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января 2021 года № 3</w:t>
      </w:r>
    </w:p>
    <w:p>
      <w:pPr>
        <w:spacing w:after="120"/>
        <w:jc w:val="both"/>
      </w:pPr>
      <w:r>
        <w:rPr>
          <w:rFonts w:ascii="Arial" w:cs="Arial" w:eastAsia="Arial" w:hAnsi="Arial"/>
          <w:sz w:val="24"/>
          <w:szCs w:val="24"/>
        </w:rPr>
        <w:t xml:space="preserve">О внесении изменений в составы и резервы Ноокенской, Майлуу-Сууской и Баткенской городской территориальных избирательных комиссий</w:t>
      </w:r>
    </w:p>
    <w:p>
      <w:pPr>
        <w:spacing w:after="120"/>
        <w:jc w:val="both"/>
      </w:pPr>
      <w:r>
        <w:rPr>
          <w:rFonts w:ascii="Arial" w:cs="Arial" w:eastAsia="Arial" w:hAnsi="Arial"/>
          <w:sz w:val="24"/>
          <w:szCs w:val="24"/>
        </w:rPr>
        <w:t xml:space="preserve">На основании заявлений членов Ноокенской, Майлуу-Сууской и Баткенской городской территориальных избирательных комиссий о выводе из составов и резервов избирательных комиссий, в соответствии со статьями 7, 18, 19, 22 </w:t>
      </w:r>
      <w:hyperlink w:history="1" r:id="rIdo0bgxpbj6ozhp0cdupwp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п.4 ч.1 статьи 21-1 </w:t>
      </w:r>
      <w:hyperlink w:history="1" r:id="rId2drhijx1ncv7yrxnvhw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hurp3otdrh_xl_fxicbo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ведения резерва избирательных комиссий", утвержденным </w:t>
      </w:r>
      <w:hyperlink w:history="1" r:id="rIdujymcag8wi40hic6s9h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18 октября 2011 года № 375,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Внести изменения в состав и резерв Ноокенской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Ташиеву Айгерим Дуйшеновну, Саримсакова Пулатбека Марипжановича, Ирисалиеву Жазгуль Таирбековну, Шатманова Аскарбека Озубековича, Дуйшеева Тагайбека Ганыевича -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Орозалиеву Рахат Кочкоровну, Рахматову Нургул Мамановну, Масирову Шарипахан Ногойкуловну, Мадылову Ханикей Чуроковну, Алкадырова Нурбека Азимовича, Муратова Аширали Эркинбековича, Мейманкулову Зыйнат Аскаровну, Козуева Бакыта Садыковича, Эгембердиева Кахраманжана Мамажановича, Досбаеву Эльмиру Мамасалиевну, Курбаналиеву Саадаткан Адылбековну, Темирову Нургул Байышбековну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Акматалиеву Зууракан Карабаевну, Насибжан кызы Жылдыз, Бекееву Айгул Жокошевну, Бекжанова Даирбека, Жуманову Айнагуль Маразыковну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состав и резерв Майлуу-Сууской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Базарбаева Максатбека Калмуратовича - от политической партии "Кыргызстан"; Тилебаеву Наргизу Давлетбековну от политической партии "Мекеним Кыргызстан", Омурзакова Турусбека Жанибековича, Уметалиева Токтонура Шабдановича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Абдуллаева Сайдахмата Аскаровича, Салиева Тимура Абдупаттаевича, Суранова Эрниса Топчубековича, Бектенова Алтынбека Эркинбековича, Жанибекову Нураиду Турусбековну, Аттакурову Асель Советбековну, Эгемназарову Гулшат Жусубалиевну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Шерматова Турсунали Ташболотовича, Салыбекова Авазгана Назаралиевича, Дарманова Кудайберди Мамытовича, Абдубаитова Бексултана Даирбековича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изменения в состав и резерв Баткенской городской территориальной избирательной комиссии Баткенской области:</w:t>
      </w:r>
    </w:p>
    <w:p>
      <w:pPr>
        <w:spacing w:after="120"/>
        <w:jc w:val="both"/>
      </w:pPr>
      <w:r>
        <w:rPr>
          <w:rFonts w:ascii="Arial" w:cs="Arial" w:eastAsia="Arial" w:hAnsi="Arial"/>
          <w:sz w:val="24"/>
          <w:szCs w:val="24"/>
        </w:rPr>
        <w:t xml:space="preserve">- вывести из состава комиссии Садирова Нурланбека Абдырахмановича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Гапарова Марата Мамазаитовича - от представительного органа местного самоуправления.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5hneagnwcq7yyzovafl_">
      <w:r>
        <w:rPr>
          <w:rFonts w:ascii="Arial" w:cs="Arial" w:eastAsia="Arial" w:hAnsi="Arial"/>
          <w:color w:val="132D3F"/>
          <w:sz w:val="16"/>
          <w:szCs w:val="16"/>
          <w:u w:val="single"/>
        </w:rPr>
        <w:t xml:space="preserve">dalil.kg/document/600003</w:t>
      </w:r>
    </w:hyperlink>
  </w:p>
  <w:p>
    <w:pPr>
      <w:spacing w:after="0" w:before="40"/>
      <w:jc w:val="center"/>
    </w:pPr>
    <w:hyperlink w:history="1" r:id="rId8lsne364m0xxezxd8g6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bgxpbj6ozhp0cdupwpi" Type="http://schemas.openxmlformats.org/officeDocument/2006/relationships/hyperlink" Target="https://dalil.kg/document/203100" TargetMode="External"/><Relationship Id="rId2drhijx1ncv7yrxnvhwsf" Type="http://schemas.openxmlformats.org/officeDocument/2006/relationships/hyperlink" Target="https://dalil.kg/document/203102" TargetMode="External"/><Relationship Id="rIdhurp3otdrh_xl_fxicboa" Type="http://schemas.openxmlformats.org/officeDocument/2006/relationships/hyperlink" Target="https://dalil.kg/document/20279" TargetMode="External"/><Relationship Id="rIdujymcag8wi40hic6s9hct" Type="http://schemas.openxmlformats.org/officeDocument/2006/relationships/hyperlink" Target="https://dalil.kg/document/199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5hneagnwcq7yyzovafl_" Type="http://schemas.openxmlformats.org/officeDocument/2006/relationships/hyperlink" Target="https://dalil.kg/document/600003" TargetMode="External"/><Relationship Id="rId8lsne364m0xxezxd8g6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2026-10-01T13:25:00.171Z</dcterms:created>
  <dcterms:modified xsi:type="dcterms:W3CDTF">2026-10-01T13:25:00.171Z</dcterms:modified>
</cp:coreProperties>
</file>

<file path=docProps/custom.xml><?xml version="1.0" encoding="utf-8"?>
<Properties xmlns="http://schemas.openxmlformats.org/officeDocument/2006/custom-properties" xmlns:vt="http://schemas.openxmlformats.org/officeDocument/2006/docPropsVTypes"/>
</file>