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повторных выборов депутата Жогорку Кенеша Кыргызской Республики по Ленинскому одномандатному избирательному округу № 26, назначенных на 10 сентября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ks19uzj8e7cj25rlbu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назначении повторных выборов депутата Жогорку Кенеша Кыргызской Республики по Ленинскому одномандатному избирательному округу № 26" от 12 июля 2023 года № 64, руководствуясь </w:t>
      </w:r>
      <w:hyperlink w:history="1" r:id="rIdi2jcmv3oeald2eriskh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7bxgrkvff31v4xrkgmq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4u2unmp_vpg8i2_3_j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obra94p99fr2vgg_do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p0svhxq4vc9rcxonowk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в целях организации подготовки проведения повторных выборов депутата Жогорку Кенеша Кыргызской Республики по Ленинскому одномандатному избирательному округу № 26,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повторные выборы депутата Жогорку Кенеша Кыргызской Республики по Ленинскому одномандатному избирательному округу № 26 в сумме 13</w:t>
      </w:r>
      <w:r>
        <w:rPr>
          <w:rFonts w:ascii="Arial" w:cs="Arial" w:eastAsia="Arial" w:hAnsi="Arial"/>
          <w:sz w:val="24"/>
          <w:szCs w:val="24"/>
        </w:rPr>
        <w:t xml:space="preserve">208 800 (тринадцать миллионов двести восемь тысяча восемьсот) сомов, согласно приложению 1,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смету расходов Центральной комиссии по выборам и проведению референдумов Кыргызской Республики, включая средства для осуществления централизованных закупок для избирательных комиссий, необходимых на подготовку и проведение повторных выборов депутата Жогорку Кенеша Кыргызской Республики по Ленинскому одномандатному избирательному округу № 26 назначенных на 10 сентября 2023 года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смету расходов нижестоящих избирательных комиссий на подготовку и проведение повторных выборов депутата Жогорку Кенеша Кыргызской Республики по Ленинскому одномандатному избирательному округу № 26, назначенных на 10 сентября 2023 года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аппарата Центральной комиссии по выборам и проведению референдумов Кыргызской Республики во взаимодействии с Министерством финансов Кыргызской Республики организовать финансирование подготовки и проведения повторных выборов депутата Жогорку Кенеша Кыргызской Республики по Ленинскому одномандатному избирательному округу № 26, обеспечить распределение выделенных средств республиканского бюджета соответствующей окружной избирательной комиссии согласно утвержденной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Окружной избирательной комиссии обеспечить распределение выделенных средств республиканского бюджета на подготовку и проведение повторных выборов депутата Жогорку Кенеша Кыргызской Республики по Ленинскому одномандатному избирательному округу № 26 соответствующим участковым избирательным комиссиям, организовать их финансовое обеспечение согласно утвержденной смете и обеспечить контроль за целевым использованием этих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Избирательные комиссии расходуют денежные средства на подготовку и проведение повторного выбора депутата Жогорку Кенеша Кыргызской Республики по Ленинскому одномандатному избирательному округу № 26 в пределах выделенных средств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Председатели окружной и участковых избирательных комиссий распоряжаются денежными средствами, несут ответственность за соответствие финансовых документов решениям избирательных комиссий по финансовым вопросам и предоставление в Центральную комиссию по выборам и проведению референдумов Кыргызской Республики финансовых отчетов в сроки и порядке, установленные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Контрольно-ревизионной группе при Центральной комиссии по выборам и проведению референдумов Кыргызской Республики осуществлять контроль за целевым использованием средств республиканского бюджета, выделенных избирательным комиссиям на подготовку и проведение повторных выборов депутата Жогорку Кенеша Кыргызской Республики по Ленинскому одномандатному избирательному округу №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настоящее постановление в Кабинет Министров Кыргызской Республики,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“Эркин-Тоо” от 14 июля 2023 года № 56 (3505)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xancyfaslhokmhk--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dalil.kg/document/600956</w:t>
      </w:r>
    </w:hyperlink>
  </w:p>
  <w:p>
    <w:pPr>
      <w:spacing w:after="0" w:before="40"/>
      <w:jc w:val="center"/>
    </w:pPr>
    <w:hyperlink w:history="1" r:id="rIdusknayvhtxylmvo8p1q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s19uzj8e7cj25rlbufk" Type="http://schemas.openxmlformats.org/officeDocument/2006/relationships/hyperlink" Target="https://dalil.kg/document/600953" TargetMode="External"/><Relationship Id="rIdi2jcmv3oeald2eriskhl0" Type="http://schemas.openxmlformats.org/officeDocument/2006/relationships/hyperlink" Target="https://dalil.kg/document/203244#st_40" TargetMode="External"/><Relationship Id="rId7bxgrkvff31v4xrkgmqh1" Type="http://schemas.openxmlformats.org/officeDocument/2006/relationships/hyperlink" Target="https://dalil.kg/document/112260#st_4" TargetMode="External"/><Relationship Id="rIdd4u2unmp_vpg8i2_3_jj9" Type="http://schemas.openxmlformats.org/officeDocument/2006/relationships/hyperlink" Target="https://dalil.kg/document/112260#st_8" TargetMode="External"/><Relationship Id="rIdaobra94p99fr2vgg_don2" Type="http://schemas.openxmlformats.org/officeDocument/2006/relationships/hyperlink" Target="https://dalil.kg/document/112260#st_14" TargetMode="External"/><Relationship Id="rIdp0svhxq4vc9rcxonowkjq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xancyfaslhokmhk--nz" Type="http://schemas.openxmlformats.org/officeDocument/2006/relationships/hyperlink" Target="https://dalil.kg/document/600956" TargetMode="External"/><Relationship Id="rIdusknayvhtxylmvo8p1q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2026-09-28T15:02:37.625Z</dcterms:created>
  <dcterms:modified xsi:type="dcterms:W3CDTF">2026-09-28T15:02:37.625Z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