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lbx4zbvucldysqqm_d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декабря 1998 года N 782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Национальной программе "Здоровое сердце</w:t>
      </w:r>
    </w:p>
    <w:p>
      <w:r>
        <w:rPr>
          <w:rFonts w:ascii="Arial" w:cs="Arial" w:eastAsia="Arial" w:hAnsi="Arial"/>
          <w:sz w:val="24"/>
          <w:szCs w:val="24"/>
        </w:rPr>
        <w:t xml:space="preserve">каждому кыргызстанцу к 2010 году"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 отмечает,  что  в  настоящее</w:t>
      </w:r>
    </w:p>
    <w:p>
      <w:r>
        <w:rPr>
          <w:rFonts w:ascii="Arial" w:cs="Arial" w:eastAsia="Arial" w:hAnsi="Arial"/>
          <w:sz w:val="24"/>
          <w:szCs w:val="24"/>
        </w:rPr>
        <w:t xml:space="preserve">время   в  Кыргызстане в структуре общей смертности и  преждевременной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потери  трудоспособности населения значительное место занимают болезни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сердечно-сосудистой системы.  Это приводит к потере людских  ресурсов,</w:t>
      </w:r>
    </w:p>
    <w:p>
      <w:r>
        <w:rPr>
          <w:rFonts w:ascii="Arial" w:cs="Arial" w:eastAsia="Arial" w:hAnsi="Arial"/>
          <w:sz w:val="24"/>
          <w:szCs w:val="24"/>
        </w:rPr>
        <w:t xml:space="preserve">нанося ощутимый экономический ущерб государству.  Сложившаяся ситуация</w:t>
      </w:r>
    </w:p>
    <w:p>
      <w:r>
        <w:rPr>
          <w:rFonts w:ascii="Arial" w:cs="Arial" w:eastAsia="Arial" w:hAnsi="Arial"/>
          <w:sz w:val="24"/>
          <w:szCs w:val="24"/>
        </w:rPr>
        <w:t xml:space="preserve">на   сегодняшний  день требует пересмотра приоритетов при  определении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   и   тактики   лечебных  и  профилактических   мероприятий,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на национальном уровне масштабных работ, направленных  как</w:t>
      </w:r>
    </w:p>
    <w:p>
      <w:r>
        <w:rPr>
          <w:rFonts w:ascii="Arial" w:cs="Arial" w:eastAsia="Arial" w:hAnsi="Arial"/>
          <w:sz w:val="24"/>
          <w:szCs w:val="24"/>
        </w:rPr>
        <w:t xml:space="preserve">на   снижение   факторов   риска   возникновения   сердечно-сосудистых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заболеваний, так и на оптимизацию  лечения наиболее распространенных и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социально-значимых заболеваний сердца.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  поручений Президента Кыргызской Республики А.Акаева</w:t>
      </w:r>
    </w:p>
    <w:p>
      <w:r>
        <w:rPr>
          <w:rFonts w:ascii="Arial" w:cs="Arial" w:eastAsia="Arial" w:hAnsi="Arial"/>
          <w:sz w:val="24"/>
          <w:szCs w:val="24"/>
        </w:rPr>
        <w:t xml:space="preserve">от  25  июля  1998  года  и  в  целях  стабилизации   и   последующего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снижения  уровня  заболеваемости и смертности населения  от  сердечно-</w:t>
      </w:r>
    </w:p>
    <w:p>
      <w:r>
        <w:rPr>
          <w:rFonts w:ascii="Arial" w:cs="Arial" w:eastAsia="Arial" w:hAnsi="Arial"/>
          <w:sz w:val="24"/>
          <w:szCs w:val="24"/>
        </w:rPr>
        <w:t xml:space="preserve">сосудистых  болезней,   а также улучшения в целом  состояния  здоровья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кыргызстанцев   и  продления  их  трудового  долголетия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Утвердить    Национальную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"Здоровое сердце каждому кыргызстанцу к 2010 году"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  здравоохранения Кыргызской Республики совместно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  финансов  Кыргызской Республики  предусмотреть  целевое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   в    полном   объеме  из  республиканского  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 программы "Здоровое сердце каждому кыргызстанцу  к  2010</w:t>
      </w:r>
    </w:p>
    <w:p>
      <w:r>
        <w:rPr>
          <w:rFonts w:ascii="Arial" w:cs="Arial" w:eastAsia="Arial" w:hAnsi="Arial"/>
          <w:sz w:val="24"/>
          <w:szCs w:val="24"/>
        </w:rPr>
        <w:t xml:space="preserve">году".</w:t>
      </w:r>
    </w:p>
    <w:p>
      <w:r>
        <w:rPr>
          <w:rFonts w:ascii="Arial" w:cs="Arial" w:eastAsia="Arial" w:hAnsi="Arial"/>
          <w:sz w:val="24"/>
          <w:szCs w:val="24"/>
        </w:rPr>
        <w:t xml:space="preserve">3. Местным  государственным администрациям при составлении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бюджетов    учитывать    затраты   на    материально-техническое     и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лекарственное обеспечение лечебно-профилактических учреждений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Программе, утвержденной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Государственной национальной телерадиокорпорации активизировать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передачи,   республиканским  газетам  "Слово  Кыргызстана",    "Кыргыз</w:t>
      </w:r>
    </w:p>
    <w:p>
      <w:r>
        <w:rPr>
          <w:rFonts w:ascii="Arial" w:cs="Arial" w:eastAsia="Arial" w:hAnsi="Arial"/>
          <w:sz w:val="24"/>
          <w:szCs w:val="24"/>
        </w:rPr>
        <w:t xml:space="preserve">Туусу"   организовать  медицинские  рубрики,   посвященные  пропаганде</w:t>
      </w:r>
    </w:p>
    <w:p>
      <w:r>
        <w:rPr>
          <w:rFonts w:ascii="Arial" w:cs="Arial" w:eastAsia="Arial" w:hAnsi="Arial"/>
          <w:sz w:val="24"/>
          <w:szCs w:val="24"/>
        </w:rPr>
        <w:t xml:space="preserve">здорового  образа  жизни,  а также первичной и вторичной  профилактике</w:t>
      </w:r>
    </w:p>
    <w:p>
      <w:r>
        <w:rPr>
          <w:rFonts w:ascii="Arial" w:cs="Arial" w:eastAsia="Arial" w:hAnsi="Arial"/>
          <w:sz w:val="24"/>
          <w:szCs w:val="24"/>
        </w:rPr>
        <w:t xml:space="preserve">сердечно-сосудистых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hev9yyb_bd5ctlqgo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</w:t>
      </w:r>
    </w:hyperlink>
  </w:p>
  <w:p>
    <w:pPr>
      <w:spacing w:after="0" w:before="40"/>
      <w:jc w:val="center"/>
    </w:pPr>
    <w:hyperlink w:history="1" r:id="rIdquyesexh3caku1ot_zj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bx4zbvucldysqqm_d0x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hev9yyb_bd5ctlqgoao" Type="http://schemas.openxmlformats.org/officeDocument/2006/relationships/hyperlink" Target="https://dalil.kg/document/6051" TargetMode="External"/><Relationship Id="rIdquyesexh3caku1ot_zj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2026-09-25T02:28:24.990Z</dcterms:created>
  <dcterms:modified xsi:type="dcterms:W3CDTF">2026-09-25T02:28:24.990Z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