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vdzgwoe_batlpbaeihzq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26 ноября 2007 года № 562                                    Утверждена                      постановлением Правительства                         Кыргызской Республики                      от </w:t>
      </w:r>
      <w:hyperlink w:history="1" r:id="rIdn_woeiutqwmcgm31fydpa">
        <w:r>
          <w:rPr>
            <w:rFonts w:ascii="Arial" w:cs="Arial" w:eastAsia="Arial" w:hAnsi="Arial"/>
            <w:color w:val="1D4ED8"/>
            <w:sz w:val="24"/>
            <w:szCs w:val="24"/>
            <w:u w:val="single"/>
          </w:rPr>
          <w:t xml:space="preserve">25 апреля 2001 года № 188</w:t>
        </w:r>
      </w:hyperlink>
      <w:r>
        <w:rPr>
          <w:rFonts w:ascii="Arial" w:cs="Arial" w:eastAsia="Arial" w:hAnsi="Arial"/>
          <w:sz w:val="24"/>
          <w:szCs w:val="24"/>
        </w:rPr>
        <w:t xml:space="preserve"> </w:t>
      </w:r>
      <w:r>
        <w:rPr>
          <w:rFonts w:ascii="Arial" w:cs="Arial" w:eastAsia="Arial" w:hAnsi="Arial"/>
          <w:sz w:val="24"/>
          <w:szCs w:val="24"/>
        </w:rPr>
        <w:t xml:space="preserve">      ГОСУДАРСТВЕННАЯ ПРОГРАММА</w:t>
      </w:r>
      <w:r>
        <w:rPr>
          <w:rFonts w:ascii="Arial" w:cs="Arial" w:eastAsia="Arial" w:hAnsi="Arial"/>
          <w:sz w:val="24"/>
          <w:szCs w:val="24"/>
        </w:rPr>
        <w:t xml:space="preserve">                 жилищного строительства в Кыргызской                        Республике до 2010 года                     (В редакции постановления Правительства КР                  </w:t>
      </w:r>
      <w:hyperlink w:history="1" r:id="rIdgytmjge_i2szqciadbkdu">
        <w:r>
          <w:rPr>
            <w:rFonts w:ascii="Arial" w:cs="Arial" w:eastAsia="Arial" w:hAnsi="Arial"/>
            <w:color w:val="1D4ED8"/>
            <w:sz w:val="24"/>
            <w:szCs w:val="24"/>
            <w:u w:val="single"/>
          </w:rPr>
          <w:t xml:space="preserve">от 17 августа 2004 года № 622</w:t>
        </w:r>
      </w:hyperlink>
      <w:r>
        <w:rPr>
          <w:rFonts w:ascii="Arial" w:cs="Arial" w:eastAsia="Arial" w:hAnsi="Arial"/>
          <w:sz w:val="24"/>
          <w:szCs w:val="24"/>
        </w:rPr>
        <w:t xml:space="preserve">)       Государственная программа  жилищного  строительства  в  КыргызскойРеспублике до 2010 года (в дальнейшем - Программа) разработана в  соот-ветствии  с Указом Президента Кыргызской Республики от 6 апреля 2000 г.УП N 76 "О Концепции развития жилищного строительства в Кыргызской Рес-публике  до  2010  года"  и  является одной из приоритетных программ поулучшению социально-экономического положения Кыргызской Республики.                                Введение      В настоящее время жилищная проблема в Кыргызской Республике счита-ется одной из самых острых социальных проблем общества, которая отрица-тельно влияет на состояние социальной напряженности в обществе  и  свя-занных с жилищной проблемой целей - усиление защиты семьи,  охрана правдетей,  защита малоимущих групп населения,  стабильности в экономике  иотсутствие подъема производства.  Количество граждан, нуждающихся в по-лучении жилья и улучшении жилищных условий из года в год  увеличиваетсяи в настоящее время составляет более 166 тыс.семей. Свыше 1,6 тыс.семейпроживает в аварийных и ветхих домах,  17 тыс.семей проживает в общежи-тиях и арендуют жилье у частных лиц. Свыше 16 тыс.семей подлежит рассе-лению из опасных зон,  подверженных прогнозируемым стихийным ситуациям.Более  65%  семей  располагают жилой площадью менее 5 кв.м на человека.Растет число бездомных, на среднего жителя приходится в 3-4 раза меньшежилой площади, чем в экономически развитых странах.     В последние годы резко снизился ввод нового жилья во всех регионахреспублики. Если в 1990 году было построено 22,4 тыс.квартир, то в 1999г. - всего лишь 4,4 тыс.квартир (19,6%).     В неудовлетворительном  состоянии находятся внутридомовое санитар-но-техническое оборудование, внешние инженерные сети и сооружения жилыхзданий,  износ основных фондов которых в настоящее время составляет бо-лее 75%  и нуждается в безотлагательном ремонте и реконструкции. Струк-тура и качество жилья очень низкие. Острота жилищной проблемы продолжа-ет возрастать.     Жилищная проблема в Кыргызской Республике, обострившаяся в услови-ях перехода к рыночной экономике,  определяет необходимость  проведениякардинальных  мероприятий по стабилизации и дальнейшему развитию жилищ-ного строительства,  для чего определены на данном этапе  два  основныхнаправления:     1. Осуществить значительные прямые и непрямые субсидии  на  строи-тельство жилья для граждан,  имеющих право на его бесплатное получение,и для граждан,  имеющих право на помощь со стороны государства при  егополучении (граждан с низкими доходами, работники бюджетной сферы, воен-нослужащие).     2. Сформировать рынок жилья,  учитывая, что жилье это: 1) средствопервой необходимости;  2) важнейший потребительский товар;  3) средствосбережения.     Для решения указанных проблем государством проводятся работы:     - по  разработке рекомендаций и созданию системы новых нормативныхправовых организационных и хозяйственных документов, которыми будут ре-гулированы  соответствующие  предпосылки  для развития жилищной сферы врыночных условиях;     - по  созданию необходимых условий и благоприятной среды для прив-лечения инвестиций и частного предпринимательства в  области  жилищногостроительства;     - по адаптации компетенции местных органов власти к условиям  рын-ка.     При этом должны быть осуществлены мероприятия по снижению стоимос-ти  строящегося жилья посредством сокращения его материало- и энергоем-кости за счет широкого применения передовой технологии и  использованияпрогрессивных изделий и конструкций,  строительных материалов,  а такжеосуществить перевод отечественной промышленности строительных  материа-лов на выпуск импортозамещающих изделий.     Будет осуществлена структурная перестройка  производственной  базыжилищного  строительства  и  развита  конкурентная среда в строительнойсфере и в секторе промышленного  производства,  выпускающего  продукциюдля строительства.     Жилищный сектор должен быть привлекателен для инвесторов,  которыедолжны  доверять рынку с инвестиционной точки зрения,  для чего следуетопределить и устранить все препятствия на пути создания такого доверия.     Настоящая государственная  Программа  жилищного строительства сос-тавлена исходя из сложившейся социально-экономической ситуации и разра-ботанных Государственной комиссией при Правительстве Кыргызской Респуб-лики по архитектуре и строительству прогнозов.                       I. Цели и задачи Программы      1.1. Генеральной целью данной Программы является - обеспечить дос-тупным жильем граждан страны,  создающим благоприятные условия для здо-ровья людей,  за счет привлечения в достаточных  объемах  внутренних  ивнешних  инвестиций в жилищное строительство с учетом совершенствованиязаконодательной базы и инфраструктуры рынка жилья с использованием всехмощностей строительного комплекса и смежных с ним производств.     1.2. Основные цели Программы:     - расширить  объемы  жилищного строительства,  обеспечив повышениекачества и доступности жилья за счет модернизации строительной  индуст-рии и совершенствования технологии строительства;     - увеличить объемы строительного и сопряженного с ним промышленно-го производства и на этой основе обеспечить повышение занятости населе-ния, рост доходов бюджетов всех уровней;     - освоить  на  существующих  мощностях  промышленных предприятий имощностях местных строительных предприятий выпуск импортозамещающих ме-ханизмов, оборудования и материалов, ввозимых в настоящее время в стра-ну из зарубежья;     - повысить платежеспособный спрос на жилье со стороны значительнойчасти населения,  прежде всего со средними,  а также скромными доходамиза  счет  организации  ипотечного кредитования в сочетании с различнымиформами государственной поддержки приобретения жилья и жилищного строи-тельства;     - обеспечить государственное  финансирование  строительства  жильядля граждан,  имеющих право на его бесплатное получение, и для граждан,имеющих право на помощь со стороны государства при его получении (граж-дан с низкими доходами,  работники бюджетной сферы,  военнослужащие) засчет внутренних и внешних источников финансирования;     - повысить  стабильность  быта и благосостояния граждан,  ускоритьдля молодежи сроки приобретения собственного жилья  и  создать  условиядля благополучия пожилых людей путем создания широкого слоя собственни-ков недвижимости;     - создать  современную инфраструктуру рынка жилья,  активизироватьфункционирование рынка жилья и связанного с ним  рынка  инвестиционногокапитала;     - укрепить банковскую систему,  обеспечить ее ориентацию на реаль-ный  сектор экономики и увеличить приток капитала,  в том числе за счетсредств населения.      1.3. Основные направления и подходы к достижению цели      Основным направлением и подходом к достижению цели является созда-ние  эффективного  рыночного  механизма  финансирования с одновременнымучастием государства в решении жилищной проблемы.     Для достижения этой цели определены четыре взаимосвязанных направ-ления:     - кредитование жилищного строительства;     - государственная поддержка населения в приобретении жилья  (целе-вые субсидии);     - долгосрочное ипотечное жилищное кредитование населения;     - государственное  финансирование  жилья  для категории граждан изчисла нуждающихся,  которым гарантируется выделение жилья,  и  граждан,стоящих  в очереди на получение жилья в местных органах государственнойвласти.     В рамках  кредитования жилищного строительства необходимо стимули-ровать инвестиционный процесс на основе предоставления банковских сред-несрочных  ресурсов (на 1,0-1,5 года) застройщикам жилья.  Строительныекредиты выдаются банком-кредитором частями на оплату выполненных этаповстроительно-монтажных  работ при строгом контроле за ходом строительст-ва, сроками выполнения и качеством работ. А погашение кредитов застрой-щиками осуществляется по мере сдачи объектов в эксплуатацию и их реали-зации в соответствии с графиком погашения кредитов, для чего банковскоеучреждение  совместно  с  застройщиком заранее тщательно проанализируеткомплекс факторов,  включающих уровень спроса на данный тип жилья,  ем-кость рынка,  способность застройщика контролировать сроки и смету зат-рат в ходе строительства,  чтобы при его завершении выйти на запланиро-ванные цены и, таким образом, выдержать договорные обязательства.     Строительный кредит выдается застройщику при условии,  что он рас-полагает  (предпочтительно  на  правах  собственности  или долгосрочнойаренды) отведенным участком под строительство жилья, разрешительной до-кументацией  на осуществление строительства жилых домов.  Доля вложенийзастройщика может заключаться не только в приобретении земли под  заст-ройку,  но и других необходимых первоначальных затратах.  Степень рискадля банка снижается,  если застройщик берет на себя значительную  частьфинансирования разработки проекта застройки, а также существует предва-рительная договоренность между застройщиком и банком о возможности пре-доставления ипотечных кредитов потенциальным покупателям для приобрете-ния построенных домов или квартир.     Одним из ключевых требований создаваемой системы жилищного ипотеч-ного кредитования является необходимость обеспечения  доступности  ипо-течных  кредитов для групп населения не только с наиболее высокими,  нотакже и средними доходами.  При этом  система  ипотечного  кредитованиядолжна носить рыночный, а не дотационный характер, быть полностью проз-рачной и ясной для понимания всеми участниками процесса ипотечного кре-дитования.     Государственная поддержка граждан,  не располагающих  достаточнымидоходами  для получения ипотечного кредитования может быть организованачерез систему безвозмездных субсидий для оплаты первоначального  взносапри получении ипотечного кредита (например,  через государственные сер-тификаты).  При таком софинансировании на долю средств граждан приходи-лось бы 30%,  на долю государственной субсидии - 20-50%  (в зависимостиот категории населения) и оставшаяся часть - на ипотечный кредит.     Порядок предоставления  подобных субсидий определяется в соответс-твии с бюджетными возможностями в установленном порядке в размере от  5до  70%  средней рыночной стоимости жилья по социальной норме в зависи-мости от категории граждан, уровня дохода и очередности. Субсидии могутбыть за счет республиканского бюджета,  местных бюджетов, предприятий иорганизаций, общественных объединений и т.д.     Ядром Программы жилищного строительства является создание рыночнойсистемы долгосрочного ипотечного кредитования граждан на цели  приобре-тения готового жилья на свободном рынке,  включая как вновь построенноежилье,  так и жилье на вторичном рынке. Приобретение жилья в кредит яв-ляется  не только основной формой решения жилищной проблемы для населе-ния,  но и базовой сферой экономической деятельности,  ключевую роль  вкоторой играют банковские и другие финансовые структуры, обеспечивающиенеобходимый прилив капиталов в эту сферу. Государство выполняет регули-рующую роль через создание правовой основы,  обеспечивающей эффективноевзаимодействие всех участников процесса жилищного кредитования, а такжепри  необходимости,  прямым или косвенным образом оказывает воздействиена привлечение дополнительных частных инвестиций и содействие различнымкатегориям  граждан в приобретении жилья.  При этом намечается созданиецелостной системы ипотечного жилищного кредитования, которая включает всебя предоставление долгосрочных жилищных ипотечных кредитов коммерчес-кими банками и иными кредиторами гражданам-заемщикам,  а также механизмобеспечения  кредиторов необходимыми долгосрочными ресурсами для креди-тования.     Расширение операций  по  долгосрочному  ипотечному кредитованию совсей необходимостью ставит задачу привлечения достаточного объема  дол-госрочных ресурсов с финансового рынка, рынка капиталов, что определяетважность отработки  надежного  механизма  финансирования  кредиторов  иобеспечения гарантий надежности инвесторам,  направляющим свои капиталына рынок долгосрочных жилищных ипотечных кредитов.     При этом должно быть применено широкое, основанное на мировом опы-те многообразие моделей и форм взаимодействия участников  первичного  ивторичного рынка ипотечных кредитов. На первичном рынке взаимодействуюткредиторы и заемщики (выдача и обслуживание ипотечных кредитов),  а  навторичном  -  кредиторы и институциональные инвесторы,  приобретающие укредиторов права по ранее выданным ипотечным кредитам, то есть осущест-вляющие функцию рефинансирования кредиторов.     Обеспечение финансовыми ресурсами долгосрочных кредитов  населениювозможно  как за счет средств,  привлекаемых кредиторами самостоятельнона первичном рынке (одноуровневая система ипотечного жилищного кредито-вания),  так  и за счет средств,  привлекаемых на вторичном рынке черезспециализированных операторов (двухуровневая система ипотечного  жилищ-ного кредитования).     Ключевыми условиями для привлечения  кредитных  ресурсов  в  сферудолгосрочного  ипотечного  кредитования является создание в стране бла-гоприятной экономико-политической  обстановки,  разработка  необходимойзаконодательно-нормативной базы и повышение уровня благосостояния насе-ления,  исходя из стандартизации процедур выдачи и обслуживания ипотеч-ных кредитов,  правил оценки платежеспособности заемщиков,  а также фи-нансовых инструментов для привлечения средств.     При формировании  системы ипотечного жилищного кредитования учиты-ваются следующие аспекты:     - ипотечное  кредитование в начальной стадии будет ориентировано впервую очередь на те категории населения, которые нуждаются в небольшомипотечном  кредите.  Это  позволит при ограниченных ресурсах обеспечитькредитами максимальное число заемщиков,  доля которых составляет в нас-тоящее время не менее трети желающих улучшить свои жилищные условия;     - возможность оплаты части нового жилья за счет продажи уже  имею-щегося в собственности жилья.  Поскольку при малом объеме кредита заем-щику требуется иметь значительные  собственные  средства,  то  для  техграждан,  у  которых  нет достаточных собственных сбережений в денежнойформе,  это ограничение преодолевается за счет оплаты ими части  новогожилья за счет продажи старого;     - государственные субсидии заемщикам при приобретении жилья с  по-мощью  ипотечного кредита могут быть использованы для оплаты доли в до-полнение к собственным средствам и ипотечному кредиту.     В части  государственного финансирования жилья для категории граж-дан из числа нуждающихся,  которым гарантируется выделение жилья, госу-дарство  обязано представить бесплатное жилье (по договору найма) огра-ниченной категории населения из числа  остро  нуждающихся  (инвалиды  иучастники  войны,  семьи погибших военнослужащих,  больные хроническимиболезнями в тяжелой форме,  участники последствий аварии на  Чернобыль-ской АЭС и другие,  перечень которых определяется постановлением Прави-тельства Кыргызской Республики).     Все другие категории граждан, стоящих в очереди на получение жильяв местных органах власти получают возможность выбора способа приобрете-ния  жилья или улучшения своих жилищных условий в зависимости от их го-товности использовать собственные средства, в частности:     - представление долгосрочных жилищных кредитов для строительства иприобретения жилья (сумма кредита зависит от  минимальной  нормы  общейплощади жилья, принятой на одного члена семьи и доходов семьи);     - предоставление жилищных сертификатов;     - получение  жилья  на условиях долгосрочной аренды с правом даль-нейшего выкупа;     - получение  жилья на условиях аренды для малоимущих слоев населе-ния (по льготным ценам аренды);     - продажа квартир (домов) через аукционы.     При этом предусматривается поэтапное сокращение объемов предостав-ления  жилья на условиях договора найма и расширения объемов предостав-ления жилья на других условиях.      1.4. Структура программных мероприятий      Система программных мероприятий состоит из следующих компонентов:     - создание  и  развитие  системы стимулирования развития жилищногостроительства на основе долгосрочного и ипотечного кредитования;     - формирование источников финансирования и кредитования,  стимули-рующие развитие кредитных учреждений,  специализирующихся на  ипотечномкредитовании;     - повышение качества и доступности жилья за счет развития финансо-во-экономических и организационно-правовых механизмов снижения стоимос-ти строительства,  модернизации строительной индустрии,  работающих  нанее предприятий промышленности и совершенствование технологии жилищногостроительства;     - поддержка институциональных изменений на рынке жилья;     - законодательное и нормативно-методическое  обеспечение  развитиерынка жилья и ипотечного кредитования, унификации и стандартизации ипо-течного кредитования;     - развитие  международного  технологического и экономического сот-рудничества в области жилищного строительства;     - сближение  отечественных  и  международных  стандартов жилищногостроительства и ипотечного кредитования;     - обучение  и  освоение методов развития ипотечного кредитования ирынка жилья;     - научно-методическое и консультационное обеспечение;     - обеспечение социальной результативности Программы;     - взаимодействие  со  средствами  массовой информации и обществен-ностью.     В рамках  указанных  составляющих  будут осуществлены мероприятия,предусматривающие решение задач,  вытекающих из  указанных  выше  целейразвития жилищного строительства.      1.5. Основные задачи      Для становления  и развития системы стимулирования развития жилищ-ного строительства необходимо предусмотреть решение следующих задач:     - совершенствование законодательной и нормативной базы,  обеспечи-вающей реализацию механизма эффективного функционирования рынка  жилищ-ных  кредитов  (долгосрочного - для нужд малоимущих и первичного и вто-ричного рынка кредитов);     - разработка  условий  и  норм адресной поддержки слоев населения,нуждающихся в социальной защите для решения жилищной проблемы;     - создание и внедрение универсального механизма обеспечения прито-ка долгосрочных внебюджетных финансовых ресурсов на рынок жилищных ипо-течных кредитов;     - создание инфраструктуры,  обеспечивающей эффективное взаимодейс-твие всех участников рынка;     - стимулирование граждан-получателей ипотечных кредитов,  кредито-ров и инвесторов, обеспечивающих рефинансирование кредиторов;     - создание равных условий для свободной конкуренции между  субъек-тами рынка ипотечных кредитов;     - создание механизмов социальной защиты заемщиков, как от неправо-мерных действий кредиторов,  так и для их социальной адаптации при про-цедуре выселения в случае невозможности погашения взятого ранее  креди-та;     - формирование портфеля инвестиционных проектов модернизации стро-йиндустрии,  промышленных производств, ориентированных на выпуск импор-тозамещающих машин,  механизмов, оборудования и материалов, необходимыхдля строительного комплекса;     - формирование портфеля инвестиционных проектов строительства сов-ременного жилья (включая проекты комплексной застройки);     - привлечение прямых зарубежных инвестиций для  осуществления  ин-вестиционных  проектов  по жилищному строительству и модернизации стро-йиндустрии и промышленных производств, выпускающих продукцию для строи-тельного комплекса;     - разработка и внедрение механизмов  параллельного  финансированияиз государственных,  местных и частных источников при комплексной заст-ройке (реконструкции) территорий, включая, наряду с жилищным строитель-ством, развитие городских сетей, уличной сети дороги, объектов социаль-ной инфраструктуры и других объектов;     - обеспечение сохранности несейсмостойких жилых домов путем усиле-ния конструкций и одновременной их модернизации;     - обеспечение своевременного сноса ветхих жилых домов, не подлежа-щих реконструкции;     - привлечение  источников  финансирования  для завершения в первуюочередь существующего незаконченного строительством жилья  (незавершен-ное строительство);     - постоянное проведение мониторинга рынка жилья;     - внедрение  упрощенной  комплексной  системы регистрации сделок снедвижимостью;     - сближение отечественных правил инвестиционной и строительной де-ятельности с международной практикой, устранение барьеров в области об-мена технологиями;     - внедрение комплекса автоматизированной системы ведения земельно-го кадастра, учета и регистрации сделок с недвижимостью, учета недвижи-мости и ее оценки, анализа рынка недвижимости;     - разработка  и  осуществление программ обучения и передачи знанийпо вопросам жилищного строительства;     - разработка  и  реализация  программы  связей с общественностью исредствами массовой информации,  обеспечение социальной активности  ме-роприятий Программы;     - развитие новых форм организации  застройки  и  управления  жилымфондом;     - стимулирование развития рынка недвижимости (жилья) путем поэтап-ного  снижения  размера  ставки государственной пошлины за нотариальноеудостоверение сделок с недвижимостью.      1.6. Сроки и этапы реализации Программы жилищного строительства      Программа жилищного строительства предусматривает три этапа:     Начальный (первый) этап (1 полугодие 2001 г.), в пределах которогобудет организована работа по реализации Программы жилищного  строитель-ства,  определены  регионы  для проведения пилотных проектов,  налаженовзаимодействие с регионами, отлажены механизмы взаимодействия государс-твенного и регионального уровней, определены источники финансирования икредитования жилищного строительства, начата реализация первых пилотныхпроектов для отдельных слоев населения.     На втором этапе (2 полугодие 2001-2004 гг.) будут созданы  системыипотечного кредитования в регионах, последовательно расширяются масшта-бы ипотечного кредитования,  формирование  вторичного  рынка  ипотечныхкредитов и происходит постепенная трансформация промежуточных форм ипо-течного кредитования в классическую форму и ведется строительство жильядля всех слоев населения.     На третьем этапе (2005-2010 гг.) ипотечное  кредитование  занимаетведущую  роль  в финансировании потребностей населения в жилье,  станетдоступным и наиболее привлекательным для широких слоев населения спосо-бом финансирования покупки жилья.  Полномасштабно осуществляется строи-тельство жилья для всех слоев населения.              II. Участники реализации Программы жилищного                      строительства и их функции      Органы государственной исполнительной и законодательной власти:     - законодательная поддержка,  содействие международному инвестици-онному  и  промышленному сотрудничеству в интересах осуществления Прог-раммы;     - создание и внедрение нормативно-правовой базы с целью стимулиро-вания жилищного кредитования;     - государственная  поддержка путем финансирования из государствен-ных источников с предоставлением  гарантий,  контроль  и  регулированиерынка жилья, предоставление государственных жилищных субсидий;     - обеспечение увязки Программы жилищного строительства с  бюджетомразвития,  создание и обеспечение соблюдения единых правил жилищно-ипо-течного кредитования.     Государственный орган,  уполномоченный  Правительством  КыргызскойРеспублики при осуществлении Программы жилищного строительства:     - выполнение функций заказчика реализации и исполнения Программы;     - осуществление мероприятий  развития  ипотечного  кредитования  сдругими государственными программами;     - внедрение ипотечного кредитования;     - модернизация базы стройиндустрии на основе отечественных и зару-бежных передовых технологий строительства,  использующихся с целью уде-шевления строительства и создания новых рабочих мест;     - стандартизация и унификация схем ипотечного кредитования;     - координация работ участников реализации Программы;     - создание для всех членов ипотечного рынка единого информационно-го поля, формирование единой информационной системы для обмена информа-цией об имеющихся жилых площадях и условиях их приобретения по  ипотеч-ной схеме в различных регионах Кыргызской Республики;     - проведение конкурсов в регионах по отбору пилотных проектов  дляипотечного жилищного кредитования.     Орган исполнительной власти областей и городов Бишкек и Ош - реали-зация региональных  программ  жилищного  кредитования  и жилищного стро-ительства, участие в создании и управлении региональными фондами ипоте-чного кредитования, предоставление целевого финансирования ипотечных кредитов, содействие развитию рынков жилья и ипотечных кредитов.     Органы местного  самоуправления  - реализация местных программ жи-лищного строительства с использованием жилищного кредитования, созданиеусловий  для  увеличения объемов жилищного строительства,  комплексногоосвоения территорий,  поддержка застройщиков. Постановка на учет, веде-ние очередности на получение жилья граждан,  имеющих право на получениегосударственного жилья.     Заемщики - покупатели жилья, обратившиеся за получением ипотечногокредита,  квалифицированные кредитором как надежные и платежеспособные,и на основании этого получившие ипотечный кредит физические и юридичес-кие лица,  добровольно предоставляющие уже имеющиеся у них в  собствен-ности  или (и) приобретаемое на средства кредита жилье в залог,  и спо-собные внести авансовые платежи при приобретении жилья.     Кредиторы - банки и другие финансовые кредитные учреждения, выдаю-щие ипотечные кредиты заемщика на основании оценки их кредитоспособнос-ти и осуществляющие последующее обслуживание данных ипотечных кредитов,Министерство финансов Кыргызской  Республики,  местные  государственныеадминистрации.     Застройщики -  юридические  или  физические  лица,  осуществляющиефункции  заказчиков  в установленном порядке по строительству жилых до-мов.     Подрядные организации - юридические лица,  имеющие соответствующуюлицензию и осуществляющие в установленном порядке  строительство  жилыхдомов.     Продавцы жилья - физические и юридические лица, продающие жилье.     Риэлторские организации - лицензированные продавцы жилья, осущест-вляющие продажу жилья по поручению других участников рынка, в том числерегиональных и местных администраций.     Страховые компании - лицензированные страховые компании,  осущест-вляющие  имущественное  страхование  (страхование  заложенного  жилья),страхование жизни и трудоспособности заемщика и  страхование  гражданс-ко-правовой  ответственности  участников ипотечного рынка,  страхованиеподрядных работ.     Оценочные агентства - лицензированные компании, осуществляющие не-зависимую профессиональную оценку жилых помещений, являющихся предметомзалога по ипотеке (при выдаче ипотечного кредита,  при реализации зало-женного имущества, торгах и пр.) при получении долгосрочного кредита.     Инвесторы -  юридические  и физические лица,  приобретающие ценныебумаги операторов вторичного ипотечного рынка (институциональные инвес-торы - пенсионные фонды, страховые компании и т.д.).     Операторы вторичного ипотечного рынка - юридические лица, осущест-вляющие выкуп ипотечных кредитов у первичных кредиторов в порядке, пре-дусмотренном действующим законодательством.           III. Ресурсное обеспечение жилищного строительства      3.1. Привлечение инвестиций и финансовое обеспечение      Реализация мер по развитию жилищного строительства  осуществляетсяв  условиях  значительного дефицита государственного бюджета из-за чегообъем государственных бюджетных средств предусмотрен в границах необхо-димого  минимума и будет расходоваться по целевым направлениям.  Объемыжилищного строительства в расчетах составлены в увязке с  государствен-ным бюджетом развития и планами внешних заимствований с целью оптимиза-ции государственных расходов.  Реализация  региональных  реализационныхпроектов  будет  осуществляться за счет бюджетов региональных и местныхисточников финансирования, средств предприятий, вложений частного капи-тала,  кредитов финансово-банковских структур, вовлечения в хозяйствен-ный оборот задолженности производственных предприятий по бюджетным ссу-дам.     При изменении ситуации к лучшему, определенное значение в качествеисточника  финансирования  могут иметь кредиты международных финансовыхорганизаций под гарантии кыргызского агентства по страхованию.  Намеча-ется  использование  ссуды Мирового банка развития,  предусмотренной нафинансирование жилищных программ.  Для реализации  конкретных  проектоввозможно  использование  кредитов  Международного банка реконструкции иразвития,  инвестиций других иностранных банков,  получаемых  по  линиимежправительственных соглашений, а также средств международных финансо-вых организаций.     Основным же источником внутренних финансовых ресурсов рассматрива-ются дополнительные доходы бюджетов и застройщиков от развития  ипотеч-ного кредитования,  незавершенное строительство, целевые кредиты Нацио-нального банка Кыргызской Республики,  поступления от лотерей,  сборы сгербовых  бумаг,  другие источники,  включая источники,  формируемые засчет реструктуризации задолженностей Правительства Кыргызской Республи-ки по государственным ценным бумагам,  а также реструктуризации заморо-женных вкладов населения.     Развитие ипотечного кредитования жилья позволит комплексно исполь-зовать собственные средства  граждан,  различных  форм  государственнойподдержки и кредитных ресурсов финансовых организаций.     В рамках Программы будут реализовываться  две  основные  стратегиипривлечения  коммерческими  банками средств для выдачи ипотечных креди-тов:     1. Депозиты населения и предприятий (эта же стратегия включает ис-пользование схемы контрактных сбережений).     2 Получение ресурсов из "оптовых" источников, включающих:     - кредитные линии или подобные договоренности с одним или несколь-кими банками: такой тип привлечения средств может быть весьма распрост-раненным для ипотечных банков,  создаваемых  как  дочерние  предприятиякоммерческих банков;     - заемные средства банков,  предприятий или пенсионных и страховыхфондов, предоставляемые на 5-10 лет;     - продажу облигаций или ценных бумаг, обеспеченных ипотечными кре-дитами банкам, предприятиям, а также пенсионным фондам и страховым ком-паниям, физическим лицам.     На жилищное  строительство  привлекаются  все  возможные источникиипотечного кредитования жилья - кредитных ресурсов банков, индивидуаль-ных и институциональных инвесторов,  а сочетание различных источников испособов финансирования позволит минимизировать риски и обеспечить  га-рантии инвестиций.     Прогнозные показатели ввода в эксплуатацию общей площади жилых до-мов и расчет обеспеченности жильем населения Кыргызской Республики выг-лядит следующим образом:                                                             (тыс.кв.м)-----------------------------------------------------------------------|                                   |            Проект на:           ||                                   |---------------------------------||                                   |2001-   |в т.ч. |2006-   | итого ||                                   |2005 гг.|2005 г.|2010 гг.|2001-  ||                                   |        |       |        |2010 г.||-----------------------------------|--------|-------|--------|-------||Всего                              |  6100  | 1600  | 11530  |17630  ||в том числе:                       |        |       |        |       ||Жалал-Абадская область             |   960  |  240  |  1690  | 2690  ||Иссык-Кульская область             |   305  |   75  |   576  |  881  ||Нарынская область                  |   135  |   34  |   235  |  370  ||Ошская область                     |  1620  |  361  |  3004  | 4624  ||Баткенская область                 |   460  |  140  |  1065  | 1525  ||Таласская область                  |   196  |   49  |   402  |  598  ||Чуйская область                    |  1075  |  310  |  2015  | 3090  ||г.Бишкек                           |  1349  |  391  |  2543  | 3892  ||Средняя обеспеченность общей       |    х   |   12,9|    x   |   14,2||площадью жилья на 1 чел. на конец  |        |       |        |       ||года в целом по республике, кв.м   |        |       |        |       ||Справочно: Выбытие жилья, тыс.кв.м |   200  |   40  |   270  |  470  ||Расчетная численность населения на |    х   | 5190  |    x   |   x   ||конец года                         |        |       |        |       ||Жилищный фонд на конец года,       |    х   |67120  |    x   |   x   ||тыс.кв.м                           |        |       |        |       |-----------------------------------------------------------------------     В настоящее  время  жилищный фонд Кыргызской Республики составляетпорядка 61 млн.кв.м общей площади при средней обеспеченности общей пло-щадью жилья на 1 человека - 12,4 кв.м. Проработками Государственной ко-миссии при Правительстве Кыргызской Республики по архитектуре и  строи-тельству жилищный фонд республики на конец 2010 года намечается довестидо 78 млн.кв.м общей площади,  т.е. с ростом на 27%, с увеличением раз-мера  средней  обеспеченности на 1 человека до 14,2 кв.м.  Для этого за2001-2010 годы необходимо ввести в действие общей площади жилых домов вразмере 17,63 млн.кв.м.     Для обеспечения ввода указанного количества жилья минимальная пот-ребность  в  привлечении внутренних и внешних инвестиций составляет по-рядка 197,9 млрд.сомов (в ценах 2000 г.). При этом объемы инвестиций нажилищное  строительство  на 2001-2010 годы по источникам финансированиявыглядят следующим образом:                                              (млн.сом в ценах 2000 г.)-----------------------------------------------------------------------|                          |2001-   |           В том числе:          ||                          |2010 гг.|---------------------------------||                          |        |2001-   |в т.ч. |2006-   |в т.ч. ||                          |        |2005 гг.|2005 г.|2010 гг.|2010 г.||--------------------------|--------|--------|-------|--------|-------||Всего, в том числе:       | 197902 |  67785 | 17410 | 130116 | 29710 ||А. Внутренние источники   |  90110 |  35523 |  8710 |  57586 | 13874 ||1. Государственные        |  11810 |   3250 |  1200 |   8560 |  1950 ||средства, средства        |        |        |       |        |       ||общественных организаций  |        |        |       |        |       ||2. Средства, замороженные |   1500 |    700 |   150 |    800 |   170 ||в незавершенном           |        |        |       |        |       ||строительстве             |        |        |       |        |       ||3. Собственные средства   |  41280 |  13453 |  3600 |  27826 |  5850 ||граждан                   |        |        |       |        |       ||4. Иные источники         |  35520 |  15120 |  3760 |  20400 |  5904 ||финансирования            |        |        |       |        |       ||(облигационные жилищные   |        |        |       |        |       ||займы, жилищные лотереи,  |        |        |       |        |       ||заемные средства банков,  |        |        |       |        |       ||предприятий, пенсионных   |        |        |       |        |       ||и страховых фондов и др.) |        |        |       |        |       ||Б. Внешние источники      | 107792 |  35262 |  8700 |  72530 | 15836 ||(кредитные ресурсы и      |        |        |       |        |       ||гранты международных      |        |        |       |        |       ||финансовых организаций,   |        |        |       |        |       ||технические кредиты по    |        |        |       |        |       ||межгосударственным        |        |        |       |        |       ||соглашениям, гранты       |        |        |       |        |       ||государств и различных    |        |        |       |        |       ||мировых благотворительных |        |        |       |        |       ||организаций, иностранные  |        |        |       |        |       ||инвестиционные            |        |        |       |        |       ||строительные компании,    |        |        |       |        |       ||строящие жилье и отдающие |        |        |       |        |       ||его в долгосрочный кредит)|        |        |       |        |       ||Кроме того, строительство |  19788 |   7054 |  1800 |  12735 |  3000 ||внешних инженерных сетей  |        |        |       |        |       ||и сооружений              |        |        |       |        |       ||Итого:                    | 217693 |  74839 | 19210 | 142851 | 32710 ||----------------------------------------------------------------------      3.2. Инженерная инфраструктура      Для успешной реализации жилищной программы с учетом создания  нор-мальных условий проживания,  во вновь строящихся и реконструируемых жи-лых домах как индивидуальных,  так и муниципальных, необходимо созданиеусловий  в населенных местах республики для развития систем инженерногожизнеобеспечения.     Представленная Республиканская  техническая программа "Генеральнаясхема развития инженерных систем в населенных пунктах республики"  сви-детельствует  о неудовлетворительном положении дел в вопросах обеспече-ния населенных мест и проживающих в них граждан питьевой водой,  элект-роэнергией, теплом, газом.     Причинами крайне неудовлетворительного состояния инженерных системявляется прежде всего безответственное отношение владельцев к их содер-жанию и  эксплуатации,  отсутствие  квалифицированных  эксплуатационныхкадров, дефицит средств, отсутствие соответствующего контроля со сторо-ны местной власти.     За последнее  десятилетие  практически  не производились ремонтныеработы, замена оборудования, отработавшего свой ресурс.     Такое положение,  особенно в сельской местности, приводит к сниже-нию уровня жизни, ухудшается социальное положение населения.     Кроме того, заметное отставание в развитии систем жизнеобеспечениясущественным образом сказывается на санитарно-эпидемиологической и эко-логической обстановке в регионах.     Проведенный анализ показывает,  что во многих  населенных  пунктахреспублики отсутствует водоснабжение или обеспеченность населения пить-евой водой составляет 15-20% от потребности.     Использование воды из открытых источников (рек,  ручьев,  каналов)приводит к заболеваниям населения.     Крайне неудовлетворительное  состояние сложилось с инженерной инф-раструктурой в зонах индивидуальной застройки.  К примеру, в новострой-ках  г.Бишкек  обеспеченность централизованным водоснабжением (водопро-водные сети) в среднем составляет 30%,  электроснабжение (электрическиелинии) - 54%,  не достроены против минимальной потребности 67 трансфор-маторных подстанций,  413 км электрических линий, 270 км подъездных пу-тей.     Из-за повышения цен на биоэнергоносители  повсеместно  наблюдаетсятенденция  повышения электропотребления.  Это в свою очередь приводит кзначительным перегрузкам на действующих  трансформаторных  подстанциях,распредустройствах,  линиях электропередач, частым отключениям энергос-набжения.     Созданная информационная  база  о состоянии и обеспеченности инже-нерными системами (водоснабжение,  водоотведение, энергоснабжение, теп-лоснабжение, газификация, телефонизация, радиофикация, телевидение) на-селенных пунктов создает основу для планирования и развития.     Строительство, реконструкция систем должны быть приоритетными, не-обходимо принятие неотложных мер по их реабилитации и развитию.     Исходя из схемы развития инженерных систем, на основе технико-эко-номических расчетов "Кыргызжилкоммунсоюзом" совместно с местным самоуп-равлением  г.Бишкек  и облгоррайгосадминистрациями будут определены ук-рупненные показатели стоимостей и осуществлено  строительство  (реконс-трукция) внешних инженерных сетей и сооружений для обеспечения реализа-ции Программы жилищного строительства.     Показатели средней  обеспеченности  населенных  пунктов КыргызскойРеспублики системами инженерного обеспечения (на 01.01.2000 г.)  выгля-дят следующим образом:                                                                 (в %%)-----------------------------------------------------------------------| Наименование административной |Водоснаб-|Электро- |  Тепло- |Водоот-||            единицы            |  жение  |снабжение|снабжение|ведение||-------------------------------|---------|---------|---------|-------||В целом по республике в том    |  60,1   |   85,5  |  19,87  | 20,42 ||числе:                         |         |         |         |       ||Нарынская область              |  46,6   |   75,83 |   6,88  |  6,23 ||Талаская область               |  65,23  |   79,8  |   6,44  |  9,58 ||Жалал-Абадская                 |  55,09  |   88,03 |   9,81  |  8,91 ||Чуйская область                |  49,64  |   90,38 |  15,84  | 13,26 ||Иссык-Кульская область         |  55,5   |   85,54 |   5,53  | 17,62 ||Ошская и Баткенская области    |  52,03  |   80,73 |   9,57  |  9,85 ||г.Бишкек                       |  92,0   |  100,0  |  85,0   | 77,5  |-----------------------------------------------------------------------      3.3. Подрядная деятельность      Для реализации жилищной программы строительный комплекс республикив  целом располагает достаточными мощностями строительных и специализи-рованных строительных организаций.     С учетом  сложившейся  технологии  индивидуального и многоэтажногостроительства, имеющийся парк грузоподъемных машин, механизмов, оснаст-ки,  оборудования  позволит  обеспечить необходимые темпы строительстваобъектов жилья и инфраструктуры.     При этом лицензированные строительные и специализированные органи-зации,  находящиеся в различных регионах республики,  имеют возможностидля осуществления совместной деятельности.     При организации строительства, в результате обязательного проведе-ния тендеров на право подрядных работ, могут быть использованы мощностистроительных организаций и других регионов республики.     С целью заинтересованности предприятий стройиндустрии,  строитель-но-монтажных коллективов возможно их участие в совместном  финансирова-нии строительства объектов жилья с учетом их вкладов.             Наличие подрядных организаций, имеющих лицензии               на выполнение строительно-монтажных работ -----------------------------------------------------------------------|N|       Наименование региона          |Объемы выполненных|Количество|| |                                     |  подрядных работ |          || |                                     |с 1999 г., млн.сом|          || |                                     |       в год      |          ||-|-------------------------------------|------------------|----------||1|г.Бишкек                             |       829,9      |    431   ||2|Чуйская область                      |       597,8      |    134   ||3|Ошская область                       |       486,9      |    114   ||4|Жалал-Абадская область               |       918,2      |     55   ||5|Баткенская область                   |        72,7      |      5   ||6|Иссык-Кульская область               |       160,0      |     40   ||7|Нарынская область                    |        45,7      |     20   ||8|Таласская область                    |       128,6      |     18   || |Итого по республике:                 |      3236,8      |    817   |-----------------------------------------------------------------------      3.4. Стройиндустрия и промышленность строительных материалов      Строительный комплекс  республики  имеет солидную производственнуюбазу с высокой степенью концентрации мощностей по производству стройма-териалов, конструкций и изделий.     Существующие производственные мощности позволяют производить стро-ительные материалы и продукцию стройиндустрии в следующих объемах:     цемента                                 - 1,2 млн.тн в год;     стекла                                  - 23,5 млн.кв.м в год;     стеновых материалов                     - 595 млн.шт усл. кирпича;     легких заполнителей                     - 319 тыс.куб.м;     извести                                 - 86,6 тыс.тонн;     линолеума                               - 2,5 млн.кв.м;     нерудных материалов                     - 2649 тыс.куб.м;     базальтового супертонкого волокна       - 225 тн;     изделий камнеобработки из гранита,      - 301 тыс.кв.м;     мрамора, известняка     сборный железобетон                     - 1543,17 тыс.куб.м;     столярные изделия                       - 530 тыс.куб.м.     Выпускаемая продукция является основой  для  строительного  произ-водства.     В настоящее время потребности внутреннего рынка в основных  строи-тельных материалах удовлетворены. Потребность строительного комплекса вметаллах и металлоконструкциях, кровельных материалах, трубах для инже-нерных  сетей,  лесоматериалах,  лакокрасочных и отделочных материалах,сантехническом оборудовании удовлетворяется за счет их завоза извне. Поцементу,  шиферу,  асбестотрубам,  сборным железобетонным конструкциям,кирпичу имеется возможность значительно расширить производство.                     Наличие действующих предприятий                  по выпуску строительных материалов                       в территориальном разрезе -----------------------------------------------------------------------|N|   Наименование региона   |Всего|       Материалы и изделия        || |                          |     |----------------------------------|| |                          |     |кирпич|сборный|теплоизо-|столярные|| |                          |     |      |железо-|ляционные|изделия  || |                          |     |      |бетон  |материалы|         ||-|--------------------------|-----|------|-------|---------|---------||1|г.Бишкек                  | 139 |   4  |   19  |    6    |   49    ||2|Чуйская область           |  57 |   3  |   11  |    1    |   14    ||3|Ошская область            |  44 |   4  |    9  |    2    |    6    ||4|Жалал-Абадская область    |   8 |   1  |    2  |    -    |    1    ||5|Баткенская область        |   2 |   -  |    -  |    -    |    -    ||6|Иссык-Кульская область    |  15 |   -  |    4  |    1    |    8    ||7|Нарынская область         |   8 |   -  |    -  |    -    |    -    ||8|Таласская область         |   2 |   -  |    -  |    -    |    -    || |Итого по республике:      | 275 |  12  |   45  |   10    |   78    |-----------------------------------------------------------------------     Анализ производства промышленной продукции показывает, что начинаяс 1996 г. наметились позитивные сдвиги по увеличению выпуска строитель-ных материалов и сборного железобетона.     Вместе с тем,  снижение инвестиционной активности,  продолжающиесяинфляционные процессы,  медленное обновление техники,  технологии и ас-сортимента продукции,  рост тарифов на грузоперевозки, повышение цен наэнергоносители,  непомерно  высокие таможенные тарифы привели к падениюплатежеспособного спроса на строительные материалы и изделия,  снижениюобъемов  производства и использования производственных мощностей.  Так,производственные мощности предприятий АК  "Кыргызкурулушматериалы"  ис-пользуются на 40-50%.  Неэффективно используются мощности по производс-тву сантехфаянса,  линолеума,  нерудных материалов, кирпичных заводов вг.Нарын, Талас, Кызыл-Кия.     Объем продукции по отраслям промышленности строительных материаловза 1999 г.  составил 964,4 млн.сом, что составляет 74,3% от уровня 1998г.  За 7 месяцев 2000 г.  объем продукции составил  639,2  млн.сом  или101,3% к уровню 1999 г.           Производство основных видов строительных материалов -----------------------------------------------------------------------|                              |Произведено за:|1999 год|    7 мес.   ||                              |---------------|  в % к | 2000 г. в % ||                              |1999 г.| 7 мес.| 1998 г.|   к 7 мес.  ||                              |       |2000 г.|        |    1999 г.  ||------------------------------|-------|-------|--------|-------------||Стеновые материалы, млн. шт.  |  90,0 |  39,9 |   89,0 |     76,4    ||усл. кирпича                  |       |       |        |             ||Сборный железобетон, тыс.куб.м|  60,2 |  25,3 |   56,1 |     89,1    ||Трубы или муфты               | 151,0 |  55,0 |   62,3 |     93,2    ||асбестоцементные, км. усл.    |       |       |        |             ||труб                          |       |       |        |             ||Цемент, тыс.тонн              | 386,3 | 252,2 |   54,5 |    108,7    ||Листы асбестоцементные, млн.  | 132,1 |  67,0 |   88,1 |    104,4    ||усл. плит                     |       |       |        |             ||Стекло оконное, тыс.кв.м      |1257,0 |   0   |   60,6 |      0      ||Линолеум, тыс.кв.м            |  43,4 |  13,5 |  542,5 |     45,5    |-----------------------------------------------------------------------     Освоен выпуск  новой  продукции  - пенобетона.  АО "Факел" освоенопроизводство  пеноконцентрата  для  его   производства   с   y=500-1800кг/куб.м.  Мощность производства пеноконцентрата 40 тонн/месяц;  расходпеноконцентрата 1,5 л. на 1 куб.м пенобетона.     В настоящее  время  около 80%  предприятий стройиндустрии и промс-тройматериалов приватизированы.     Изменения формы собственности в процессе разгосударствления предп-риятий стройиндустрии и промстройматериалов, а также многократные реор-ганизации  структуры управления промышленностью не внесли положительныхрезультатов в работу предприятий отрасли.     За последние  годы  снизились  темпы  освоения новых прогрессивныхтехнологий производства строительных материалов,  применения энергосбе-регающих технологий и оборудования.  Почти полностью прекращены реконс-трукция и техническое перевооружение предприятий.  В результате падениятемпов  обновления основных производственных фондов их износ в целом поотрасли составляет не менее 60-70 процентов.     В целях реализации Программы жилищного строительства, будут приня-ты меры по увеличению объемов малоэтажного домостроения,  предъявляютсякачественно новые требования к строительным материалам, и конструкциям.Это,  в первую очередь,  создание научной и социальной обстановки опти-мальной  среды для проживания людей,  снижение веса и увеличение долго-вечности сооружаемых объектов, сокращение затрат, особенно энергетичес-ких,  при эксплуатации зданий, повышение комфортности жилища и архитек-турной выразительности застройки.     Основой для  реализации  этой  задачи  является научно-техническийпрогресс и в первую очередь внедрение современных технологий и оборудо-вания ведущих зарубежных фирм с привлечением иностранных инвестиций.     В этой связи и с учетом требований рыночной экономики в строитель-стве жилья необходимо отдавать предпочтение следующим направлениям:     В цементной промышленности разработка эффективного способа перево-да цементных заводов с мокрого на сухой способ производства,  обеспечи-вающий экономию энергозатрат в производстве клинкера не менее 30-35%  иснижение себестоимости на 12-15%, оснащение упаковочными линиями по та-рированию цемента.     В производстве  асбестоцементных изделий - модернизация существую-щих технологических линий с целью организации производства мелкоразмер-ных волнистых асбестоцементных листов для индивидуального домостроения,ресурсосберегающих технологий  производства  новых  видов  экологическичистых цементно-волокнистых материалов.     В производстве стеновых материалов - расширение производства кера-мического кирпича с использованием промышленных отходов, повышение объ-ема выпуска изделий из ячеистого бетона, развитие производства пустоте-лых  камней и лицевого керамического кирпича на базе передовой техноло-гии и оборудования зарубежных фирм.     В производстве  гипсовых  вяжущих - освоение производства высокоп-рочного гипса,  развитие выпуска гипсовых изделий гипсокартонных листови  различных  перегородок  для  отделки стен и потолков с элементами ихкрепления.     В производстве кровельных материалов организация выпуска эффектив-ных кровельных материалов на основе полимеров,  освоение выпуска глиня-ной черепицы,  плоских мелкоразмерных кровельных плиток, а также мелко-размерных волнистых листов.     В производстве  теплоизоляционных  материалов - расширение выпускаэкологически чистых минеральных изделий на основе базальта, организациявыпуска теплоизоляционных материалов на основе полимеров, создание эко-логически чистых негорючих теплоизоляционных материалов на основе  вол-ластонита.     В производстве строительной керамики - разработка эффективных тех-нологий, оборудования и печных агрегатов новых поколений для производс-тва керамической плитки и санитарных керамических изделий.     В производстве железобетона - постепенное снижение объемов крупно-панельного домостроения и увеличение выпуска изделий для малоэтажного икоттеджного строительства, с применением сборных модульных элементов.     В производстве отделочных  материалов  из  естественного  камня  -улучшение качества отделочных плит, производимых на базе передовой тех-нологии зарубежных фирм (Италия, Германия).     В деревообрабатывающей  промышленности необходимо развивать выпускстолярных изделий с внедрением безотходных технологий.     В отрасли  намечено расширить и организовать производство стеновыхи теплоизоляционных материалов,  подвесных потолков,  полов, подоконни-ков, погонажных изделий с полной заводской готовностью. За счет привле-чения малого и среднего предпринимательства.     При этом изготовление кирпича ориентируется с использованием угля,а мощности домостроительных  комбинатов  на  производство  многослойныхконструкций с высокой степенью заводской готовности.     Реализация данных направлений будет способствовать расширению  ас-сортимента строительных материалов, изделий и конструкций, улучшению ихкачества и дизайна,  снижению импорта сырья, материалов и оборудования,увеличению объемов утилизации промышленных отходов.     Развитие производственной базы строительной индустрии в значитель-ной мере может обеспечиваться за счет технического перевооружения и по-вышения эффективности использования производственных мощностей на дейс-твующих предприятиях.     Одним из условий обеспечения развития производственной базы строи-тельства, увеличения производства строительных материалов и изделий яв-ляется изготовление и поставка требуемых объемов технологического  обо-рудования.     Для решения этих задач будут созданы экономические условия, выгод-ные для предприятий, выпускающих технологическое оборудование, средствамалой механизации, металлооснастку для монолитного малоэтажного домост-роения.  В качестве условий,  стимулирующих наращивание мощностей маши-ностроительных предприятий можно использовать средства из  внебюджетныхфондов развития, выделяемые целевым назначением и т.п.     В республике отсутствуют производственные мощности по выпуску  ма-териалов,  оборудования,  комплектующих  изделий для систем инженерногообеспечения,  кровельных, лакокрасочных и отделочных материалов (обои),электромонтажных, слаботочных изделий.     В решении этих задач основная роль отводится предприятиям малого исреднего  бизнеса,  где  облгоррайгосадминистрации оказывают содействиепредприятиям,  в уставную деятельность которых включены вопросы выпускастроительных  материалов,  в  том  числе на основе переработки местногосырья и отходов производства.     Для эффективной  деятельности предприятий по выпуску стройматериа-лов со стороны государства  будет  оказано  содействие  в  исследованииконъюнктуры рынка,  выборе поставщиков,  организации материально-техни-ческого снабжения,  формировании сети машинопрокатных  станций,  транс-портных  предприятий  и централизованных ремонтно-сервисных служб,  базоптовой торговли, проката оснастки и оборудования.     Системой государственного  надзора  будет  осуществляться  строгийконтроль качества выпускаемой предприятиями продукции.                IV. Программа архитектурно-строительного                  обеспечения жилищного строительства      В центре  градостроительной  политики  в  стране и регионах должныстать проблемы развития семьи и личности.  Предстоит на многовариантнойоснове решить острые проблемы обеспечения населения жильем, необходимымнабором социально-культурных и бытовых услуг, транспортным и др. видамиобслуживания.     Проектными организациями будет предложен  на  выбор  разнообразныйсостав проектов жилых домов,  отвечающих различным запросам населения ирассчитанных на семьи с неодинаковым достатком. Рынок проектов в каждомиз  регионов будет предлагать различные типы жилья - жилые дома и квар-тиры, сложное жилище, коммунальное (муниципальное) жилище.     Развитие предпринимательства и коммерческой деятельности в Респуб-лике порождает спрос на сложное жилище,  соединяющее в одном строитель-ном объеме жилье и помещения для индивидуальной (коллективной) деятель-ности - мастерскую, магазин, медпункт и др. Указанные типы домов в наи-большей степени подходят для частных застройщиков.     Коммунальное (муниципальное) жилище - многоквартирные дешевые домадля населения с низким уровнем доходов,  нуждающееся в социальной защи-те, которым необходимо предоставлять широкие возможности решения жилищ-ной проблемы:     - приобретение престижного высококомфортного  жилья  -  особняков,коттеджей,  вилл, квартир в центральных городских районах - состоятель-ными покупателями;     - покупка готового дома (квартиры) с оплатой в рассрочку;     - строительство жилого дома (квартиры) полностью собственными  си-лами  при  частичном участии застройщика или полностью силами подряднойорганизации;     - предоставление льготных жилищных кредитов для постройки дома;     - получение дешевого коммунального (муниципального) жилья с  пога-шением его стоимости, в том числе сельхозпродукцией с собственного под-ворья;     - бесплатное обеспечение жильем малоимущих;     - участие населения в строительстве собственного жилья,  для  чегопредлагаемые  типы домов должны давать возможность их строительства безприменения сложной техники, с помощью простейших средств и приспособле-ний.     В дальнейшем будут всемерно поощряться и создаваться благоприятныеусловия  инвестиционным проектам,  осуществляющим комплексную застройкуиндивидуальных домов, таким как "Хабитат-Кыргызстан" и ему подобных ор-ганизаций.  Причем, "Хабитат-Кыргызстан" при благоприятных условиях по-лучения разрешительно-согласующей документации в состоянии осуществлятькомплексную застройку района из 50 индивидуальных домов.     Кроме того,  должны создаваться благоприятные условия и для другихорганизаций,  которые  в  той или иной форме осуществляют строительствожилых домов,  например, как "Жардам-Хабитат". Здесь строительство инди-видуальных  домов  ведется  путем  выделения кредитов местными органамивласти г.Бишкек застройщикам на длительный срок погашения.     В республике  примерно 70%  жилых домов являются несейсмостойкими,которые требуют усиления и модернизации, отвечающей современным услови-ям проживания.     Следует создавать необходимые условия безбарьерной жилой среде длямаломобильных групп населения (инвалиды, престарелые). Эта задача будетрешаться посредством модернизации планировочных решений квартир  нижнихэтажей, оснащением жилых и общественных зданий транспортными коммуника-циями (пандусы, аппарель и др.), специализированным инженерным оборудо-ванием.     В 2001 г.  будет разработан новый порядок получения разрешительнойи согласующей документации, который позволит перейти к принципу "одногоокна" при согласовании проектов и получении  разрешительной  документа-ции.  При этом земля будет выделяться под большее число типов использо-вания, таким образом, представляется более широкая возможность застрой-щикам и рынку решать, какие типы жилья и его конструктивные характерис-тики надлежит строить.  Предпочтение будет отдано тем проектам, в кото-рых предусматривается серийный монтаж сейсмостойкого каркаса,  а запол-нение на усмотрение застройщика.     По направлению "земля и недвижимость в жилищной сфере, регулирова-ние землепользования и застройки  (градорегулирование)"  предполагаетсядостижение следующих результатов:     Внесение изменений в законодательство с целью создания  юридическиединых  объектов недвижимости и включающих земельный участок и располо-женные на нем объекты недвижимости.     Введение конкретных  норм и механизмов,  обеспечивающих надежностьзарегистрированных прав,  открытость сведений по  конкретному  объекту,приоритет сведений единого реестра прав над сведениями иных документов,обязанности регистрирующих органов по возмещению ущерба,  который можетбыть нанесен владельцу недвижимости и инвестору в результате ошибок ре-гистраторов.     Адаптация действующих  градостроительных  нормативов (строительныенормы и правила - СНиП) к современным условиям в направлении:     - пересмотра расчетных нормативов,  связанных с обеспечением соци-альной инфраструктуры,  в частности с обеспечением  детскими  садами  ишколами, а также учреждениями культурно-бытового обслуживания и торгов-ли,  размещение,  вместимость и количество которых будет регулироватьсяпреимущественно рынком;     - пересмотра подхода к нормированию  инженерной  инфраструктуры  сучетом стандартов и плотностных характеристик различных жилых зон;     - обеспечения необходимого соотношения застроенных и незастроенныхпространств в городе,  в застройке различных типов, с целью обеспеченияэффективного использования городской земли и здоровой среды проживания;     - перерасчета  и корректировки градостроительных нормативов,  свя-занных с обеспечением предельных плотностных характеристик жилых  райо-нов и микрорайонов, на параметры земельных участков и недвижимости.     В настоящее время в населенных пунктах республики имеется в  нали-чии порядка 17260 гектаров земель, пригодных для выделения под размеще-ние жилищного строительства, в том числе по областям:     Чуйская область                                         - 3200 га;     Ошская область                                          - 3550 га;     Баткенская область                                      - 3400 га;     Жалал-Абадская область                                  - 2140 га;     Нарынская область                                       - 1360 га;     Таласская область                                       - 1450 га;     Иссык-Кульская область                                  - 1200 га;     г.Бишкек                                                -  960 га.     На базе  этих территорий в дальнейшем будет создан рынок земельныхучастков.  Предварительно,  за счет местных бюджетов,  в первоочередномпорядке должны быть осуществлены работы по сооружению подъездных дорог,электроснабжение,  водоснабжение и газоснабжение. Проблемы теплоснабже-ния и канализации во многих случаях могут решаться за счет создания ав-тономных теплоисточников и очистки.     Увеличение объемов строительства малоэтажного строительства потре-бует пересмотра градостроительной политики.  Поэтому в кратчайшие срокиобеспечить  разработку недостающих и корректировку устаревших генераль-ных планов населенных мест республики исходя из политики размещения жи-лищного  строительства,  в том числе малоэтажного.  После корректировкигенеральных планов отвод территорий под жилищное строительство в преде-лах  населенных пунктов должен осуществляться в порядке,  установленномдействующим законодательством, и на основе утвержденной градостроитель-но-архитектурной документации.     Всего в республике 1810 населенных пунктов (в том числе 20 городови 28 пгт), из них обеспечены генеральными планами 1034 населенных пунк-та или 58%.  776 населенных пунктов республики вообще не имеют  генпла-нов.  Из  разработанных  в  различные годы генеральных планов около 517требуют корректировки.     Корректировка и  изготовление  новых генеральных планов после 2005года, может быть пересмотрена с учетом будущих реалий.     Одной из  основных  проблем  в  строительном комплексе в настоящеевремя является обеспечение потребности  промышленности  и  населения  встроительных материалах,  изделиях, конструкциях по относительно прием-лемой стоимости. Увеличение затрат на производство строительной продук-ции,  повышение стоимости энергоносителей,  транспортных и коммунальныхуслуг привело к снижению выпуска и потребления основных ее видов.  Дан-ная  проблема особенно обострилась после разрыва экономических связей срегионами, традиционно поставляющими отдельные виды продукции или сырьядля ее изготовления.     Вместе с тем Кыргызстан обладает мощной минерально-сырьевой  базойдля развития собственного производства различных видов строительных ма-териалов,  изделий, конструкций. Запасы месторождений многих ископаемыхмогут  обеспечить  не только внутренний рынок,  но и экспортироваться вближнее зарубежье.     Применение местных  строительных материалов,  а также отходов про-мышленности и сельского хозяйства  позволяет  расширить  сырьевую  базустроительства, экономить материальные, энергетические и другие ресурсы,тем самым удешевить получаемую продукцию.  Решение этой  задачи  должноосуществляться  с проведением тщательного изучения каждого из новых ви-дов сырья с учетом рациональной области применения и необходимости гра-мотного их использования.     Научно-техническое обеспечение программы  жилищного  строительствадолжно быть ориентированно на выполнение комплекса мероприятий с ориен-тацией на применение энерго- и ресурсосберегающих,  экологически чистыхматериалов  и  конструкций,  создание условий для развития экономичногомалоэтажного строительства.  Кроме того, потребуется развить производс-тво новых видов теплоизоляционных материалов,  эффективных видов строи-тельных конструкций,  позволяющих удешевить возведение  и  эксплуатациюжилых домов.                    V. Правовое обеспечение Программы                        жилищного строительства      Основные вопросы регулирования  жилищных  отношений  в  КыргызскойРеспублике  закреплены  в  статье 33 Конституции Кыргызской Республики,предусматривающей право на жилье гражданам Кыргызской  Республики.  Приэтом  со  стороны государства будет оказано содействие по осуществлениюправа на жилище с предоставлением и продажей жилья из  государственногожилищного фонда и поощрением индивидуального жилищного строительства.     Порядок предоставления такого жилья расшифровывается в  Законе  "Ожилищных правоотношениях в Кыргызской Республике" (Жилищный кодекс).     Гражданские, налоговые и земельные кодексы и другие  законодатель-ные правовые акты Кыргызской Республики регулируют ипотечное кредитова-ние, банковскую деятельность и градостроительство.     В этих законодательных актах берет свое развитие процедура регист-рации прав на незавершенные объекты недвижимости,  такие как  земельныйучасток  и  все элементы его обустройства,  а также залога доли в общейсобственности.     Оказание помощи  малоимущим гражданам республики в жилищном строи-тельстве требует принципиально новых подходов к осуществлению  формиро-вания  рынка  жилья,  расширения использования средств населения и иныхвнебюджетных источников финансирования в жилищной сфере и защиты их  отинфляции за счет установления порядка выпуска в обращение ценных бумаг.     Законодательно будет установлена государственная политика поддерж-ки  ипотечного кредитования через создание "резервных фондов жилья" дляформирования порядка выселения граждан и предоставления  им  жилья  приобращении взыскания на заложенное имущество.     Опыт приватизации жилья в нашем государстве показал  необходимостьрешения комплекса вопросов, связанных с изменением юридического положе-ния и регистрации граждан и имущества, вызываемых развитием потенциаль-ного права, формированием различных видов собственности, обеспечивающихстановление и развитие местного самоуправления  и  рыночных  отношений,прежде  всего  при  эксплуатации  жилого  фонда при такой разноукладнойсобственности.     С введением  жилищного кредитования пересматриваются правовые воп-росы по регламентации и обеспечению неукоснительной явки в суды заемщи-ков, нарушивших условия договоров по выполнению кредитных обязательств.     Предстоит усовершенствовать систему финансирования строительства иэксплуатации жилья,  внедрения финансово-кредитных механизмов, созданияусловий по привлечению различных источников финансирования  в  жилищноестроительство,  для чего пересматриваются вопросы ценообразования.  Приэтом производится сметное нормирование по объекту в целом за 1 кв.м или1  куб.м  возводимого  здания с учетом его конструктивных особенностей,этажности, сложности, отделки, природно-климатических и гидрологическихусловий возведения, способов строительства.     Учитывая значительные энергозатраты на строительство и  эксплуата-цию жилья, актуальной задачей становится энергосбережение.     Поскольку в рыночных условиях одинаково важны, как затраты на воз-ведение зданий, так и затраты последующих периодов на его эксплуатацию,нормы затраты на страхование объектов, содержание обслуживающего персо-нала,  затрат энергоносителей для отопления, освещения, кондиционирова-ния воздуха и других показателей имеют принципиальное значение.     От оценки  суммарных затрат по строительству и эксплуатации зданийв период его нормативного использования возникает  необходимость  прог-раммного подхода по решению проблем энергосбережения и разработки мето-дической базы по определению таких затрат, сравнительных издержек, дол-говечности зданий, эксплуатационных расходов и др.     Одним из направлений настоящей программы является реабилитация су-ществующего жилья путем реконструкции и надстройки мансардных этажей.     В условиях рыночных отношений, стимулирующих имущественное рассло-ение общества,  остро стоит вопрос реализации всеми гражданами права нажилище,  из-за чего определяются категории граждан,  имеющих  право  нажилье  и определяются нормы его представления и разработки крупного па-кета подзаконных актов жилищно-коммунального сектора.     Общепринятой процедурой  гарантирования качества продукции (работ,услуг) в настоящее время является сертификация жилых  домов,  для  чегобудет разработана нормативно-техническая база,  что позволит обеспечитьбезопасность условий  проживания  и  внедрения  механизмов  страхованияжилья и упрощения процедуры приемки в эксплуатацию жилых домов.                VI. План действий по реализации Программы                        жилищного строительства      Основные мероприятия по реализации Программы жилищного  строитель-ства включают следующее:     1. Разработка законодательных актов  для  стимулирования  развитиясистемы жилищного строительства в соответствии с настоящей Программой.     2. Разработка методических и инструктивных материалов  определенияусловий  и норм адресной поддержки малоимущих слоев населения для реше-ния их жилищной проблемы.     3. Уточнение списка региональных и межведомственных программ, меж-дународных соглашений,  законов,  необходимых для реализации Программы.Разработка  развернутых региональных и муниципальных подпрограмм в раз-витие государственной Программы жилищного строительства.     4. Определение государственного исполнителя Программы и подготовкаплана реализации Программы,  организационных мероприятий  по  контролю,мониторингу  и  оценке  выполнения  с  участием заинтересованных минис-терств,  ведомств и организаций и в увязке с  другими  государственнымипрограммами.     5. Проведение конкурса по отбору и реализации пилотных проектов  вразличных регионах страны,  финансируемых из различных источников, про-ведение конкурсов среди отечественных строительных предприятий, банков,страховых,  оценочных,  риэлторских,  инвестиционных  компаний на правоучастия в реализации таких проектов.     6. Осуществление  мер  по  поддержке  региональных и муниципальныхпрограмм,  их унификация для формирования единого  национального  рынкаипотечных кредитов.     7. Создание системы проектного финансирования реконструкции и  мо-дернизации  индустрии  жилищного строительства и промышленности с цельюповышения качества и доступности жилья.  Формирование портфеля пилотныхпроектов.     8. Осуществление мер по созданию и  развитию  структур  вторичногорынка.     9. Определение объемов и  формирование  источников  финансированияжилищного строительства.     10. Осуществление комплекса мер по кредитно-финансовому  регулиро-ванию развития ипотечного кредитования, совершенствованию правил работыипотечных банков, финансированию и рефинансированию ипотечных кредитов.     11. Дальнейшее усовершенствование законодательных инициатив,  вне-сение изменений в законы Кыргызской Республики,  необходимые для  даль-нейшего развития жилищного строительства.     12. Проведение мероприятий по увязке мероприятий по финансированиюПрограммы  с  формированием  государственного  и регионального бюджетовразвития и планов внешних заимствований.     13. Формирование  целевой  кредитной программы за счет привлечениявнешних инвестиций для финансирования мероприятий по развитию жилищногостроительства.     14. Обеспечение страхового надзора, исходя из предоставления госу-дарственных  гарантий  резидентам  и нерезидентам Кыргызской Республикидля привлечения средств в реализацию развития жилищного строительства.     15. Разработка мероприятий по сближению национальных и международ-ных норм и правил и жилищного строительства и ипотечного  кредитования,развитию международного технического и промышленного сотрудничества.     16. Кадровая политика для реализации  Программы  жилищного  строи-тельства в Кыргызстане.     17. Проведение мероприятий по широкомасштабному разъяснению  целейи  результатов Программы в средствах массовой информации,  общественныхорганизациях и государственных учреждениях.     18. Принятие  активного участия и практических мер предприятиями иорганизациями, независимо от форм собственности, строительству и приоб-ретению жилья, обустройству земельных участков для жилищного строитель-ства,  а также частичное или полное  погашение  затрат  за  счет  своихсредств, в порядке содействия своим работникам в улучшении жилищных ус-ловий.                   VII. Механизмы реализации Программы                        жилищного строительства      Механизмы реализации  Программы  жилищного строительства учитываютсложную структуру ее осуществления, комплексный характер и разнообразиеорганизационно-правовых форм участников.  По этой причине с целью опре-деления принципиально новых подходов к решению  жилищной  проблемы  этимеханизмы включают следующие основные элементы:     1. Механизм государственной поддержки мероприятий является опреде-ляющим для реализации Программы и требует эффективного его участия. Приэтом учитывается ограниченность финансовых возможностей  государства  инеобходимость  преимущественного использования неденежных методов госу-дарственной поддержки и участия в Программе.     Данный механизм предусматривает предоставление гарантий от полити-ческих и некоторых других видов рисков,  ограниченное использование  навозвратной  основе средств бюджетов развития,  использование предусмот-ренных законодательством жилищных субсидий и других  мер  по  повышениюпокупательского  спроса населения на жилье в условиях произошедшего па-дения жизненного уровня населения и возросшей макроэкономической неста-бильности,  а также государственного стимулирования ипотечного кредито-вания с целью усиления его мультипликативного народнохозяйственного эф-фекта.  Важным звеном механизма на региональном уровне является участиерегиональных и муниципальных внебюджетных фондов финансирования  жилищ-ного строительства, параллельное с бюджетным финансирование расходов насоздание инженерной и транспортной инфраструктуры в районах жилой заст-ройки,  налоговые льготы, кредиты, другие формы участия и поддержки го-сударства и местных органов самоуправления.     Масштабы и  формы  использования  государственной  поддержки будутобоснованы получением экономического, бюджетного и социального эффектовреализации Программы жилищного строительства.     2. В Программе уделяется приоритетное внимание правовому  механиз-му,  созданию нормативно-правовой базы и эффективности ее использованияс целью решения вопросов проблемы жилья.  В связи с тем,  что имеющаясяправовая база является недостаточной для успешной реализации Программы,значительное внимание уделено ее совершенствованию.     3. Организационно-институциональный механизм исходит из назначенияГенерального заказчика по реализации Программы,  который для выполнениясвоих функций создаст региональную сеть отделений. Привлечение исполни-телей мероприятий жилищного строительства проводится на конкурсной  ос-нове.  Данный  механизм предусматривает активное участие региональных имуниципальных фондов финансирования жилищного  строительства,  а  такжесоздание фонда финансирования жилищного строительства и покупки жилья.     4. Экономический механизм предусматривает решение задачи  снижениядля  населения стоимости приобретения жилья при повышении его качества,а также услуг,  необходимых для проведения сделок с недвижимостью. Эко-номический  механизм призван стимулировать покупку населением жилья,  атакже рост предложения на рынке жилья и связанных с ним рынков  ипотеч-ного кредитования.     В качестве важного элемента этого механизма предусматривается  на-логовый  механизм (в том числе инвестиционные налоговые кредиты и льго-ты),  механизмы субсидирования и дотирования, распределения расходов настроительство жилья между застройщиками и муниципалитетами, прежде все-го в части обустройства территории застройки  инженерной  инфраструкту-рой.     5. Механизм  формирования  финансовой  базы  разделяет  финансовоеобеспечение строительства жилья для неимущих граждан,  ипотечное креди-тование застройщиков.  Финансовую базу жилищного строительства  предус-матривается  формировать за счет государственного бюджета,  привлеченияцелевых долгосрочных международных кредитов,  средств финансовых инвес-торов, покупающих ценные бумаги фондов, а также за счет средств коммер-ческих банков,  региональных и муниципальных фондов финансирования  жи-лищного строительства,  коммерческих кредитов, средств населения, гран-тов и создания вторичного рынка жилья. Предусматривается также примене-ние  проектного  финансирования  проектов  застройки,  а также развитиястроительного дела и строительной индустрии.     6. Механизм  ипотечного кредитования обоснован на привлечении дол-госрочных ресурсов,  который будет осуществляться из следующих источни-ков:     - кредитных линий и займов;     - средств, предоставленных институциональными инвесторами;     - размещением эмиссионных ценных бумаг;     - средств от продажи целевых облигационных займов;     - депозиты населения и предприятий;     - выпуск жилищной лотереи.     Целостная эффективно действующая система ипотечного жилищного кре-дитования, обеспечивающая ликвидность кредитов, выдающих ипотечные кре-диты,  основана на функционировании  механизма  их  рефинансирования  ивключает  в себя как первичный,  так и вторичный рынок ипотечных креди-тов.     Возможны следующие  модели  привлечения  кредитными  организациямидолгосрочных кредитных ресурсов:     а) выпуск кредиторами эмиссионных ипотечных ценных бумаг и их реа-лизация на финансовом рынке;     б) рефинансирование  кредитов  через систему коллективных инвести-ций;     в) рефинансирование  кредитов  через  операторов  вторичного рынкаипотечных кредитов.     По мере  развития рынка будут использоваться и иные модели привле-чения долгосрочных кредитных ресурсов.     Система ипотечного  кредитования  взаимодействует  с региональнымифондами жилищного строительства,  выполняющих важные функции субсидиро-вания  заемщиков ипотечных кредитов,  страхование некоммерческих рисковбанков, предоставление определенных гарантий фонду ипотечного жилищногокредитования.  Кроме  того,  региональные фонды жилищного строительстваучаствуют в финансировании застройщиков.     7. Механизмы страхования,  учета риска,  регулирования и адаптацииприменяются в системе долгосрочного ипотечного кредитования для  выпол-нения страхования долгосрочных кредитов и ипотеки, имущества (квартиры)и жизни заемщика и застройщика. Предусматривается, что определенные ви-ды  страхования,  связанные  в основном с некоммерческими рисками будутвыполнять специализированные агентства.  Предусматривается  образованиежилых резервных муниципальных фондов для расселения заемщиков, на квар-тиру которых обращено взыскание.     В силу того, что масштабы и эффективность Программы сильно зависятот макроэкономической ситуации,  жизненного уровня населения, его дохо-дов и сбережений,  а также возможностей формирования ресурсной базы длядолгосрочного кредитования на международном и внутренних  финансовом  ифондовом рынках,  особое внимание будет уделено механизмам управления вусловиях неопределенности и нестабильности,  ограничения рисков и адап-тации мероприятий Программы к меняющимся условиям.     8. Механизм гарантирования вытекает из  возможности  использованиягарантий государственного,  регионального и местного уровня по гаранти-рованию кредитных и инвестиционных рисков.     9. Механизм  международного сотрудничества привлекает определенноевнимание в сфере обучения, передачи знаний и технологий, сближения меж-дународных и отечественных норм и правил жилищного строительства и ипо-течного кредитования.     10. Механизмы  администрирования,  учета и качества призваны повы-сить эффективность взаимодействия участников реализации Программы, пла-нирования и использования мероприятий, мониторинга их эффективности длярешения целевых задач по оценке и контролю реализации  задачи,  предус-матривается образовывать соответствующие рабочие группы. Основной объемадминистративной работы предусматривается выполнять силами Генеральногозаказчика реализации программы жилищного строительства.     11. Механизмы развития, повышения эффективности и результативностив  основном базируются на предусматриваемом комплексе научно-исследова-тельских и консультативных работ, организации пилотных проектов для от-работки  наиболее  эффективных  моделей  и демонстративных проектов дляраспространения передового опыта.     В стадии реализации Программы осуществляется контроль над достиже-нием запланированных качественных и количественных результатов,  анализиндикаторов эффективности осуществления Программы.     12. Механизмы учета и согласования интересов участников Программы,повышения  социальной  и  общественной ее значимости учитывают интересыучастников,  являются важнейшими факторами успеха реализации Программы,оказывают поддержку и согласованность, а на случай объективного расхож-дения интересов участников - достижение компромиссов. Учитывая, что ос-новным участником реализации Программы является население, эти механиз-мы должны обеспечить учет изменений интересов и  потребностей  граждан,поддержание  важной социальной и общественной значимости проводимых ме-роприятий жилищного строительства.     Особенностью всех вышеуказанных механизмов является внимание к со-циальным аспектам Программы жилищного строительства,  связям с  общест-венностью, а также применение маркетингового подхода.                            VIII. Заключение      Государственная программа  жилищного  строительства является однимиз наиболее важных направлений экономического развития Кыргызстана.     Приоритетность жилищного строительства в системе национальной эко-номики обуславливается целым рядом причин.     Одна из важнейших - это необходимость создания социальной базы длявоспроизводства человеческого капитала.     Рост инвестиций  в жилищное строительство способствует оживлению иразвитию смежных со строительством отраслей стройиндустрии,  промышлен-ности местных строительных материалов, промышленных производств, транс-порта и т.д. Расширение занятости в указанных отраслях, а также в сферепотребления,  позволяет увеличить доход населения. Возросший доход при-водит к увеличению платежеспособного спроса на потребительские  товары,в том числе и на жилье.  Увеличение платежеспособного спроса вновь воз-действует на развитие жилищного строительства и смежных с ним  отраслейи придает новый импульс развитию рынка жилья.     Мировой опыт свидетельствует,  что именно инвестирование жилищногостроительства и долговременное кредитование населения для покупки жильяпозволило возродить промышленность и создать новые рабочие места, оздо-ровить банковскую систему и выйти из кризиса Соединенным Штатам Америкив 30-х годах, Канаде и Германии - в 40-50-х годах, Аргентине и Чили - в70-80-х  годах,  а также ускорить проведение экономических реформ в де-сятках других стран.     Учитывая, что  в настоящее время около 130 тыс.граждан Кыргызстанастоит в очереди на получение квартир,  а еще около 30 тыс.граждан остронуждаются  в улучшении жилищных условий,  многие вообще не имеют жилья,то развитие жилищного строительства  позволит  решить  сразу  несколькопроблем, определенных в государственных программах.     Во-первых, вернуть доверие людей к властным структурам,  обеспечи-вающим  решение жилищных проблем тех слоев населения,  которые не имеютвозможности купить жилье и стоят в очереди на его получение  (инвалиды,участники  Великой Отечественной войны,  участники войны в Афганистане,больные туберкулезом, участники ликвидации последствий аварии на Черно-быльской АЭС, семьи погибших, военнослужащие и т.д.).     Во-вторых, привлечь средства,  находящиеся на руках у населения  ина  счетах в банках (отечественных и зарубежных) на строительство жильяв кредит (ипотечный или долгосрочный).     В-третьих, предоставить высвободившиеся квартиры (в случае предос-тавления ипотечного кредита) очередникам, тем самым снизить нагрузку нагосударственный бюджет.     В-четвертых, создать условия для сдерживания роста  безработицы  ирасширения  занятости в реальном секторе экономики (строительного комп-лекса и смежных с ним отраслей).     В-пятых, оживить рынок-ценных бумаг.     В-шестых, стабилизировать социально-экономическую ситуацию в целомв стране.     Неустойчивость экономической ситуации в Кыргызстане требует  уточ-нения  реальной платежеспособности населения и долгосрочный прогноз егоувеличения.     Существенным ограничением  на  ближайшие  1-2  года будет слабостьотечественной банковской системы, потеря доверия к ней населения и так-же  потеря доверия к ценным бумагам.  По этой причине к формированию засчет сбережений населения пассивов Кыргызских банков и фондов необходи-мо подойти серьезнейшим образом.     При осуществлении мероприятий жилищного  строительства  приоритетебудет  отдан развитию первичного рынка с использованием целевых займов,а развитие вторичного рынка ипотечных кредитов будет первое время огра-ниченным.     Существенными препятствиями в решении  вопросов  жилищного  строи-тельства на сегодняшний день являются следующие проблемы:     - имеющиеся недостатки в законодательстве;     - слабое  развитие ипотечного и страхового дела для целей обслужи-вания ипотечных кредитов;     - недостаток и дороговизна средств у коммерческих банков,  необхо-димых для выдачи долгосрочных ипотечных кредитов;     - нестабильные  темпы инфляции,  изменение курса сома,  вызывающиезначительный риск процентных ставок при долгосрочном кредитовании;     - риски  банков  из-за  отсутствия кредитной истории у большинствазаемщиков в силу отсутствия прежней практики жилищного кредитования;     - высокие некоммерческие риски банков из-за отсутствия эффективныхмеханизмов их ограничения и покрытия со стороны государства  и  органовместного самоуправления;     - высокие процентные ставки кредитных ресурсов для заемщика и рис-ки в условиях повышенной инфляции;     - низкие доходы преобладающей части населения в сравнении со стои-мостью жилья;     - несовершенство налогообложения.     Отрицательными факторами,  сдерживающими развитие жилищного строи-тельства являются также проблемы малоимущих граждан,  молодых и  много-детных семей, участников Великой Отечественной войны и войны в Афганис-тане,  военнослужащих,  граждан, уволенных с военной службы в запас илиотставку, инвалидов, лиц, участвовавших в ликвидации последствий авариина Чернобыльской АЭС,  вынужденных переселенцев, пострадавших в резуль-тате аварийных и стихийных бедствий.     Следующим отрицательным  фактором  является  развал  строительногокомплекса, насчитывающего в 1990 году более 120 тыс. высококвалифициро-ванных строителей и проектировщиков,  мощные промышленно-строительную ипромышленности  местных  строительных материалов базы,  что в общем ВВПстраны составляло 6%.     Кроме того, не задействованы отечественные промышленные производс-тва,  выпускавшие промышленную продукцию  для  строительного  комплексастраны,  доля которого составляла для внутреннего потребления 20%,  чтопривело к потере рабочих мест.     Убытки, понесенные строительным комплексом и предприятиями промыш-ленности местных строительных материалов и промышленными предприятиями,выпускающими  для  них продукцию,  в связи с прекращением деятельности,несопоставимы с экономией бюджетных средств,  которые  необходимо  быловыделить на развитие жилищного строительства.     Существенным отрицательным фактором является неустойчивость макро-экономической  ситуации в стране,  слабость банковской системы,  потерядоверия к ней населения и,  как следствие,  уменьшение реальных доходовграждан.     Сдерживающим фактором является недостаточно сформированная законо-дательная  база,  которая требует существенных разработок в форме зако-нов.     Положительными факторами развития жилищного строительства являютсяпринятые мероприятия в стране  по  усилению  социальной  направленностиразвития  экономики  Кыргызской Республики,  что в современных условияхпредопределяет необходимость поиска эффективных путей повышения  уровняудовлетворения  жилищных  потребностей граждан государства.  Конкретнымориентиром и правовой основой этого является положение Конституции Кыр-гызской Республики о праве граждан на жилище:  "Государство содействуетосуществлению этого права с предоставлением и продажей жилья  из  госу-дарственного  фонда,  поощрением индивидуального жилищного строительст-ва".     В отличие  от  прежних  лет возможность развернуть жилищное строи-тельство определяется следующими благоприятными факторами:     а) Население страны:     - разгосударствление жилого фонда (доля Государственной  собствен-ности 5,1%) и сосредоточение домовладений в личной собственности (около94,4%) позволяет гражданам использовать доходы  от  продажи  имеющегосяжилья  для оплаты взносов за вновь приобретаемое жилье и привлекать до-полнительно кредиты;     - возникновение среднего класса населения, имеющего достаточно вы-сокую кредитоспособность и достаточные доходы для обслуживания и  возв-рата ипотечных кредитов;     - изменение структуры спроса населения на жилье,  обусловленное нетолько требованиями к размеру жилой площади, а все большими требования-ми к ее планировке и качеству, типу и местонахождению жилья, социально-му положению соседей;     - повышение подвижности населения в пределах территории страны;     - рост понимания значимости недвижимости как объекта вложения сбе-режений, важного условия стабильности жизни и обеспечения старости.     б) Строители:     - разгосударствление строительного комплекса и  обострение  конку-ренции, в том числе со стороны иностранных подрядчиков;     - острая заинтересованность в преодолении спада и увеличении  объ-ема жилищного строительства;     - стремление к модернизации предприятий стройиндустрии и улучшениютехнологий строительства для обеспечения возросших потребностей покупа-телей жилья и обеспечения конкурентоспособности с иностранными  подряд-чиками и поставщиками;     - понимание необходимости удешевления  строительства  при  относи-тельном  увеличении качества для обеспечения доступности жилья и расши-рения масштабов жилищного строительства;     - сохранность основных производств, специалистов, проектировщиков.     в) Предприниматели:     - возникновение сети новых предпринимательских структур,  обслужи-вающих рынок жилья,  заинтересованных в увеличении  покупок  населениемжилья.     г) Промышленники:     - заинтересованность  в  выполнении  любых  заказов  строительногокомплекса;     - готовность  переоснастить производства к выпуску импортозамещаю-щих материалов для строительного комплекса.     д) Банки и финансовые инвесторы:     - рост конкуренции;     - повышение привлекательности кредитования и операций по привлече-нию сбережений населения.     е) Наличие фондовой биржи, готовой начать операции с ценными бума-гами, обеспечивающие финансирование жилищного строительства.     ж) Органы государственной и местной власти, заинтересованные в ре-шении жилищной проблемы, росте занятости населения, расширении финансо-вой  базы  для обеспечения социальным жильем населения с низким уровнемдоходов,  оживлением в строительном и связанных с ним  других  секторахнародного хозяйства.     Такое сочетание интересов создает необходимую почву  для  развитияжилищного  строительства и возможность удовлетворить свои жилищные пот-ребности всем гражданам республики,  независимо от социального  и  иму-щественного положения и,  как следствие этого, повысить социальную ста-бильность в обществе.                          ГЕНЕРАЛЬНЫЙ ЗАКАЗЧИК                     реализации Программы развития                 жилищного строительства в Кыргызской                        Республике до 2010 года      Государственная комиссия  при  Правительстве Кыргызской Республикипо архитектуре и строительству с включением следующих структурных  под-разделений:     1. Государственный банк жилищного кредитования (в перспективе).     2. Нормативно-правовое управление.     3. Департамент по внешним связям и инвестициям в строительстве.     4. Департамент жилищного строительства.     5. Оценочные агентства.     6. Проектно-изыскательские мастерские.     7. Фонд ипотечного кредитования.     8. Органы страхования.     9. Управление развития базы строительства, стройиндустрии и строй-материалов.     10. Строительные инспекции.     11. Учебный центр.     12. Центр информатики.     Содержание Госкомиссии  осуществляется  частично за счет бюджета вчасти выполнения аппаратом Госкомиссии основных  своих  государственныхфункциональных обязанностей, а подведомственных подразделений - за счетхозрасчетной деятельности.                                 СТРУКТУРА                 автоматизированной системы управления                       программами кредитования      Модуль 1. Рекламно-информационный      Содержит в электронном виде макеты газет,  анкет, заявлений и дру-гих информационных материалов, необходимых для проведения активной ком-пании среди населения по вопросам кредитования в рамках участия в прог-рамме  по  автоматизированной системе управления программами кредитова-ния.      Модуль 2. Социолого-программный      Содержит социальную методику проведения и автоматизированной обра-ботки социологических исследований потребностей граждан в улучшении жи-лищных условий,  наличия у них средств, потребностей в конкретных видахжилья и предпочитаемых районов для проживания.  С учетом этих данных, атакже  сведений  о недостроенных жилых домах и площадках перспективногостроительства,  по заданным схемам формируется стандартизованная  прог-рамма  жилищного строительства в регионе или городе по автоматизирован-ной системе управления программами кредитования.      Модуль 3. Спрос      Осуществляет сбор и автоматическую обработку заявлений,  андеррай-тинг участников программы и построение функции очереди.      Модуль 4. Предложение      Осуществляет сбор и хранение данных об объектах жилой недвижимостис планами квартир и  фотографиями  домов.  Включает  автоматизированнуюпрограмму  по оценке недвижимости,  соответствующую закону об оценочнойдеятельности.      Модуль 5. Кредитование      Предоставляет жилищные ссуды, обслуживает их и закрывает.      Модуль 6. Покупка жилья      Автоматизирует операции по покупке-продаже жилья, включая выполне-ние  требований  закона  по регистрации права на недвижимое имущество исделки с ним.      Модуль 7. Управление застройкой      Автоматизирует управление проектами застройки,  включая  автомати-ческое составление бизнес-планов и создание,  в соответствии с законом,товариществ собственников жилья во вновь создаваемом кондоминиуме.      Модуль 8. Нормативно-правовая база      Включает прошедшие юридическую экспертизу шаблоны договоров и всейнормативно-правовой базы и справочной информации, необходимой для обес-печения работ по автоматизированной системе управления программами кре-дитования.      Модуль 9. Аналитический модуль      Поддерживает автоматическую обработку данных о ходе работ  по  вы-полнению программы, производит учет в режиме реального времени всех фи-нансовых и материальных потоков,  а также документаоборота, представле-ние аналитических материалов для Генерального заказчика программы.      Модуль 10. Оперативное планирование и отчетность      Планирует программу  в  ежедневном,  еженедельном,  ежемесячном  иежеквартальном режимах и ведет отчетность.      Модуль 11. Инструментальный модуль      Обеспечивает средства  администрирования базы данных,  манипуляциюданными и средства пользователя-программиста.                Минимальные объемы инвестиций на жилищное                строительство по Кыргызской Республике                                               (млн.сом в ценах 2000 г.)                                              (млн.долл. США)-----------------------------------------------------------------------|           |2001- |                  В том числе:                    ||           |2010  |--------------------------------------------------||           |гг.   |2001- |2001 |2002 |2003 |2004 |2005 |2006- |в т.ч.||           |      |2005  |г.   |г.   |г.   |г.   |г.   |2010  |2010  ||           |      |гг.   |     |     |     |     |     |гг.   |г.    ||-----------|------|------|-----|-----|-----|-----|-----|------|------||Всего (А и |197902| 67785|10315|11395|12425|15240|17410|130116| 29710||Б)         |3958,0|1355,7|206,3|227,9|268,5|304,8|348,2|2602,3| 594,2||в том      |      |      |     |     |     |     |     |      |      ||числе:     |      |      |     |     |     |     |     |      |      ||А. Внутрен-| 90110| 32523| 4392| 5192| 6340| 7890| 8710| 57586| 13874||ние        |1802,1| 650,4| 87,8|103,8|126,8|157,8|174,2|1151,7| 277,5||источники  |      |      |     |     |     |     |     |      |      ||из них:    |      |      |     |     |     |     |     |      |      ||1. Государ-| 11810|  3250|  100|  300|  600| 1050| 1200|  8560|  1950||ственные   | 236,2|  65,0|  2,0|  6,0| 12,0| 21,0| 24,0| 171,2|  39,0||средства,  |      |      |     |     |     |     |     |      |      ||средства   |      |      |     |     |     |     |     |      |      ||обществен- |      |      |     |     |     |     |     |      |      ||ных        |      |      |     |     |     |     |     |      |      ||объединений|      |      |     |     |     |     |     |      |      ||2. Средст- |  1500|   700|  130|  135|  140|  145|  150|   800|   170||ва,        |  30,0|  14,0|  2,6|  2,7|  2,8|  2,9|  3,0|  16,0|   3,4||заморожен- |      |      |     |     |     |     |     |      |      ||ные в      |      |      |     |     |     |     |     |      |      ||незавершен-|      |      |     |     |     |     |     |      |      ||ном        |      |      |     |     |     |     |     |      |      ||строитель- |      |      |     |     |     |     |     |      |      ||стве       |      |      |     |     |     |     |     |      |      ||3. Собст-  | 41280| 13453| 2012| 2112| 2580| 3150| 3600| 27826|  5850||венные     | 825,5| 269,0| 40,2| 42,2| 51,6| 63,0| 72,0| 556,5| 117,0||средства   |      |      |     |     |     |     |     |      |      ||граждан    |      |      |     |     |     |     |     |      |      ||4. Иные    | 35520| 15120| 2150| 2645| 3020| 3545| 3760| 20400|  5904||источники  | 710,4| 302,4| 43,0| 52,9| 60,4| 70,9| 75,2| 408,0| 118,1||финансиро- |      |      |     |     |     |     |     |      |      ||вания      |      |      |     |     |     |     |     |      |      ||из них:    |      |      |     |     |     |     |     |      |      ||- выпуск   |  2500|  1000|   20|   33|   99|  413|  435|  1500|   500||  облигаци-|  50,0|  20,0|  0,4|  0,6|  2,9|  8,3|  8,7|  30,0|  10,0||  онных    |      |      |     |     |     |     |     |      |      ||  займов и |      |      |     |     |     |     |     |      |      ||  жилищных |      |      |     |     |     |     |     |      |      ||  лотерей  |      |      |     |     |     |     |     |      |      ||- заемные  | 32550| 13970| 2120| 2600| 2900| 3100| 3250| 18580|  5314||  средства | 651,0| 279,4| 42,4| 52,0| 58,0| 62,0| 65,0| 371,6| 106,3||  банков   |      |      |     |     |     |     |     |      |      ||- средства |   415|   135|    9|   10|   18|   28|   70|   280|    80||  предприя-|   8,3|   2,7| 0,18|  0,2| 0,36| 0,56|  1,4|   5,6|   1,6||  тий,     |      |      |     |     |     |     |     |      |      ||  пенсион- |      |      |     |     |     |     |     |      |      ||  ных и    |      |      |     |     |     |     |     |      |      ||  страховых|      |      |     |     |     |     |     |      |      ||  взносов  |      |      |     |     |     |     |     |      |      ||- другие   |    55|    15|    1|    2|    3|    4|    5|    40|    10||           |   1,1|   0,3| 0,02| 0,04| 0,06| 0,08|  0,1|   0,8|   0,2||Б. Внешние |107792| 35262| 5923| 6203| 7085| 7350| 8700| 72530| 15836||инвестиции |2155,9| 705,3|118,4|124,0|141,7|147,0|174,2|1450,6| 316,7||из них:    |      |      |     |     |     |     |     |      |      ||1. Кредиты | 10800|  3600|  600|  630|  720|  750|  900|  7200|  1800||или гранты | 216,0| 720,0| 12,0| 12,6| 14,4| 15,0| 18,0| 144,0|  36,0||международ-|      |      |     |     |     |     |     |      |      ||ных        |      |      |     |     |     |     |     |      |      ||финансовых |      |      |     |     |     |     |     |      |      ||организаций|      |      |     |     |     |     |     |      |      ||2. Техни-  |  5400|  1800|  300|  310|  360|  380|  450|  3600|   976||ческие     | 108,0|  36,0|  6,0|  6,2|  7,2|  7,6|  9,0|  72,0|  19,5||кредиты по |      |      |     |     |     |     |     |      |      ||межгосу-   |      |      |     |     |     |     |     |      |      ||дарственным|      |      |     |     |     |     |     |      |      ||соглашениям|      |      |     |     |     |     |     |      |      ||3. Гранты  |  5400|  1800|  300|  310|  360|  380|  450|  3600|  1000||государств | 108,0|  36,0|  6,0|  6,2|  7,2|  7,6|  9,0|  72,0|  20,0||и различных|      |      |     |     |     |     |     |      |      ||благотвори-|      |      |     |     |     |     |     |      |      ||тельных    |      |      |     |     |     |     |     |      |      ||организаций|      |      |     |     |     |     |     |      |      ||4. Иност-  | 85112| 27702| 4663| 4893| 5575| 5760| 6810| 57410| 11880||ранные     |1702,3| 554,1| 93,3| 97,9|111,5|115,2|136,2|1148,2| 237,6||инвестици- |      |      |     |     |     |     |     |      |      ||онные      |      |      |     |     |     |     |     |      |      ||строитель- |      |      |     |     |     |     |     |      |      ||ные        |      |      |     |     |     |     |     |      |      ||компании   |      |      |     |     |     |     |     |      |      ||5. Иные    |  1080|   360|   60|   60|   70|   80|   90|   720|   180||источники  |  21,6|   7,2|  1,2|  1,2|  1,4|  1,6|  1,8|  14,4|   3,6||Кроме того,| 19788|  7054|  546| 1396| 1608| 1704| 1800| 12735|  3000||строитель- | 396,0| 141,0| 11,0| 28,0| 32,0| 34,0| 36,0| 255,0|  60,0||ство       |      |      |     |     |     |     |     |      |      ||внешних    |      |      |     |     |     |     |     |      |      ||инженерных |      |      |     |     |     |     |     |      |      ||сетей и    |      |      |     |     |     |     |     |      |      ||сооружений |      |      |     |     |     |     |     |      |      ||Итого:     |217693| 74839|10861|12791|15033|16944|19210|142851| 32710||           |4354,0|1496,9|217,2|255,8|300,7|339,9|384,2|  2857| 654,2|-----------------------------------------------------------------------              Прогнозируемое количество ввода квартир общей             площади жилых домов по Кыргызской Республике                                        (ср. размер одной квартиры, кв.м                                       тыс.квартир, тыс.кв.м)-----------------------------------------------------------------------|                                       |2001-2010|   В том числе:    ||                                       |   гг.   |-------------------||                                       |         |2001-2005|2006-2010||                                       |         |   гг.   |   гг.   ||---------------------------------------|---------|---------|---------||Всего:                                 |    57,62|    54,27|    59,56||                                       |   305,98|   112,39|   193,59||                                       | 17630,00|  6100,00| 11530,00||в том числе:                           |         |         |         ||1. Для граждан, имеющих право на       |    41,28|    38,70|    43,86||бесплатное получение жилья             |    14,98|     5,40|     9,58||                                       |   629,00|   209,00|   420,00||2. Для граждан, имеющих право на       |    49,88|    47,30|    52,46||помощь со стороны государства при его  |   101,18|    41,37|    59,81||получении                              |  5094,50|  1957,00|  3137,50||3. Для граждан со средними доходами за |    58,26|    55,47|    61,06||счет организации ипотечного            |   152,64|    52,21|   100,43||кредитования в сочетании с различными  |  9028,50|  2896,00|  6132,50||формами государственной поддержки      |         |         |         ||4. Для других категорий граждан        |    77,37|    76,40|    77,40||                                       |    37,20|    13,50|    23,70||                                       |  2878,00|  1038,00|  1840,00|-----------------------------------------------------------------------     Для расчета объемов жилищного строительства в целом по  республикеприменены следующие минимальные размеры норматива средней обеспеченнос-ти общей площадью жилья на одного человека (в зависимости от  категорииграждан):                                                                 (кв.м)-----------------------------------------------------------------------|                                     |         На конец года         ||                                     |-------------------------------||                                     |2005 г.|2010 г.|2020 г.|2035 г.||-------------------------------------|-------|-------|-------|-------||1. Для малоимущих граждан, имеющих   |       |       |       |       ||право на:                            |       |       |       |       ||- бесплатное получение жилья         |  9,0  |  10,2 |  12,9 |  18,0 ||- помощь со стороны государства при  | 11,0  |  12,2 |  15,0 |  18,0 ||  его получении (граждане с низкими  |       |       |       |       ||  доходами, работники бюджетной      |       |       |       |       ||  сферы, военнослужащие, молодежь)   |       |       |       |       ||2. Для граждан со средними, а также  |12,9(*)|14,2(*)|  17,3 |  18,0 ||скромными доходами за счет           |       |       |       |       ||организации ипотечного кредитования  |       |       |       |       ||в сочетании с различными формами     |       |       |       |       ||государственной поддержки            |       |       |       |       ||3. Для других категорий граждан      | 18,0  |  18,0 |  18,0 |  18,0 |-----------------------------------------------------------------------     Примечания:     1. По  состоянию  на сегодняшний день средняя обеспеченность общейплощадью жилья на одного человека в целом по республике составляет 12,4кв.м.     (*) Согласно Концепции развития жилищного строительства в Кыргызс-кой Республике до 2010 года.                                 ПЕРЕЧЕНЬ                 законодательных правовых документов,                 необходимых для реализации Программы -----------------------------------------------------------------------|   N  |Форма |    Наименование    | Срок  | Исполнители | Примечания ||      |доку- |  законодательного  | разра-|             |            ||      |мента | правового документа| ботки |             |            ||------|------|--------------------|-------|-------------|------------||      |      |I. Законодатель-    |       |             |            ||      |      |   но-правовые      |       |             |            ||      |      |   документы        |       |             |            ||1.1   |Проект|Строительный Кодекс |2000 г.|Госкомархст- |Подготовлен ||      |Закона|Кыргызской          |       |рой          |и передан в ||      |      |Республики          |       |             |Жогорку     ||      |      |                    |       |             |Кенеш       ||1.2   |Проект|"О жилищных         |2000 г.|Госкомархст- |Подготовлен ||      |Закона|правоотношениях"    |       |рой          |и передан в ||      |      |(Жилищный Кодекс    |       |             |Жогорку     ||      |      |Кыргызской          |       |             |Кенеш       ||      |      |Республики)         |       |             |            ||1.3   |Проект|"О страховании      |2 квар-|Госкомархст- |            ||      |Закона|объектов жилищного  |тал    |рой,         |            ||      |      |строительства"      |2001 г.|Кыргызгос-   |            ||      |      |                    |       |страхнадзор  |            ||1.4   |Проект|Закон Кыргызской    |2 квар-|Госкомархст- |            ||      |Закона|Республики "О       |тал    |рой          |            ||      |      |качестве в          |2001 г.|             |            ||      |      |строительстве"      |       |             |            ||1.5   |Проект|Закон "О            |3 квар-|Минфин,      |            ||      |Закона|предоставлении      |тал    |Местные      |            ||      |      |гражданам           |2001 г.|госадминист- |            ||      |      |одноразовых         |       |рации,       |            ||      |      |субсидий на         |       |Госкомархст- |            ||      |      |строительство,      |       |рой          |            ||      |      |реконструкцию или   |       |             |            ||      |      |покупку жилья на    |       |             |            ||      |      |возвратной,         |       |             |            ||      |      |платной и срочной   |       |             |            ||      |      |основе"             |       |             |            ||1.6   |Проект|Закон "Об           |3 квар-|Кыргызжилком-|            ||      |Закона|обеспечении         |тал    |мунсоюз,     |            ||      |      |безопасности и      |2001 г.|Местные      |            ||      |      |сохранности         |       |госадминист- |            ||      |      |существующих зданий |       |рации,       |            ||      |      |и сооружений"       |       |Госкомархст- |            ||      |      |                    |       |рой          |            ||1.7   |Проект|Закон "О            |1 квар-|Минфин,      |            ||      |Закона|государственной     |тал    |Госкоминвест,|            ||      |      |поддержке прямых    |2001 г.|Госкомархст- |            ||      |      |инвестиций"         |       |рой          |            ||1.9   |Проект|Закон "О            |4 квар-|Госкомархст- |            ||      |Закона|сейсмической        |тал    |рой          |            ||      |      |безопасности"       |2001 г.|             |            ||1.10  |Проект|Закон о внесении    |   x   |      x      |            ||      |Закона|изменений и         |       |             |            ||      |      |дополнений в законы |       |             |            ||      |      |Кыргызской          |       |             |            ||      |      |Республики          |       |             |            ||1.10.1|Проект|Налоговый Кодекс    |2 квар-|Минфин,      |О льготах по||      |Закона|Кыргызской          |тал    |Госкомархст- |налогу для  ||      |      |Республики          |2001 г.|рой          |физических  ||      |      |                    |       |             |лиц,        ||      |      |                    |       |             |строящих    ||      |      |                    |       |             |жилье       ||1.10.2|Проект|"Об иностранных     |2 квар-|Минфин,      |            ||      |Закона|инвестициях в       |тал    |Госкоминвест,|            ||      |      |Республике          |2001 г.|Госкомархст- |            ||      |      |Кыргызстан"         |       |рой          |            ||1.10.3|Проект|Земельный Кодекс    |2 квар-|Госрегистр,  |            ||      |Закона|Кыргызской          |тал    |Минсельхоз,  |            ||      |      |Республики          |2001 г.|Госкомархст- |            ||      |      |                    |       |рой          |            ||1.10.4|Проект|Закон "О            |2 квар-|Госрегистр,  |            ||      |Закона|градостроительстве и|тал    |Госкомархст- |            ||      |      |архитектуре         |2001 г.|рой          |            ||      |      |Кыргызской          |       |             |            ||      |      |Республики"         |       |             |            ||1.10.5|Проект|Закон "Об           |2 квар-|Госрегистр,  |            ||      |Закона|индивидуальном      |тал    |Госкомархст- |            ||      |      |жилищном            |2001 г.|рой          |            ||      |      |строительстве в     |       |             |            ||      |      |Республике          |       |             |            ||      |      |Кыргызстан"         |       |             |            ||1.10.6|Проект|Закон "О защите прав|3 квар-|Госкомархст- |            ||      |Закона|потребителей"       |тал    |рой, Местные |            ||      |      |                    |2001 г.|госадминист- |            ||      |      |                    |       |рации        |            ||1.10.7|Проект|Гражданский Кодекс  |3 квар-|Госкомархст- |            ||      |Закона|Кыргызской          |тал    |рой, Минюст  |            ||      |      |Республики          |2001 г.|             |            ||1.10.8|Проект|Кодекс Кыргызской   |3 квар-|Госкомархст- |            ||      |Закона|Республики "Об      |тал    |рой          |            ||      |      |административной    |2001 г.|             |            ||      |      |ответственности"    |       |             |            ||1.10.9|Проект|Таможенный Кодекс   |3 квар-|Минфин,      |            ||      |Закона|Кыргызской          |тал    |Госкомархст- |            ||      |      |Республики          |2001 г.|рой          |            ||      |      |II. Распорядительные|       |             |            ||      |      |    документы       |       |             |            ||      |      |    Президента и    |       |             |            ||      |      |    Правительства   |       |             |            ||      |      |    Кыргызской      |       |             |            ||      |      |    Республики      |       |             |            ||      |      |Указы Президента    |       |             |            ||      |      |Кыргызской          |       |             |            ||      |      |Республики          |       |             |            ||2.1   |Проект|"О государственной  |1 квар-|Госкомархст- |            ||      |Указа |поддержке граждан,  |тал    |рой          |            ||      |      |строящих или        |2001 г.|             |            ||      |      |приобретающих       |       |             |            ||      |      |жилье"              |       |             |            ||2.2   |Проект|"О мерах по развитию|1 квар-|Госкомархст- |            ||      |Указа |ипотечного          |тал    |рой          |            ||      |      |кредитования"       |2001 г.|             |            ||2.3   |Проект|"О передаче для     |1 квар-|             |            ||      |Указа |завершения          |тал    |             |            ||      |      |строительства в     |2001 г.|             |            ||      |      |Государственную     |       |             |            ||      |      |комиссию при        |       |             |            ||      |      |Правительстве       |       |             |            ||      |      |Кыргызской          |       |             |            ||      |      |Республики по       |       |             |            ||      |      |архитектуре и       |       |             |            ||      |      |строительству       |       |             |            ||      |      |жилых домов,        |       |             |            ||      |      |находящихся в       |       |             |            ||      |      |незавершенном       |       |             |            ||      |      |производстве"       |       |             |            ||      |      |Постановления       |       |             |            ||      |      |Правительства       |       |             |            ||      |      |Кыргызской          |       |             |            ||      |      |Республики          |       |             |            ||2.4   |Проект|"О мерах по         |1 квар-|Госкомархст- |            ||      |      |осуществлению       |тал    |рой, мэрия   |            ||      |      |мансардного         |2001 г.|г.Бишкек     |            ||      |      |строительства в     |       |             |            ||      |      |г.Бишкек"           |       |             |            ||2.5   |Проект|Внесение изменений в|1 квар-|Госкомархст- |            ||      |      |постановления       |тал    |рой          |            ||      |      |Правительства       |2001 г.|             |            ||      |      |Кыргызской          |       |             |            ||      |      |Республики,         |       |             |            ||      |      |касающиеся вопросов |       |             |            ||      |      |строительства и     |       |             |            ||      |      |разграничения       |       |             |            ||      |      |полномочий в области|       |             |            ||      |      |строительства"      |       |             |            ||2.6   |      |"О порядке поставки |1 квар-|Госкомархст- |            ||      |      |на учет граждан,    |тал    |рой          |            ||      |      |нуждающихся в       |2001 г.|             |            ||      |      |жилье"              |       |             |            ||2.7   |      |"О порядке          |1 квар-|Госкомархст- |            ||      |      |переселения,        |тал    |рой          |            ||      |      |связанного с        |2001 г.|             |            ||      |      |реконструкцией,     |       |             |            ||      |      |сносом и            |       |             |            ||      |      |капитальным         |       |             |            ||      |      |ремонтом"           |       |             |            ||2.8   |      |"О порядке          |3 квар-|Минфин,      |            ||      |      |финансирования      |тал    |Госкомархст- |            ||      |      |жилищного           |2001 г.|рой          |            ||      |      |строительства"      |       |             |            ||2.9   |Проект|"Об ипотечном       |4 квар-|Госкомархст- |            ||      |      |строительстве жилья |тал    |рой          |            ||      |      |для молодых семей"  |2000 г.|             |            ||      |      |III. Подпрограммы к |       |             |            ||      |      |     Программе      |       |             |            ||      |      |     жилищного      |       |             |            ||      |      |     строительства  |       |             |            ||3.1   |Проект|"Энергосбережение в |4 квар-|Госкомархст- |            ||      |      |строительстве"      |тал    |рой,         |            ||      |      |                    |2001 г.|Агентство по |            ||      |      |                    |       |энергетике   |            ||3.2   |Проект|"Реконструкция жилых|2 квар-|Госкомархст- |            ||      |      |домов массовых серий|тал    |рой          |            ||      |      |и мансардное        |2002 г.|             |            ||      |      |строительство"      |       |             |            ||3.3   |Проект|"Структурная        |2 квар-|Госкомархст- |            ||      |      |перестройка         |тал    |рой          |            ||      |      |производственной    |2001 г.|             |            ||      |      |базы"               |       |             |            ||3.4   |Проект|"Использование      |2 квар-|Госкомархст- |            ||      |      |местных строительных|тал    |рой          |            ||      |      |материалов"         |2002 г.|             |            ||3.5   |Проект|"Развитие малого и  |2 квар-|Госкомархст- |            ||      |      |среднего бизнеса в  |тал    |рой          |            ||      |      |строительном        |2001 г.|             |            ||      |      |комплексе"          |       |             |            ||      |      |IV. Нормативно-тех- |       |             |            ||      |      |    ническая        |       |             |            ||      |      |    документация    |       |             |            ||4.1   |СНиП  |"Жилые здания"      |4 квар-|Госкомархст- |Разработка  ||      |      |                    |тал    |рой          |осуществля- ||      |      |                    |2000 г.|             |ется за счет||      |      |                    |       |             |финансиро-  ||      |      |                    |       |             |вания,      ||      |      |                    |       |             |выделенного ||      |      |                    |       |             |в 2000 г.   ||      |      |                    |       |             |Уточняется  ||      |      |                    |       |             |раздел      ||      |      |                    |       |             |пожарной    ||      |      |                    |       |             |безопаснос- ||      |      |                    |       |             |ти, норм    ||      |      |                    |       |             |жилой       ||      |      |                    |       |             |площади,    ||      |      |                    |       |             |сохранности ||      |      |                    |       |             |жилья и     ||      |      |                    |       |             |обеспечения ||      |      |                    |       |             |доступ      ||      |      |                    |       |             |инвалидам   ||4.2   |СНиП  |"Малоэтажные жилые  |4 квар-|Госкомархст- |СНиП ком-   ||      |      |здания"             |тал    |рой          |плектуется  ||      |      |                    |2001 г.|             |конструк-   ||      |      |                    |       |             |тивными     ||      |      |                    |       |             |решениями и ||      |      |                    |       |             |пособием по ||      |      |                    |       |             |проектиро-  ||      |      |                    |       |             |ванию с     ||      |      |                    |       |             |учетом      ||      |      |                    |       |             |природ-     ||      |      |                    |       |             |но-климати- ||      |      |                    |       |             |ческих и    ||      |      |                    |       |             |гидрогеоло- ||      |      |                    |       |             |гических    ||      |      |                    |       |             |условий     ||      |      |                    |       |             |района      ||      |      |                    |       |             |застройки   ||4.3   |СНиП  |"Реабилитация жилых |3 квар-|Госкомархст- |Вопросы     ||      |      |домов массовых      |тал    |рой          |проектиро-  ||      |      |серий"              |2001 г.|             |вания и     ||      |      |                    |       |             |производства||      |      |                    |       |             |работ       ||4.4   |РДС   |Правила сертификации|1 квар-|Госкомархст- |            ||      |      |жилых зданий        |тал    |рой          |            ||      |      |                    |2001 г.|             |            ||4.5   |СНиП  |Реконструкция       |2000-  |Госкомархст- |Градострои- ||      |      |существующей        |2001   |рой          |тельные     ||      |      |городской застройки |гг.    |             |нормы       ||      |      |                    |       |             |проектиро-  ||      |      |                    |       |             |вания,      ||      |      |                    |       |             |реконструк- ||      |      |                    |       |             |ции         ||      |      |                    |       |             |застройки   ||      |      |                    |       |             |жилых       ||      |      |                    |       |             |районов     ||      |      |                    |       |             |городов     ||4.6   |РДС   |Правила надзора за  |4 квар-|Госкомархст- |            ||      |      |эксплуатацией зданий|тал    |рой          |            ||      |      |и сооружений        |2001 г.|             |            ||4.7   |Сбор- |Сметная стоимость   |2003 г.|Госкомархст- |            ||      |ник   |объектов жилищного  |       |рой          |            ||      |      |строительства       |       |             |            |-----------------------------------------------------------------------            Действующие законодательные акты, регламентирующие                    вопросы жилищного строительства      1. Конституция  Кыргызской  Республики (Введена в действие ЗакономКыргызской Республики от 5 мая 1993 года N 1186-XII).     2. Гражданский  кодекс  Кыргызской Республики от 8 мая 1996 года N15.     3. Кодекс  об  административной  ответственности от 4 августа 1998года N 114.     4. Земельный  кодекс  Кыргызской  Республики от 2 июня 1999 года N45.     5. Закон  "Об  иностранных инвестициях в Кыргызской Республике" от24 сентября 1997 года N 66.     6. Таможенный  кодекс Кыргызской Республики от 30 июля 1997 года N61.     7. Закон  "Об утверждении Таможенного тарифа Кыргызской Республикина 2000 год" от 4 декабря 1999 года N 138.     8. Закон  "О градостроительстве и архитектуре Кыргызской Республи-ки" от 11 января 1994 года N 1372-XII.     9. Закон  "Об  индивидуальном  жилищном строительстве в РеспубликеКыргызстан" от 21 декабря 1991 года N 689-XII.     10. Закон  КР  от  26 февраля 2000 года N 46 "Об основах государс-твенной молодежной политики".     11. Закон КР от 21 января 2000 года N 35 "Об аварийно-спасательныхслужбах и статусе спасателей".     12. Закон КР от 22 ноября 1999 года N 126 "Об охране и защите правнесовершеннолетних".     13. Закон КР от 29 мая 1999 года N 41 "Об ипотеке".     14. Закон КР от 18 мая 1998 года N 65 "О защите населения  от  ту-беркулеза".     15. Закон КР от 28 октября 1997 года N 77 "О  товариществах  собс-твенников жилья (кондоминиумах)".     16. Жилищный кодекс (введен в действие Законом Киргизской  ССР  от20 мая 1983 года N 4757-X).     17. Закон КР от 28 июня 1996 года N 32 "О внесении изменений и до-полнений в некоторые законодательные акты Кыргызской Республики".     18. Закон КР от 8 мая 1996 года N 14 "О ветеранах войны, Вооружен-ных Сил и тружениках тыла".     19. Закон КР от 27 мая 1994 года N 1538-XII "О правах и  гарантияхреабилитированных граждан, пострадавших в результате репрессий за поли-тические и религиозные убеждения,  по социальным, национальным и другимпризнакам".     20. Закон КР от 14 апреля 1994 года N 1474-XII "О внутренних войс-ках Министерства внутренних дел Кыргызской Республики".     21. Закон КР от 13 января 1994 года N 1416-XII "О внесении измене-ний  и  дополнений в Закон Кыргызской Республики "О налогах с предприя-тий, объединений и организаций".     22. Закон  КР  от 11 января 1994 года N 1360-XII "Об органах внут-ренних дел Кыргызской Республики".     23. Закон  КР  от  7 мая 1993 года N 1196-XII "О социальной защитеграждан Кыргызской Республики,  пострадавших  вследствие  чернобыльскойкатастрофы".     24. Закон РК от 17 декабря 1992 года N 1088-XII "О внесении  изме-нений и дополнений в Закон Республики Кыргызстан "О налогах с предприя-тий, объединений и организаций".     25. Закон РК от 16 декабря 1992 года N 1068-XII "О всеобщей воинс-кой обязанности граждан Республики Кыргызстан".     26. Закон РК от 16 декабря 1992 года N 1074-XII "Об образовании".     27. Закон РК от 2 июля 1992 года N 943-XII "Об охране здоровья на-рода в Республике Кыргызстан".     28. Закон РК от 1 июля 1992 года N 930-XII "О статусе военнослужа-щих".     29. Закон РК от 29 июня 1992 года N 919-XII "О внесении  измененийи дополнений в Жилищный кодекс Кыргызской Республики".     30. Закон РК от 20 декабря 1991 года N 681-XII "О приватизации жи-лищного фонда в Республике Кыргызстан".     31. Закон РК от 19 апреля 1991 года N 437-XII "О  местном  самоуп-равлении  и местной государственной администрации в Республике Кыргызс-тан".     32. Закон РК от 17 апреля 1991 года N 421-XII "О социальной защитеинвалидов в Республике Кыргызстан".     33. Постановление  Правительства  КР от 21 июля 2000 года N 435 "Осостоянии формирования рынка недвижимости в Кыргызской Республике".     34. Указ Президента КР от 11 июля 2000 года УП N 179 "О дальнейшихмерах по развитию инфраструктуры жилых массивов (новостроек) и  решениюсоциально-экономических проблем застройщиков в Кыргызской Республике".     35. Постановление Правительства КР от 18 мая 2000 года  N  276  "Опроекте  Закона Кыргызской Республики "О государственных социальных ль-готах в Кыргызской Республике".     36. Указ  Президента КР от 6 апреля 2000 года УП N 76 "О Концепцииразвития жилищного строительства в Кыргызской Республике до 2010 года".     37. Постановление  Правительства КР от 20 марта 2000 года N 150 "Оходе выполнения Национальной программы преодоления бедности "Аракет" поитогам 1999 года".     38. Постановление Правительства КР от 29 февраля 2000 года  N  111"О  Генеральном  соглашении между Правительством Кыргызской Республики,Федерацией профсоюзов Кыргызстана и республиканскими объединениями  ра-ботодателей на 2000-2001 годы".     39. Постановление Правительства КР от 21 февраля 2000 года N 86 "ОПрограмме  мероприятий  по реализации Основных направлений Национальнойпрограммы "Ардагер" на 2000 год".     40. Постановление  Правительства КР от 20 января 2000 года N 35 "Ожилищных субсидиях для малообеспеченных граждан  в  условиях  повышениятарифов на энергоносители".     41. Постановление Правительства КР от 19 января 2000 года N 29  "Осостоянии  отвода земельных участков под индивидуальное жилищное строи-тельство в городе Бишкек и мерах по его упорядочению".     42. Постановление  Правительства  КР от 15 декабря 1999 года N 698"О проекте Закона Кыргызской Республики "Об основах государственной мо-лодежной политики".     43. Постановление Правительства КР от 13 декабря 1999 года  N  686"О проекте Закона Кыргызской Республики "Об аварийно-спасательных служ-бах и статусе спасателей".     44. Постановление  Правительства  КР от 26 октября 1999 года N 585"О Национальной политике продовольственной безопасности Кыргызской Рес-публики".     45. Постановление Правительства КР от 1 июня 1999 года  N  305  "Опроекте Закона Кыргызской Республики "О внесении дополнений в некоторыезаконодательные акты Кыргызской Республики".     46. Постановление  ЗС Жогорку Кенеша КР от 15 марта 1999 года ЗС N1354-1 "Об улучшении жилищных условий депутатов и  работников  АппаратаЗаконодательного собрания Жогорку Кенеша Кыргызской Республики".     47. Постановление Правительства КР от 1 февраля 1999 года N 63  "Опроектах  законов Кыргызской Республики,  регулирующих введение частнойсобственности на землю".     48. Постановление  Правительства КР от 4 ноября 1998 года N 723 "Опроекте Закона Кыргызской Республики "О  внесении  дополнений  в  ЗаконКыргызской  Республики "О государственных пособиях в Кыргызской Респуб-лике".     49. Постановление  Правительства КР от 4 ноября 1998 года N 724 "Омеханизме предоставления жилищных субсидий  малообеспеченным  семьям  игражданам".     50. Постановление Правительства КР от 14 октября 1998 года  N  669"О мерах по ликвидации последствий стихийных бедствий, вызванных ливне-выми дождями, селевыми потоками, паводками, оползнями и другими опасны-ми природными процессами на территории республики в 1998 году".     51. Постановление Правительства КР от 17 августа 1998 года  N  549"О  первоначальном  докладе Кыргызской Республики о выполнении Междуна-родной Конвенции о ликвидации всех форм расовой дискриминации".     52. Постановление Правительства КР от 5 августа 1998 года N 520 "ОКонцепции реформы жилищно-коммунального хозяйства в Кыргызской  Респуб-лике".     53. Постановление Правительства КР от 24 июня 1998 года М  383  "ОГенеральном соглашении между Правительством Кыргызской Республики,  Фе-дерацией профсоюзов Кыргызстана и республиканскими объединениями  рабо-тодателей на 1998-1999 годы".     54. Постановление Правительства КР от 28 мая 1998 года  N  310  "Омерах  по  дальнейшему  отделению от предприятий и организаций объектовсоциальной сферы и жилищно-коммунального хозяйства".     55. Постановление  Правительства  КР  от  7 мая 1998 года N 252 "Одокладе по выполнению Конвенции о ликвидации всех форм дискриминации  вотношении женщин".     56. Постановление Правительства КР от 13 апреля 1998 года N 190 "Одокладе по выполнению Международного пакта о гражданских и политическихправах".     57. Постановление Правительства КР от 13 апреля 1998 года N 191 "Одокладе по выполнению Международного пакта об экономических, социальныхи культурных правах".     58. Постановление Бишкекского Горкенеша от 27 марта  1998  года  N105 "О состоянии работы по социальной защите населения города".     59. Постановление Правительства КР от 11 марта 1998 года N 117  "Опроекте Закона Кыргызской Республики "О внесении дополнений в некоторыезаконодательные акты Кыргызской Республики".     60. Постановление Правительства КР от 8 декабря 1997 года N 717 "Одокладе по выполнению Конвенции о правах ребенка".     61. Постановление Правительства КР от 13 ноября 1997 года N 662 "Омерах по реформированию жилищно-коммунального  хозяйства  в  КыргызскойРеспублике".     62. Постановление Правительства КР от 6 ноября 1997 года N 646  "Овнесении дополнений в постановление Правительства Кыргызской Республикиот 11 ноября 1996 года N 531 "О порядке передачи объектов в  коммуналь-ную собственность местных сообществ Кыргызской Республики".     63. Постановление Правительства КР от 28 мая 1997 года  N  302  "Онекоторых  мерах по поддержке жилищных условий сотрудников Министерствавнутренних дел Кыргызской Республики".     64. Постановление  Правительства  КР  от 28 мая 1997 года N 303 "Овыпуске и обращении жилищных сертификатов".     65. Постановление  Бишкекского  Горкенеша от 23 мая 1997 года N 79"Об исполнении бюджета города Бишкек за 1996 год".     66. Постановление  Правительства  КР  от 2 мая 1997 года N 264 "Обитогах переоценки основных фондов в Кыргызской Республике на  1  января1996 года".     67. Постановление Правительства КР от 24 января 1997 года N 31 "Оборганизационных  мерах  по  выполнению  Закона Кыргызской Республики "Ореспубликанском бюджете Кыргызской Республики на 1997 год", постановле-ний Законодательного собрания и Собрания народных представителей Жогор-ку Кенеша Кыргызской Республики по данному вопросу,  замечаний и просьбдепутатов Жогорку Кенеша Кыргызской Республики,  высказанных при обсуж-дении вышеуказанного Закона".     68. Постановление  Правительства  КР от 17 декабря 1996 года N 597"О новых подходах к решению жилищной проблемы в Кыргызской Республике имерах по их практической реализации".     69. Постановление Правительства КР от 28 ноября 1996 года N 550 "Опроекте  Закона  Кыргызской  Республики  "О товариществах собственниковжилья (кондоминиуме)".     70. Постановление  Правительства  КР от 19 августа 1996 года N 390"О реализации мер по оказанию помощи населению,  пострадавшему от  сти-хийных бедствий в районах Ошской и Джалал-Абадской областей".     71. Постановление Правительства КР от 31 июля 1996 года N  348  "Омерах  по  реализации  Закона Кыргызской Республики "О ветеранах войны,Вооруженных Сил и тружениках тыла".     72. Указ  Президента КР от 15 июня 1996 года N УП-204 "Об экономи-ческой стратегии развития Кыргызской Республики на период до 2005  годаи индикативном социально-экономическом плане на 1996-1998 годы".     73. Постановление Правительства КР от 2 апреля 1996 года N 140 "Оборганизации при Международном университете Кыргызской Республики Высшейшколы государственного и общественного управления".     74. Постановление  Правительства КР от 19 марта 1996 года N 116 "Опередаче объектов социальной сферы  и  жилищно-коммунального  хозяйстваИвановского комбината строительных материалов".     75. Постановление Правительства КР от 28 декабря 1995 года  N  580"О проекте Закона Кыргызской Республики "О ветеранах войны, ВооруженныхСил и тружениках тыла".     76. Постановление  Правительства  КР от 30 октября 1995 года N 460"О перечне объектов, передаваемых в ведение местного самоуправления го-рода Бишкек".     77. Постановление Правительства КР от 23 октября 1995 года  N  439"О  ратификации Соглашения между Правительством Кыргызской Республики иПравительством Российской Федерации о регулировании процесса  переселе-ния и защите прав переселенцев".     78. Постановление Правительства КР от 7 августа 1995 года N 338 "Оработе  местного  самоуправления города Бишкек по решению проблем жилыхмассивов индивидуальных застроек".     79. Постановление  Правительства  КР  от 23 мая 1995 года N 184 "Оходе выполнения Ошской  и  Иссык-Кульской  облгосадминистрациями  УказаПрезидента  Кыргызской  Республики  от 28 января 1992 года "Об основныхнаправлениях государственной молодежной политики в Республике  Кыргызс-тан в современных условиях".     80. Постановление Правительства КР от 6 октября 1994 года N 751 "Опредоставлении  социально-экономических льгот представителям этническихкыргызов, проживающих за границей".     81. Постановление  Правительства КР от 18 июля 1994 года N 507 "Обупорядочении строительства кооперативного жилья".     82. Постановление  Правительства  КР  от 30 мая 1994 года N 364 "Оплате за жилье и отдельные виды коммунальных услуг для населения".     83. Постановление  Правительства  КР  от 13 мая 1994 года N 326 "Опроектах законов Кыргызской Республики "О внесении дополнений и измене-ний в Закон Кыргызской Республики "О налогах с предприятий, объединенийи организаций" и "О внесении дополнения в Закон  Кыргызской  Республики"О государственной налоговой службе Кыргызской Республики".     84. Постановление Правительства КР от 6 мая 1994  года  N  294  "Опроекте Закона Кыргызской Республики "О профилактике заболевания СПИД вКыргызской Республике".     85. Постановление  Правительства РК от 22 марта 1993 года N 122 "Оходе разгосударствления и приватизации государственной  и  коммунальнойсобственности в Республике Кыргызстан".     86. Постановление Правительства РК от 10 декабря 1992 года  N  608"Об  основных  направлениях  развития системы социальной защиты и рынкатруда".     87. Постановление  Правительства  РК  от 18 ноября 1992 года N 569"Об изменении и признании утратившими силу решений  Правительства  Рес-публики  Кыргызстан  в связи с Законом Республики Кыргызстан "О статусевоеннослужащих".     88. Постановление  Пленума Верховного суда РК от 26 июня 1992 годаN 3 "О практике по применению судами законодательства  Республики  Кыр-гызстан о праве собственности на жилой дом".     89. Постановление Правительства РК от 10 апреля 1992 года N 140 "Оприоритетном  развитии  жилищно-коммунального хозяйства местных Советовнародных депутатов Республики Кыргызстан".     90. Постановление  Кабинета Министров РК от 21 февраля 1992 года N46 "О реализации постановления Верховного Совета Республики  Кыргызстан"О введении в действие Закона Республики Кыргызстан "О приватизации жи-лищного фонда в Республике Кыргызстан".     91. Постановление  Верховного  Совета РК от 20 декабря 1991 года N682-ХII "О введении в действие Закона Республики Кыргызстан "О привати-зации жилищного фонда в Республике Кыргызстан".     92. Постановление Кабинета Министров РК от 22 мая 1991 года N  231"О Соглашении между Правительством Республики Кыргызстан и Правительст-вом Республики Афганистан о направлении и приеме афганских детей  сиротКыргызской  национальности  на  обучение  в детский дом поселка КиршелкКантского района Чуйской области Республики Кыргызстан".                                 ПЕРЕЧЕНЬ                  важнейших научно-исследовательских,                   организационно-технологических и                    опытно-конструкторских работ по                     программе развития жилищного                 строительства в Кыргызской Республике -----------------------------------------------------------------------|  N |          Наименование работ          |  Исполнители |   Сроки  ||    |                                      |              |выполнения||----|--------------------------------------|--------------|----------||    |1. Информационное обеспечение         |              |          ||1.1 |Создание и обеспечение                |Госкомархстрой|2001-2005 ||    |функционирования каналов связи между  |              |гг.       ||    |субъектами, взаимодействующие в рамках|              |          ||    |реализации программы...               |              |          ||1.2 |Обеспечение технического средства     |      "-"     |   "-"    ||    |связи обслуживания                    |              |          ||1.3 |Комплектование необходимым            |      "-"     |   "-"    ||    |оборудованием исполнительных и        |              |          ||    |руководящих структур по реализации    |              |          ||    |программы...                          |              |          ||1.4 |Создание базы данных, программного    |      "-"     |   "-"    ||    |обеспечения для эффективного          |              |          ||    |функционирования разделов             |              |          ||    |программы...                          |              |          ||1.5 |Повышение профессионального уровня    |      "-"     |   "-"    ||    |обслуживающего персонала              |              |          ||    |информационной системы                |              |          ||1.6 |Создание рекламно-информационного     |      "-"     |   "-"    ||    |поля для реализации разделов          |              |          ||    |программы                             |              |          ||    |2. Градостроительное обустройство     |              |          ||    |   территории Кыргызской Республики   |              |          ||2.1 |Законодательно-правовое и нормативное |Головные      |2001-2005 ||    |обеспечение градостроительства,       |институты     |гг.       ||    |создание системы законодательных и    |              |          ||    |нормативных документов                |              |          ||2.2 |Разработка генеральной схемы          |      "-"     |   "-"    ||    |расселения на территории Кыргызской   |              |          ||    |Республики                            |              |          ||2.3 |Корректура генеральных планов городов |      "-"     |   "-"    ||    |и других населенных мест Кыргызской   |              |          ||    |Республики                            |              |          ||    |3. Научно-техническое обеспечение     |              |          ||3.1 |Разработать кадастр минеральных и     |      "-"     |2001-2003 ||    |вторичных сырьевых ресурсов Кыргызской|              |гг.       ||    |Республики для рационального их       |              |          ||    |использования в производстве          |              |          ||    |строительных материалов, изделий и    |              |          ||    |конструкций в жилищном строительстве и|              |          ||    |снижения неблагоприятного воздействия |              |          ||    |на окружающею среду в разрезе областей|              |          ||    |и города Бишкек                       |              |          ||3.2 |Разработка и внедрение технологии     |      "-"     |2001-2002 ||    |изготовления теплоизоляционных        |              |гг.       ||    |материалов и изделий на основе        |              |          ||    |местного сырья с целью обеспечения    |              |          ||    |современных требований к теплозащите  |              |          ||    |ограждающих конструкций жилых зданий  |              |          ||3.3 |Разработка составов ячеистых          |      "-"     |2001 г.   ||    |пенобетонов и технологии их           |              |          ||    |изготовления с использованием местного|              |          ||    |сырья                                 |              |          ||3.4 |Разработка штучных теплоизоляционных  |      "-"     |2001-2002 ||    |изделий с использованием              |              |гг.       ||    |базальтоволокнистых материалов,       |              |          ||    |полученных на основе местного         |              |          ||    |минерального сырья                    |              |          ||3.5 |Организация производства              |      "-"     |2001-2003 ||    |теплоизоляционных изделий в           |              |гг.       ||    |производственных организациях         |              |          ||    |Кыргызской республики из ячеистых,    |              |          ||    |газо и пенобетонов автоклавного       |              |          ||    |твердения, а также с использованием   |              |          ||    |базальтового волокна, опилкобетона,   |              |          ||    |арболита                              |              |          ||3.6 |Разработка альбомов технических       |      "-"     |2001 г.   ||    |решений теплозащиты зданий с          |              |          ||    |использованием местных                |              |          ||    |теплоизоляционных материалов в том    |              |          ||    |числе для нового строительства и      |              |          ||    |существующей застройки                |              |          ||3.7 |Разработка составов и технологии      |      "-"     |2001-2004 ||    |изготовления однослойных ограждающих  |              |гг.       ||    |конструкций, обеспечивающих требования|              |          ||    |СниП 23-01-98, с внедрением на        |              |          ||    |конкретных производствах              |              |          ||3.8 |Разработка номенклатуры различных     |Проектные     |2001 г.   ||    |типов энергоэффективных, экономичных  |институты     |          ||    |малоэтажных жилых домов пониженной    |              |          ||    |стоимости с использованием легких     |              |          ||    |конструкций, местных строительных     |              |          ||    |материалов, применительно к конкретным|              |          ||    |территориям Кыргызстана               |              |          ||3.9 |Разработка технических решений легких |Головные      |2001-2002 ||    |конструкций и их безметизных          |институты     |гг.       ||    |соединений в малоэтажных домах на     |              |          ||    |основе применения эффективных         |              |          ||    |тонкостенных холодногнутых стальных   |              |          ||    |профилей и эффективных тепло-         |              |          ||    |звукоизоляционных материалов          |              |          ||3.10|Организация промышленного производства|      "-"     |2001-2002 ||    |по выпуску гнутых металлоконструкций  |              |гг.       ||    |для устройства высокотехнологических  |              |          ||    |крыш для жилищного строительства      |              |          ||3.11|Разработка и подбор необходимой       |      "-"     |2001 г.   ||    |номенклатуры средств малой            |              |          ||    |механизации (СММ) и нормокомплектов,  |              |          ||    |исходя из объемов жилищного           |              |          ||    |строительства                         |              |          ||3.12|Обеспечение технической документацией |      "-"     |2001-2002 ||    |на СММ и нормокомплекты               |              |гг.       ||3.13|Организация производства              |      "-"     |2001-2003 ||    |опытно-экспериментальных СММ и        |              |гг.       ||    |нормокомплектов                       |              |          ||3.14|Проведение производственных испытаний |      "-"     |2001-2002 ||    |СММ                                   |              |гг.       ||3.15|Проведение конструкторских доработок  |      "-"     |2002-2003 ||    |СММ                                   |              |гг.       ||3.16|Создание лизинговых центров по        |      "-"     |2002-2003 ||    |использованию СММ по регионам         |              |гг.       ||    |Кыргызской республики                 |              |          ||3.17|Создание нормативно-технической базы и|      "-"     |2001-2003 ||    |информационной системы                |              |гг.       ||    |функционирования                      |              |          ||    |опытно-экспериментального производства|              |          ||    |и лизинговых центров по СММ           |              |          ||3.18|Провести исследования и разработать   |Головные      |2001-2003 ||    |новые технические решения по          |институты     |гг.       ||    |проектированию и строительству систем |              |          ||    |теплоснабжения, газоснабжения,        |              |          ||    |водопотребления вновь возводимых и    |              |          ||    |реконструируемых зданий с учетом      |              |          ||    |индивидуальной подводки, рациональных |              |          ||    |схем, инженерных коммуникаций         |              |          ||3.19|Разработка оптимальных технических    |      "-"     |2001-2003 ||    |решений реконструкции и усиления жилых|              |гг.       ||    |зданий массовой застройки 50-70 годов |              |          ||    |и увеличения их жилой площади за счет |              |          ||    |мансардных надстроек с осуществлением |              |          ||    |опытного строительства                |              |          ||3.20|Разработать проект быстровозводимого  |Проектная     |2001-2002 ||    |малосемейного крупнопанельного жилого |организация   |гг.       ||    |дома с вариантами ФАП с системой      |              |          ||    |электроотопления "греющий кабель"     |              |          ||3.21|Разработка и внедрение конструкций    |Головные      |2001-2003 ||    |активной сейсмозащиты малоэтажных     |институты     |гг.       ||    |жилых домов из местных материалов     |              |          ||3.22|Осуществить опытно-промышленное       |      "-"     |2001-2003 ||    |внедрение нетрадиционных источников   |              |гг.       ||    |энергии в строящихся и                |              |          ||    |реконструируемых жилых зданиях с      |              |          ||    |выбором наиболее эффективных систем   |              |          ||3.23|Разработать и внедрить систему        |      "-"     |2001-2005 ||    |мобильного водообеспечения в зонах ЧС |              |гг.       ||    |и дальних сельских населенных пунктах |              |          ||3.24|Разработка технологии и исследование  |      "-"     |2001-2003 ||    |свойств новых материалов и конструкций|              |гг.       ||    |на основе базальтофибробетона для     |              |          ||    |жилых зданий, объектов соцкультбыта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ttiey5ggu8g15dscedds">
      <w:r>
        <w:rPr>
          <w:rFonts w:ascii="Arial" w:cs="Arial" w:eastAsia="Arial" w:hAnsi="Arial"/>
          <w:color w:val="132D3F"/>
          <w:sz w:val="16"/>
          <w:szCs w:val="16"/>
          <w:u w:val="single"/>
        </w:rPr>
        <w:t xml:space="preserve">dalil.kg/document/6757</w:t>
      </w:r>
    </w:hyperlink>
  </w:p>
  <w:p>
    <w:pPr>
      <w:spacing w:after="0" w:before="40"/>
      <w:jc w:val="center"/>
    </w:pPr>
    <w:hyperlink w:history="1" r:id="rIdsmglwedni5wfgxjpan4e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dzgwoe_batlpbaeihzqg" Type="http://schemas.openxmlformats.org/officeDocument/2006/relationships/hyperlink" Target="https://dalil.kg/document/58739" TargetMode="External"/><Relationship Id="rIdn_woeiutqwmcgm31fydpa" Type="http://schemas.openxmlformats.org/officeDocument/2006/relationships/hyperlink" Target="https://dalil.kg/document/6756" TargetMode="External"/><Relationship Id="rIdgytmjge_i2szqciadbkdu" Type="http://schemas.openxmlformats.org/officeDocument/2006/relationships/hyperlink" Target="https://dalil.kg/document/5574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ttiey5ggu8g15dscedds" Type="http://schemas.openxmlformats.org/officeDocument/2006/relationships/hyperlink" Target="https://dalil.kg/document/6757" TargetMode="External"/><Relationship Id="rIdsmglwedni5wfgxjpan4e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2026-09-24T18:57:43.765Z</dcterms:created>
  <dcterms:modified xsi:type="dcterms:W3CDTF">2026-09-24T18:57:43.765Z</dcterms:modified>
</cp:coreProperties>
</file>

<file path=docProps/custom.xml><?xml version="1.0" encoding="utf-8"?>
<Properties xmlns="http://schemas.openxmlformats.org/officeDocument/2006/custom-properties" xmlns:vt="http://schemas.openxmlformats.org/officeDocument/2006/docPropsVTypes"/>
</file>