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(В соответствии с постановлением Правительства КР                   </w:t>
      </w:r>
      <w:hyperlink w:history="1" r:id="rIdknnvbq411dh7bgbfhfz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февраля 2003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Утверждено                     </w:t>
      </w:r>
      <w:hyperlink w:history="1" r:id="rIddhg-euazwefhjlk2l01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11 января 2001 года № 11                                  ПОЛОЖЕНИЕ               о Совете по проведению республиканских лотерей                          в Кыргызской Республике              (В редакции постановления Правительства КР                 </w:t>
      </w:r>
      <w:hyperlink w:history="1" r:id="rIdssrue4p1xq8huvqumx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2001 года №407</w:t>
        </w:r>
      </w:hyperlink>
      <w:r>
        <w:rPr>
          <w:rFonts w:ascii="Arial" w:cs="Arial" w:eastAsia="Arial" w:hAnsi="Arial"/>
          <w:sz w:val="24"/>
          <w:szCs w:val="24"/>
        </w:rPr>
        <w:t xml:space="preserve">)    Настоящее  Положение  разработано в соответствии  с  постановлениемПравительства  Кыргызской Республики от 3 ноября 1999 года  №  604  "Овнесении    изменений   в   постановления   Правительства   КыргызскойРеспублики, связанные с лотерейной деятельностью".   1.   Совет  по  проведению  республиканских  лотерей  в  КыргызскойРеспублике   (далее  Совет)  является  межведомственным  совещательныморганом.   2.   Основной   задачей   Совета   является   общее   регулированиепредложений  по  координации деятельности  в  вопросах  организации  ирегулирования   проведения  розыгрышей  республиканских   лотерей   натерритории Кыргызской Республики.   В целях выполнения этих задач Совет:   -  рассматривает предоставленный Министерством финансов  КыргызскойРеспублики  пакет документов заявителей на проведение  республиканскихлотерей  и  дает  свое экспертное заключение Правительству  КыргызскойРеспублики  о  возможности или же неприемлемости проведения  розыгрышатой   или   иной  республиканской  лотереи  и  Министерству   финансовКыргызской Республики о согласии (несогласии) на регистрацию лотереи ивыдачу свидетельства на право проведения лотереи;   -   совместно   с  Министерством  финансов  Кыргызской   Республикиразрабатывает  предложения  Правительству  Кыргызской  Республики   попринципиальным вопросам организации работы и регулирования  проведениярозыгрышей    республиканских   лотерей   на   территории   КыргызскойРеспублики;   -  совместно с Министерством финансов Кыргызской Республики создаетсистему государственной лотереи и ее проведения;   -руководит    и    координирует   работу   по    оказанию    помощигосударственным   органам  в  проведении  розыгрышей   республиканскихлотерей;   -контролирует  проведение  лотерейной  деятельности  в   КыргызскойРеспублики.   3.  В состав Совета по проведению республиканских лотерей входят подолжности:   - Министр финансов Кыргызской Республики, Председатель Совета;   - первый заместитель Министра финансов Кыргызской Республики,   - заместитель Председателя Совета;   - Министр юстиции Кыргызской Республики, член Совета;   - Министр внутренних дел Кыргызской Республики, член Совета;   -  Министр  труда  и социальной защиты Кыргызской Республики,  членСовета;   -   председатель   Государственной   комиссии   при   ПравительствеКыргызской Республики по антимонопольной политике, член Совета;   -   председатель   Государственной   комиссии   при   ПравительствеКыргызской Республики по рынку ценных бумаг, член Совета;   -  заместитель  Министра финансов Кыргызской Республики,  директорГосударственной   налоговой   инспекции  при   Министерстве   финансовКыргызской Республики, член Совета;   -   начальник   управления   небанковского   надзора   Министерства финансов Кыргызской Республики, ответственный  секретарь Совета.   Члены Совета участвуют в работе Совета на общественных началах.   4. Председатель совета руководит его работой в целом, определяет  сучетом мнений членов Совета круг вопросов, подлежащих рассмотрению  назаседаниях, руководит заседаниями, подводит итоги обсуждения  по  всемвопросам.   5.  Заседания  Совета проводятся в соответствии с планом  работ  помере необходимости.   6.   Для   участия   в  заседании  Совета  могут  быть   приглашеныспециалисты различных отраслей, не являющиеся членами Совета.   7.  Участники заседаний могут высказываться как по рассматриваемомувопрос  в  целом,  так и по отдельным его частям и  пунктам,  а  такжевносить свои предложен о включении дополнений в обсуждаемый вопрос.   8. Решения Совета принимаются большинством голосов членов Совета.При  равном количестве голосов "за" и "против" принимается то решение,за которое голосовал председательствующий.   Член  Совета,  не  согласный  с  его решением,  вправе  представитьписьменное возражение.   9.  На  заседании  Совета  ведется  протокол,  где  отражаются  всевысказанные   точки   зрения,  предложения  и   замечания   участниковзаседания,   с   последующим  оставлением  протокола  в  ПравительствоКыргызской Республики. 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-u76xwmqs0kgc66eg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dalil.kg/document/6864</w:t>
      </w:r>
    </w:hyperlink>
  </w:p>
  <w:p>
    <w:pPr>
      <w:spacing w:after="0" w:before="40"/>
      <w:jc w:val="center"/>
    </w:pPr>
    <w:hyperlink w:history="1" r:id="rIdcdelcxsc16gjyc-ngpx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nvbq411dh7bgbfhfz6q" Type="http://schemas.openxmlformats.org/officeDocument/2006/relationships/hyperlink" Target="https://dalil.kg/document/54234" TargetMode="External"/><Relationship Id="rIddhg-euazwefhjlk2l01cj" Type="http://schemas.openxmlformats.org/officeDocument/2006/relationships/hyperlink" Target="https://dalil.kg/document/7840" TargetMode="External"/><Relationship Id="rIdssrue4p1xq8huvqumxvoo" Type="http://schemas.openxmlformats.org/officeDocument/2006/relationships/hyperlink" Target="https://dalil.kg/document/38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-u76xwmqs0kgc66ego5" Type="http://schemas.openxmlformats.org/officeDocument/2006/relationships/hyperlink" Target="https://dalil.kg/document/6864" TargetMode="External"/><Relationship Id="rIdcdelcxsc16gjyc-ngpx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2026-09-24T09:42:25.471Z</dcterms:created>
  <dcterms:modified xsi:type="dcterms:W3CDTF">2026-09-24T09:42:25.471Z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