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СОКУЛУК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2019 года № 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 денежных средств служащим Сокулукского айыл окмоту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заведующей финансово-экономического отдела Ч.Кыдралиевой о необходимости в выделении денежных средств из сверхплановых налоговых поступлений на конец 2019 года, в целях материального стимулирования муниципальных служащих, на основании </w:t>
      </w:r>
      <w:hyperlink w:history="1" r:id="rIdtdyl8oycnrvg5d8_o_e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государственной гражданской службе и муниципальной службе”, руководствуясь </w:t>
      </w:r>
      <w:hyperlink w:history="1" r:id="rIdontccdhmm_cffmhjcqa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ст.18</w:t>
        </w:r>
      </w:hyperlink>
      <w:r>
        <w:rPr>
          <w:rFonts w:ascii="Arial" w:cs="Arial" w:eastAsia="Arial" w:hAnsi="Arial"/>
          <w:sz w:val="24"/>
          <w:szCs w:val="24"/>
        </w:rPr>
        <w:t xml:space="preserve"> п.4 и </w:t>
      </w:r>
      <w:hyperlink w:history="1" r:id="rIdi_igrstr8uzmud7kwky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ст.36</w:t>
        </w:r>
      </w:hyperlink>
      <w:r>
        <w:rPr>
          <w:rFonts w:ascii="Arial" w:cs="Arial" w:eastAsia="Arial" w:hAnsi="Arial"/>
          <w:sz w:val="24"/>
          <w:szCs w:val="24"/>
        </w:rPr>
        <w:t xml:space="preserve"> п.7 Закона Кыргызской Республики “О местном самоуправлении”, Сокулукский айылный кенеш,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денежные средства для дополнительного премирования служащих Сокулукского айыл окмоту полученных за счет сверхплановых налоговых поступлений в местный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Сокулукского айыл окмоту вынести распоряжение о дополнительном премировании сотрудников;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Ответсвенному секретарю Сокулукского айыл окмоту зарегистрировать данное постановление в Министерство юстиции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заместителя председателя айылного кенеша Раимбердиева Н.К.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Сокулукского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wvjwygs_ysv_ntrgp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dalil.kg/document/700037</w:t>
      </w:r>
    </w:hyperlink>
  </w:p>
  <w:p>
    <w:pPr>
      <w:spacing w:after="0" w:before="40"/>
      <w:jc w:val="center"/>
    </w:pPr>
    <w:hyperlink w:history="1" r:id="rIdnm-3i4-2k9vkrsrbsby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yl8oycnrvg5d8_o_eka" Type="http://schemas.openxmlformats.org/officeDocument/2006/relationships/hyperlink" Target="https://dalil.kg/document/111354#st_31" TargetMode="External"/><Relationship Id="rIdontccdhmm_cffmhjcqa3y" Type="http://schemas.openxmlformats.org/officeDocument/2006/relationships/hyperlink" Target="https://dalil.kg/document/203102#st_18" TargetMode="External"/><Relationship Id="rIdi_igrstr8uzmud7kwkykk" Type="http://schemas.openxmlformats.org/officeDocument/2006/relationships/hyperlink" Target="https://dalil.kg/document/203102#st_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wvjwygs_ysv_ntrgpqu" Type="http://schemas.openxmlformats.org/officeDocument/2006/relationships/hyperlink" Target="https://dalil.kg/document/700037" TargetMode="External"/><Relationship Id="rIdnm-3i4-2k9vkrsrbsby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2026-10-03T04:01:36.736Z</dcterms:created>
  <dcterms:modified xsi:type="dcterms:W3CDTF">2026-10-03T04:01:36.736Z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