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ir0qkbostitppo5w_f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июня 2003 года № 374                                     Утвержден                     </w:t>
      </w:r>
      <w:hyperlink w:history="1" r:id="rId_w1-syurxhv8-y2rub0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2000 года N 45                                 ПОРЯДОК      представления информации министерствами, административными       ведомствами Кыргызской Республики, другими организациями,   которые согласно законодательству Кыргызской Республики вправе        вводить технические регламенты, стандарты, санитарные и    фитосанитарные меры в справочную службу по взаимосвязям с ВТО       по вопросам разработки, принятия и применения технических    регламентов, стандартов, санитарных и фитосанитарных мер для       подготовки уведомлений в Секретариат ВТО в соответствии с   требованиями соглашений по техническим барьерам в торговле и по              применению санитарных и фитосанитарных мер     Настоящий  Порядок   разработан  во исполнение  Закона  КыргызскойРеспублики  "О  ратификации Протокола о присоединении  к  Маракешскомусоглашению об учреждении ВТО" от 17 ноября 1998 г. N 146.    Документ     определяет    порядок    представления     информацииминистерствами,    государственными   комитетами,    административнымиведомствами  Кыргызской  Республики,  другими  организациями,  которыесогласно  законодательству   Кыргызской  Республики   вправе   вводитьтехнические регламенты(*), стандарты, санитарные и фитосанитарные меры(далее - компетентные органы)  в  справочную службу по взаимосвязям  сВТО   по   вопросам  разработки,  принятия  и  применения  техническихрегламентов,  стандартов, санитарных и фитосанитарных   мер  (далее  -справочная  служба),   информации  о  программах,   разрабатываемых  ипринимаемых технических регламентов, стандартов и  о процедурах оценкисоответствия   для   подготовки  уведомлений  в  Секретариат   ВТО   всоответствии  с  требованиями  Соглашения  по  техническим барьерам  вторговле  и  Соглашения по применению санитарных и фитосанитарных  мер(далее   -   соглашения).   Порядок  разработан  в  целях   исполнениясоответствующих   положений   соглашений  1994  года,   заключенных  врамках  Всемирной торговой организации.  На базе полученной информациисправочная служба осуществляет подготовку нотификаций (уведомлений)  вСекретариат   ВТО,   странам  -  участницам  ВТО  в   соответствии   стребованиями соглашений.                           1. Общие положения     1.1.  Справочная   служба,   являясь   структурным  подразделениемКыргызстандарта,  осуществляет  взаимосвязь  с  Секретариатом  ВТО   истранами участницами ВТО по вопросам разработки, принятия и применениятехнических  регламентов,  стандартов, процедур  оценки  соответствия,санитарных и фитосанитарных мер.    1.2. Подготовка информации для Секретариата ВТО в  соответствии  стребованиями   соглашений  по техническим барьерам  в  торговле  и  поприменению  санитарных  и фитосанитарных мер  осуществляется  на  базеГосударственного  фонда стандартов и технических регламентов,  которыйсостоит  из Главного информационного фонда  стандартов  и  техническихрегламентов  Кыргызстандарта   и   фондов   стандартов  и  техническихрегламентов министерств и ведомств.    1.3.  Состав  государственного  фонда  технических  регламентов  истандартов  определяется  Положением о  порядке  создания  и  правилахиспользования     Государственным     фондом     государственных     имежгосударственных  стандартов, классификаторов  технико-экономическойинформации, международных (региональных) стандартов,  правил,  норм  ирекомендаций  по стандартизации,  национальных стандартов  иностранныхгосударств,   утвержденным  постановлением  Правительства   КыргызскойРеспублики  от  6  января  1997 года N 12  "Об  организации  работ  постандартизации,    обеспечению   единства   измерений,    сертификациипродукции и услуг Кыргызской Республики".                   2. Порядок представления информации                        компетентными органами     2.1. Компетентные органы представляют в справочную службу:    -    годовые   планы   разработки   технических,    санитарных   ифитосанитарных правил, срок - ежегодно до 01.01;    - полугодовые программы по разработке и принятию стандартов,  срок- январь, июль;    - информацию  о  вновь  разрабатываемых  технических  регламентах,стандартах,    процедурах   оценки  соответствия,   характеристики   ипараметры  которых  отличаются  от  принятых  международных документови систем по форме:    приложений    2   и  2а  (информация  для  справочной   службы   опринимаемом   техническом  регламенте,  стандарте,  процедуре   оценкисоответствия)  -  касающиеся  Соглашения  по  техническим  барьерам  вторговле(**);    приложений    4   и  4а  (информация  для  справочной   службы   опринимаемых   санитарных   или  фитосанитарных  мерах)  -   касающиесяСоглащения по   применению   санитарных   и    фитосанитарных     мер(исполняются       соответствующими     службами      Минздрава      иМинсельводхоза)(**);    - тексты  технических  регламентов,  стандартов,  классификаторов,принятых   на  территории Кыргызской Республики,  срок - в  течение  5дней после принятия;    -  перечни   (указатели)  принятых и  применяемых  в  компетентныхорганах   технических   регламентов,    стандартов,    санитарных    ифитосанитарных мер, классификаторов, срок - ежегодно до 01.01;    Вышеуказанная информация представляется на безвозмездной основе.    При  получении   уведомлений из Секретариата  ВТО  о  предлагаемомтехническом  регламенте,  стандарте,  процедуре  оценки  соответствия,санитарных  и фитосанитарных мерах копии уведомлений справочная службанаправляет  компетентным органам на рассмотрение.   При  возникновениинеобходимости в получении дополнительной информации справочная  службанаправляет копию запроса в Секретариат ВТО.    При получении запроса из Секретариата ВТО на представление проектатехнического  регламента, стандарта, санитарных и  фитосанитарных  мерили  получение  дополнительной информации справочная служба направляеткопию   запроса   компетентным  органам  по   схеме    информационноговзаимодействия  справочной службы по взаимосвязям с  ВТО  по  вопросамразработки,     принятия   и   применения   технических   регламентов,стандартов,   санитарных   и  фитосанитарных   мер   (приложение   1).Компетентные органы готовят информацию по форме согласно приложениям 6и 6а.    Полученные сведения  справочная  служба в течение суток передает вСекретариат ВТО по форме согласно приложениям 7 и 7а.    При возникновении вопросов (комментариев,  уточнений),  полученныхиз  Секретариата ВТО или стран-участниц, справочная служба  в  течениесуток   направляет  полученную  информацию  компетентным  органам  дляреализации.    В случае  возникновения  чрезвычайных ситуаций,  касающихся защитыздоровья   и   безопасности  людей,  охраны   окружающей   среды   илинациональной    безопасности,     компетентные    органы    немедленнопредставляют  в  справочную  службу  копию  технического   регламента,санитарных  и  фитосанитарных  мер, стандарта,   который  предлагаетсяразработать,   и   информацию  о  продукции,  на  которую   он   будетраспространяться,   указав  при этом цель и обоснование  необходимостиразработки,   включая  характер возникших  проблем,   для  уведомленияСекретариата ВТО.           3. Порядок подготовки и представления информации в                            секретариат ВТО     3.1. Справочная  служба  направляет  в Секретариат ВТО нотификации(уведомления):    - о наличии планов разработки технических регламентов (январь);    - о наличии программы работ по стандартизации (январь);    - об изменениях процедуры оценки соответствия (январь);    - о проектах технических регламентов и стандартов характеристики ипараметры,   которые  отличаются  от принятых международных документови систем (за 60 дней до принятия).    Нотификации выполняются по форме согласно приложениям 3 и За;    -    о   технических   регламентах,   стандартах,   санитарных   ифитосанитарных мерах в случае чрезвычайных ситуаций;    -   о  наличии  планов  разработки  санитарных  и   фитосанитарныхрегламентов по форме согласно приложениям 5 и 5а;    - о принятии или  прекращении  исполнения  Кодекса  установившейсяпрактики по разработке, принятию и применению стандартов;    - о членстве или участии в международных или региональных  органахпо стандартизации, санитарным и фитосанитарным мерам;    - о печатных изданиях,  в которых были  помещены  уведомления  илиданные о месте нахождения вышеуказанной информации;    - по запросам Секретариата и стран-участниц  ВТО  тексты  проектоввышеуказанных документов и другую необходимую информацию о них.    Информация и запросы принимаются в  различных  формах:  по  факсу,электронной почте, лично, по форме согласно приложениям 7 и 7а.    3.2. При необходимости справочная служба может направлять  запросыкомпетентным органам по вышеперечисленным вопросам в Секретариат ВТО.    3.3.  Уведомления готовятся на английском языке или  на  одном  израбочих языков ВТО (французском, испанском).    3.4.  Подробная  информация или копии проектов  представляются  нагосударственном или русском языках.    3.5.  Стоимость  текстов  документов,  направляемых  для  стран  -участниц  ВТО,  идентична  стоимости для отечественных  и  иностранныхпотребителей за вычетом реальной стоимости доставки.            4. Порядок публикации программ по стандартизации          планов разработки технических регламентов, издания                 технических регламентов и стандартов     4.1. Планы разработки технических регламентов, планы по санитарными     фитосанитарным    мерам,    процедурам    оценки    соответствияпубликуются  справочной  службой в официальных  изданиях  ежегодно  до20.01.    Планы по стандартизации публикуются два раза в год (январь, июль).    4.2.   Информация  о  наличии  вышеуказанных  планов   публикуетсясправочной службой без промедления в средствах массовой информации.    4.3. Издание технических регламентов,  стандартов, процедур оценкисоответствия,    санитарных  и  фитосанитарных  мер  в   окончательнойредакции   с  учетом  замечаний  стран-членов  ВТО  в  месячный   срокосуществляет   утвердивший   их  орган,  определенный   ПравительствомКыргызской Республики.    Примечания:    (*) К техническим регламентам относятся:  законодательные акты илирешения   Правительства  Кыргызской  Республики   в   соответствии   ссоглашениями  по техническим барьерам в торговле ВТО и  по  применениюсанитарных  и  фитосанитарных мер; нормы  и  правила,  устанавливаемыеорганами     государственного    управления    в    соответствии     сзаконодательством Кыргызской  Республики;  государственные   стандартыв   части  обязательных  требований, норм и  правил,   устанавливаемыхорганами государственной власти и местного самоуправления.    (**)  Приложения  заполняются  на  английском  и  русском  языках.Образцы заполнения формы прилагаются.                                                             Приложение 1                                  СХЕМА               информационного взаимодействия справочной         службы по взаимосвязям с ВТО по вопросам разработки,            принятия и применения технических регламентов,              стандартов, санитарных и фитосанитарных мер                           -------------------                          | Секретариат ВТО |                          -------------------                          -------------------         -----------------|Справочная служба|------------------         |                -------------------                 |-------------------  ------------------------------- ------------------|Правительственные|  | Неправительственные органы  | | Соответствующие||   органы:       |  | Имеющие юридическое право   | | подразделения  ||Правительство,   |  |    вводить технические      | | Кыргызстандарта||министерства,    |  |   регламенты, стандарты,    | |                ||ведомства        |  |     процедуры оценки        | |                |-------------------  |соответствия, санитарные и   | ------------------                     |    фитосанитарные меры      |                     -------------------------------                                                             Приложение 2      Исх.N _________     Вход.N __________                               ИНФОРМАЦИЯ            для справочной службы о принимаемом техническом         регламенте, стандарте, процедуре оценки соответствия            (Соглашение по техническим барьерам в торговле)-----------------------------------------------------------------------1. |Уведомляющий участник Соглашения: Кыргызстан (Кыргызстандарт)2. |Ответственный орган, разрабатывающий документ:3. |Уведомление сделано согласно статье 2.9.2[], 2.10.1[],   |5.6.2[], 5.7.1[] и др:4. |Товары (ГС или НСТС  там, где применимо, либо указывают обозначение   |национального тарифа):5. |Название, кол-во страниц документа:6. |Описание содержания7. |Цель и обоснование8. |Соответствующие документы9. |Предполагаемая дата принятия   |Предполагаемая дата вступления в силу10.|Окончательная дата представления комментариев11.|Наличие текстов (комментариев):   |Ответственное лицо:   |E-mail:   |Телефон/факс:-----------------------------------------------------------------------                                                            Приложение 2а      Исх.N ___________     Вход.N __________            Information about adopting technical regulations          standards and Conformity Assessment procedures for       enquiry point (Agreement on technical barriers to trade)-----------------------------------------------------------------------1. |Member to Agreement notifying: Kyrgyz Republic (Kyrgyzstandard)2. |Agency responsible for elaboration ofadocument 2.9.2[],2.10.1[],   |5.6.2[], 5.7.1[], other:3. |Notified under Article:4. |Products covered (HS or CCCN  where applicable, otherwise national   |tariff heading.):5. |Title, number of pages of the notified document:6. |Description of content:7. |Objective and rationale8. |Relevant documents9. |Proposed date of adoption   |Proposed date of entry into force10.|Final date for comments11.|Availability texts (comments):   |Responsable person:   |E-mail:   |Telephone/telefax:-----------------------------------------------------------------------                                                             Приложение 3      Исх.N _________     Вход.N _________                             УВЕДОМЛЕНИЕ ВТО            (Соглашение по техническим барьерам в торговле)-----------------------------------------------------------------------1. |Уведомляющий участник Соглашения: Кыргызстан (Кыргызстандарт)2. |Ответственный орган, разрабатывающий документ:   |Справочная служба3. |Уведомление сделано согласно статье 2.9.2[], 2.10.1[],   |5.6.2[], 5.7.1[] и др:4. |Товары (ГС или НСТС там, где применимо, либо указывают обозначение   |национального тарифа):5. |Название, кол-во страниц документа:6. |Описание содержания7. |Цель и обоснование8. |Соответствующие документы9. |Предполагаемая дата принятия   |Предполагаемая дата вступления в силу10.|Окончательная дата представления комментариев11.|Наличие текстов (комментариев) находятся в:   |Ответственное лицо:   |E-mail:   |Телефон/факс:-----------------------------------------------------------------------                                                            Приложение За      Исх.N ___________     Вход.N __________                              NOTIFICATION-----------------------------------------------------------------------1. |Member to Agreement notifying: Kyrgyz Republic (Kyrgyzstandard)2. |Agency responsible for elaboration of a document:3. |Notified under Article 2.9.2[], 2.10.1[], 5.6.2[], 5.7.1[], other:4. |Products covered (HS or CCCN  where applicable, otherwise national   |tariff heading.):5. |Title, number of pages of the notified document:6. |Description of content:7. |Objective and rationale8. |Relevant documents9. |Proposed date of adoption   |Proposed date of entry into force10.|Final date for comments11.|Availability texts (comments):   |Responsable person:   |E-mail:   |Telephone/telefax:-----------------------------------------------------------------------                                                             Приложение 4      Исх.N _________     Вход.N __________                               ИНФОРМАЦИЯ            для справочной службы о принимаемых санитарных                       или фитосанитарных мерах-----------------------------------------------------------------------1. |Уведомляющий участник Соглашения: Кыргызстан (Кыргызстандарт)2. |Ответственный орган, разрабатывающий документ3. |Товары (тарифный номер (а) товара, как определено в тарифных   |таблицах ВТО)4. |Название и кол-во страниц уведомительного документа5. |Описание содержания6. |Цель и обоснование7. |Соответствующие документы8. |Предполагаемая дата принятия9. |Окончательная дата представления комментариев10.|Наличие текстов (комментариев):   |Ответственное лицо:   |E-mail:   |Телефон/факс:-----------------------------------------------------------------------                                                            Приложение 4а      Исх.N _________     Вход.N ________                               Information               about adopting sanitary and phytosanitary                      measures for enquiry point-----------------------------------------------------------------------1. |Member to Agreement notifying: Kyrgyz Republic (Kyrgyzstandard)2. |Agency responsible for elaboration of a document:3. |Products covered (tariff item number(s) as specified in national   |schedules deposited with the WTO.)4. |Title and number of pages of the notified document5. |Description of content6. |Objective and rationale7. |Relevant documents and languages in which these are available8. |Proposed date of adoption9. |Final date for comments10.|Availability texts (comments):   |Responsable person:   |E-mail:   |Telephone/telefax:-----------------------------------------------------------------------                                                             Приложение 5      Исх.N _________     Вход.N ________                             УВЕДОМЛЕНИЕ ВТО-----------------------------------------------------------------------1. |Уведомляющий участник Соглашения: Кыргызстан (Кыргызстандарт)2. |Ответственный орган, разрабатывающий документ:   |Справочная служба3. |Товары (тарифный номер (а) товара, как определено в тарифных   |таблицах ВТО)4. |Название и кол-во страниц уведомительного документа5. |Описание содержания6. |Цель и обоснование7. |Соответствующие документы8. |Предполагаемая дата принятия9. |Предполагаемая дата вступления в силу10.|Окончательная дата представления комментариев11.|Наличие текстов (комментариев) находятся в:   |Ответственное лицо:   |E-mail:   |Телефон/факс:-----------------------------------------------------------------------                                                            Приложение 5а      Исх.N __________     Вход.N _________                           NOTIFICATION ТО WTO-----------------------------------------------------------------------1. |Member to Agreement notifying: Kyrgyz Republic (Kyrgyzstandard)2. |Agency responsible for elaboration of a document:3. |Products covered (tariff item number(s) as specified in national   |schedules deposited with the WTO)4. |Title and number of pages of the notified document5. |Description of content6. |Objective and rationale7. |Relevant documents8. |Proposed date of adoption9. |Proposed date of entry into force10.|Final date for comments11.|Availability texts (comments):   |Responsable person:   |E-mail:   |Telephone/telefax:-----------------------------------------------------------------------                                                             Приложение 6      Исх.N _________     Вход.N _________                              ФОРМА ЗАПРОСА      Дата получения ___________________________________________________     Министерство, ведомство __________________________________________     Ответственное лицо _______________________________________________     Полный адрес _____________________________________________________     Запрос получен:     телефакс ________________________ E-mail _________________________     через лицо _______________________________________________________     Запрашиваемая информация (Предмет/Страна/Страны)     Тип информация: стандарты ______________ сертификация ____________     проект/предложения _______________________________________________     Комментарии ______________________________________________________     запрос получен (Ф.И.О.) __________________________________________     Дата выполнения __________________________________________________                                                            Приложение 6а      Исх.N _________     Вход.N _________                              INQUIRY FORM      RECEIVING DATE ___________________________________________________     MINISTRY, AGENCY _________________________________________________     RESPONSABLE PERSON _______________________________________________     FULL     ADDRESS __________________________________________________________     INQUIRY RECEIVED:     Telefax ____________________ E-mail: _____________________________     Via person _______________________________________________________     REQUESTING INFORMATION (Object/state(s)) _________________________     INFORMATION TYPE: standards _______________ sertification ________     Project/proposale ________________________________________________     COMMENTS__________________________________________________________     INQUIRY RECEIVED (Full name) _____________________________________     EXECUTION DATE ___________________________________________________                                                             Приложение 7      Исх.N ________     Вход.N _______                           ФОРМА ЗАПРОСА (ВТО)      Дата получения ___________________________________________________     Страна ___________________________________________________________     Организация/компания _____________________________________________     Имя/контактное лицо ______________________________________________     Полный адрес _____________________________________________________     Запрос получен:     по телефону ___ телефаксу ____ письмом ______     через лицо _________     Запрашивающий орган:     Правительство_____ частное лицо____ органы образования____ ВТО____     Isonet ___________________________________________________________     Запрашиваемая информация (Предмет/Страна/Страны)     Тип информации: стандарты ______ сертификация ____________________     проект/предложения _______________________________________________     Комментарии ______________________________________________________     __________________________________________________________________     Запрос получен (Ф.И.О.) __________________________________________     Дата выполнения __________________________________________________                                                            Приложение 7а      Исх.N ________     Вход.N _______                           INQUIRY FORM (WTO)      RECEIVING DATE ___________________________________________________     STATE ____________________________________________________________     ORGANIZATION/COMPANY _____________________________________________     RESPONSABLE PERSON _______________________________________________     FULL     ADDRESS __________________________________________________________     INQUIRY RECEIVED:     Telephone/fax ____________________ E-mail: _______________________     Letter _________________________ Via person ______________________     REQUESTIND AGENCY:     Government ________________ private person _______________________     REQUESTING INFORMATION (Object/state(s)) _________________________     INFORMATION TYPE: standards _____________ sertification __________     Project/proposale ________________________________________________     COMMENTS _________________________________________________________     INQUIRY RECEIVED (Full name) _____________________________________     EXECUTION DATE ___________________________________________________                                  ОБРАЗЕЦ                      заполнения форм-уведомлений      Следующая таблица с комментариями  (примечаниями)  объясняет,  какследует заполнять форму ВТО. Информация, содержащаяся в форме-уведомле-нии,  должна быть насколько возможно полной,  и ни одна  из  секций  недолжна остаться незаполненной.  Там, где необходимо, укажите "неизвест-но" или "не указано".-----------------------------------------------------------------------1. |Уведомляющий участник Соглашения: Кыргызстан (Кыргызстандарт)2. |Ответственный орган, разрабатывающий документ:3. |Уведомление сделано согласно статье 2.9.2[], 2.10.1[], 5.6.2[],   |5.7.1[] и др:   |Соответствующее положение Соглашения:   |Статья 2.9.2: предлагаемый технический регламент   |Статья 2.10.1: предлагаемый технический регламент в случае   |чрезвычайных ситуаций   |Статья 5.6.2: проект процедуры оценки соответствия, предложенный   |Кыргызстандартом для сертификации.   |Статья 5.7.1: проект процедуры оценки соответствия, предложенный   |Кыргызстандартом для сертификации в случае чрезвычайных ситуаций.   |Другие статьи, согласно которым может возникнуть уведомление   |(процедура оценки риска - Соглашение о санитарных и фитосанитарных   |мерах и др.).   |Соответственно, квадратные скобки должны быть помечены [X], или   |должна быть представлена соответствующая информация под пунктом   |"др.".4. |Товары ГС (Гармонизированная Система или НСТС там, где применимо,   |иначе, применять обозначение национального тарифа):   |Глава или название и номер по ГС (Гармонизированная Система) или   |НСТС (Номенклатура Совета по Таможенному Сотрудничеству), где   |применимо.   |Название по национальному тарифу, если оно отличается от ГС и НСТС.   |Товарная номенклатура внешнеэкономической деятельности СНГ   |является одинаковой с ГС по шести цифрам.   |Важнейшее значение имеет четкое описание с целью понимания   |уведомления делегациями и переводчиками. Следует избегать   |сокращений.5. |Название, кол-во страниц уведомительного документа:   |Название предлагаемого или принятого обязательного стандарта или   |процедур сертификации.   |Количество страниц в уведомительном документе.6. |Цель и обоснование:   |Например, здоровье, безопасность, национальная   |безопасность,... и т.д.7. |Описание содержания:   |Описание предлагаемого или принятого обязательного стандарта или   |процедуры сертификации, четко представляющее его (ее) содержание.   |Важное значение имеет четкое описание с целью понимания уведомления   |делегациями и переводчиками. Следует избегать сокращений.8. |Соответствующие документы:   |1) Издание, где опубликовано уведомление, включая дату и номер;   |2) Публикация, в которой появится предложение после принятия;   |3) Ссылка на соответствующий международный стандарт или другой   |нормативный документ.   |Если необходимо оплатить за представляемые документы, то этот факт   |следует указать.9. |Предлагаемая дата принятия:   |Предлагаемая дата вступления в силу:   |Дата, когда ожидается принятие обязательного стандарта или   |процедуры сертификации, а также дата предложенного вступления в   |действие требований по обязательному стандарту или процедуре   |сертификации, учитывая положения статьи 2.12.10.|Окончательная дата предоставления комментариев:   |Дата, к которой другие страны-участницы ВТО могут представлять   |комментарии  в соответствии со статьями 2.9.4, 2.10.3, 3.1   |(относительно 2.9.4 и 2.10.3), 5.6.4, 5.7,3 и 7.1 (относительно   |5.6.4 и 5.7.3) Соглашения. Следует указать определенную дату.   |Комитет определил сроки предоставления комментариев по уведомлениям   |- в течение 60 дней. Участник может, если необходимо,  указать в   |своем уведомлении, что продолжит выполнять предложенное   |обязательство по истечении 45 дней, если за это время не будут   |получены никакие комментарии или запросы от других участников   |относительно продления срока. Любой участник, способный   |предоставить эти комментарии позже 60-ти дневного срока, может   |сделать это.11.|Наличие текстов (комментариев): где их можно получить   |Ответственное лицо: указать Ф.И.О., занимаемую должность   |Е-mail:   |Телефон/факс:-----------------------------------------------------------------------                               УВЕДОМЛЕНИЕ                      (форма-образец заполнения)      Следующее уведомление предоставляется в  соответствии  со  Статьей10.6 Соглашения о технических барьерах в торговле.-----------------------------------------------------------------------1. |Уведомляющий участник Соглашения: СОЕДИНЕННЫЕ ШТАТЫ2. |Ответственный орган, разрабатывающий документ: Министерство   |энергетики3. |Уведомление сделано согласно статье: 2.9.2[X], 2.10.1[], 5.6.2[],   |5.7.1[], др.:4. |Товары (ГС или НСТС там, где применимо, иначе, указывают   |обозначение национального тарифа): Водные Нагреватели (HS Глава   |8419)5. |Название, кол-во страниц уведомленного документа: Программа   |экономии Энергии для Изделий Потребителя: Испытательная процедура   |для водных нагревателей (3 страницы, английский язык)6. |Описание содержания: Министерство энергетики вносит корректировки   |по процедуре проведения испытаний водных нагревателей. Цель   |этого уведомления заключается в обеспечении внесения данных   |поправок, оговоренных в процедуре при оценке водных нагревателей.7. |Цель и объяснение: Экономия Энергии8. |Соответствующие документы: 62 FR 58923, 31 октября 1997; 10 CFR   |Часть 430. По принятию появится в Федеральном Регистре.9. |Предложенная дата принятия: будет определена.   |Предполагаемая дата вступления в силу: будет определена.10.|Заключительная дата комментариев: 1 декабря 199711.|Наличие текста: Справочная служба [X] или адрес и телефакс другого   |органа:-----------------------------------------------------------------------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ddvleee6jtxjorcc_nn">
      <w:r>
        <w:rPr>
          <w:rFonts w:ascii="Arial" w:cs="Arial" w:eastAsia="Arial" w:hAnsi="Arial"/>
          <w:color w:val="132D3F"/>
          <w:sz w:val="16"/>
          <w:szCs w:val="16"/>
          <w:u w:val="single"/>
        </w:rPr>
        <w:t xml:space="preserve">dalil.kg/document/7044</w:t>
      </w:r>
    </w:hyperlink>
  </w:p>
  <w:p>
    <w:pPr>
      <w:spacing w:after="0" w:before="40"/>
      <w:jc w:val="center"/>
    </w:pPr>
    <w:hyperlink w:history="1" r:id="rIdofbfinnrxh6lpmxst4f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r0qkbostitppo5w_fr5" Type="http://schemas.openxmlformats.org/officeDocument/2006/relationships/hyperlink" Target="https://dalil.kg/document/54515" TargetMode="External"/><Relationship Id="rId_w1-syurxhv8-y2rub0ds" Type="http://schemas.openxmlformats.org/officeDocument/2006/relationships/hyperlink" Target="https://dalil.kg/document/70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ddvleee6jtxjorcc_nn" Type="http://schemas.openxmlformats.org/officeDocument/2006/relationships/hyperlink" Target="https://dalil.kg/document/7044" TargetMode="External"/><Relationship Id="rIdofbfinnrxh6lpmxst4f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2026-09-24T00:05:46.346Z</dcterms:created>
  <dcterms:modified xsi:type="dcterms:W3CDTF">2026-09-24T00:05:46.346Z</dcterms:modified>
</cp:coreProperties>
</file>

<file path=docProps/custom.xml><?xml version="1.0" encoding="utf-8"?>
<Properties xmlns="http://schemas.openxmlformats.org/officeDocument/2006/custom-properties" xmlns:vt="http://schemas.openxmlformats.org/officeDocument/2006/docPropsVTypes"/>
</file>