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jbgq-jtm_9-acgjy_fily">
        <w:r>
          <w:rPr>
            <w:rFonts w:ascii="Arial" w:cs="Arial" w:eastAsia="Arial" w:hAnsi="Arial"/>
            <w:color w:val="1D4ED8"/>
            <w:sz w:val="24"/>
            <w:szCs w:val="24"/>
            <w:u w:val="single"/>
          </w:rPr>
          <w:t xml:space="preserve">от 24 апреля 2008 года № 186)</w:t>
        </w:r>
      </w:hyperlink>
      <w:r>
        <w:rPr>
          <w:rFonts w:ascii="Arial" w:cs="Arial" w:eastAsia="Arial" w:hAnsi="Arial"/>
          <w:sz w:val="24"/>
          <w:szCs w:val="24"/>
        </w:rPr>
        <w:t xml:space="preserve"> г.Бишкек, Дом Правительства от 14 марта 2000 года N 134            ПОСТАНОВЛЕНИЕ ПРАВИТЕЛЬСТВА КЫРГЫЗСКОЙ РЕСПУБЛИКИ           О реализации Указа Президента Кыргызской Республики            от 9 февраля 2000 года "О дополнительных мерах         социальной поддержки ветеранов Великой Отечественной                        войны 1941-1945 годов"     Во исполнение Указа Президента Кыргызской Республики от 9  февраля2000   года  "О  дополнительных мерах социальной  поддержки  ветерановВеликой  Отечественной войны 1941-1945 годов",   в  ознаменование  55-годовщины  Победы   в Великой Отечественной войне и  в  целях  выплатыдополнительного  единовременного денежного пособия  ветеранам  ВеликойОтечественной войны Правительство Кыргызской Республики постановляет:    1.   Выплатить  дополнительное  единовременное  денежное   пособиеучастникам Великой Отечественной войны в размере 2000 сомов.    2.   Выплатить  дополнительное  единовременное  денежное   пособиеродителям  и  не вступившим в повторный брак вдовам (вдовцам) погибшихвоинов,    лицам,    награжденным  орденами   и   медалями   СССР   засамоотверженный  труд  и безупречную воинскую службу  в  тылу  в  годыВеликой Отечественной войны в размере 500 сомов.    3. Руководителям  облгоррайадминистраций и местного самоуправленияг.Бишкек   финансирование   расходов,    предусмотренных   пунктом   2настоящего   постановления,    производить    в   пределах    средств,утвержденных местными бюджетами на 2000 год.    4. Министерству финансов Кыргызской Республики:    - финансирование расходов по  пункту  1  настоящего  постановленияпроводить    в   пределах   средств  бюджета  Министерства   труда   исоциальной защиты Кыргызской Республики, утвержденного на 2000 год;    - предусмотреть дополнительное выделение ассигнований Министерствутруда  и  социальной  защиты  Кыргызской  Республики  на  2000  год  свнесением   предложений   о  внесении  изменений  в  Закон  КыргызскойРеспублики "О республиканском бюджете на 2000 год";    - к  10 апреля текущего года обеспечить финансирование расходов навыплату  единовременных пособий к 55-летию Победы  ветеранам  войны  вполном объеме.    5. Министерству труда и социальной  защиты  Кыргызской  Республикипроизвести  выплату  единовременных денежных  пособий  всем  ветеранамвойны  независимо  от  ведомства,  выдающего  пенсии,  через  районныеслужбы социальной защиты по месту жительства ветеранов войны.    6. Министерству внутренних дел Кыргызской Республики, Министерствунациональной    безопасности  Кыргызской   Республики,    Министерствуобороны  Кыргызской  Республики представить  в  Министерство  труда  исоциальной  защиты  Кыргызской Республики списки  ветеранов  войны  пообластям  в  разрезе районов для выплаты дополнительных единовременныхденежных  пособий  до 15 марта 2000 года.    7. Министерству труда и социальной защиты  Кыргызской  Республики,Министерству    транспорта,    связи    и    коммуникаций   КыргызскойРеспублики обеспечить выплату дополнительных пособий ветеранам войны итруженикам тыла к 1 мая 2000 года.    8. Министерству труда и социальной защиты  Кыргызской  Республики,облгоррайадминистрациям  к 1 июня 2000 года  представить  Министерствуфинансов   Кыргызской  Республики  отчет  о  выплате   дополнительногоединовременного денежного пособия в разрезе областей.    9. Признать утратившим силу постановление Правительства КыргызскойРеспублики  от  15  апреля  1996 года N 170 "Об утверждении  Положенияо  выплате  к  9  мая  ежегодного  единовременного  денежного  пособияветеранам Великой Отечественной войны и труда".    10. Контроль за выполнением настоящего постановления возложить  науправление    социально-культурного   развития    Аппарата    Премьер-министра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aghcbghg4zotyxxpnur8">
      <w:r>
        <w:rPr>
          <w:rFonts w:ascii="Arial" w:cs="Arial" w:eastAsia="Arial" w:hAnsi="Arial"/>
          <w:color w:val="132D3F"/>
          <w:sz w:val="16"/>
          <w:szCs w:val="16"/>
          <w:u w:val="single"/>
        </w:rPr>
        <w:t xml:space="preserve">dalil.kg/document/7148</w:t>
      </w:r>
    </w:hyperlink>
  </w:p>
  <w:p>
    <w:pPr>
      <w:spacing w:after="0" w:before="40"/>
      <w:jc w:val="center"/>
    </w:pPr>
    <w:hyperlink w:history="1" r:id="rIdgee7f2lj7xvph_h7eerq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gq-jtm_9-acgjy_fily" Type="http://schemas.openxmlformats.org/officeDocument/2006/relationships/hyperlink" Target="https://dalil.kg/document/590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aghcbghg4zotyxxpnur8" Type="http://schemas.openxmlformats.org/officeDocument/2006/relationships/hyperlink" Target="https://dalil.kg/document/7148" TargetMode="External"/><Relationship Id="rIdgee7f2lj7xvph_h7eerq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2026-09-29T15:09:18.098Z</dcterms:created>
  <dcterms:modified xsi:type="dcterms:W3CDTF">2026-09-29T15:09:18.098Z</dcterms:modified>
</cp:coreProperties>
</file>

<file path=docProps/custom.xml><?xml version="1.0" encoding="utf-8"?>
<Properties xmlns="http://schemas.openxmlformats.org/officeDocument/2006/custom-properties" xmlns:vt="http://schemas.openxmlformats.org/officeDocument/2006/docPropsVTypes"/>
</file>