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ffrpodllfl3teyzbeps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июля 2001 года N 354 г.Бишкек, Дом Правительства от 4 апреля 2000 года N 181            ПОСТАНОВЛЕНИЕ ПРАВИТЕЛЬСТВА КЫРГЫЗСКОЙ РЕСПУБЛИКИ          О лимитах потребления тепловой, электрической энергии        и природного газа бюджетными организациями на 2000 год     Правительство  Кыргызской Республики отмечает,  что  за  1999  годбюджетными организациями потреблено тепло- и электроэнергии  на  сумму549,7  млн.сомов   при  установленном  лимите  381,6  млн.сомов,   илидопущен перерасход на 168,1 млн.сомов.    Несмотря на увеличившийся более чем в два раза по сравнению с 1998годом  объем  финансирования  расходов  на  тепло-  и  электроэнергию,кредиторская  задолженность  бюджетных организаций  перед  акционернымобществом "Кыргызэнерго" не снижается.  По состоянию на 1 января  2000года    она   составила   197,9  млн.сомов  против   107,8   млн.сомовкредиторской   задолженности  на  1  января  1999  года.    Наибольшуюзадолженность   имеют   Министерство    здравоохранения     КыргызскойРеспублики  -  5895,0 тыс.сомов,  Министерство образования,   науки  икультуры   Кыргызской   Республики    -    7098,0   тыс.сомов,    ГУИНМинистерства  внутренних  дел Кыргызской Республики 23494,5 тыс.сомов.    Основной  причиной   роста   кредиторской  задолженности  являетсябесконтрольное  использование тепловой и  электрической  энергии.  По-прежнему  имеют  место  факты содержания  за  счет  бюджетных  средствнебюджетных  потребителей.  Такие нарушения были  установлены  в  ходепроверок    Госэнергоинспекции    в   учреждениях,    подведомственныхМинистерству внутренних дел Кыргызской Республики.  Так, в ОП-36/1  набюджетное   финансирование  были  отнесены   расходы,    связанные   спотреблением электроэнергии жилым поселком и водозабором,   в  ОП-36/3получаемые  от  населения  средства   в   виде  оплаты  за  тепло-   иэлектроэнергию  используются  на  собственные  нужды  учреждения.   Неотработаны   вопросы  частичной  компенсации  затрат  по   оплате   заэлектроэнергию    от    оказания   платных   услуг    в    учрежденияхздравоохранения.    Проверкой использования  электроэнергии по Ошской области выявленынезаконные  расходы  бюджетных  средств  в  связи  с  подключением   кэлектросетям  бюджетных организаций торговых точек, глубинных  насосовдля  полива частных посевов, мельниц и других небюджетных объектов.  ВТаласской,  Чуйской областях и гор.  Бишкек выявлены факты подключенияк электросетям школ частных столовых и пекарен.    Не  налажен  должным  образом  учет  электроэнергии,  потребляемойсубабонентами.   Средства,  получаемые  от  них  в  виде   оплаты   заэлектроэнергию,  не поступают на счета электроснабжающих  организаций,во  многих  организациях субабоненты не оформлены в  электроснабжающейорганизации,  не все они имеют средства учета тепло- и электроэнергии.Контроль  за соблюдением установленных лимитов возложен на работников,которые  практически не ведут никакой работы. Кроме  того,  во  многихорганизациях контроль на них возложен без распорядительных документов.Рост электропотребления и перерасход  лимитов вызван также отсутствиеммер  воздействия  на  лиц,   в  том числе  руководителей,  допустившихперерасход электропотребления.    В целях  рационального  и экономного использования государственныхсредств,   связанных  с  оплатой  коммунальных  услуг,   ПравительствоКыргызской Республики постановляет:    1. Утвердить лимиты потребления тепловой,  электрической энергии иприродного   газа   бюджетными  организациями  на  2000  год  в  сумме479,8   млн.сомов,  разработанные  на  основе  заявок,  представленныхминистерствами,   государственными  комитетами   и   административнымиведомствами,  в  пределах  предусмотренных  бюджетных  и   специальныхсредств  на  коммунальные услуги согласно приложениям 1, 2 и 3.    2. Установить, что:    -   руководители   министерств,    государственных   комитетов   иадминистративных ведомств,  областных государственных администраций  иместного    самоуправления    гор.     Бишкек    несут    персональнуюответственность   за  обеспечение  строгого  соблюдения   утвержденныхлимитов  потребления   тепловой, электрической  энергии  и  природногогаза;    -  сверхлимитное  потребление тепловой,  электрической  энергии  иприродного газа не подлежит возмещению из республиканского бюджета.    3.   Руководителям  министерств,   государственных  комитетов    иадминистративных ведомств,  областных государственных администраций  иместного самоуправления гор. Бишкек:    -    распределить     выделенные    бюджетные    средства    междуподведомственными  учреждениями  по степени  приоритетности  снабженияэнергоресурсами  и  заключить  договоры  на  снабжение  электрической,тепловой  энергией и природным газом с соответствующими  предприятиямикоммунального хозяйства;    - в  срок  до  15 числа каждого месяца представлять в Министерствофинансов   Кыргызской  Республики  и  Государственное   агентство   поэнергетике    при   Правительстве  Кыргызской   Республики   отчет   офактическом потреблении тепловой,  электрической энергии и  природногогаза  в  денежном  и натуральном  выражении в разрезе административнойклассификации по расходам бюджета согласно приложению 4;    -  принять   меры  по  выполнению пункта 7  Плана  мероприятий  посовершенствованию  фискальной политики, улучшению  предпринимательскойсреды    и    дальнейшему   углублению   структурных   преобразований,утвержденного распоряжением Правительства Кыргызской Республики  от  7декабря  1999  года  N 498-р,  и  представить  в Министерство финансовКыргызской  Республики и Государственное агентство по энергетике   приПравительстве   Кыргызской  Республики   обоснованные  предложения  посокращению потребления тепловой и электрической энергии (в натуральноми стоимостном выражении)  подведомственными учреждениями, по отделениюнебюджетных   организаций  от  систем  электроснабжения   организаций,финансируемых  за счет бюджетных  ассигнований, а также  по  установкеприборов учета энергии и газа;    - разработать и представить  в  Министерство  финансов  КыргызскойРеспублики    и   Государственное   агентство   по   энергетике    приПравительстве   Кыргызской  Республики  обоснованные  предложения   посокращению   потребления   природного   газа   и  переходу  на  другиеальтернативные  виды  топлива  или  источники   потребления   тепловойэнергии   с  технико-экономическим обоснованием и указанием источниковфинансирования;    -  внести  и  представить  предложения в   Министерство   финансовКыргызской  Республики и Государственное агентство по  энергетике  приПравительстве  Кыргызской  Республики для   последующего   утвержденияперечень   организаций,   не   подлежащих   отключению  от  тепло-   иэлектроснабжения и газа, с учетом их потребности в пределах отраслевыхлимитов.    4. Рекомендовать   Кыргызжилкоммунсоюзу,  Бишкектеплокоммунэнерго,другим   тепловырабатывающим  предприятиям  проработать   вопросы   поснижению  потребления  природного  газа  за  счет  перевода  отдельныхкотельных, работающих на природном газе,  на другие источники  топлива(электроэнергия,   мазут,    уголь)  и   представить   предложения   вГосударственное  агентство по энергетике при Правительстве  КыргызскойРеспублики.    Государственному  агентству   по   энергетике   при  ПравительствеКыргызской   Республики   обобщить   представленные    материалы,    аМинистерству   финансов   Кыргызской  Республики   принять   меры   посвоевременному     финансированию     предусмотренных     работ     изреспубликанского бюджета.    5.    Рекомендовать    акционерному    обществу    "Кыргызэнерго",Кыргызжилкоммунсоюзу, Бишкектеплокоммунэнерго:    - производить  отпуск  тепловой  и  электрической энергии строго впределах  лимитов,   утвержденных  Министерством  финансов  КыргызскойРеспублики,    с   предоставлением   права   отключать    потребителейэлектрической   и   тепловой  энергии,   финансируемых   из   бюджета,допустивших    сверхлимитное   потребление   энергоресурсов,     кромевключенных в перечень учреждений, не подлежащих отключению;    - в  срок  до  15 числа каждого месяца представлять в Министерствофинансов   Кыргызской  Республики  и  Государственное   агентство   поэнергетике    при   Правительстве  Кыргызской   Республики   отчет   офактическом  потреблении тепловой и электрической  энергии  бюджетнымиорганизациями (в стоимостном и натуральном выражении),  а также данныео дебиторской задолженности (в денежном выражении и в днях).    6. Рекомендовать акционерному обществу "Кыргызгаз":    - отпуск природного газа бюджетным потребителям производить строгов пределах утвержденных лимитов;    -  принять  меры  по обеспечению безубыточной работы  акционерногообщества   за  счет  оптимизации  и сокращения  затрат,   связанных  спокупкой, транспортировкой и распределением природного газа;    - в  срок  до  15 числа каждого месяца представлять в Министерствофинансов   Кыргызской  Республики  и  Государственное   агентство   поэнергетике    при   Правительстве  Кыргызской   Республики   отчет   офактическом  потреблении природного газа (в стоимостном и  натуральномвыражении),  а также данные о дебиторской задолженности.    7. Кыргызжилкоммунсоюзу и  Бишкектеплокоммунэнерго  ежеквартально,до   25 числа месяца,  следующего за отчетным кварталом,  представлятьв   Министерство  финансов  Кыргызской  Республики  и  Государственноеагентство по  энергетике при Правительстве Кыргызской Республики отчето  затратах  на  вырабатываемые подведомственными котельными  тепловуюэнергию и горячее водоснабжение и отчет о финансовых результатах.    8.  Государственному  агентству по  энергетике  при  ПравительствеКыргызской Республики:    -    провести   целевую   проверку   обоснованности   затрат    навырабатываемые  предприятиями  Кыргызжилкоммунсоюза тепловую энергию игорячее водоснабжение;    -  на   постоянной основе проводить мониторинг затрат  топлива  навырабатываемые             котельными            Кыргызжилкоммунсоюза,Бишкектеплокоммунэнерго, другими  тепловырабатывающими   предприятиямитепловую    энергию   и   горячее   водоснабжение    и    представлятьсоответствующее   заключение  в   Министерство   финансов   КыргызскойРеспублики;    - разработать, утвердить и довести до министерств, государственныхкомитетов  и  административных ведомств республики  методику  расчетовпотребности в электрической (тепловой энергии).    9.    Государственной   инспекции   финансового    контроля    приПравительстве  Кыргызской  Республики  в  двухмесячный  срок  провестипроверку  расходования   бюджетных   средств,   выделяемых   бюджетнымучреждениям  на  оплату тепловой, электрической энергии  и  природногогаза.    10. Министерству финансов Кыргызской Республики:    -  осуществлять  финансирование бюджетных организаций  в  пределахутвержденных  лимитов потребления тепловой,  электрической  энергии  иприродного газа на 2000 год;    -  при   компенсации  Кыргызжилкоммунсоюзу  затрат,   связанных  свыработкой  тепловой  и  электрической энергии,  учитывать  заключенияГосударственного агентства по энергетике при Правительстве  КыргызскойРеспублики по обоснованности затрат на вырабатываемые тепловую энергиюи  горячее водоснабжение.    11. Министерству финансов Кыргызской Республики и Государственномуагентству   по   энергетике  при Правительстве  Кыргызской  Республикисовместно   ежеквартально  рассматривать  ход  выполнения   настоящегопостановления и информировать Правительство Кыргызской Республики.    12.  Контроль  за выполнением данного постановления  возложить  наМинистерство    финансов   Кыргызской  Республики  и   Государственноеагентство по энергетике при Правительстве Кыргызской Республики.     Премьер-министр Кыргызской Республики             А.Муралиев                               Приложение 1                     к постановлению Правительства                         Кыргызской Республики                      от 4 апреля 2000 года N 181                                 ЛИМИТЫ              потребления тепловой, электрической энергии              и природного газа бюджетными организациями            на 2000 год (бюджетные и специальные средства)                                (тыс.сом)  ----------------------------------------------------------------------- Адми- |                            |Плата за|Электро-| Тепло- |  Газнистра-|                            | комму- |энергия |энергия |тивная |                            |нальные |        |        |класси-|                            | услуги |        |        |фикация|                            |(тепло-,|        |        |       |                            |электро-|        |        |       |                            |энергия |        |        |       |                            | и при- |        |        |       |                            | родный |        |        |       |                            |  газ)  |        |        |-------|----------------------------|--------|--------|--------|-------  Код  |          Описание          |        |        |        |-------|----------------------------|--------|--------|--------|-------       |1. Органы верховной,        | 10322,2|  3798,9|  6123,3|  400,0       |   законодательной и        |        |        |        |       |   судебной власти          |        |        |        |1-01-11|ЗС ЖК (аппарат)             |  2300,0|  1100,0|  1200,0|1-01-23|СНП ЖК (подв. учр.)         |   700,0|   300,0|        |  400,01-01-33|Гараж ЖК                    |   326,9|    42,4|   284,5|1-02-11|Адм. Презид. (аппарат)      |  1060,0|   360,0|   700,0|1-02-14|Адм. Презид. (подв. учр.    |   293,8|   100,6|   193,2|       |образ.)                     |        |        |        |1-02-33|Адм. Презид. (гараж)        |   553,9|    98,9|   455,0|1-02-41|Ап. Премьер-министра        |   960,0|   360,0|   600,0|       |(аппарат)                   |        |        |        |1-03-11|Суд. деп. (аппарат)         |   126,0|    50,4|    75,6|1-03-13|Суд. деп. (обл. орг.)       |    59,5|    35,9|    23,6|1-03-23|Суд. деп. (обл. суды)       |   188,0|    75,2|   112,8|1-03-33|Суд. деп. (гор. и рай. суды)|   982,0|   393,6|   588,4|1-03-41|Конст. суд (аппарат)        |   224,0|    89,6|   134,4|1-03-51|Верх. суд (аппарат)         |   171,0|    68,4|   102,6|1-03-61|Высший арбитражный суд      |   200,0|    90,0|   110,0|       |(аппарат)                   |        |        |        |1-04-01|Счет. палата (аппарат)      |   300,0|   100,0|   200,0|1-06-01|Генпрокуратура (аппарат)    |   516,4|    79,3|   437,1|1-06-03|Генпрокуратура (обл. орг.)  |  1185,5|   360,2|   825,3|1-07-01|Воен. прокуратура           |   175,2|    94,4|    80,8|       |2. Органы исполнительной    |217457,4|121989,9| 89342,5| 6125,0       |   власти                   |        |        |        |2-01-11|МЮ (аппарат)                |   624,5|   312,3|   312,2|2-01-13|МЮ (обл. орг.)              |    25,9|    12,9|    13,0|2-01-23|Нотар. конторы              |    43,8|    21,9|    21,9|2-01-33|ЗАГСЫ                       |    55,0|    27,5|    27,5|2-01-43|Залог. рег. конторы         |    40,0|    24,0|    16,0|2-01-53|Государственный центр       |    50,5|    17,8|    32,7|       |судебных экспертиз          |        |        |        |2-02-11|МИД (аппарат)               |   320,0|   120,0|   200,0|2-03-13|МЧС (чрезвыч. ситуации)     |   950,0|   300,0|   650,0|2-03-23|МЧС (гражданская оборона)   |  5000,0|  1000,0|  4000,0|2-04-11|МФ (аппарат)                |   416,0|   107,0|   309,0|2-04-13|МФ (обл. орг.)              |   915,4|   775,0|   140,4|2-04-14|МФ (подв. учр. обр.)        |   100,2|     6,3|    89,7|    4,22-04-27|ЦЭиСР МФ                    |   364,0|   180,0|   184,0|2-04-33|МФ (д/о "Достук")           |    69,7|    69,7|        |2-05-01|Упр. драгмет. (аппарат)     |    48,0|    12,0|    36,0|2-06-01|ГНИ (аппарат)               |   170,0|   146,0|    24,0|2-06-03|ГНИ (обл. орг.)             |   578,0|   538,0|    40,0|2-07-03|ГИФК (обл. орг.)            |   119,1|    58,1|    61,0|2-08-01|ГТИ (аппарат)               |   770,0|   297,0|   473,0|2-08-03|ГТИ (обл. орг.)             |  1634,5|   752,8|   881,7|2-09-01|НК по конкур. при Презид.   |     2,2|     1,1|     1,1|       |(аппарат)                   |        |        |        |2-10-11|МО (аппарат)                |   260,0|   160,0|   100,0|2-10-13|МО (подв. учр.)             | 13080,0|  6680,0|  1900,0| 4500,02-10-14|МО (подв. учр. образ.)      |    80,0|    80,0|        |2-10-15|МО (подв. учр. здрав.)      |    80,0|    80,0|        |2-10-23|МО (погран. охрана)         | 22500,0|  8000,0| 14500,0|2-11-11|МНБ (аппарат)               |   700,0|   400,0|   300,0|2-11-13|МНБ (обл. орг.)             |    85,0|    50,0|    35,0|2-11-14|МНБ (подв. учр. образ.)     |    90,0|    50,0|    40,0|2-11-15|МНБ (подв. учр. здрав.)     |    90,0|    50,0|    40,0|2-11-23|МНБ (погран. контроль)      |   475,0|   250,0|   225,0|2-12-11|МВД (аппарат)               |  2450,0|  1970,0|   480,0|2-12-13|МВД (обл. орг.)             |   660,0|   528,0|   132,0|2-12-14|МВД (подв. учр. образ.)     |   200,0|   160,0|    40,0|2-12-15|МВД (подв. учр. здрав.)     |    50,0|    40,0|    10,0|2-12-23|Упр. противопож. службы МВД |   340,0|   330,0|        |   10,02-12-33|ГУИН МВД (подв. учр.)       |  4685,0|  3120,0|  1565,0|2-12-34|ГУИН МВД (подв. учр. образ.)|    15,0|    15,0|        |2-12-35|ГУИН МВД (подв. учр. здрав.)|   650,0|   550,0|   100,0|2-12-44|БВШМ МВД                    |   528,1|   120,0|   408,1|2-12-53|ВВ МВД                      |  1400,0|   750,0|   650,0|2-13-01|МОНиК (аппарат)             |   145,2|    64,0|    81,2|2-13-04|МОНиК (подв. учр. образ.)   | 47603,4| 16114,2| 30091,7| 1397,52-13-07|МОНиК (подв. учр. науки)    |   372,0|   307,0|    65,0|2-13-08|МОНиК (подв. учр. культ.)   |  3918,0|  1556,9|  2361,1|2-14-03|Депархив. при МОНиК         |   110,0|    25,0|    85,0|2-15-08|ГД по проп. эп. "Манас" при |    21,0|    12,0|     9,0|       |МОНиК                       |        |        |        |2-16-04|МЗ (подв. учр. образ.)      |  4269,9|  3140,4|  1100,0|   29,52-16-05|МЗ (подв. учр. здрав.)      | 23226,8|  6426,5| 16747,0|   53,32-16-08|МЗ (подв. учр. культ.)      |    21,7|     9,7|    12,0|2-17-11|МТиСЗ (аппарат)             |   170,0|    60,0|   110,0|2-17-16|МТиСЗ (подв. учр.)          |  6590,7|  3544,7|  2946,0|  100,02-17-21|ГУПТО при МТиСЗ (аппарат)   |   155,0|    55,0|   100,0|2-17-24|ГУПТО при МТиСЗ (подв. учр. |  7778,5|  4897,0|  2881,5|       |образ.)                     |        |        |        |2-18-11|МСХ (аппарат)               |   230,6|    47,3|   183,3|2-18-13|МСХ (подв. учр.)            |  5300,2|  5154,2|   146,0|2-18-21|Депводхоз (аппарат)         |   149,0|    46,0|   103,0|2-18-23|Депводхоз (подв. учр.)      | 48475,4| 48475,4|        |2-19-11|Минвнешторг (аппарат)       |   290,0|    90,0|   200,0|2-19-14|Минвнешторг (подв. учр.     |    90,7|    17,0|    73,7|       |образ.)                     |        |        |        |2-20-01|Минтранс (аппарат) -        |   330,0|   199,0|   131,0|       |Дорожный фонд               |        |        |        |2-21-13|Минокрсреды (подв. учр )    |        |        |        |2-21-23|Минокрсреды (Биосфера)      |   125,0|    40,0|    85,0|2-22-03|Кыргызгидромет (обл. орг.)  |   310,7|   210,7|   100,0|2-24-13|Нацстатком (обл. орг.)      |   653,4|   549,8|   103,6|2-24-14|Нацстатком (подв. учр.      |    21,3|        |    21,3|       |образ.)                     |        |        |        |2-24-23|Нацстатком (подг. ст. мат.) |   573,7|   120,0|   453,7|2-25-01|ФГИ (аппарат)               |   347,7|   157,9|   189,8|2-25-03|ФГИ (обл. орг.)             |   199,9|    91,4|   108,5|2-29-08|ГИА "Кыргызкабар"           |   170,0|        |   170,0|2-31-01|ГА лесхоз (аппарат)         |        |        |        |2-31-03|ГА лесхоз (обл. орг.)       |   772,2|   772,2|        |2-32-13|ГА по недв. имущ. (обл.     |   418,3|   334,6|    83,7|       |орг.)                       |        |        |        |2-32-23|ГА по недв. имущ. (пр. из.  |   438,0|   148,0|   290,0|       |раб.)                       |        |        |        |2-32-90|ГА по недв. имущ. (ПГИ)     |        |        |        |2-32-33|Картогеодезич. служба       |   790,0|   350,0|   440,0|2-33-11|ГА по энергетике (аппарат)  |   340,0|   100,0|   240,0|2-35-04|ГА турспорт (подв. учр.     |  1371,5|   433,0|   908,0|   30,5       |образ.)                     |        |        |        |2-35-08|ГА турспорт (подв. учр.)    |   460,0|   110,0|   350,0|2-38-03|ГИ технадзор (подв. учр.)   |    68,7|    23,7|    45,0|2-39-01|ГИ по арх. и строит.        |    47,0|    16,0|    31,0|       |(аппарат)                   |        |        |        |2-40-01|ГК по наркотикам (аппарат)  |    25,5|     7,0|    18,5|2-41-01|ГК по женщинам (аппарат)    |    17,7|     4,7|    13,0|2-43-01|НК по ценбумагам (аппарат)  |    59,0|    30,0|    29,0|2-43-03|НК по ценбумагам (подв.     |    28,6|    14,0|    14,6|       |учр.)                       |        |        |        |2-45-01|ГК по иностр. инвестиц.     |   196,4|    56,1|   140,3|       |(аппарат)                   |        |        |        |2-48-03|ГФРЭ при МФ                 |    59,8|    17,1|    42,7|       |3. Прочие учреждения        | 19967,6| 10684,5|  4898,1| 4385,03-01-07|Нац. академия наук          |  1585,4|  1029,6|   555,8|3-02-23|Респ. спецкомбинат ЖКХ      |    85,9|    78,3|     7,6|3-05-03|Упр. госохраны Презид.      |   659,0|   376,0|   283,0|3-08-03|Фельдслужба                 |    83,3|    10,8|    72,5|3-09-04|Нацвысцентр                 |        |        |        |3-10-04|Акад. упр. при Презид.      |  1876,2|   328,3|  1511,9|   36,03-11-03|МИСИ при Презид.            |    55,0|    55,0|        |3-12-18|ГТРК                        |  4779,0|  4025,0|   754,0|3-12-28|Услуги по вещ. ТВ РФ        |        |        |        |3-13-08|МТРК "Мир"                  |    94,0|    56,3|    37,7|3-16-04|Авиаколледж (подв. учр.     |   118,7|   118,7|        |       |образ.)                     |        |        |        |3-16-05|Авиаколледж (подв. учр.     |     4,0|     4,0|        |       |здрав.)                     |        |        |        |3-17-04|МУК (подв. учр. образ.)     |  1412,5|   583,6|   828,9|3-18-15|Упр. КЖД (подв. учр. здрав.)|     5,0|     5,0|        |3-18-25|СЭС КЖД                     |    78,0|    12,0|    66,0|3-19-08|КР общ. слеп. и глухих      |    11,0|     4,0|     7,0|       |(подв. уч. культ.)          |        |        |        |3-20-07|ОМСЭ                        |    65,0|    65,0|        |3-23-08|Книжная палата              |    71,5|    16,0|    55,5|3-26-07|ЦПИВИЭ                      |    78,3|     9,4|    68,9|3-27-08|Общество дружбы             |    23,0|     3,0|    20,0|3-32-03|ГР N 1                      |  5639,3|  1292,3|        | 4347,03-33-03|ГР N 2                      |  2080,0|  2080,0|        |3-34-03|ЛОХ "Кыргоол"               |   123,4|   123,4|        |3-35-03|ЛОХ "Кегеты"                |    48,1|    38,8|     9,3|3-36-03|ПП "Ала-Арча"               |   112,0|   110,0|        |    2,03-38-05|ЛОО Упр. дел. Адм. Презид.  |   880,0|   260,0|   620,0|       |Всего - расходов по респ.   |247747,2|136473,3|100363,9|10910,0       |бюджету                     |        |        |        |       |г.Бишкек                    | 50094,2|  9033,4| 41060,8|       |Чуйская область             | 51061,4| 25248,6| 25700,6|  112,2       |Иссык-Кульская область      | 22117,9| 11036,8| 11008,8|   72,3       |Нарынская область           | 12488,2|  7224,0|  5255,7|    8,5       |Таласская область           | 12493,9| 10094,3|  2399,6|       |Ошская область              | 44869,0| 30964,0| 13905,0|       |Баткенская область          | 13741,0|  9741,0|  4000,0|       |Джалал-Абадская область     | 25228,2| 20476,8|  4441,0|  310,4       |Всего - расходов по местн.  |232093,8|123818,9|107771,5|  503,4       |бюджету                     |        |        |        |       |Всего - расходов по         |479841,0|260292,2|208135,4|11413,4       |госбюджету                  |        |        |        |-----------------------------------------------------------------------      Руководитель Аппарата Премьер-министра     Министр Кыргызской Республики                     Р.Ешмамбетов                                                    Приложение 2                                          к постановлению Правительства                                              Кыргызской Республики                                           от 4 апреля 2000 года N 181                                 ЛИМИТЫ             потребления тепловой, электрической энергии и               природного газа бюджетными организациями                   на 2000 год (бюджетные средства)                                                               (тыс.сом)----------------------------------------------------------------------- Адми- |                           | Плата за|Электро-| Тепло- |  Газнистра-|                           |  комму- |энергия |энергия |тивная |                           | нальные |        |        |класси-|                           |  услуги |        |        |фикация|                           |         |        |        |-------|---------------------------|---------|--------|--------|-------  Код  |          Описание         |13(31-38)|  1333  |  1341  |-------|---------------------------|---------|--------|--------|-------       |1. Органы верховной,       |   9472,1|  3446,8|  5625,3|  400,0       |   законодательной и       |         |        |        |       |   судебной власти         |         |        |        |1-01-11|ЗС ЖК (аппарат)            |   2300,0|  1100,0|  1200,0|1-01-23|СНП ЖК (подв. учр.)        |    700,0|   300,0|        |  400,01-01-33|Гараж ЖК                   |    326,9|    42,4|   284,5|1-02-11|Адм. Презид. (аппарат)     |   1060,0|   360,0|   700,0|1-02-14|Адм. Презид. (подв. учр.   |    156,7|    63,5|    93,2|       |образ.)                    |         |        |        |1-02-33|Адм. Презид. (гараж)       |    553,9|    98,9|   455,0|1-02-41|Ап. Премьер-министра       |    960,0|   360,0|   600,0|       |(аппарат)                  |         |        |        |1-03-11|Суд. деп. (аппарат)        |    126,0|    50,4|    75,6|1-03-13|Суд. деп. (обл. орг.)      |     59,5|    35,9|    23,6|1-03-23|Суд. деп. (обл. суды)      |    188,0|    75,2|   112,8|1-03-33|Суд. деп. (гор. и рай.     |    834,0|   333,6|   500,4|       |суды)                      |         |        |        |1-03-41|Конст. суд (аппарат)       |    224,0|    89,6|   134,4|1-03-51|Верх. суд (аппарат)        |    171,0|    68,4|   102,6|1-03-61|Высший арбитражный суд     |         |        |        |       |(аппарат)                  |         |        |        |1-04-01|Счет. палата (аппарат)     |    300,0|   100,0|   200,0|1-06-01|Генпрокуратура (аппарат)   |    361,4|    74,3|   287,1|1-06-03|Генпрокуратура (обл. орг.) |    975,5|   200,2|   775,3|1-07-01|Воен. прокуратура          |    175,2|    94,4|    80,8|       |2. Органы исполнительной   | 155428,5| 76462,6| 73982,6| 4983,3       |   власти                  |         |        |        |2-01-11|МЮ (аппарат)               |         |        |        |2-01-13|МЮ (обл. орг.)             |         |        |        |2-01-23|Нотар. конторы             |         |        |        |2-01-33|ЗАГСЫ                      |         |        |        |2-01-43|Залог. рег. конторы        |         |        |        |2-01-53|Государственный центр      |     39,5|    12,4|    27,1|       |судебных экспертиз         |         |        |        |2-02-11|МИД (аппарат)              |         |        |        |2-03-13|МЧС (чрезвыч. ситуации)    |    950,0|   300,0|   650,0|2-03-23|МЧС (гражданская оборона)  |   5000,0|  1000,0|  4000,0|2-04-11|МФ (аппарат)               |    416,0|   107,0|   309,0|2-04-13|МФ (обл. орг.)             |    915,4|   775,0|   140,4|2-04-14|МФ (подв. учр. обр.)       |     94,2|     5,3|    85,5|    3,42-04-27|ЦЭиСР МФ                   |    364,0|   180,0|   184,0|2-04-33|МФ (д/о "Достук")          |     69,7|    69,7|        |2-05-01|Упр. драгмет. (аппарат)    |     48,0|    12,0|    36,0|2-06-01|ГНИ (аппарат)              |         |        |        |2-06-03|ГНИ (обл. орг.)            |         |        |        |2-07-03|ГИФК (обл. орг.)           |         |        |        |2-08-01|ГТИ (аппарат)              |         |        |        |2-08-03|ГТИ (обл. орг.)            |         |        |        |2-09-01|НК по конкур. при Презид.  |         |        |        |       |(аппарат)                  |         |        |        |2-10-11|МО (аппарат)               |    260,0|   160,0|   100,0|2-10-13|МО (подв. учр.)            |  13080,0|  6680,0|  1900,0| 4500,02-10-14|МО (подв. учр. образ.)     |     80,0|    80,0|        |2-10-15|МО (подв. учр. здрав.)     |     80,0|    80,0|        |2-10-23|МО (погран. охрана)        |  22500,0|  8000,0| 14500,0|2-11-11|МНБ (аппарат)              |    700,0|   400,0|   300,0|2-11-13|МНБ (обл. орг.)            |     85,0|    50,0|    35,0|2-11-14|МНБ (подв. учр. образ.)    |     90,0|    50,0|    40,0|2-11-15|МНБ (подв. учр. здрав.)    |     90,0|    50,0|    40,0|2-11-23|МНБ (погран. контроль)     |    475,0|   250,0|   225,0|2-12-11|МВД (аппарат)              |   2300,0|  1840,0|   460,0|2-12-13|МВД (обл. орг.)            |    160,0|   128,0|    32,0|2-12-14|МВД (подв. учр. образ.)    |         |        |        |2-12-15|МВД (подв. учр. здрав.)    |         |        |        |2-12-23|Упр. противопож. службы МВД|     90,0|    90,0|        |2-12-33|ГУИН МВД (подв. учр.)      |   4150,0|  2620,0|  1530,0|2-12-34|ГУИН МВД (подв. учр.       |     15,0|    15,0|        |       |образ.)                    |         |        |        |2-12-35|ГУИН МВД (подв. учр.       |    650,0|   550,0|   100,0|       |здрав.)                    |         |        |        |2-12-44|БВШМ МВД                   |    160,0|    60,0|   100,0|2-12-53|ВВ МВД                     |   1400,0|   750,0|   650,0|2-13-01|МОНиК (аппарат)            |    145,2|    64,0|    81,2|2-13-04|МОНиК (подв. учр. образ.)  |  30315,2| 10115,3| 19880,0|  319,92-13-07|МОНиК (подв. учр. науки)   |    321,0|   261,0|    60,0|2-13-08|МОНиК (подв. учр. культ.)  |   2746,0|   838,9|  1907,1|2-14-03|Депархив при МОНиК         |    110,0|    25,0|    85,0|2-15-08|ГД по проп. эп. "Манас"    |         |        |        |       |при МОНиК                  |         |        |        |2-16-04|МЗ (подв. учр. образ.)     |   1050,9|   150,4|   871,0|   29,52-16-05|МЗ (подв. учр. здрав.)     |  22500,0|  6100,0| 16400,0|2-16-08|МЗ (подв. учр. культ.)     |     21,7|     9,7|    12,0|2-17-11|МТиСЗ (аппарат)            |    170,0|    60,0|   110,0|2-17-16|МТиСЗ (подв. учр.)         |   6574,7|  3536,7|  2938,0|  100,02-17-21|ГУПТО при МТиСЗ (аппарат)  |    155,0|    55,0|   100,0|2-17-24|ГУПТО при МТиСЗ (подв. учр.|   6906,0|  4199,0|  2707,0|       |образ.)                    |         |        |        |2-18-11|МСХ (аппарат)              |    199,8|    41,3|   158,5|2-18-13|МСХ (подв. учр.)           |   5077,6|  4993,7|    83,9|2-18-21|Депводхоз (аппарат)        |    149,0|    46,0|   103,0|2-18-23|Депводхоз (подв. учр.)     |  19305,4| 19305,4|        |2-19-11|Минвнешторг (аппарат)      |         |        |        |2-19-14|Минвнешторг (подв. учр.    |     65,7|    12,0|    53,7|       |образ.)                    |         |        |        |2-20-01|Минтранс (аппарат) -       |    330,0|   199,0|   131,0|       |Дорожный фонд              |         |        |        |2-21-13|Минокрсреды (подв. учр.)   |         |        |        |2-21-23|Минокрсреды (Биосфера)     |         |        |        |2-22-03|Кыргызгидромет (обл. орг.) |    310,7|   210,7|   100,0|2-24-13|Нацстатком (обл. орг.)     |    653,4|   549,8|   103,6|2-24-14|Нацстатком (подв. учр.     |     21,3|        |    21,3|       |образ.)                    |         |        |        |2-24-23|Нацстатком (подг. ст. мат.)|    531,0|   120,0|   411,0|2-25-01|ФГИ (аппарат)              |         |        |        |2-25-03|ФГИ (обл. орг.)            |         |        |        |2-29-08|ГИА "Кыргызкабар"          |         |        |        |2-31-01|ГА лесхоз (аппарат)        |         |        |        |2-31-03|ГА лесхоз (обл. орг.)      |         |        |        |2-32-13|ГА по недв. имущ.          |    257,3|   205,8|    51,5|       |(обл. орг.)                |         |        |        |2-32-23|ГА по недв. имущ. (пр. из. |    360,0|   120,0|   240,0|       |раб.)                      |         |        |        |2-32-90|ГА по недв. имущ. (ПГИ)    |         |        |        |2-32-33|Картогеодезич. служба      |    690,0|   300,0|   390,0|2-33-11|ГА по энергетике (аппарат) |     90,0|        |    90,0|2-35-04|ГА турспорт (подв. учр.    |   1371,5|   433,0|   908,0|   30,5       |образ.)                    |         |        |        |2-35-08|ГА турспорт (подв. учр.)   |    460,0|   110,0|   350,0|2-38-03|ГИ технадзор (подв. учр.)  |     38,7|    18,7|    20,0|2-39-01|ГИ по арх. и строит.       |         |        |        |       |(аппарат)                  |         |        |        |2-40-01|ГК по наркотикам (аппарат) |     25,5|     7,0|    18,5|2-41-01|ГК по женщинам (аппарат)   |     17,7|     4,7|    13,0|2-43-01|НК по ценбумагам (аппарат) |         |        |        |2-43-03|НК по ценбумагам (подв.    |         |        |        |       |учр.)                      |         |        |        |2-45-01|ГК по иностр. инвестиц.    |    196,4|    56,1|   140,3|       |(аппарат)                  |         |        |        |2-48-03|ГФРЭ при МФ                |         |        |        |       |3. Прочие учреждения       |  16591,0|  9608,8|  2635,2| 4347,03-01-07|Нац. академия наук         |   1538,4|   982,6|   555,8|3-02-23|Респ. спецкомбинат ЖКХ     |     78,3|    78,3|        |3-05-03|Упр. госохраны Презид.     |    659,0|   376,0|   283,0|3-08-03|Фельдслужба                |     34,1|     0,8|    33,3|3-09-04|Нацвысцентр                |         |        |        |3-10-04|Акад. упр. при Презид.     |     15,0|        |    15,0|3-11-03|МИСИ при Презид.           |     55,0|    55,0|        |3-12-18|ГТРК                       |   4779,0|  4025,0|   754,0|3-12-28|Услуги по вещ. ТВ РФ       |         |        |        |3-13-08|МТРК "Мир"                 |     94,0|    56,3|    37,7|3-16-04|Авиаколледж (подв. учр.    |    118,7|   118,7|        |       |образ.)                    |         |        |        |3-16-05|Авиаколледж (подв. учр.    |      4,0|     4,0|        |       |здрав.)                    |         |        |        |3-17-04|МУК (подв. учр. образ.)    |    320,0|   100,0|   220,0|3-18-15|Упр. КЖД (подв. учр.       |      5,0|     5,0|        |       |здрав.)                    |         |        |        |3-18-25|СЭС КЖД                    |         |        |        |3-19-08|КР общ. слеп. и глухих     |     11,0|     4,0|     7,0|       |(подв. учр. культ.)        |         |        |        |3-20-07|ОМСЭ                       |     65,0|    65,0|        |3-23-08|Книжная палата             |     63,5|    11,0|    52,5|3-26-07|ЦПИВИЭ                     |     41,9|     5,0|    36,9|3-27-08|Общество дружбы            |     23,0|     3,0|    20,0|3-32-03|ГР N 1                     |   5537,3|  1190,3|        | 4347,03-33-03|ГР N 2                     |   2080,0|  2080,0|        |3-34-03|ЛОХ "Кыргоол"              |    120,0|   120,0|        |3-35-03|ЛОХ "Кегеты"               |     28,8|    28,8|        |3-36-03|ПП "Ала-Арча"              |     40,0|    40,0|        |3-З8-05|ЛОО Упр. дел. Адм. Презид. |    880,0|   260,0|   620,0|       |Всего - расходов по респ.  | 181491,6| 89518,2| 82243,1| 9730,3       |бюджету                    |         |        |        |       |г.Бишкек                   |  50094,2|  9033,4| 41060,8|       |Чуйская область            |  51061,4| 25248,6| 25700,6|  112,2       |Иссык-Кульская область     |  22059,9| 11002,7| 10985,9|   71,3       |Нарынская область          |  12488,2|  7224,0|  5255,7|    8,5       |Таласская область          |  12493,9| 10094,3|  2399,6|       |Ошская область             |  44869,0| 30964,0| 13905,0|       |Баткенская область         |  13741,0|  9741,0|  4000,0|       |Джалал-Абадская область    |  25228,2| 20476,8|  4441,0|  310,4       |Всего - расходов по местн. | 232035,8|123784,8|107748,6|  502,4       |бюджету                    |         |        |        |       |Всего - расходов по        | 413527,4|213303,0|189991,7|10232,7       |госбюджету                 |         |        |        |-----------------------------------------------------------------------      Руководитель Аппарата Премьер-министра     Министр Кыргызской Республики                     Р.Ешмамбетов                                                    Приложение 3                                          к постановлению Правительства                                              Кыргызской Республики                                           от 4 апреля 2000 года N 181                                 ЛИМИТЫ              потребления тепловой, электрической энергии              и природного газа бюджетными организациями                  на 2000 год (специальные средства)                                                               (тыс.сом)----------------------------------------------------------------------- Адми- |                             | Плата за|Электро-|Тепло- | Газнистра-|                             |  комму- |энергия |энергия|тивная |                             | нальные |        |       |класси-|                             |  услуги |        |       |фикация|                             |         |        |       |-------|-----------------------------|---------|--------|-------|------  Код  |          Описание           |13(31-38)|  1333  |  1341 |-------|-----------------------------|---------|--------|-------|------       |1. Органы верховной,         |   850,1 |   352,1|  498,0|       |   законодательной и судебной|         |        |       |       |   власти                    |         |        |       |1-01-11|ЗС ЖК (аппарат)              |         |        |       |1-01-23|СНП ЖК (подв. учр.)          |         |        |       |1-01-33|Гараж ЖК                     |         |        |       |1-02-11|Адм. Презид. (аппарат)       |         |        |       |1-02-14|Адм. Презид. (подв. учр.     |   137,1 |    37,1|  100,0|       |образ.)                      |         |        |       |1-02-33|Адм. Презид. (гараж)         |         |        |       |1-02-41|Ап. Премьер-министра         |         |        |       |       |(аппарат)                    |         |        |       |1-03-11|Суд. деп. (аппарат)          |         |        |       |1-03-13|Суд. деп. (обл. орг.)        |         |        |       |1-03-23|Суд. деп. (обл. суды)        |         |        |       |1-03-33|Суд. деп. (гор. и рай. суды) |   148,0 |    60,0|   88,0|1-03-41|Конст. суд (аппарат)         |         |        |       |1-03-51|Верх. суд (аппарат)          |         |        |       |1-03-61|Высший арбитражный суд       |   200,0 |    90,0|  110,0|       |(аппарат)                    |         |        |       |1-04-01|Счет. палата (аппарат)       |         |        |       |1-06-01|Генпрокуратура (аппарат)     |   155,0 |     5,0|  150,0|1-06-03|Генпрокуратура (обл. орг.)   |   210,0 |   160,0|   50,0|1-07-01|Воен. прокуратура            |         |        |       |       |2. Органы исполнительной     | 62028,9 | 45527,3|15359,9|1141,7       |   власти                    |         |        |       |2-01-11|МЮ (аппарат)                 |   624,5 |   312,3|  312,2|2-01-13|МЮ (обл. орг.)               |    25,9 |    12,9|   13,0|2-01-23|Нотар. конторы               |    43,8 |    21,9|   21,9|2-01-33|ЗАГСЫ                        |    55,0 |    27,5|   27,5|2-01-43|Залог. рег. конторы          |    40,0 |    24,0|   16,0|2-01-53|Государственный центр        |    11,0 |     5,4|    5,6|       |судебных экспертиз           |         |        |       |2-02-11|МИД (аппарат)                |   320,0 |   120,0|  200,0|2-03-13|МЧС (чрезвыч. ситуации)      |         |        |       |2-03-23|МЧС (гражданская оборона)    |         |        |       |2-04-11|МФ (аппарат)                 |         |        |       |2-04-13|МФ (обл. орг.)               |         |        |       |2-04-14|МФ (подв. учр. обр.)         |     6,0 |     1,0|    4,2|   0,82-04-27|ЦЭиСР МФ                     |         |        |       |2-04-33|МФ (д/о "Достук")            |         |        |       |2-05-01|Упр. драгмет. (аппарат)      |         |        |       |2-06-01|ГНИ (аппарат)                |   170,0 |   146,0|   24,0|2-06-03|ГНИ (обл. орг.)              |   578,0 |   538,0|   40,0|2-07-03|ГИФК (обл. орг.)             |   119,1 |    58,1|   61,0|2-08-01|ГТИ (аппарат)                |   770,0 |   297,0|  473,0|2-08-03|ГТИ (обл. орг.)              |  1634,5 |   752,8|  881,7|2-09-01|НК по конкур. при Презид.    |     2,2 |     1,1|    1,1|       |(аппарат)                    |         |        |       |2-10-11|МО (аппарат)                 |         |        |       |2-10-13|МО (подв. учр.)              |         |        |       |2-10-14|МО (подв. учр. образ.)       |         |        |       |2-10-15|МО (подв. учр. здрав.)       |         |        |       |2-10-23|МО (погран. охрана)          |         |        |       |2-11-11|МНБ (аппарат)                |         |        |       |2-11-13|МНБ (обл. орг.)              |         |        |       |2-11-14|МНБ (подв. учр. образ.)      |         |        |       |2-11-15|МНБ (подв. учр. здрав.)      |         |        |       |2-11-23|МНБ (погран. контроль)       |         |        |       |2-12-11|МВД (аппарат)                |   150,0 |   130,0|   20,0|2-12-13|МВД (обл. орг.)              |   500,0 |   400,0|  100,0|2-12-14|МВД (подв. учр. образ.)      |   200,0 |   160,0|   40,0|2-12-15|МВД (подв. учр. здрав.)      |    50,0 |    40,0|   10,0|2-12-23|Упр. противопож. службы МВД  |   250,0 |   240,0|       |  10,02-12-33|ГУИН МВД (подв. учр.)        |   535,0 |   500,0|   35,0|2-12-34|ГУИН МВД (подв. учр. образ.) |         |        |       |2-12-35|ГУИН МВД (подв. учр. здрав.) |         |        |       |2-12-44|БВШМ МВД                     |   368,1 |    60,0|  308,1|2-12-53|ВВ МВД                       |         |        |       |2-13-01|МОНиК (аппарат)              |         |        |       |2-13-04|МОНиК (подв. учр. образ.)    | 17288,2 |  5998,9|10211,7|1077,62-13-07|МОНиК (подв. учр. науки)     |    51,0 |    46,0|    5,0|2-13-08|МОНиК (подв. учр. культ.)    |  1172,0 |   718,0|  454,0|2-14-03|Депархив при МОНиК           |         |        |       |2-15-08|ГД по проп. эп. "Манас" при  |    21,0 |    12,0|    9,0|       |МОНиК                        |         |        |       |2-16-04|МЗ (подв. учр. образ.)       |  3219,0 |  2990,0|  229,0|2-16-05|М3 (подв. учр. здрав.)       |   726,8 |   326,5|  347,0|  53,32-16-08|МЗ (подв. учр. культ.)       |         |        |       |2-17-11|МТиСЗ (аппарат)              |         |        |       |2-17-16|МТиСЗ (подв. учр.)           |    16,0 |     8,0|    8,0|2-17-21|ГУПТО при МТиСЗ (аппарат)    |         |        |       |2-17-24|ГУПТО при МТиСЗ (подв. учр.  |   872,5 |   698,0|  174,5|       |образ.)                      |         |        |       |2-18-11|МСХ (аппарат)                |    30,8 |     6,0|   24,8|2-18-13|МСХ (подв. учр.)             |   222,6 |   160,5|   62,1|2-18-21|Депводхоз (аппарат)          |         |        |       |2-18-23|Депводхоз (подв. учр.)       | 29170,0 | 29170,0|       |2-19-11|Минвнешторг (аппарат)        |   290,0 |    90,0|  200,0|2-19-14|Минвнешторг (подв. учр.      |    25,0 |     5,0|   20,0|       |образ.)                      |         |        |       |2-20-01|Минтранс (аппарат) - Дорожный|         |        |       |       |фонд                         |         |        |       |2-21-13|Минокрсреды (подв. учр.)     |         |        |       |2-21-23|Минокрсреды (Биосфера)       |   125,0 |    40,0|   85,0|2-22-03|Кыргызгидромет (обл. орг.)   |         |        |       |2-24-13|Нацстатком (обл. орг.)       |         |        |       |2-24-14|Нацстатком (подв. учр.       |         |        |       |       |образ.)                      |         |        |       |2-24-23|Нацстатком (подг. ст. мат.)  |    42,7 |        |   42,7|2-25-01|ФГИ (аппарат)                |   347,7 |   157,9|  189,8|2-25-03|ФГИ (обл. орг.)              |   199,9 |    91,4|  108,5|2-29-08|ГИА "Кыргызкабар"            |   170,0 |        |  170,0|2-31-01|ГА лесхоз (аппарат)          |         |        |       |2-31-03|ГА лесхоз (обл. орг.)        |   772,2 |   772,2|       |2-32-13|ГА по недв. имущ. (обл. орг.)|   161,0 |   128,8|   32,2|2-32-23|ГА по недв. имущ. (пр. из.   |    78,0 |    28,0|   50,0|       |раб.)                        |         |        |       |2-32-90|ГА по недв. имущ. (ПГИ)      |         |        |       |2-32-33|Картогеодезич. служба        |   100,0 |    50,0|   50,0|2-33-11|ГА по энергетике (аппарат)   |   250,0 |   100,0|  150,0|2-35-04|ГА турспорт (подв. учр.      |         |        |       |       |образ.)                      |         |        |       |2-35-08|ГА турспорт (подв. учр.)     |         |        |       |2-38-03|ГИ технадзор (подв. учр.)    |    30,0 |     5,0|   25,0|2-39-01|ГИ по арх. и строит.         |    47,0 |    16,0|   31,0|       |(аппарат)                    |         |        |       |2-40-01|ГК по наркотикам (аппарат)   |         |        |       |2-41-01|ГК по женщинам (аппарат)     |         |        |       |2-43-01|НК по ценбумагам (аппарат)   |    59,0 |    30,0|   29,0|2-43-03|НК по ценбумагам (подв. учр.)|    28,6 |    14,0|   14,6|2-45-01|ГК по иностр. инвестиц.      |         |        |       |       |(аппарат)                    |         |        |       |2-48-03|ГФРЭ при МФ                  |    59,8 |    17,1|   42,7|       |3. Прочие учреждения         |  3376,6 |  1075,7| 2262,9|  38,03-01-07|Нац. академия наук           |    47,0 |    47,0|       |3-02-23|Респ. спецкомбинат ЖКХ       |     7,6 |        |    7,6|3-05-03|Упр. госохраны Презид.       |         |        |       |3-08-03|Фельдслужба                  |    49,2 |    10,0|   39,2|3-09-04|Нацвысцентр                  |         |        |       |3-10-04|Акад. упр. при Презид.       |  1861,2 |   328,3| 1496,9|  36,03-11-03|МИСИ при Презид.             |         |        |       |3-12-18|ГТРК                         |         |        |       |3-12-28|Услуги по вещ. ТВ РФ         |         |        |       |3-13-08|МТРК "Мир"                   |         |        |       |3-16-04|Авиаколледж (подв. учр.      |         |        |       |       |образ.)                      |         |        |       |3-16-05|Авиаколледж (подв. учр.      |         |        |       |       |здрав.)                      |         |        |       |3-17-04|МУК (подв. учр. образ.)      |  1092,5 |   483,6|  608,9|3-18-15|Упр. КЖД (подв. учр. здрав.) |         |        |       |3-18-25|СЭС КЖД                      |    78,0 |    12,0|   66,0|3-19-08|КР общ. слеп. и глухих (подв.|         |        |       |       |учр. культ.)                 |         |        |       |3-20-07|ОМСЭ                         |         |        |       |3-23-08|Книжная палата               |     8,0 |     5,0|    3,0|3-26-07|ЦПИВИЭ                       |    36,4 |     4,4|   32,0|3-27-08|Общество дружбы              |         |        |       |3-32-03|ГР N 1                       |   102,0 |   102,0|       |3-33-03|ГР N 2                       |         |        |       |3-34-03|ЛОХ "Кыргоол"                |     3,4 |     3,4|       |3-35-03|ЛОХ "Кегеты"                 |    19,3 |    10,0|    9,3|3-З6-03|ПП "Ала-Арча"                |    72,0 |    70,0|       |   2,03-38-05|ЛОО Упр. дел. Адм. Презид.   |         |        |       |       |Всего - расходов по респ.    | 66255,6 | 46955,1|18120,8|1179,7       |бюджету                      |         |        |       |       |г.Бишкек                     |         |        |       |       |Чуйская область              |         |        |       |       |Иссык-Кульская область       |    58,0 |    34,1|   22,9|   1,0       |Нарынская область            |         |        |       |       |Таласская область            |         |        |       |       |Ошская область               |         |        |       |       |Баткенская область           |         |        |       |       |Джалал-Абадская область      |         |        |       |       |Всего - расходов по мест.    |    58,0 |    34,1|   22,9|   1,0       |бюджету                      |         |        |       |       |Всего - расходов по          | 66313,6 | 46989,2|18143,7|1180,7       |госбюджету                   |         |        |       |-----------------------------------------------------------------------      Руководитель Аппарата Премьер-министра     Министр Кыргызской Республики                     Р.Ешмамбетов                                                    Приложение 4                                          к постановлению Правительства                                              Кыргызской Республики                                           от 4 апреля 2000 года N 181                                  ОТЧЕТ       о фактическом потреблении тепловой, электрической энергии        и природного газа бюджетными организациями на 2000 год -----------------------------------------------------------------------Код    |Наиме- |Дебитор-|Ут-  |Фак- |Фактически оплачено |Деби-   |При-адми-  |нование|ская    |верж-|ти-  |--------------------|торская |ме-нистра-|       |задол-  |ден- |чес- |все-|  в том числе: |задол-  |ча-тивной |       |женность|ный  |кое  |го  |---------------|женность|ниекласси-|       |на 1    |лимит|пот- |    |за счет|за счет|на дату |фикации|       |января  |на   |реб- |    |бюджет-|спец-  |сдачи   |       |       |2000    |2000 |ление|    |ных    |средств|отчета  |       |       |года    |год  |     |    |средств|       |        |-------|-------|--------|-----|-----|----|-------|-------|--------|----   1   |   2   |    3   |  4  |  5  |  6 |   7   |   8   |   9    | 10-----------------------------------------------------------------------     Примечание:     Единицы измерения:     - электроэнергия (тыс.сом/тыс.кВт.час);     - теплоэнергия (тыс.сом/тыс.Гкал);     - природный газ (тыс.сом/тыс.куб.м).      Руководитель Аппарата Премьер-министра     Министр Кыргызской Республики                     Р.Ешмамбетов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kvv6vmvwb7lgygjew5ld">
      <w:r>
        <w:rPr>
          <w:rFonts w:ascii="Arial" w:cs="Arial" w:eastAsia="Arial" w:hAnsi="Arial"/>
          <w:color w:val="132D3F"/>
          <w:sz w:val="16"/>
          <w:szCs w:val="16"/>
          <w:u w:val="single"/>
        </w:rPr>
        <w:t xml:space="preserve">dalil.kg/document/7207</w:t>
      </w:r>
    </w:hyperlink>
  </w:p>
  <w:p>
    <w:pPr>
      <w:spacing w:after="0" w:before="40"/>
      <w:jc w:val="center"/>
    </w:pPr>
    <w:hyperlink w:history="1" r:id="rIdvnpi8uyuqyofwsfcn0t0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frpodllfl3teyzbepsp-" Type="http://schemas.openxmlformats.org/officeDocument/2006/relationships/hyperlink" Target="https://dalil.kg/document/3349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kvv6vmvwb7lgygjew5ld" Type="http://schemas.openxmlformats.org/officeDocument/2006/relationships/hyperlink" Target="https://dalil.kg/document/7207" TargetMode="External"/><Relationship Id="rIdvnpi8uyuqyofwsfcn0t0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2026-09-25T03:04:43.462Z</dcterms:created>
  <dcterms:modified xsi:type="dcterms:W3CDTF">2026-09-25T03:04:43.462Z</dcterms:modified>
</cp:coreProperties>
</file>

<file path=docProps/custom.xml><?xml version="1.0" encoding="utf-8"?>
<Properties xmlns="http://schemas.openxmlformats.org/officeDocument/2006/custom-properties" xmlns:vt="http://schemas.openxmlformats.org/officeDocument/2006/docPropsVTypes"/>
</file>