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mxaalcmjlmx3gmk_eqx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2000 года N 617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19 июня 2000 года N 356            ПОСТАНОВЛЕНИЕ ПРАВИТЕЛЬСТВА КЫРГЫЗСКОЙ РЕСПУБЛИКИ           О внесении изменения в постановление Правительства      Кыргызской Республики от </w:t>
      </w:r>
      <w:hyperlink w:history="1" r:id="rIdn9lomre-scj5wod4pjw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1999 года N 471</w:t>
        </w:r>
      </w:hyperlink>
      <w:r>
        <w:rPr>
          <w:rFonts w:ascii="Arial" w:cs="Arial" w:eastAsia="Arial" w:hAnsi="Arial"/>
          <w:sz w:val="24"/>
          <w:szCs w:val="24"/>
        </w:rPr>
        <w:t xml:space="preserve"> "О ходе         выполнения Плана законопроектных работ Правительства            Кыргызской Республики за I полугодие 1999 года             и проводимой Министерством юстиции Кыргызской           Республики работе по координации нормотворческой          деятельности министерств, государственных комитетов                     и административных ведомств"     Правительство Кыргызской Республики постановляет:    Абзац четвертый  пункта  2  постановления Правительства КыргызскойРеспублики  от  30  августа 1999 года N 471 "О ходе  выполнения  Планазаконопроектных   работ   Правительства  Кыргызской  Республики  за  Iполугодие  1999  года  и проводимой Министерством  юстиции  КыргызскойРеспублики    работе   по  координации  нормотворческой   деятельностиминистерств,  государственных комитетов и  административных  ведомств"исключить.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ujaewgcem8gbnvxqv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dalil.kg/document/7412</w:t>
      </w:r>
    </w:hyperlink>
  </w:p>
  <w:p>
    <w:pPr>
      <w:spacing w:after="0" w:before="40"/>
      <w:jc w:val="center"/>
    </w:pPr>
    <w:hyperlink w:history="1" r:id="rIdpyxrk9nvizqapv2zzql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aalcmjlmx3gmk_eqxab" Type="http://schemas.openxmlformats.org/officeDocument/2006/relationships/hyperlink" Target="https://dalil.kg/document/7716" TargetMode="External"/><Relationship Id="rIdn9lomre-scj5wod4pjwva" Type="http://schemas.openxmlformats.org/officeDocument/2006/relationships/hyperlink" Target="https://dalil.kg/document/337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ujaewgcem8gbnvxqv_h" Type="http://schemas.openxmlformats.org/officeDocument/2006/relationships/hyperlink" Target="https://dalil.kg/document/7412" TargetMode="External"/><Relationship Id="rIdpyxrk9nvizqapv2zzql4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2026-09-28T12:13:11.706Z</dcterms:created>
  <dcterms:modified xsi:type="dcterms:W3CDTF">2026-09-28T12:13:11.707Z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