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c постановлением Правительства КР                    </w:t>
      </w:r>
      <w:hyperlink w:history="1" r:id="rIdcpmpftzcnkfjqgj1vzyzu">
        <w:r>
          <w:rPr>
            <w:rFonts w:ascii="Arial" w:cs="Arial" w:eastAsia="Arial" w:hAnsi="Arial"/>
            <w:color w:val="1D4ED8"/>
            <w:sz w:val="24"/>
            <w:szCs w:val="24"/>
            <w:u w:val="single"/>
          </w:rPr>
          <w:t xml:space="preserve"> от 6 ноября 2001 года № 694</w:t>
        </w:r>
      </w:hyperlink>
      <w:r>
        <w:rPr>
          <w:rFonts w:ascii="Arial" w:cs="Arial" w:eastAsia="Arial" w:hAnsi="Arial"/>
          <w:sz w:val="24"/>
          <w:szCs w:val="24"/>
        </w:rPr>
        <w:t xml:space="preserve"> г.Бишкек, Дом Правительства от 7 июля 2000 года N 405            ПОСТАНОВЛЕНИЕ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Трудовой кодекс Кыргызской Республики".    2. Внести указанный законопроект на  рассмотрение  Жогорку  КенешаКыргызской Республики.    3. Назначить Рысалиева И.З.  - Министра труда и социальной  защитыКыргызской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Кыргызской Республики             А.Муралиев                                  Проект                       ЗАКОН КЫРГЫЗСКОЙ РЕСПУБЛИКИ                    О внесении изменений и дополнений                в Трудовой кодекс Кыргызской Республики     Статья 1.     Внести в  Трудовой кодекс Кыргызской Республики (Ведомости ЖогоркуКенеша  Кыргызской Республики N 1,  ст.1. 1998 г.) следующие измененияи дополнения:    1. В пункте 1 статьи 1 абзац пятый исключить.    2. В пункте 4 статьи 7 слова "правилами статьи 6" заменить словами"в статьях 6 и 537".    3. В подпункте 6 пункта 1 статьи 8 после слова  "труде"  дополнитьсловами "и охране труда".    4. В пункте 1 статьи 14 слово "разрешенная"  заменить  словом  "незапрещенная".    5. Статьи 25-30 исключить.    6. В наименовании статьи 33 после слова "совет"  дополнить  словом"работников".    7. В  пункте 1 статьи 34 слово "создается" заменить словами "можетсоздаваться".    8. Статьи 38-41 исключить.    9. В статье 42 слово "иные" исключить.    10.  В   статье   43  слова  "а также  в  течение  года  после  ихпрекращения" исключить.    11. В пункте 1 статьи 50 слова  "четыре  месяца"  заменить  словом"месяц".    12. В пункте 5 статьи 57 слово "шести" заменить словом "трех".    13.   В  пункте  6  статьи  78  слова  "Верховным"  и  "КыргызскойРеспублики" исключить.    14.   В  пункте  2  статьи  79  после  слов  "общее  собрание"   и"конференция" добавить слова "работников" и "отрасли".    15. В статье 86:    -   в   наименовании  после  слова  "договора"  дополнить   словом"(контракт)";    - по всему тексту кодекса после слов "трудовой договор"  дополнитьсловом "контракт" в соответствующих падежах;    - пункт 2 исключить.    16. В статье 90:    - в  подпункте  2  пункта  1 после слов "не свыше 5 лет" дополнитьсловами "(срочный трудовой договор)";    17. В статье 92:    - подпункт 5 пункта 2 изложить в следующей редакции:    "5)   трудовую   функцию   (работу  по   определенной   должности,специальности,  профессии с указанием квалификации в  соответствии  соштатным расписанием и должностной инструкцией";    - пункт 3 дополнить следующим предложением:    "Трудовой договор может быть изменен только с согласия сторон".    18. В подпункте 1 пункта 1 статьи 94 слова "или  иными  локальнымиактами" исключить.    19. В пункте 2 статьи 95 после слова "экземпляр" дополнить  словом"обязательно".    20. Дополнить статьей 96-1 следующего содержания:    "Статья 96-1. Порядок оформления приема на работу     1. На  основании заключенного трудового договора (контракта) приемработника   оформляется   приказом   (распоряжением)   нанимателя    собязательной ссылкой на заключенный трудовой договор (контракт).    2.  Приказ  (распоряжение)  нанимателя объявляется  работнику  подрасписку.   По  требованию  работника  наниматель  обязан  выдать  емузаверенную копию приказа (распоряжения)".    21. Статью 98 изложить в следующей редакции:    "1.  Трудовой  договор (контракт) вступает в силу  с  момента  егоподписания  работником и нанимателем,  если в нем не  оговорено  иное.Работник обязан приступить к исполнению трудовых обязанностей со  дня,определенного   договором.  Если в трудовом  договоре  (контракте)  неоговорен день начала работы, то работник должен приступить к работе наследующий  рабочий день после вступления договора в  силу.  В  случае,когда  работник  не  приступил  к  работе  в  установленный  срок  безуважительной    причины   в  течение  трех  дней,   трудовой   договор(контракт) считается недействительным.    2. Трудовой  договор  (контракт)  заключается  в письменной форме,составляется   в  2  экземплярах  и  подписывается  сторонами.    Одинэкземпляр передается работнику, другой хранится у работодателя.    Если  работник  фактически был допущен к работе и приступил  к  еевыполнению   с   ведома или по поручению нанимателя либо  должностноголица,  обладающего  правом приема на работу,   то   трудовой   договор(контракт)  считается  заключенным  независимо  от  того,  был  ли  оноформлен  надлежащим  образом.  При этом  наниматель  обязан  оформитьтрудовой  договор  (контракт)  в  письменной форме не позднее  3  днейсо дня фактического начала выполнения работы работником".    22. Пункт 1 статьи 99 изложить в новой редакции:    "1. Основанием для заключения трудового договора  (контракта)  приопределенных  условиях  могут  быть  результаты  проведения  конкурса,избрание  на должность в порядке, установленном нормативными правовымиактами Кыргызской Республики".    23. В статье 100:    -  в  пункте  2  слова  "или  его поручению  советом  предприятия"исключить;    - пункты 4 и 6 исключить;    - в пункте 5 после слова "предусмотренным" слова  "договором  или"исключить.    24. Пункт 2 статьи 101 исключить.    Пункт 3 считать соответственно пунктом 2.    25. Пункт 2 статьи 105 дополнить абзацем следующего содержания:    "Наниматель  обязан   за три календарных дня  в  письменной  формеуказать  причины,  послужившие основанием для признания  работника  невыдержавшим испытания".    Исключить слова "Решение нанимателя работник вправе  обжаловать  всуд".    26. В пункте 4 статьи 112 после слов "в связи с" дополнить словами"профессиональным заболеванием".    27. В статье 114 слова "по труду  и  социальной  защите"  заменитьсловами "государственной службы занятости".    28. В пункте 3 статьи 115 цифру "6" заменить на "3",  после  слова"функции"   дополнить  словами  "(заместители  руководителя,   главныйбухгалтер, руководители основных подразделений и служб)".    29. Подпункт 7 пункта 1 статьи 116 изложить в следующей редакции:    "7)  по  инициативе  работника в связи с  переводом  на  работу  кдругому нанимателю или переходом на выборную должность".    30. В статье 119:    -  в   пункте  1  слова  "а также работникам,   владеющим  акциямиакционерного общества" и "его возраст" исключить;    - абзац второй пункта 4 изложить в следующей редакции:    "К грубым однократным нарушениям работником трудовых  обязанностейотносятся:    а)  прогул  (в том числе отсутствие на работе более трех  часов  втечение рабочего дня без уважительных причин);    б)   появление   на  работе  в  нетрезвом  состоянии,    состояниинаркотического или токсического опьянения;    в)  совершение  по  месту работы умышленной  порчи   или   хищенияимущества предприятия (учреждения, организации);    г)  нарушение  работником  правил техники  безопасности,   котороеповлекло тяжкие последствия, включая травмы и аварии;    д) разглашение сведений,  составляющих государственную,  служебнуюили коммерческую тайну";    - дополнить подпунктами 6-9 следующего содержания:    "6) отказа работника от продолжения работы на предприятии в  связисо сменой собственника или изменения его подчиненности;    7)   смены  собственника  предприятия  (в  отношении  руководителяпредприятия   и   работников,   осуществляющих  общие   управленческиефункции) согласно ст.115 настоящего Кодекса;    8)  принятия   необоснованных  решений  руководителем  предприятия(филиала,    представительства),    его   заместителями   и    главнымбухгалтером, повлекших  за собой нарушение сохранности,  неправомерноеиспользование или иной ущерб имуществу предприятия;    9) предоставления работником нанимателю заведомо ложных документовили  сведений  при заключении трудового договора,  если эти  документыили  сведения  могли  являться  основанием  для  отказа  в  заключениидоговора.    Прекращение трудового договора (контракта) может быть  произведенопо  основаниям,   предусмотренным в уставах, правилах и  положениях  одисциплине, утвержденных Правительством Кыргызской Республики".    31. В статье 120:    - в  пункте  1  слово "обязан" заменить словами "может при наличиивакансий";    - в пункте 3 слова "за два месяца" заменить словами "один месяц".    32. Статью 121 исключить.    33.  Наименование  и  пункт 1 статьи 122 после слова  "работников"дополнить словами "по инициативе нанимателей".    34. В статье 125:    - пункт 5 исключить;    - дополнить пунктами 5-7 следующего содержания:    "5) при неизбрании на должность";    "6) в случае смерти работника,  а также в случае  признания  судомработника умершим или безвестно отсутствующим";    "7)  в  случае  наступления  чрезвычайных  обстоятельств  (военныеконфликты,     природные   катастрофы   и   другие    обстоятельства),препятствующих продолжению трудовых отношений".    35. В статье 126:    - в пункте 2 слова "части первой" исключить;    - пункт 3 изложить в новой редакции:    "Размер выходного  пособия  может определяться в трудовом договоре(контракте),    но  не  должен  быть  меньше  двухмесячного   среднегозаработка";    - пункт 4 исключить.    36.   Пункт   2  статьи  127  дополнить  подпунктом  6  следующегосодержания:    "6) при  выявлении  противопоказаний  в соответствии с медицинскимзаключением   для  выполнения  работником  порученной    ему    работысогласно трудовому договору (контракту).    Наниматель   отстраняет  работника  на  весь  период  времени   доустранения   обстоятельств,  явившихся  основанием   отстранения   илинедопуска к работе.    Наниматель  имеет   право  отстранить от работы  (не  допускать  кработе)  работника в случаях,  предусмотренных пунктами 8 и  9  статьи119   и  подпунктами 1 и 2 пункта 1 статьи 122 настоящего  Кодекса,  смомента  выявления  соответствующего нарушения до  решения  вопроса  орасторжении   с  этим  работником  в установленном  порядке  трудовогодоговора  (контракта). В случае установления реабилитирующих работникаобстоятельств   по   указанным   основаниям  отстранения   от   работынаниматель  обязан  оплатить  работнику  весь  период  отстранения  отработы".    37.  В   пункте  8  статьи 128 предложение  "При  задержке  выдачитрудовой  книжки по вине нанимателя работнику  выплачивается   среднийразмер дневной оплаты труда за каждый день просрочки" исключить.    Дополнить статью пунктом 9 в  следующей  редакции:  "При  задержкетрудовой   книжки  нанимателем,  работник обязан  в  трехдневный  срокобратиться   с   письменным  заявлением   в   профком    или    другойпредставительный орган в данной организации".    38. Подпункт 1 пункта 3 статьи 139 исключить.    39. В  пункте  1 статьи 140 слова "и с разрешения соответствующеговыборного   профсоюзного   или   иного    представительного     органаработников предприятия, учреждения, организации" исключить.    40. В статье 154 цифру "336" заменить цифрой "296".    41. В статье 155 после слов "менее  16  часов"  дополнить  словами"включая время перерыва для отдыха и питания".    42. В пункте 1 статьи 169 слова "рабочем месяце" заменить  словами"в календарных днях".    43. Пункт 1 статьи 173 после слова "недель" дополнить словами  "(врасчете на шестидневную рабочую неделю)".    44. Подпункт 12 пункта 1 статьи 176 изложить в следующей редакции:    "12. Работникам,  выполняющим  работы  на  высоте над уровнем морясвыше  2000 метров,  - не менее пяти рабочих недель; свыше 3000 метровне менее восьми рабочих недель".    45. Статью 186 исключить.    46. В статье 187:    - в пунктах 1, 2, 3, 5 слово "шесть" заменить на "одиннадцать";    - в подпункте 3 пункта 2 слова "лица,  пострадавшие от репрессий в20-80-е годы" заменить словами "реабилитированным лицам".    47. Пункт 1 статьи 211 изложить в следующей редакции:    "1. В  связи  с  частичной  или полной приостановкой производства,временным    уменьшением   объема   работ   наниматель     с     цельюпредотвращения  увольнения по сокращению численности  (штатов)  вправеотправить  работников в отпуск с частичным сохранением  оплаты  труда,но не ниже двух минимальных  заработных плат.  Отпуск без оплаты трудаможет быть предоставлен работнику только с его письменного согласия".    48. Статью 215 изложить в следующей редакции:    Статья 215. Минимальный размер оплаты труда.     "Минимальный   размер   оплаты  труда   -   социальный   норматив,устанавливаемый Указом Президента Кыргызской Республики.    Минимальный   размер  оплаты  труда  определяет   низшую   границустоимости  неквалифицированного труда при выполнении простых  работ  внормальных условиях труда.    Минимальный размер оплаты труда определяется с учетом прожиточногоминимума и реальных возможностей экономики.    Месячная    (часовая)   оплата   труда   отработавшего   полностьюопределенную   на  этот  период норму рабочего времени и  выполнившегонормы  труда (трудовые обязанности) не может быть ниже  установленногоминимального размера.    В районах и местностях,  где установлены районные  коэффициенты  коплате   труда,   размер   минимальной оплаты  труда  увеличивается  сучетом этих коэффициентов.    В  коллективных  договорах,  соглашениях  может  предусматриватьсяболее высокий размер минимальной оплаты труда".    49. Дополнить статьей 215-1 следующего содержания:    "Статья 215-1. Исчисление среднего заработка работника     Исчисление среднего  заработка  работника  производится в порядке,определяемом Правительством Кыргызской Республики".    50.  В  пункте 1 статьи 226 слова "контракта (часть  2  статьи  87настоящего    Кодекса)"   заменить   словами    "трудового    договора(контракта)".    51. Пункт 3 статьи 232 исключить.    52. Пункт 4 статьи 233 исключить.    53. Статью 241 изложить в новой редакции:    "Статья 241. Расчетные листки     1. Всем работникам наниматель обязан при выплате заработной  платыежемесячно,  еженедельно или ежедневно, в зависимости  от  принятых  вколлективном  договоре,   трудовом договоре  (контракте)  условиях  еевыплаты, выдавать расчетные листки по заработной плате.    2. Расчетный листок должен содержать следующие данные:  название иадрес   нанимателя,    фамилия,   имя,   отчество   работника,   местовыполнения    работы   (наименование   структурного    подразделения);наименование   должности    служащего    или   профессии   работающего(категория,   тарифный  разряд),  табельный  номер,  идентификационныйномер  удостоверения социальной защиты;  период или количество рабочихчасов,  за  которые начислена заработная плата, при наличии оплаты  засверхурочное  время  должна отдельно отражаться   сумма  и  количествооплаченных часов;  общая сумма начисленной зарплаты работника, включаядоплаты  и  надбавки,  сумма отчислений из  заработной  платы,  сумма,причитающаяся к выплате, дата выплаты.    3. Расчетные листы заполняются бухгалтерией  в  двух  экземплярах:один остается в бухгалтерии, второй выдается работнику на руки.    4. Расчетные листы должны храниться работником без ограничения  вовремени".    54. В статье 273:    пункт 1 дополнить подпунктом 3:    "3) строгий выговор";    подпункт 3 считать соответственно подпунктом 4);    в подпункте 4 слова в скобках заменить словами "(пункты  4,  5,  8статьи 119 настоящего Кодекса)".    55. В пункте 2 статьи 277 слово "вправе" заменить словом "должен".    56. В статье 290:    пункт 1 изложить в следующей редакции:    "1. Наниматель обязан:    своевременно и правильно проводить расследование и учет несчастныхслучаев   на   производстве  в  порядке,  определяемом  ПравительствомКыргызской Республики;    сообщить в течение суток по  форме,  установленной  ПравительствомКыргызской  Республики,  о каждом групповом несчастном случае  (два  иболее  пострадавших),   тяжелом и смертельном  несчастном  случае   напроизводстве в:    - государственную инспекцию труда области (города);    - прокуратуру по месту, где произошел несчастный случай;    - орган государственного надзора, если несчастный случай произошелв организации, подконтрольной этому органу;    - соответствующий профсоюзный орган.    О всех несчастных случаях со смертельным  исходом  государственнаяинспекция    труда   области   (города)  информирует   Государственнуюинспекцию труда Кыргызской Республики";    - в пункте 2 слова "по требованию" исключить;    - в пункте 3 после слова "обратиться в" дополнить словами  "органыгосударственной  инспекции  труда,  специально  уполномоченные  органыгосударственного  надзора",   слова "или иной  представительный  органработников  предприятия,  учреждения,  организации"  исключить,  слово"постановление" заменить словом "решение".    57. В пункте 2 статьи 295 слово "устанавливаются" заменить  словом"определяются".    58. В последнем абзаце пункта 3 статьи 305  цифру  "156"  заменитьцифрой "180".    59. В пункте 1 статьи 308 слова "социального страхования" заменитьсловом "нанимателя".    60. Пункт 3 статьи 311 изложить в новой редакции:    "3.  Расторжение  трудового  договора  (контракта)  по  инициативенанимателя   не  допускается  с  беременными  женщинами  и  женщинами,имеющими детей в возрасте до трех лет (одинокими матерями при  наличииу  них  ребенка  до  14 лет или ребенка-инвалида  до  16  лет).  Кромеслучаев, предусмотренных пунктом 5 статьи 119 и пунктами 1 и 2  статьи122  настоящего   Кодекса, а также при полной ликвидации  предприятия,учреждения,  организации,  прекращения  деятельности  предпринимателя,когда  прекращение  трудового   договора  (контракта)  допускается   собязательным трудоустройством. Обязательное трудоустройство  указанныхженщин  осуществляется  либо   правопреемником,  либо  государственнойслужбой занятости".    61. В пункте 1 статьи 322 цифру "31" заменить цифрой "30".    62.  В   статье   329  слова  "обязан  проводить  профессиональнуюподготовку  и повышение квалификации"  заменить  словами  "содействуетросту профессионального уровня".    63.  В  пункте  1 статьи 336 слова "обязан повышать  квалификацию"заменить словами "содействует повышению квалификации".    64. В пункте 2 статьи 354 слова "о досрочном" исключить.    65. В пункте 2 статьи 362 слова "один год" заменить  словами  "тригода".    66. Пункт 2 статьи 363 изложить в новой редакции:    "2.  При  невозможности восстановления работника  на  работу,  судвозлагает  на нанимателя обязанность выплатить работнику возмещение  вразмере  не  менее двенадцатикратного среднемесячного  размера  оплатытруда".    67. В пунктах 1 и 2 статьи 364 слово "два" заменить словом "один".    68. В статье 378:    - в пункте 1 слова "два года" заменить словами "один год";    - пункт 2 исключить.    69. В  пункте  3  статьи 379 после слова "размер" дополнить словом"материальной".    70. Пункт 2 статьи 386 исключить.    71. Статью 389 дополнить пунктом 7):    "7)   разглашение    вопреки   заключенному   трудовому   договору(контракту)   сведений,   составляющих   государственную,   служебную,коммерческую или иную охраняемую законом тайну".    72.   По   всему   тексту   Трудового   кодекса   слова   "медико-реабилитационная   экспертная   комиссия"   (МРЭК)"  заменить  словами"врачебно-трудовая  экспертная  комиссия  (ВТЭК)"  в   соответствующемпадеже.    73.  В  пункте 3 статьи 428 слова "мужчины, достигшие  60  лет,  иженщины  55  лет"  заменить  словами  "мужчины  и  женщины,  достигшиепенсионного возраста".    74. В пункте 3 статьи 434 слова "Фонд социальной защиты"  заменитьсловами "Социальный фонд".    75. В пункте 2 статьи  442  слово  "обеспечения"  заменить  словом"фонда", слово "органом" исключить.    76. В пункте 1 статьи 486 цифру "491" заменить цифрой "492".    77. В пункте 3 статьи 508 слова "и беременным женщинам" исключить.    78. Пункт 5 статьи 518 исключить.    79.   В   статье  521  слова  "Фонд  государственного  социальногострахования,  в Пенсионный фонд и Фонд содействия занятости  населенияКыргызской Республики" заменить словами "Социальный фонд".    80. В пункте 4 статьи 522 после слова "соответствующем"  дополнитьсловом "местном".    81. В пункте 2 статьи 523 слова  "местном  органе  государственнойслужбы занятости" заменить словами "соответствующем местном кенеше".    82.  В  пункте  2 статьи 525 слова "органе государственной  службызанятости" заменить словом "кенеше".    83. В статье 526 после  слов  "выполняющие  по"  дополнить  словом"трудовым".    84. В статье 527:    -   в   пункте  1  перед  словом  "трудовой"   дополнить    словом"письменный";    -   в   пункте  2  перед  словом  "трудовой"   дополнить    словом"письменный";  слова "по труду" заменить словами "социального  фонда";слова "семи дней" заменить словами "месячного срока";    - в пункте 4 слова "местными органами по труду"  заменить  словами"местными органами Социального фонда".    85. Статью 528 исключить.    86.  В  пункте  2  статьи  531 слово "расчетную  книжку"  заменитьсловами   "расчетный  листок";   слова  "по  труду"  заменить  словами"Социального фонда".    87. Статью 534 исключить.    88. В пункте 1 статьи 535 исключить слово "только".    89. Статью 537 изложить в следующей редакции:    "Статья 537. Особенности регулирования трудовых и связанных с ними          отношений на совместных и иностранных предприятиях     Трудовые  и  связанные  с ними отношения  работников   -   гражданКыргызской  Республики,  а также иностранных  граждан,  работающих  насовместных   и   иностранных  предприятиях,   регулируются   настоящимКодексом,    а   по  неурегулированным   вопросам   -   учредительнымидокументами,   локальными нормативными актами и  трудовыми  договорами(контрактами)".    90. В пункте 2 статьи 546 слова "с последующим предоставлением емуработы" исключить.    91. В  пункте  2 статьи 547 последнее предложение "За работниками,высвобождаемыми с предприятий,  из учреждений, организаций в  связи  сих ликвидацией,  реорганизацией, сокращением численности или штатов  ипроходящими  профессиональное обучение или  повышение  квалификации  сотрывом от производства по новому месту работы на весь период обучениясохраняется   средний  размер  оплаты  труда  по  предыдущей   работе"исключить.    92. Статью 548 исключить.    93. В подпункте 4 пункта 1 статьи 549  после  слова  "перечислять"дополнить словом "страховые", слово "Государственный" исключить.    94. В наименовании и по тексту статьи 553 слово  "Государственный"исключить.    95. Статью 554 исключить.    96. В статье 555 слова "(женщины до 55 лет,  мужчины до  60  лет)"заменить словами "не достигшие пенсионного возраста".    97. В статье 559:    -  в  пункте 1 слова "(статья 562 настоящего Кодекса),   с  учетомположения  части  второй  настоящей статьи" и  "готового  трудиться  идействительно ищущего работу" исключить.    - пункты 2 и 3 исключить.    98. Статьи 560-567, 570 исключить.    99. В статьях 514-521 слово "производственный" исключить.     Статья 2.     Настоящий  Закон  вступает  в  силу  с  момента  его  официальногоопубликования.     Статья 3.     Правительству Кыргызской Республики привести собственные решения всоответствие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3ydgvyztcktklayktag6">
      <w:r>
        <w:rPr>
          <w:rFonts w:ascii="Arial" w:cs="Arial" w:eastAsia="Arial" w:hAnsi="Arial"/>
          <w:color w:val="132D3F"/>
          <w:sz w:val="16"/>
          <w:szCs w:val="16"/>
          <w:u w:val="single"/>
        </w:rPr>
        <w:t xml:space="preserve">dalil.kg/document/7466</w:t>
      </w:r>
    </w:hyperlink>
  </w:p>
  <w:p>
    <w:pPr>
      <w:spacing w:after="0" w:before="40"/>
      <w:jc w:val="center"/>
    </w:pPr>
    <w:hyperlink w:history="1" r:id="rIdsrho4ukj3jf03esdosq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pmpftzcnkfjqgj1vzyzu" Type="http://schemas.openxmlformats.org/officeDocument/2006/relationships/hyperlink" Target="https://dalil.kg/document/383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3ydgvyztcktklayktag6" Type="http://schemas.openxmlformats.org/officeDocument/2006/relationships/hyperlink" Target="https://dalil.kg/document/7466" TargetMode="External"/><Relationship Id="rIdsrho4ukj3jf03esdosq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2026-09-29T17:19:46.040Z</dcterms:created>
  <dcterms:modified xsi:type="dcterms:W3CDTF">2026-09-29T17:19:46.040Z</dcterms:modified>
</cp:coreProperties>
</file>

<file path=docProps/custom.xml><?xml version="1.0" encoding="utf-8"?>
<Properties xmlns="http://schemas.openxmlformats.org/officeDocument/2006/custom-properties" xmlns:vt="http://schemas.openxmlformats.org/officeDocument/2006/docPropsVTypes"/>
</file>