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 ноября 2017 года № 1965-VI</w:t>
      </w:r>
    </w:p>
    <w:p>
      <w:pPr>
        <w:spacing w:after="120"/>
        <w:jc w:val="both"/>
      </w:pPr>
      <w:r>
        <w:rPr>
          <w:rFonts w:ascii="Arial" w:cs="Arial" w:eastAsia="Arial" w:hAnsi="Arial"/>
          <w:sz w:val="24"/>
          <w:szCs w:val="24"/>
        </w:rPr>
        <w:t xml:space="preserve">Об избрании депутата Жогорку Кенеша Кыргызской Республики Керезбекова Каната Керезбековича на должность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tgb8q18wkbojjrln9mc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Керезбекова Каната Керезбековича председателем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totytynm5665gfmycqo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19-VI от 6 ноября 2015 года "Об избрании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в абзаце втором пункта 1 слова "Кодуранову А.С." заменить словами "Керезбекова К.К.".</w:t>
      </w:r>
    </w:p>
    <w:p>
      <w:pPr>
        <w:spacing w:after="120"/>
        <w:jc w:val="both"/>
      </w:pPr>
      <w:r>
        <w:rPr>
          <w:rFonts w:ascii="Arial" w:cs="Arial" w:eastAsia="Arial" w:hAnsi="Arial"/>
          <w:sz w:val="24"/>
          <w:szCs w:val="24"/>
        </w:rPr>
        <w:t xml:space="preserve">3. Признать утратившим силу </w:t>
      </w:r>
      <w:hyperlink w:history="1" r:id="rIdtfijjbfrxwor-hhjqfn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"Об избрании депутата Жогорку Кенеша Кыргызской Республики Кодурановой А.С.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 № 889-VI от 15 сентября 2016 года.</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fd6gscdegfasmiplurr">
      <w:r>
        <w:rPr>
          <w:rFonts w:ascii="Arial" w:cs="Arial" w:eastAsia="Arial" w:hAnsi="Arial"/>
          <w:color w:val="132D3F"/>
          <w:sz w:val="16"/>
          <w:szCs w:val="16"/>
          <w:u w:val="single"/>
        </w:rPr>
        <w:t xml:space="preserve">dalil.kg/document/79156</w:t>
      </w:r>
    </w:hyperlink>
  </w:p>
  <w:p>
    <w:pPr>
      <w:spacing w:after="0" w:before="40"/>
      <w:jc w:val="center"/>
    </w:pPr>
    <w:hyperlink w:history="1" r:id="rIdytywjyt0o9ikyqxeqza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b8q18wkbojjrln9mczd" Type="http://schemas.openxmlformats.org/officeDocument/2006/relationships/hyperlink" Target="https://dalil.kg/document/203166" TargetMode="External"/><Relationship Id="rIdtotytynm5665gfmycqoyb" Type="http://schemas.openxmlformats.org/officeDocument/2006/relationships/hyperlink" Target="https://dalil.kg/document/76509" TargetMode="External"/><Relationship Id="rIdtfijjbfrxwor-hhjqfnkz" Type="http://schemas.openxmlformats.org/officeDocument/2006/relationships/hyperlink" Target="https://dalil.kg/document/777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fd6gscdegfasmiplurr" Type="http://schemas.openxmlformats.org/officeDocument/2006/relationships/hyperlink" Target="https://dalil.kg/document/79156" TargetMode="External"/><Relationship Id="rIdytywjyt0o9ikyqxeqza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2026-09-25T23:31:35.457Z</dcterms:created>
  <dcterms:modified xsi:type="dcterms:W3CDTF">2026-09-25T23:31:35.457Z</dcterms:modified>
</cp:coreProperties>
</file>

<file path=docProps/custom.xml><?xml version="1.0" encoding="utf-8"?>
<Properties xmlns="http://schemas.openxmlformats.org/officeDocument/2006/custom-properties" xmlns:vt="http://schemas.openxmlformats.org/officeDocument/2006/docPropsVTypes"/>
</file>