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ЦЕНТРАЛЬНАЯ КОМИССИЯ ПО ВЫБОРАМ И ПРОВЕДЕНИЮ РЕФЕРЕНДУМОВ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27 августа 2018 года № 167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назначении выборов глав некоторых исполнительных органов местного самоуправления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17 августа 2018 года прошла первая сессия вновь избранного Майданского айылного кенеша Кадамжайского района Баткенской области.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Распоряжением главы государственной администрации - акима Жумгальского района Нарынской области от 17 августа 2018 года № 55 глава Мин-Кушского айыл окмоту Ниязбеков Кубатбек освобожден от занимаемой должности на основании поданного заявления.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Распоряжением главы государственной администрации - акима Жумгальского района Нарынской области от 17 августа 2018 года № 57 глава Тугол-Сайского айыл окмоту Жунушов Замирбек Жолдошбекович освобожден от занимаемой должности на основании поданного заявления.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со статьями </w:t>
      </w:r>
      <w:r>
        <w:rPr>
          <w:rFonts w:ascii="Arial" w:cs="Arial" w:eastAsia="Arial" w:hAnsi="Arial"/>
          <w:sz w:val="24"/>
          <w:szCs w:val="24"/>
        </w:rPr>
        <w:t xml:space="preserve">6</w:t>
      </w:r>
      <w:r>
        <w:rPr>
          <w:rFonts w:ascii="Arial" w:cs="Arial" w:eastAsia="Arial" w:hAnsi="Arial"/>
          <w:sz w:val="24"/>
          <w:szCs w:val="24"/>
        </w:rPr>
        <w:t xml:space="preserve">, </w:t>
      </w:r>
      <w:r>
        <w:rPr>
          <w:rFonts w:ascii="Arial" w:cs="Arial" w:eastAsia="Arial" w:hAnsi="Arial"/>
          <w:sz w:val="24"/>
          <w:szCs w:val="24"/>
        </w:rPr>
        <w:t xml:space="preserve">7</w:t>
      </w:r>
      <w:r>
        <w:rPr>
          <w:rFonts w:ascii="Arial" w:cs="Arial" w:eastAsia="Arial" w:hAnsi="Arial"/>
          <w:sz w:val="24"/>
          <w:szCs w:val="24"/>
        </w:rPr>
        <w:t xml:space="preserve"> </w:t>
      </w:r>
      <w:hyperlink w:history="1" r:id="rId32tnoibkawtwfdhke27l8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"Об избирательных комиссиях по проведению выборов и референдумов Кыргызской Республики", </w:t>
      </w:r>
      <w:r>
        <w:rPr>
          <w:rFonts w:ascii="Arial" w:cs="Arial" w:eastAsia="Arial" w:hAnsi="Arial"/>
          <w:sz w:val="24"/>
          <w:szCs w:val="24"/>
        </w:rPr>
        <w:t xml:space="preserve">статьей 49</w:t>
      </w:r>
      <w:r>
        <w:rPr>
          <w:rFonts w:ascii="Arial" w:cs="Arial" w:eastAsia="Arial" w:hAnsi="Arial"/>
          <w:sz w:val="24"/>
          <w:szCs w:val="24"/>
        </w:rPr>
        <w:t xml:space="preserve"> </w:t>
      </w:r>
      <w:hyperlink w:history="1" r:id="rIdtwe9xkghcptp_y8ggbb8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местном самоуправлении", </w:t>
      </w:r>
      <w:hyperlink w:history="1" r:id="rIdgo05ncywys2tiqtqdr0a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Положением</w:t>
        </w:r>
      </w:hyperlink>
      <w:r>
        <w:rPr>
          <w:rFonts w:ascii="Arial" w:cs="Arial" w:eastAsia="Arial" w:hAnsi="Arial"/>
          <w:sz w:val="24"/>
          <w:szCs w:val="24"/>
        </w:rPr>
        <w:t xml:space="preserve"> "О порядке избрания главы айыл окмоту", утвержденным </w:t>
      </w:r>
      <w:hyperlink w:history="1" r:id="rIdlcirrjrs_5_1rshdkfee1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Центральной комиссии по выборам и проведению референдумов Кыргызской Республики от 6 января 2017 года № 3, Центральная комиссия по выборам и проведению референдумов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Назначить выборы главы Тугол-Сайского айыл окмоту Жумгальского района Нарынской области на 13 сентября 2018 года, с 9-00 до 12-00 часов, глав Майданского айыл окмоту Кадамжайского района Баткенской области, Мин-Кушского айыл окмоту Жумгальского района Нарынской области на 14 сентября 2018 года, с 9-00 до 12-00 часов.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Жумгальской, Кадамжайской территориальным избирательным комиссиям организовать проведение выборов в соответствии с законодательством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Опубликовать настоящее постановление в газете "Эркин Тоо" и на официальном сайте Центральной комиссии по выборам и проведению референдумов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Контроль за исполнением настоящего постановления возложить на заместителя председателя Центральной комиссии по выборам и проведению референдумов Кыргызской Республики А.Бекматова.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Н. Шайлдабекова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q5y7wr6i9rb45cgnwerpu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dalil.kg/document/81207</w:t>
      </w:r>
    </w:hyperlink>
  </w:p>
  <w:p>
    <w:pPr>
      <w:spacing w:after="0" w:before="40"/>
      <w:jc w:val="center"/>
    </w:pPr>
    <w:hyperlink w:history="1" r:id="rId7xoklsypvc6qjnea3ltn5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32tnoibkawtwfdhke27l8" Type="http://schemas.openxmlformats.org/officeDocument/2006/relationships/hyperlink" Target="https://dalil.kg/document/203100" TargetMode="External"/><Relationship Id="rIdtwe9xkghcptp_y8ggbb8j" Type="http://schemas.openxmlformats.org/officeDocument/2006/relationships/hyperlink" Target="https://dalil.kg/document/203102" TargetMode="External"/><Relationship Id="rIdgo05ncywys2tiqtqdr0am" Type="http://schemas.openxmlformats.org/officeDocument/2006/relationships/hyperlink" Target="https://dalil.kg/document/20867" TargetMode="External"/><Relationship Id="rIdlcirrjrs_5_1rshdkfee1" Type="http://schemas.openxmlformats.org/officeDocument/2006/relationships/hyperlink" Target="https://dalil.kg/document/20865" TargetMode="External"/><Relationship Id="rId8" Type="http://schemas.openxmlformats.org/officeDocument/2006/relationships/image" Target="media/8de64316e95979c063c17bcd5380dc052a2594e9.png"/><Relationship Id="rId13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q5y7wr6i9rb45cgnwerpu" Type="http://schemas.openxmlformats.org/officeDocument/2006/relationships/hyperlink" Target="https://dalil.kg/document/81207" TargetMode="External"/><Relationship Id="rId7xoklsypvc6qjnea3ltn5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2026-10-05T06:30:12.034Z</dcterms:created>
  <dcterms:modified xsi:type="dcterms:W3CDTF">2026-10-05T06:30:12.034Z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