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сентября 2018 года № 2592-VI</w:t>
      </w:r>
    </w:p>
    <w:p>
      <w:pPr>
        <w:spacing w:after="120"/>
        <w:jc w:val="both"/>
      </w:pPr>
      <w:r>
        <w:rPr>
          <w:rFonts w:ascii="Arial" w:cs="Arial" w:eastAsia="Arial" w:hAnsi="Arial"/>
          <w:sz w:val="24"/>
          <w:szCs w:val="24"/>
        </w:rPr>
        <w:t xml:space="preserve">Об избрании депутата Жогорку Кенеша Кыргызской Республики Т.Г.Тиллаева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luexo8dww-1flsaj9jh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Т.Г.Тиллаева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lrdxnrtdfz61szohfjw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 в абзаце третьем подпункта 1 пункта 1 слова "Шыкмаматова А.Н. - от парламентской фракции "Ата Мекен" заменить словами "Тиллаева Т.Г. - от парламентской фракции "Республика - Ата Журт".</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okomellqykhwamvhixi">
      <w:r>
        <w:rPr>
          <w:rFonts w:ascii="Arial" w:cs="Arial" w:eastAsia="Arial" w:hAnsi="Arial"/>
          <w:color w:val="132D3F"/>
          <w:sz w:val="16"/>
          <w:szCs w:val="16"/>
          <w:u w:val="single"/>
        </w:rPr>
        <w:t xml:space="preserve">dalil.kg/document/83390</w:t>
      </w:r>
    </w:hyperlink>
  </w:p>
  <w:p>
    <w:pPr>
      <w:spacing w:after="0" w:before="40"/>
      <w:jc w:val="center"/>
    </w:pPr>
    <w:hyperlink w:history="1" r:id="rIdecycdhhgkto95uemaqe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exo8dww-1flsaj9jhrp" Type="http://schemas.openxmlformats.org/officeDocument/2006/relationships/hyperlink" Target="https://dalil.kg/document/203166" TargetMode="External"/><Relationship Id="rIdlrdxnrtdfz61szohfjwey"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okomellqykhwamvhixi" Type="http://schemas.openxmlformats.org/officeDocument/2006/relationships/hyperlink" Target="https://dalil.kg/document/83390" TargetMode="External"/><Relationship Id="rIdecycdhhgkto95uemaqe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2026-09-25T19:01:32.354Z</dcterms:created>
  <dcterms:modified xsi:type="dcterms:W3CDTF">2026-09-25T19:01:32.354Z</dcterms:modified>
</cp:coreProperties>
</file>

<file path=docProps/custom.xml><?xml version="1.0" encoding="utf-8"?>
<Properties xmlns="http://schemas.openxmlformats.org/officeDocument/2006/custom-properties" xmlns:vt="http://schemas.openxmlformats.org/officeDocument/2006/docPropsVTypes"/>
</file>