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2019 года № 3169-VI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кодекс Кыргызской Республики, в законы Кыргызской Республики "О пастбищах", "О местной государственной администрации", "О переводе (трансформации) земельных участков")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 в сфере освоения малопродуктивных сельскохозяйственных земель (в Земельный </w:t>
      </w:r>
      <w:hyperlink w:history="1" r:id="rId5ehyhfovnb034o881ft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законы Кыргызской Республики "</w:t>
      </w:r>
      <w:hyperlink w:history="1" r:id="rId2qztphdzwbnbs-ehgz6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пастбищах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pw9oy2ekuh5wjdxsn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37eh65x_pmngmgypet6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переводе (трансформации) земельных участков</w:t>
        </w:r>
      </w:hyperlink>
      <w:r>
        <w:rPr>
          <w:rFonts w:ascii="Arial" w:cs="Arial" w:eastAsia="Arial" w:hAnsi="Arial"/>
          <w:sz w:val="24"/>
          <w:szCs w:val="24"/>
        </w:rPr>
        <w:t xml:space="preserve">", инициированный депутатами Жогорку Кенеша Кыргызской Республики М.И.Бакировым, A.Ш.Жээнбековым, М.А.Айнакуловым, А.Ж.Акматовым, А.У.Жапаровым, P.M.Туманбаевой, К.С.Бокоевым, Э.Т.Токтошевым.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a4og9lfkwxr_9lszvy9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dalil.kg/document/83904</w:t>
      </w:r>
    </w:hyperlink>
  </w:p>
  <w:p>
    <w:pPr>
      <w:spacing w:after="0" w:before="40"/>
      <w:jc w:val="center"/>
    </w:pPr>
    <w:hyperlink w:history="1" r:id="rIdakhby--phwxn8ipecpq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ehyhfovnb034o881ftvl" Type="http://schemas.openxmlformats.org/officeDocument/2006/relationships/hyperlink" Target="https://dalil.kg/document/8" TargetMode="External"/><Relationship Id="rId2qztphdzwbnbs-ehgz6i-" Type="http://schemas.openxmlformats.org/officeDocument/2006/relationships/hyperlink" Target="https://dalil.kg/document/202594" TargetMode="External"/><Relationship Id="rIdjpw9oy2ekuh5wjdxsnnwt" Type="http://schemas.openxmlformats.org/officeDocument/2006/relationships/hyperlink" Target="https://dalil.kg/document/203101" TargetMode="External"/><Relationship Id="rId37eh65x_pmngmgypet6kh" Type="http://schemas.openxmlformats.org/officeDocument/2006/relationships/hyperlink" Target="https://dalil.kg/document/20395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a4og9lfkwxr_9lszvy9-" Type="http://schemas.openxmlformats.org/officeDocument/2006/relationships/hyperlink" Target="https://dalil.kg/document/83904" TargetMode="External"/><Relationship Id="rIdakhby--phwxn8ipecpqt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2026-10-01T09:06:48.292Z</dcterms:created>
  <dcterms:modified xsi:type="dcterms:W3CDTF">2026-10-01T09:06:48.292Z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