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марта 2020 года № 67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назначении выборов главы Аралского айыл окмоту Тюпского района Иссык-Кульской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Распоряжением главы государственной администрации – акима Тюпского района Иссык-Кульской области от 27 февраля 2020 года №18, глава Аралского айыл окмоту Мамытов Бактыбек Орозгелдиевич освобождён от занимаемой должности на основании поданного им 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6, 7, 14, 18 </w:t>
      </w:r>
      <w:hyperlink w:history="1" r:id="rId5gexv4nyclm5-jgms6n8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избирательных комиссиях по проведению выборов и референдумов Кыргызской Республики», статьей 49 </w:t>
      </w:r>
      <w:hyperlink w:history="1" r:id="rIddgg-jcs8i3r9hquoa-jx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«О местном самоуправлении», </w:t>
      </w:r>
      <w:hyperlink w:history="1" r:id="rIddyi-wgnehegnao_zku-l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«О порядке избрания главы айыл окмоту», утвержденным </w:t>
      </w:r>
      <w:hyperlink w:history="1" r:id="rId8hz2rtria9hcgs9dfznj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главы</w:t>
      </w:r>
      <w:r>
        <w:rPr>
          <w:rFonts w:ascii="Arial" w:cs="Arial" w:eastAsia="Arial" w:hAnsi="Arial"/>
          <w:sz w:val="24"/>
          <w:szCs w:val="24"/>
        </w:rPr>
        <w:t xml:space="preserve">Аралского</w:t>
      </w:r>
      <w:r>
        <w:rPr>
          <w:rFonts w:ascii="Arial" w:cs="Arial" w:eastAsia="Arial" w:hAnsi="Arial"/>
          <w:sz w:val="24"/>
          <w:szCs w:val="24"/>
        </w:rPr>
        <w:t xml:space="preserve">айыл окмоту</w:t>
      </w:r>
      <w:r>
        <w:rPr>
          <w:rFonts w:ascii="Arial" w:cs="Arial" w:eastAsia="Arial" w:hAnsi="Arial"/>
          <w:sz w:val="24"/>
          <w:szCs w:val="24"/>
        </w:rPr>
        <w:t xml:space="preserve">Тюпского</w:t>
      </w:r>
      <w:r>
        <w:rPr>
          <w:rFonts w:ascii="Arial" w:cs="Arial" w:eastAsia="Arial" w:hAnsi="Arial"/>
          <w:sz w:val="24"/>
          <w:szCs w:val="24"/>
        </w:rPr>
        <w:t xml:space="preserve">района Иссык-Кульской области на</w:t>
      </w:r>
      <w:r>
        <w:rPr>
          <w:rFonts w:ascii="Arial" w:cs="Arial" w:eastAsia="Arial" w:hAnsi="Arial"/>
          <w:sz w:val="24"/>
          <w:szCs w:val="24"/>
        </w:rPr>
        <w:t xml:space="preserve">24 марта</w:t>
      </w:r>
      <w:r>
        <w:rPr>
          <w:rFonts w:ascii="Arial" w:cs="Arial" w:eastAsia="Arial" w:hAnsi="Arial"/>
          <w:sz w:val="24"/>
          <w:szCs w:val="24"/>
        </w:rPr>
        <w:t xml:space="preserve">2020 года,</w:t>
      </w: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Тюпской</w:t>
      </w:r>
      <w:r>
        <w:rPr>
          <w:rFonts w:ascii="Arial" w:cs="Arial" w:eastAsia="Arial" w:hAnsi="Arial"/>
          <w:sz w:val="24"/>
          <w:szCs w:val="24"/>
        </w:rPr>
        <w:t xml:space="preserve">территориальной</w:t>
      </w:r>
      <w:r>
        <w:rPr>
          <w:rFonts w:ascii="Arial" w:cs="Arial" w:eastAsia="Arial" w:hAnsi="Arial"/>
          <w:sz w:val="24"/>
          <w:szCs w:val="24"/>
        </w:rPr>
        <w:t xml:space="preserve">избирательной</w:t>
      </w:r>
      <w:r>
        <w:rPr>
          <w:rFonts w:ascii="Arial" w:cs="Arial" w:eastAsia="Arial" w:hAnsi="Arial"/>
          <w:sz w:val="24"/>
          <w:szCs w:val="24"/>
        </w:rPr>
        <w:t xml:space="preserve">комиссии</w:t>
      </w:r>
      <w:r>
        <w:rPr>
          <w:rFonts w:ascii="Arial" w:cs="Arial" w:eastAsia="Arial" w:hAnsi="Arial"/>
          <w:sz w:val="24"/>
          <w:szCs w:val="24"/>
        </w:rPr>
        <w:t xml:space="preserve">организовать проведение выборов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«Эркин 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uew-vbc2bnwsrh_4ezn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dalil.kg/document/86189</w:t>
      </w:r>
    </w:hyperlink>
  </w:p>
  <w:p>
    <w:pPr>
      <w:spacing w:after="0" w:before="40"/>
      <w:jc w:val="center"/>
    </w:pPr>
    <w:hyperlink w:history="1" r:id="rIdhyrsiggyadjno4c9k9ji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gexv4nyclm5-jgms6n8k" Type="http://schemas.openxmlformats.org/officeDocument/2006/relationships/hyperlink" Target="https://dalil.kg/document/203100" TargetMode="External"/><Relationship Id="rIddgg-jcs8i3r9hquoa-jx5" Type="http://schemas.openxmlformats.org/officeDocument/2006/relationships/hyperlink" Target="https://dalil.kg/document/203102" TargetMode="External"/><Relationship Id="rIddyi-wgnehegnao_zku-l0" Type="http://schemas.openxmlformats.org/officeDocument/2006/relationships/hyperlink" Target="https://dalil.kg/document/20867" TargetMode="External"/><Relationship Id="rId8hz2rtria9hcgs9dfznj_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uew-vbc2bnwsrh_4ezn2" Type="http://schemas.openxmlformats.org/officeDocument/2006/relationships/hyperlink" Target="https://dalil.kg/document/86189" TargetMode="External"/><Relationship Id="rIdhyrsiggyadjno4c9k9ji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2026-10-02T19:42:57.159Z</dcterms:created>
  <dcterms:modified xsi:type="dcterms:W3CDTF">2026-10-02T19:42:57.159Z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