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rgts3l08bdtmjay55be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мая 1993 года N 1186-XII г.Бишкек от 15 апреля 1991 года N 406-XII                       ЗАКОН РЕСПУБЛИКИ КЫРГЫЗСТАН             О внесении изменений и дополнений в </w:t>
      </w:r>
      <w:hyperlink w:history="1" r:id="rIdxgsshcw6brmcbychmhuwa">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(Основной закон) Республики Кыргызстан  Верховный совет Республики Кыргызстан постановляет:    I. Внести  в  Конституцию  (Основной  закон) Республики Кыргызстанследующие изменения и дополнения:    1. Дополнить статью 32 частью третьей следующего содержания:    "Льготы  отдельным  категориям граждан устанавливаются  только  наосновании  закона. Никто в Республике Кыргызстан не может пользоватьсянезаконными привилегиями".    2. Статью 78 изложить в следующей редакции:    "Верховный   совет   Республики  Кыргызстан   -    высший    органгосударственной власти Республики Кыргызстан.    Местные   Советы   народных  депутатов  -  областные,    районные,городские,    районные   в  городах,  городские   (городов   районногоподчинения),  поселковые  и  сельские  -  составляют  единую   системупредставительных     органов   местного   самоуправления    РеспубликиКыргызстан".    3. Часть шестую статьи 85 изложить в следующей редакции:    "В выборах  не  участвуют психически больные граждане,  признанныесудом  недееспособными,   лица,   содержащиеся  по  приговору  суда  вместах лишения свободы. В голосовании не принимают участие также лица,в  отношении которых в порядке,  установленном уголовно-процессуальнымзаконодательством, избрана мера пресечения содержание под стражей";    дополнить частью седьмой следующего содержания:    "Какое   бы    то   ни  было  прямое  или  косвенное   ограничениеизбирательных прав граждан Республики Кыргызстан является недопустимыми  наказывается по закону".    4.  Пункты  8,  9, 11, 12, 13, 14 статьи 98 изложить  в  следующейредакции:    8) избрание Председателя Верховного совета Республики Кыргызстан иЗаместителя председателя Верховного совета Республики Кыргызстан;    9) избрание Вице-президента Республики Кыргызстан;    11) утверждение по представлению Президента Республики Кыргызстан,Премьер-министра Кабинета Министров Республики Кыргызстан,   структурыи  состава Кабинета Министров Республики Кыргызстан и вносимых  в  нихизменений;    12)   утверждение  указов  Президента  Республики  Кыргызстан   обобразовании  и  упразднении министерств, государственных  комитетов  идругих органов государственного управления Республики Кыргызстан;    13)  образование  и  упразднение областных,  районных  (городских)народных судов, избрание Верховного суда Республики Кыргызстан,  судейобластных  судов  и  Бишкекского  городского  суда,   народных   судейрайонных (городских) народных судов Республики Кыргызстан;    14)   назначение   Прокурора   Республики   Кыргызстан,   Главногогосударственного арбитра Республики Кыргызстан,  заместителя  Главногогосударственного   арбитра  Республики  Кыргызстан,    государственныхарбитров    Государственного    арбитража    Республики    Кыргызстан,утверждение заместителей Прокурора Республики Кыргызстан,   прокуроровобластей  и  города Бишкека, составов  коллегий Прокуратуры РеспубликиКыргызстан и Государственного арбитража Республики Кыргызстан.    В пункте  16  слова:  "определение  правового статуса общественныхобъединений" исключить.    5. Часть первую статьи 100 изложить в следующей редакции:    "Верховный совет Республики Кыргызстан созывается на первую сессиюПрезидиумом   Верховного совета Республики Кыргызстан прошлого  созыване  позднее,  чем через два месяца после избрания не менее двух третейнародных депутатов Республики Кыргызстан".    6. Часть вторую статьи 101 после  слов:  "Председатель  Верховногосовета  Республики  Кыргызстан" дополнить словами:   "или  ПрезидиумомВерховного  Совета  Республики  Кыргызстан",  слово   "его"   заменитьсловом "их".    7.  В  части  первой  статьи  102 исключить  слова:  "других  формзаседаний".    8. Часть первую статьи 103 после  слов:  "Председатель  Верховногосовета   Республики   Кыргызстан"   дополнить   словами:   "ПрезидиумуВерховного совета Республики Кыргызстан".    9.  Часть  третью  статьи  105 Конституции  Республики  Кыргызстанизложить в следующей редакции:    "Президиум Верховного совета Республики Кыргызстан:    1)   вправе   созывать  внеочередные  сессии   Верховного   советаРеспублики Кыргызстан;    2) осуществляет подготовку  сессий  Верховного  совета  РеспубликиКыргызстан;    3) координирует деятельность постоянных комиссий Верховного советаРеспублики  Кыргызстан,  совместно с  ними  осуществляет  контроль  засоблюдением  Конституции Республики Кыргызстан  и  законов  РеспубликиКыргызстан,  а  также  за  деятельностью  государственных  органов   иорганизаций;    4)  организует  проведение  народных обсуждений  проектов  законовРеспублики    Кыргызстан    и    других   наиболее   важных   вопросовгосударственной жизни".    10. Часть вторую статьи 109 изложить в следующей редакции:    "Утверждение структуры и  состава  Кабинета  Министров  РеспубликиКыргызстан,  избрание  состава Верховного суда Республики  Кыргызстан,судей   областных  и  Бишкекского  городского   районных  (городских)народных судов,  назначение Прокурора Республики Кыргызстан,  Главногогосударственного   арбитра  Республики  Кыргызстан,    заместителя Главного Государственнго арбитра Республики Кыргызстан,  государственныхарбитров    Государственного    арбитража    Республики    Кыргызстан,утверждение заместителей Прокурора Республики Кыргызстан,   прокуроровобластей  и  города  Бишкек, составов  коллегий Прокуратуры РеспубликиКыргызстан   и   Государственного  арбитража   Республики   Кыргызстанпроизводится   при   наличии   заключения   соответствующих   комиссийВерховного совета Республики Кыргызстан".    2. В статье 114-3:    абзац второго  пункта  9 считать пунктом 10 и изложить в следующейредакции:    "Представляет Верховному  совету Республики Кыргызстан кандидатурыдля   избрания   и  назначения  на  посты  Председателя,  заместителейПредседателя  и  членов  Конституционного суда Республики  Кыргызстан,Председателя  Верховного  суда  Республики  Кыргызстан,   заместителейПредседателя   Верховного   суда   Республики  Кыргызстан,   ПрокурораРеспублики  Кыргызстан, Главного Государственного арбитра   РеспубликиКыргызстан,  заместителя Главного Государственного арбитра  РеспубликиКыргызстан,    государственных  арбитров  Государственного   арбитражаРеспублики Кыргызстан";    дополнить новыми пунктами 11 и 12 следующего содержания:    11)   назначает  с  последующим  утверждением  Верховного   советаРеспублики  Кыргызстан  заместителей Прокурора Республики  Кыргызстан,прокуроров областей и города Бишкека, утверждает районных, городских иприравненных к ним прокуроров;    12)   входит   с  представлением  в  Верховный  совет   РеспубликиКыргызстан   об   освобождении  от  должности   Прокурора   РеспубликиКыргызстан,  Главного государственного арбитра Республики  Кыргызстан,заместителя Главного  государственного  арбитра Республики Кыргызстан,государственных   арбитров   Государственного   арбитража   РеспубликиКыргызстан";    абзац третий пункта 9 считать пунктом 13;    в  пункте  13  слова:  "областных, Бишкекского городского  Советовнародных   депутатов"  заменить  словами:  "местных  Советов  народныхдепутатов всех уровней";    пункты 10 и 11 считать соответственно 14 и 15;    пункт 15 дополнить новым абзацем следующего содержания:    "В случае,  если  Президент Республики Кыргызстан не направит своивозражения  в  Верховный совет Республики Кыргызстан в месячный  срок,он обязан подписать закон".    Пункты  12,   13,   14,   15,  16, 17,  18,  19,  20,  21  считатьсоответственно пунктами 16, 17, 18, 19, 20, 21, 22, 23, 24, 25.    12. Статью 15 изложить в следующей редакции:    "Вице-президент Республики Кыргызстан избирается по представлению Президента Республики Кыргызстан Верховным Советом Республики Кыргызстан сроком на 5 лет.    Вице-президент Республики Кыргызстан выполняет по поручению ПрезидентаРеспублики Кыргызстан отдельные его полномочия и замещает ПрезидентаРеспублики Кыргызстан в случае его отсутствия и невозможности осуществленияим своих обязанностей".    13. Статью 116 изложить в следующей редакции:    "Кабинет Министров Республики Кыргызстан является исполнительно-распоря-дительным органом Республики Кыргызстан и осуществляет свою деятельностьпод руководством Республики Кыргызстан".    14. Дополнить статью 117 части второй следующего содержания:    "Структура Кабинета Министров Республики Кыргызстан определяется попредложению Президента Республики Кыргызстан Верховным Советом РеспубликиКыргызстан".    15. Дополнить статью 122 части второй следующего содержания:    "Для согласованного решения вопросов в министерствах и других республи-канских органах государственного управления Республики Кыргызстан создаютсяколлегии, в состав которых входят по должности руководители соответствующихорганов республики";    части вторую, третью соответственно считать третьей и четвертой.    16. Статью 133 изложить в следующей редакции:    "Президиумы местных Советов народных депутатов обязаны выполнять законы,указы Президента Республики Кыргызстан и Президента СССР, другие акты высшихорганов государственной власти и управления Республики Кыргызстан и СССР,принятые в пределах их компетенции.    Президиумы местных Советов непосредственно подотчетны как Совету, их из-бравшему, так и вышестоящему исполнительному и распорядительному органу".    17. Главу 17 "Бюджет Республики Кыргызстан" статьи 145,  146, 147,148, 149 изложить в следующей редакции:    "Статья 145.     Бюджетную систему Республики Кыргызстан составляют самостоятельныереспубликанский   и  местные  бюджеты  (областные,   города   Бишкека,районные, городские, районные в городах, сельские, поселковые).     Статья 146.     Разграничение доходов и расходов между республиканским и  местнымибюджетами   определяются  законами Республики  Кыргызстан  "О  бюджетеРеспублики  Кыргызстан"  и  "О  местном самоуправлении  в   РеспубликеКыргызстан".     Статья 147.     Республиканский   бюджет  Республики  Кыргызстан   разрабатываетсяКабинетом  Министров  Республики Кыргызстан  на   основе   показателейосновных  направлений  социально-экономического  развития   РеспубликиКыргызстан,  нормативов  отчислений  от  общегосударственных  налогов,сборов  и   обязательных  платежей по ставкам, определяемым  Верховнымсоветом  СССР, и утверждается Верховным советом Республики  Кыргызстанпо  докладу   Кабинета Министров  Республики  Кыргызстан и  заключениюпостоянных комиссий Верховного совета Республики Кыргызстан.     Статья 148.     Местные  бюджеты  разрабатываются  президиумами  местных   Советовнародных   депутатов   Республики  Кыргызстан  на  основе  показателейосновных   направлений  социально-экономического  развития  РеспубликиКыргызстан   и  регионов, нормативов отчислений от общегосударственныхналогов  и  сборов  и других доходов, утверждаемых Верховным  советом,вышестоящими   местными   Советами   народных   депутатов   РеспубликиКыргызстан   и  утверждаются  местными  Советами  народных   депутатовРеспублики Кыргызстан.     Статья 149.     Отчет об исполнении республиканского бюджета Республики Кыргызстанутверждается   Верховным  советом  Республики   Кыргызстан,    местныхбюджетов - местными Советами народных депутатов Республики Кыргызстан.    Постановление Верховного совета Республики Кыргызстан по отчету обисполнении  республиканского  бюджета  Республики  Кыргызстан  местныхСоветов народных депутатов Республики Кыргызстан об исполнении местныхбюджетов публикуются для всеобщего сведения".        18. Часть пятую статьи 151 изложить в следующей редакции:    "Судьи и народные заседатели могут быть отозваны  в  установленномзаконом порядке".    19. Статьи 163, 164, 166 изложить в следующей редакции:    "Статья 163.     Надзор за точным и единообразным  исполнением  законов  РеспубликиКыргызстан  всеми  министерствами и другими органами  государственногоуправления,      предприятиями,      учреждениями,      организациями,исполнительными и распорядительными органами местных Советов  народныхдепутатов,  общественными объединениями,  должностными лицами, а такжегражданами   на   территории   Республики  Кыргызстан   осуществляетсяПрокурором Республики Кыргызстан и подчиненными ему прокурорами.     Статья 164.     Прокурор  Республики  Кыргызстан  назначается  Верховным   советомРеспублики   Кыргызстан   по   представлению   Президента   РеспубликиКыргызстан.    Заместители прокурора Республики Кыргызстан,  прокуроры областей игорода   Бишкек   назначаются  Президентом  Республики  Кыргызстан  попредставлению Прокурора Республики Кыргызстан и утверждаются Верховнымсоветом Республики Кыргызстан.    Районные, городские и приравненные  к  ним  прокуроры  назначаютсяПрокурором    Республики   Кыргызстан   и   утверждаются   ПрезидентомРеспублики Кыргызстан.     Статья 166.     Прокуроры  областей,   городов  и районов  и  приравненные  к  нимпрокуроры   осуществляют  свои  полномочия  независимо от каких-бы  тони  было  местных  органов,  подчиняясь  только  Прокурору  РеспубликиКыргызстан, который подотчетен и ответственен перед Верховным  советомРеспублики  Кыргызстан,   Прокурор  Республики  Кыргызстан    подчинентакже   Генеральному  прокурору  СССР в  деятельности  по  надзору  заисполнением законов СССР".    20. В статье 167 слова:  "Кыргыз ССР"  заменить  словами:  "КыргызРеспубликасы".    21.  По  всему  тексту  Конституции Республики  Кыргызстан  слова:"город  Фрунзе,  Фрунзенскому, Фрунзенским, Фрунзенском,  Фрунзенский,Фрунзенского"   заменить  соответственно  на  слова:  "город   Бишкек,Бишкекскому, Бишкекским, Бишкекском, Бишкекский, Бишкекского".    II.  В   названиях  и по всему тексту действующих  законодательныхактов  Киргизской  ССР слова:  "Киргизская Советская  СоциалистическаяРеспублика",   "Киргизская   ССР"   заменить   словами:    "РеспубликаКыргызстан".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bpjqtuk5leh2_vej4rp">
      <w:r>
        <w:rPr>
          <w:rFonts w:ascii="Arial" w:cs="Arial" w:eastAsia="Arial" w:hAnsi="Arial"/>
          <w:color w:val="132D3F"/>
          <w:sz w:val="16"/>
          <w:szCs w:val="16"/>
          <w:u w:val="single"/>
        </w:rPr>
        <w:t xml:space="preserve">dalil.kg/document/867</w:t>
      </w:r>
    </w:hyperlink>
  </w:p>
  <w:p>
    <w:pPr>
      <w:spacing w:after="0" w:before="40"/>
      <w:jc w:val="center"/>
    </w:pPr>
    <w:hyperlink w:history="1" r:id="rIdc-auzkujusoyi-jkxo0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gts3l08bdtmjay55be1" Type="http://schemas.openxmlformats.org/officeDocument/2006/relationships/hyperlink" Target="https://dalil.kg/document/2" TargetMode="External"/><Relationship Id="rIdxgsshcw6brmcbychmhuwa"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bpjqtuk5leh2_vej4rp" Type="http://schemas.openxmlformats.org/officeDocument/2006/relationships/hyperlink" Target="https://dalil.kg/document/867" TargetMode="External"/><Relationship Id="rIdc-auzkujusoyi-jkxo0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2026-09-25T18:29:17.662Z</dcterms:created>
  <dcterms:modified xsi:type="dcterms:W3CDTF">2026-09-25T18:29:17.662Z</dcterms:modified>
</cp:coreProperties>
</file>

<file path=docProps/custom.xml><?xml version="1.0" encoding="utf-8"?>
<Properties xmlns="http://schemas.openxmlformats.org/officeDocument/2006/custom-properties" xmlns:vt="http://schemas.openxmlformats.org/officeDocument/2006/docPropsVTypes"/>
</file>