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ЖОГОРКУ КЕНЕШ КЫРГЫЗСКОЙ РЕСПУБЛИКИ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13 февраля 2020 года № 3548-VI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принятии в первом чтении проекта Закона Кыргызской Республики "О ратификации Соглашения между Правительством Кыргызской Республики и Правительством Монголии о сотрудничестве в военной области, подписанного 12 июня 2019 года в городе Бишкек"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Принять в первом чтении проект Закона Кыргызской Республики "О ратификации </w:t>
      </w:r>
      <w:r>
        <w:rPr>
          <w:rFonts w:ascii="Arial" w:cs="Arial" w:eastAsia="Arial" w:hAnsi="Arial"/>
          <w:sz w:val="24"/>
          <w:szCs w:val="24"/>
        </w:rPr>
        <w:t xml:space="preserve">Соглашения</w:t>
      </w:r>
      <w:r>
        <w:rPr>
          <w:rFonts w:ascii="Arial" w:cs="Arial" w:eastAsia="Arial" w:hAnsi="Arial"/>
          <w:sz w:val="24"/>
          <w:szCs w:val="24"/>
        </w:rPr>
        <w:t xml:space="preserve"> между Правительством Кыргызской Республики и Правительством Монголии о сотрудничестве в военной области, подписанного 12 июня 2019 года в городе Бишкек", инициированный Правительством Кыргызской Республики (</w:t>
      </w:r>
      <w:hyperlink w:history="1" r:id="rId_djlc8c5fqzpfy1pnjnz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от 5 декабря 2019 года № 663).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Субъектам законодательной инициативы направить в Комитет Жогорку Кенеша Кыргызской Республики по международным делам, обороне и безопасности и одновременно в экспертную службу Аппарата Жогорку Кенеша Кыргызской Республики свои письменные предложения и поправки к вышеуказанному проекту закона с их обоснованием в течение 10 рабочих дней.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Комитету Жогорку Кенеша Кыргызской Республики по международным делам, обороне и безопасности доработать вышеуказанный проект закона с учетом поступивших письменных предложений и поправок и внести в Жогорку Кенеш Кыргызской Республики для рассмотрения во втором чтении.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Заместитель Торага Жогорку Кенеша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А.Касымалиева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q6fradex8vbpcyqvpanhx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dalil.kg/document/87294</w:t>
      </w:r>
    </w:hyperlink>
  </w:p>
  <w:p>
    <w:pPr>
      <w:spacing w:after="0" w:before="40"/>
      <w:jc w:val="center"/>
    </w:pPr>
    <w:hyperlink w:history="1" r:id="rIdmh2jc6eamzuqemkd7s78n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_djlc8c5fqzpfy1pnjnzw" Type="http://schemas.openxmlformats.org/officeDocument/2006/relationships/hyperlink" Target="https://dalil.kg/document/157316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q6fradex8vbpcyqvpanhx" Type="http://schemas.openxmlformats.org/officeDocument/2006/relationships/hyperlink" Target="https://dalil.kg/document/87294" TargetMode="External"/><Relationship Id="rIdmh2jc6eamzuqemkd7s78n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2026-10-02T21:56:03.661Z</dcterms:created>
  <dcterms:modified xsi:type="dcterms:W3CDTF">2026-10-02T21:56:03.661Z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