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2020 года № 3713-VI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освобождении Ч.О.Осмоновой от должности судьи Конституционной палаты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4 </w:t>
      </w:r>
      <w:r>
        <w:rPr>
          <w:rFonts w:ascii="Arial" w:cs="Arial" w:eastAsia="Arial" w:hAnsi="Arial"/>
          <w:sz w:val="24"/>
          <w:szCs w:val="24"/>
        </w:rPr>
        <w:t xml:space="preserve">статьи 74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q5_scncp6dzquhjyzg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2 </w:t>
      </w:r>
      <w:r>
        <w:rPr>
          <w:rFonts w:ascii="Arial" w:cs="Arial" w:eastAsia="Arial" w:hAnsi="Arial"/>
          <w:sz w:val="24"/>
          <w:szCs w:val="24"/>
        </w:rPr>
        <w:t xml:space="preserve">статьи 15</w:t>
      </w:r>
      <w:r>
        <w:rPr>
          <w:rFonts w:ascii="Arial" w:cs="Arial" w:eastAsia="Arial" w:hAnsi="Arial"/>
          <w:sz w:val="24"/>
          <w:szCs w:val="24"/>
        </w:rPr>
        <w:t xml:space="preserve"> и частями 1 и 2 </w:t>
      </w:r>
      <w:r>
        <w:rPr>
          <w:rFonts w:ascii="Arial" w:cs="Arial" w:eastAsia="Arial" w:hAnsi="Arial"/>
          <w:sz w:val="24"/>
          <w:szCs w:val="24"/>
        </w:rPr>
        <w:t xml:space="preserve">статьи 27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nuxmxvhzoantuwlf13x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прекратить полномочия судьи Конституционной палаты Верховного суда Кыргызской Республики Осмоновой Чолпон Омоковны в связи с истечением срока полномочий с 15 мая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e3klnmcl7na0tn_wxcs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dalil.kg/document/87434</w:t>
      </w:r>
    </w:hyperlink>
  </w:p>
  <w:p>
    <w:pPr>
      <w:spacing w:after="0" w:before="40"/>
      <w:jc w:val="center"/>
    </w:pPr>
    <w:hyperlink w:history="1" r:id="rId8zqfi1gjkz4lahyoe5r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q5_scncp6dzquhjyzgnm" Type="http://schemas.openxmlformats.org/officeDocument/2006/relationships/hyperlink" Target="https://dalil.kg/document/202913" TargetMode="External"/><Relationship Id="rIdnuxmxvhzoantuwlf13xla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e3klnmcl7na0tn_wxcss" Type="http://schemas.openxmlformats.org/officeDocument/2006/relationships/hyperlink" Target="https://dalil.kg/document/87434" TargetMode="External"/><Relationship Id="rId8zqfi1gjkz4lahyoe5rr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2026-10-02T15:01:43.463Z</dcterms:created>
  <dcterms:modified xsi:type="dcterms:W3CDTF">2026-10-02T15:01:43.463Z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