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</w:t>
      </w:r>
      <w:r>
        <w:rPr>
          <w:rFonts w:ascii="Arial" w:cs="Arial" w:eastAsia="Arial" w:hAnsi="Arial"/>
          <w:sz w:val="24"/>
          <w:szCs w:val="24"/>
        </w:rPr>
        <w:t xml:space="preserve">2021 года № 4358-VI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hyperlink w:history="1" r:id="rIdeugdkflxw76sovjjn6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14 части 1 </w:t>
      </w:r>
      <w:hyperlink w:history="1" r:id="rIdaxdypepj1jqhpjfczuw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sp_eye5v5lhez2ufp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следующий состав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 - на должность вице-премьер-министра -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Чынбаева Асель Рыспековна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Савирдинович - на должность министра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Алмазбек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 - на должность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Эргешевич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 - на должность министра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 - на должность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 - на должность министра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обороны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hyperlink w:history="1" r:id="rId-hjcuif3hxdgk0rrb6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03f9acfyzqjhq4hz3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hyperlink w:history="1" r:id="rIdgtue3yeiz8eobf8qbv0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4116-VI" от 21 октября 2020 года № 4124-VI;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qg-qq02xaxthsopc61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hyperlink w:history="1" r:id="rIdowxedrirq-cmyeultc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4116-VI" от 28 октября 2020 года № 4133-VI;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fabwp0kpd_4swgqg2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постановление Жогорку Кенеша Кыргызской Республики "О составе Правительства Кыргызской Республики" от 14 октября 2020 года № 4116-VI" от 25 ноября 2020 года № 4173-VI.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tcb061anqay-qgt1x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dalil.kg/document/88114</w:t>
      </w:r>
    </w:hyperlink>
  </w:p>
  <w:p>
    <w:pPr>
      <w:spacing w:after="0" w:before="40"/>
      <w:jc w:val="center"/>
    </w:pPr>
    <w:hyperlink w:history="1" r:id="rIdeqryyf2uy2r--bbnta-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gdkflxw76sovjjn6rlh" Type="http://schemas.openxmlformats.org/officeDocument/2006/relationships/hyperlink" Target="https://dalil.kg/document/202913" TargetMode="External"/><Relationship Id="rIdaxdypepj1jqhpjfczuwbg" Type="http://schemas.openxmlformats.org/officeDocument/2006/relationships/hyperlink" Target="https://dalil.kg/document/203166" TargetMode="External"/><Relationship Id="rIdusp_eye5v5lhez2ufpbdy" Type="http://schemas.openxmlformats.org/officeDocument/2006/relationships/hyperlink" Target="https://dalil.kg/document/203166#st_123" TargetMode="External"/><Relationship Id="rId-hjcuif3hxdgk0rrb6jwe" Type="http://schemas.openxmlformats.org/officeDocument/2006/relationships/hyperlink" Target="https://dalil.kg/document/87819" TargetMode="External"/><Relationship Id="rIdpb03f9acfyzqjhq4hz3wv" Type="http://schemas.openxmlformats.org/officeDocument/2006/relationships/hyperlink" Target="https://dalil.kg/document/87819" TargetMode="External"/><Relationship Id="rIdgtue3yeiz8eobf8qbv0rj" Type="http://schemas.openxmlformats.org/officeDocument/2006/relationships/hyperlink" Target="https://dalil.kg/document/87826" TargetMode="External"/><Relationship Id="rId3qg-qq02xaxthsopc61jl" Type="http://schemas.openxmlformats.org/officeDocument/2006/relationships/hyperlink" Target="https://dalil.kg/document/87819" TargetMode="External"/><Relationship Id="rIdowxedrirq-cmyeultccyi" Type="http://schemas.openxmlformats.org/officeDocument/2006/relationships/hyperlink" Target="https://dalil.kg/document/87834" TargetMode="External"/><Relationship Id="rIdxrfabwp0kpd_4swgqg2rm" Type="http://schemas.openxmlformats.org/officeDocument/2006/relationships/hyperlink" Target="https://dalil.kg/document/8781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tcb061anqay-qgt1xvi" Type="http://schemas.openxmlformats.org/officeDocument/2006/relationships/hyperlink" Target="https://dalil.kg/document/88114" TargetMode="External"/><Relationship Id="rIdeqryyf2uy2r--bbnta-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2026-09-24T03:07:16.311Z</dcterms:created>
  <dcterms:modified xsi:type="dcterms:W3CDTF">2026-09-24T03:07:16.311Z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