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j9j3_fohkcmvtat0ci6c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29 мая 1999 года N 40 г.Бишкек от 31 августа 1991 года N 566-XII                       ЗАКОН РЕСПУБЛИКИ КЫРГЫЗСТАН               О выборах Президента Республики Кыргызстан    (В редакции </w:t>
      </w:r>
      <w:hyperlink w:history="1" r:id="rId-xxfanqxzkqkhq-qhv6f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29 сентября и 5 октября 1995 года N 22-I)           (Введен в действие </w:t>
      </w:r>
      <w:hyperlink w:history="1" r:id="rIdqdx5px2bnkdq-iqhvxwx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Верховного Совета       Республики Кыргызстан от 31 августа 1991 года N 567-XII)          ("Ведомости Верховного Совета Республики Кыргызстан"                        1991 год N 17, cт.519)     </w:t>
      </w:r>
      <w:hyperlink w:history="1" r:id="rId_ewx6mfrvefmfsnhf8dc3">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Общие положения    </w:t>
      </w:r>
      <w:hyperlink w:history="1" r:id="rIdmtwh1xbmpkglaavozjjbe">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Организация и проведение выборов Президента             Кыргызской Республики    </w:t>
      </w:r>
      <w:hyperlink w:history="1" r:id="rIds_bgrsyfe_kv3kb6acgxy">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Итоги выборов Президента Кыргызской Республики </w:t>
      </w:r>
      <w:r>
        <w:rPr>
          <w:rFonts w:ascii="Arial" w:cs="Arial" w:eastAsia="Arial" w:hAnsi="Arial"/>
          <w:sz w:val="24"/>
          <w:szCs w:val="24"/>
        </w:rPr>
        <w:t xml:space="preserve">                       Глава 1. Общие положения</w:t>
      </w:r>
      <w:r>
        <w:rPr>
          <w:rFonts w:ascii="Arial" w:cs="Arial" w:eastAsia="Arial" w:hAnsi="Arial"/>
          <w:sz w:val="24"/>
          <w:szCs w:val="24"/>
        </w:rPr>
        <w:t xml:space="preserve">     Статья 1. Выборы Президента Кыргызской Республики     Граждане  Кыргызской  Республики  избирают  Президента  КыргызскойРеспублики.    Выборы  являются  свободными, проводятся  общим,  тайным,  прямым,равным голосованием.    Президентом  Кыргызской  Республики может  быть  избран  гражданинКыргызской  Республики не моложе 35 лет и не старше 65 лет,  владеющийгосударственным языком и проживающий в республике не  менее   15   летперед выдвижением его кандидатуры в Президенты.    Президент Кыргызской Республики избирается на 5 лет.    Одно  и  то  же  лицо не может быть избрано Президентом КыргызскойРеспублики более двух сроков подряд.     Статья 2. Избирательное право граждан     В выборах Президента Кыргызской Республики имеют право участвоватьграждане Кыргызской Республики, достигшие 18 лет.    В выборах Президента Кыргызской Республики не участвуют психическибольные  граждане, признанные судом недееспособными, и лица,  на  деньголосования содержащиеся по приговору суда в местах лишения свободы.    Запрещается какое бы то ни было прямое или  косвенное  ограничениеправ  граждан  Кыргызской Республики на участие в  выборах  ПрезидентаКыргызской  Республики  в зависимости от происхождения, социального  иимущественного  положения,  рода  и  характера  занятий,   расовой   инациональной  принадлежности, пола, образования,  языка,  отношения  крелигии,    политических  и  иных  взглядов,  времени   проживания   вКыргызской Республике.     Статья 3. Принципы проведения выборов Президента              Кыргызской Республики     Граждане   участвуют  в  предвыборной кампании  и  голосовании  повыборам Президента Кыргызской Республики добровольно.    Голосование  по  выборам Президента Кыргызской Республики являетсятайным и осуществляется гражданами непосредственно.    Каждый гражданин имеет один голос.    Число  кандидатов  на  пост  Президента Кыргызской  Республики  неограничивается.    Контроль за волеизъявлением граждан не допускается.     Статья 4. Гласность при подготовке и проведении выборов              Президента Кыргызской Республики     Государственные органы и общественные объединения,  участвующие  вподготовке   и  проведении выборов Президента  Кыргызской  Республики,осуществляют свою деятельность открыто и гласно.    Политические партии, профсоюзы, другие общественные объединения  имассовые   движения,   трудовые  коллективы  и   граждане   КыргызскойРеспублики  имеют   право  агитации за или против любого  кандидата  вПрезиденты Кыргызской Республики.    В день голосования агитация запрещается.    Средства массовой информации освещают ход подготовки и  проведениявыборов       Президента,      их     представителям     гарантируетсябеспрепятственный  доступ  на  собрания  и  заседания,   связанные   сподготовкой   и  проведением выборов Президента Кыргызской Республики.Избирательные  комиссии  по выборам Президента Кыргызской  Республики,государственные   органы   и  общественные    объединения,    трудовыеколлективы  представляют  им информацию,  связанную  с  подготовкой  ипроведением выборов.    Избирательные комиссии своевременно информируют население о  своемсоставе,   месте  нахождения  и  времени работы избирательных участкови списках избирателей.    На заседаниях избирательных комиссий, во  время  голосования,  приподсчете  голосов на избирательных участках, а также  при  определениирезультатов  голосования  вправе  присутствовать  народные   депутаты,представители  политических  партий, профсоюзов  и  иных  общественныхобъединений,   массовых   движений,  трудовых  коллективов,   собранийграждан  по  месту жительства, а также средств  массовой   информации.Представители  должны иметь  заверенную выписку из протоколов собранийнаправивших  их  организаций  или  иной  документ,  удостоверяющих  ихполномочия.   Предварительное  уведомление   комиссий  по  выборам   опредполагаемом  присутствии  указанных  представителей  не  требуется.Неправомерное вмешательство в деятельность избирательных  комиссий  недопускается.     Статья 5. Язык, используемый при подготовке и проведении выборов              Президента Кыргызской Республики     При   подготовке   и  проведении  выборов  Президента   КыргызскойРеспублики  используется государственный язык и язык  межнациональногообщения.     Статья 6. Материальное обеспечение проведения выборов              Президента Кыргызской Республики     Расходы,  связанные с подготовкой и проведением выборов ПрезидентаКыргызской     Республики,    производятся    за     счет      средствреспубликанского бюджета.    Добровольно  передаваемые  для этих  целей  средства  предприятий,учреждений   и   организаций,  общественных  объединений  и  отдельныхграждан  Кыргызской Республики принимаются и равномерно распределяютсяЦентральной  комиссией  по  выборам и  проведению  референдумов  междукандидатами  в Президенты Кыргызской Республики.    Государственные органы, предприятия, учреждения, организации и  ихобъединения   бесплатно  предоставляют  в  распоряжение  избирательныхкомиссий  необходимые для подготовки и проведения выборов помещения  иоборудование.   Аренда  помещений  и  оборудования   негосударственныхпредприятий   и   организаций   для   работы  избирательных   комиссийоплачивается за счет средств республиканского бюджета.    Расходы  по  выдвижению  кандидатов и проведению  их  предвыборнойагитационной  компании осуществляются за счет средств республиканскогобюджета,   а   также  личных   средств   кандидатов   и    добровольнопередаваемых    средств     заинтересованных     граждан,     трудовыхколлективов,  общественных  организаций и массовых  движений.  Порядоксосредоточения  и использования этих средств определяется  Центральнойкомиссией  по  выборам  и  проведению референдумов  в  соответствии  сдействующим законодательством.    Запрещается  какое-либо  прямое или косвенное  участие  зарубежныхорганизаций   и  частных  лиц  в финансировании  и  иной  материальнойподдержке  избирательной кампании кандидатов в  Президенты  КыргызскойРеспублики. </w:t>
      </w:r>
      <w:r>
        <w:rPr>
          <w:rFonts w:ascii="Arial" w:cs="Arial" w:eastAsia="Arial" w:hAnsi="Arial"/>
          <w:sz w:val="24"/>
          <w:szCs w:val="24"/>
        </w:rPr>
        <w:t xml:space="preserve">                   Глава 2. Организация и проведение</w:t>
      </w:r>
      <w:r>
        <w:rPr>
          <w:rFonts w:ascii="Arial" w:cs="Arial" w:eastAsia="Arial" w:hAnsi="Arial"/>
          <w:sz w:val="24"/>
          <w:szCs w:val="24"/>
        </w:rPr>
        <w:t xml:space="preserve">               выборов Президента Кыргызской Республики     Статья 7. Назначение выборов Президента Кыргызской Республики     Выборы     Президента     Кыргызской    Республики     назначаютсяЗаконодательным    собранием   и  Собранием  народных   представителейЖогорку Кенеша Кыргызской Республики.    При  невозможности  Президента  Кыргызской Республики осуществлятьсвои  президентские  полномочия вследствие  его  отставки,   отрешенияот  должности,  смерти либо по болезни, с представлением  медицинскогозаключения   независимой   медицинской   комиссии,  выборы  ПрезидентаКыргызской Республики назначаются не позднее чем за три месяца со  дняпрекращения исполнения Президентом его функций.     Статья 8. Кандидаты в Президенты Кыргызской Республики     Право выдвижения кандидатов  в  Президенты  Кыргызской  Республикипринадлежит     Законодательному   собранию   и   Собранию    народныхпредставителей      Жогорку     Кенеша,     политическим      партиям,зарегистрированным  в  установленном  порядке  Министерством   юстицииКыргызской  Республики,  их  блокам, трудовым   коллективам,  а  такжесобраниям избирателей по месту жительства.    Любой гражданин Кыргызской Республики, обладающий  в  соответствиисо   статьей  1  настоящего Закона правом быть избранным в  ПрезидентыКыргызской  Республики,  имеет право на самовыдвижение  кандидатом   вПрезиденты.    Выдвижение  кандидата  в Президенты осуществляется  по  инициативеодной  пятой  от  общего числа депутатов Законодательного  собрания  иСобрания    народных   представителей   Жогорку   Кенеша.   Выдвижениекандидатов  в Президенты Кыргызской Республики от политических  партийи    их    блоков,  осуществляется  высшими  органами  партии  на   ихзаседаниях,  где  обязательно участие членов окружной или  Центральнойкомиссии  по  выборам. Решение республиканских  органов   политическихпартий    о   выдвижении   кандидатов   в   Президенты,   не   имеющихтерриториальных органов, передаются в  пятидневный срок в  Центральнуюкомиссию.    Политическим   партиям  предоставляется возможность  выдвигать  поодному кандидату в Президенты Кыргызской Республики.    Кандидаты   в   Президенты  Кыргызской  Республики   от   трудовыхколлективов   выдвигаются   на   собраниях   (конференциях)   трудовыхколлективов предприятий, учреждений, организаций или их объединений  собщей численностью не менее 250 человек.    Собрание избирателей по месту жительства по выдвижению  кандидатовв  Президенты  созывается по инициативе граждан. Собрание  правомочно,если   на  нем  присутствует не менее 250 избирателей, проживающих  натерритории данного населенного пункта.    На    собрании,   на   котором   обязательно   присутствие   членаизбирательной    комиссии,   создаются   условия    для     выдвижениянеограниченного   числа  кандидатур.  Каждый участник  собрания  имеетправо  вносить предложения о кандидатах, участвовать в их  обсуждении,поддерживать предлагаемые кандидатуры либо вносить предложения  об  ихотводе.   Решение  собрания  о  выдвижении  кандидата   в   Президентыпринимается  открытым  или  тайным   голосованием,  последовательностьобсуждения   кандидатур,  порядок  голосования  и  другие  процедурныевопросы определяются собранием.    Собрание может выдвигать одного кандидата в Президенты. Кандидат вПрезиденты  считается  выдвинутым, если за  него  проголосовало  болееполовины  участников  собрания. О выдвижении  кандидата  в  Президентысоставляется   протокол, который в пятидневный срок  представляется  вЦентральную комиссию.    Кандидаты в Президенты Кыргызской Республики должны собрать в своюподдержку подписи не менее 50000 избирателей.    Выдвижение   кандидатов   в   Президенты   Кыргызской   Республикизаканчивается не позднее чем за 35 дней до выборов.    В   бюллетень  для  тайного  голосования  по  выборам   ПрезидентаКыргызской   Республики  включаются  кандидаты,   поддержанные   50000гражданами.    В   случае,  если  не был выдвинут ни один кандидат  в  ПрезидентыКыргызской   Республики  либо  выдвинутые   кандидаты    сняли    своикандидатуры,   кандидаты   в  Президенты  выдвигаются  на   заседанияхЗаконодательного  собрания и Собрания народных представителей  ЖогоркуКенеша.  Выдвинутыми  в этом случае считаются кандидаты, получившие  врезультате  тайного  голосования  поддержку не менее  одной  пятой  отобщего  числа депутатов Законодательного собрания и Собрания  народныхпредставителей Жогорку  Кенеша.     Статья 9. Регистрация кандидатов в Президенты               Кыргызской Республики и их доверенных лиц     Регистрацию    выдвинутых  кандидатов  в   Президенты   КыргызскойРеспублики  и их доверенных лиц осуществляет Центральная  комиссия  повыборам  и  проведению  референдумов в течение  трех  дней  с  моментапоступления  документов  о  выдвижении  кандидата  и  его  письменногосогласия  баллотироваться,  но не позднее чем за 20  дней  до  выборовПрезидента Кыргызской Республики.    Решение   о   регистрации   кандидатов  в  Президенты   КыргызскойРеспублики принимается при наличии следующих документов:    протокола  заседания (съезда, конференции, пленума) высшего органаобщественного  объединения,  собрания трудового  коллектива,  собраниявоеннослужащих   воинской  части,  оформленного   в   соответствии   стребованиями   Закона   "О  выборах  народных   депутатов   КыргызскойРеспублики";    заверенного   протокола  о результатах сбора  подписей  граждан  вподдержку  кандидата  в  Президенты Кыргызской Республики  в  случаях,указанных в настоящем Законе;    биографических    данных  о  кандидате  в  Президенты   КыргызскойРеспублики;    заявления   кандидата  в Президенты Кыргызской  Республики  о  егосогласии на выдвижение.    Кандидат в Президенты Кыргызской Республики,  а  также  доверенныелица   кандидата в Президенты Кыргызской Республики не могут  состоятьни  в одной из избирательных комиссий по выборам Президента КыргызскойРеспублики.  В  случае, если член одной из избирательных  комиссий  повыборам   Президента  выдвинут  кандидатом  в  Президенты   КыргызскойРеспублики    либо   доверенным    лицом   кандидата,   он   считаетсяосвобожденным от обязанностей члена комиссии с момента его регистрациив качестве кандидата либо  доверенного лица.    Центральная   комиссия  по  выборам и  проведению  референдумов  втечение  двух  дней после регистрации выдает кандидатам  в  ПрезидентыКыргызской Республики соответствующие удостоверения.    Отказ Центральной комиссии по выборам  и  проведению  референдумовзарегистрировать   кандидата   в   Президенты   Кыргызской  Республикиможет  быть  обжалован  общественными  объединениями  и  коллективами,выдвинувшими данного кандидата, в Верховный Суд Кыргызской Республики.Верховный Суд Кыргызской Республики рассматривает жалобу в трехдневныйсрок.    Решение   Верховного  Суда  Кыргызской  Республики   являетсяокончательным.     Статья 10. Гарантии деятельности кандидатов в Президенты               Кыргызской Республики и их доверенных лиц     Кандидаты   в  Президенты  Кыргызской  Республики  с  момента   ихрегистрации Центральной комиссией по выборам и проведению референдумовучаствуют  в  предвыборной компании на равных основаниях, имеют равноеправо на использование возможностей средств массовой информации, в томчисле радио и телевидения.    Всем   зарегистрированным  кандидатам  в   Президенты   КыргызскойРеспублики  обеспечивается равная возможность материально-техническогои  финансового обеспечения избирательной кампании.    Зарегистрированные кандидаты в Президенты Кыргызской Республики навремя  проведения предвыборной кампании имеют право  на   освобождениеот   выполнения   производственных   или   служебных  обязанностей   ссохранением средней заработной платы по месту работы за счет  средств,выделяемых на проведение выборов.    Кандидаты   в  Президенты  Кыргызской Республики  имеют  право  набесплатный  проезд  на  всех  видах  городского   пассажирского    (заисключением   такси)   и   междугородного   транспорта    в   пределахтерритории Кыргызской Республики.    Кандидаты  в  Президенты  Кыргызской Республики,  доверенные  лицакандидатов в Президенты Кыргызской Республики не могут быть уволены  сработы,   а   также переведены на другую работу или должность  без  ихсогласия.    Кандидат   в  Президенты  Кыргызской  Республики  не  может   бытьпривлечен   к уголовной ответственности, подвергнут аресту, задержаниюили  административному взысканию, налагаемому в судебном порядке,  безсогласия Центральной комиссии по выборам и проведению референдумов.    Кандидат  в  Президенты  Кыргызской Республики в любое время но неменее  чем  за  десять дней до выборов может снять  свою  кандидатуру,обратившись  с  письменным  заявлением  в   Центральную  комиссию   повыборам  и проведению референдумов.     Статья 11. Доверенные лица кандидата в Президенты               Кыргызской Республики     Кандидат   в   Президенты Кыргызской Республики  вправе  иметь  допятнадцати   доверенных  лиц,  которые  помогают  ему   в   проведенииизбирательной  кампании,  ведут агитацию за избрание  его  ПрезидентомКыргызской  Республики,  представляют  его  интересы  в  отношениях  сгосударственными    и    общественными    органами,     избирательнымикомиссиями.   Доверенные лица по представлению кандидата в  ПрезидентыКыргызской Республики  регистрируются Центральной комиссией по выборами проведению референдумов.    Доверенные  лица  кандидата  в  Президенты  Кыргызской  Республикипользуются   правами,   установленными  законодательством   КыргызскойРеспублики   для   доверенных  лиц  кандидатов  в  народные   депутатыКыргызской Республики.     Статья 11-1. Основы предвыборной агитации     Политическим   партиям,   их  блокам,  выдвинувшим  кандидатов   вПрезиденты  Кыргызской Республики,  доверенным  лицам  предоставляетсяправо агитации за своих кандидатов.    Кандидат в Президенты, допустивший лично или со стороны доверенныхлиц   запугивание  избирателей,  подкуп  их  деньгами,  услугами   илитоварами,  а   также   другие  действия, нарушающие  законодательство,решением  Центральной комиссии по выборам и  проведению   референдумовв    трехдневный   срок  снимается  с  выборов  и  не   включается   визбирательный бюллетень.     Статья 11-2. Ответственность за нарушение законодательства              о выборах Президента Кыргызской Республики     Члены  избирательных  комиссий, совершившие  подлог  избирательныхдокументов,  заведомо неправильный подсчет голосов,  нарушившие  тайнуголосования     или    допустившие   иное    нарушение    действующегозаконодательства  о  выборах, а также лица, препятствующие  гражданинуКыргызской   Республики в  свободном  осуществлении его  избирательныхправ, привлекаются к уголовной ответственности.    К уголовной ответственности привлекаются граждане,  опубликовавшиеили  иным  способом  распространившие ложные сведения  о  кандидате  вПрезиденты,   а   также  должностные  лица,  допустившие  прямое   иликосвенное  использование  служебного положения  в  ходе  подготовки  ипроведения выборов Президента Кыргызской Республики.     Статья 12. Организация выборов Президента Кыргызской Республики     Выборы     Президента   Кыргызской   Республики   проводятся    поизбирательным округам, образуемым Центральной комиссией по выборам   ипроведению референдумов.    Для   проведения  голосования образуются избирательные  участки  впорядке  и по нормам, определяемым Центральной комиссией по выборам  ипроведению   референдумов  в  соответствии  с   требованиями    ЗаконаКыргызской   Республики  "О  выборах  народных  депутатов   КыргызскойРеспублики".     Статья 13. Избирательные комиссии по выборам Президента               Кыргызской Республики     Выборы Президента Кыргызской Республики осуществляются:    -  Центральной  комиссией  по выборам и  проведению  референдумов,образуемой палатами Жогорку Кенеша на паритетных условиях;    - окружными избирательными комиссиями;    - участковыми избирательными комиссиями.    Полномочия  Центральной  комиссии устанавливаются в соответствии сЗаконом "О Центральной комиссии по выборам и проведению референдумов".    Полномочия,   порядок  образования  и  деятельность   окружных   иучастковых избирательных комиссий устанавливается  в  соответствии   сЗаконом  Кыргызской  Республики  "О  выборах депутатов Жогорку  КенешаКыргызской Республики.     Статья 14. Избирательный бюллетень     Форму   и  текст  избирательного бюллетеня по  выборам  ПрезидентаКыргызской  Республики утверждает Центральная комиссия  по  выборам  ипроведению референдумов. В соответствии с частью 7 статьи 8 настоящегоЗакона   в   бюллетень  включаются в алфавитном  порядке  кандидаты  вПрезиденты Кыргызской Республики с указанием фамилии, имени, отчества,года рождения, занимаемой должности (рода занятий) и места работы.    Избирательные бюллетени печатаются на государственном языке  и  наязыке межнационального общения. </w:t>
      </w:r>
      <w:r>
        <w:rPr>
          <w:rFonts w:ascii="Arial" w:cs="Arial" w:eastAsia="Arial" w:hAnsi="Arial"/>
          <w:sz w:val="24"/>
          <w:szCs w:val="24"/>
        </w:rPr>
        <w:t xml:space="preserve">        Глава 3. Итоги выборов Президента Кыргызской Республики</w:t>
      </w:r>
      <w:r>
        <w:rPr>
          <w:rFonts w:ascii="Arial" w:cs="Arial" w:eastAsia="Arial" w:hAnsi="Arial"/>
          <w:sz w:val="24"/>
          <w:szCs w:val="24"/>
        </w:rPr>
        <w:t xml:space="preserve">     Статья 15. Подведение итогов голосования по выборам                   Президента Кыргызской Республики     После окончания голосования участковыми и на основании их сведений-    окружными  избирательными  комиссиями  производится  в   порядке,установленном    Законом   Кыргызской  Республики  "О  референдуме   вКыргызской Республике", подсчет голосов, о чем составляются протоколы,подписываемые всеми членами соответствующих комиссий.    В протоколах избирательных комиссий указываются следующие данные:    число   граждан,  внесенных  в  списки  избирателей   по   выборамПрезидента Кыргызской Республики;    число   граждан,   принявших  участие  в  голосовании  по  выборамПрезидента Кыргызской Республики;    количество   бюллетеней,  поданных  против   всех   кандидатов   вПрезиденты Кыргызской Республики;    количество голосов, поданных за  каждого  кандидата  в  ПрезидентыКыргызской Республики;    количество голосов, поданных против каждого кандидата в ПрезидентыКыргызской Республики;    количество бюллетеней, признанных недействительными.    Недействительными   признаются  бюллетени,  в  которых   оставленыневычеркнутыми   фамилии   более  чем одного  кандидата  в  ПрезидентыКыргызской Республики. Бюллетени неустановленного образца при подсчетене учитываются.    Протоколы   с   итогами   голосования  передаются   спецсвязью   втрехдневный срок после дня выборов в Центральную комиссию по выборам ипроведению референдумов.    По    требованию  наблюдателя  участковая  избирательная  комиссиязаверяет составленную им копию протокола своими подписями.     Статья 16. Установление и опубликование итогов выборов                   Президента Кыргызской Республики     На основании протоколов окружных избирательных комиссий не позднеечем   в  пятидневный  срок после дня выборов Центральная  комиссия  повыборам  и  проведению референдумов устанавливает и вносит в  протоколследующие данные:    общее   число   граждан  Кыргызской  Республики,   включенных    визбирательные списки;    число избирателей, принявших участие в голосовании;    количество   бюллетеней,  поданных  против   всех   кандидатов   вПрезиденты Кыргызской Республики;    число  голосов,  поданных  за, и число  голосов,  поданных  противкаждого кандидата в Президенты Кыргызской Республики;    число бюллетеней, признанных недействительными.    Избранным  Президентом  Кыргызской Республики  считается кандидат,получивший   в   ходе  выборов  более  половины  голосов  избирателей,принявших участие в голосовании.    Выборы  признаются  несостоявшимися,  если  в  голосовании принялоучастие  менее половины избирателей, внесенных в списки   избирателей,а  также   в  связи  с  выбытием  кандидата  в  Президенты  КыргызскойРеспублики,  если  в избирательный бюллетень был включен  только  одинкандидат.    Выборы  в  целом  или  по  отдельным  округам  либо  по  отдельнымизбирательным  участкам  могут быть признаны  недействительными  из-задопущенных  в   ходе  выборов  или  при  подсчете  голосов  нарушений,повлиявших   на   итоги  голосования.  Решение  о  признании   выборовнедействительными   принимается Центральной  комиссией  по  выборам  ипроведению  референдумов  и  может быть  обжаловано  в  Верховный  СудКыргызской  Республики  в  течение одного  месяца.  Право  обжалованиярешения    о    признании    выборов   недействительными   принадлежиткандидатам в Президенты Кыргызской Республики.    Сообщение  об  итогах выборов публикуется Центральной комиссией повыборам  и  проведению  референдумов в течение  трех  дней  в  моментаподписания протокола об итогах выборов.     Статья 17. Повторное голосование     В  случае, если в избирательный бюллетень было включено более двухкандидатов  в  Президенты Кыргызской Республики и ни один  из  них  небыл  избран, Центральная комиссия по выборам и проведению референдумовназначает  повторное  голосование  по  выборам  Президента  КыргызскойРеспублики   по  кандидатам,  получившим  наибольшее  число   голосов.Повторное голосование проводится не позднее чем в двухнедельный   срокс   соблюдением требований настоящего Закона. Сообщение  о  проведенииповторного голосования публикуется в печати.    Если в первом туре голосования ни один из  кандидатов  не  получилболее   половины  голосов,  то  во втором туре  голосования  участвуюттолько  два  кандидата,  получившие  наибольшее  число  голосов.   Приповторном  голосовании избранным считается кандидат, получивший  болееполовины   голосов, если в нем приняло участие не менее  50  процентоввсех избирателей.    Если  при  повторном голосовании ни один кандидат  не  был  избранПрезидентом  Кыргызской Республики, Центральная комиссия по выборам  ипроведению   референдумов  назначает  повторные   выборы    ПрезидентаКыргызской Республики.     Статья 18. Повторные выборы     Если  баллотировалось  не  более двух кандидатов в Президенты и ниодин  из  них  не  был  избран,  а также в  случае  признания  выборовПрезидента      Кыргызской      Республики     несостоявшимися     илинедействительными,  Центральная  комиссия  по  выборам  и   проведениюреферендумов решает  вопрос  о назначении повторных выборов. При  этомона может принять решение о проведении выборов окружными и участковымиизбирательными комиссиями в новом  составе. Голосование проводится  натех  же  избирательных участках и по спискам избирателей, составленнымдля проведения основных выборов.    Образование  комиссий,  выдвижение  и  регистрация  кандидатов   вПрезиденты  Кыргызской  Республики, другие  мероприятия,  связанные  спроведением   повторных  выборов  Президента  Кыргызской   Республики,осуществляются в порядке, установленном настоящим Законом.    Сообщение о проведении повторных выборов публикуется в печати.    Повторные выборы проводятся в течение двух месяцев после  основныхвыборов.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5541ms-vndnnrcrxhukq">
      <w:r>
        <w:rPr>
          <w:rFonts w:ascii="Arial" w:cs="Arial" w:eastAsia="Arial" w:hAnsi="Arial"/>
          <w:color w:val="132D3F"/>
          <w:sz w:val="16"/>
          <w:szCs w:val="16"/>
          <w:u w:val="single"/>
        </w:rPr>
        <w:t xml:space="preserve">dalil.kg/document/886</w:t>
      </w:r>
    </w:hyperlink>
  </w:p>
  <w:p>
    <w:pPr>
      <w:spacing w:after="0" w:before="40"/>
      <w:jc w:val="center"/>
    </w:pPr>
    <w:hyperlink w:history="1" r:id="rIdpxbyndj4je_rf4jyaafd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9j3_fohkcmvtat0ci6cu" Type="http://schemas.openxmlformats.org/officeDocument/2006/relationships/hyperlink" Target="https://dalil.kg/document/206" TargetMode="External"/><Relationship Id="rId-xxfanqxzkqkhq-qhv6f5" Type="http://schemas.openxmlformats.org/officeDocument/2006/relationships/hyperlink" Target="https://dalil.kg/document/693" TargetMode="External"/><Relationship Id="rIdqdx5px2bnkdq-iqhvxwx3" Type="http://schemas.openxmlformats.org/officeDocument/2006/relationships/hyperlink" Target="https://dalil.kg/document/50961" TargetMode="External"/><Relationship Id="rId_ewx6mfrvefmfsnhf8dc3" Type="http://schemas.openxmlformats.org/officeDocument/2006/relationships/hyperlink" Target="https://dalil.kg/document/566#1" TargetMode="External"/><Relationship Id="rIdmtwh1xbmpkglaavozjjbe" Type="http://schemas.openxmlformats.org/officeDocument/2006/relationships/hyperlink" Target="https://dalil.kg/document/566#2" TargetMode="External"/><Relationship Id="rIds_bgrsyfe_kv3kb6acgxy" Type="http://schemas.openxmlformats.org/officeDocument/2006/relationships/hyperlink" Target="https://dalil.kg/document/566#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5541ms-vndnnrcrxhukq" Type="http://schemas.openxmlformats.org/officeDocument/2006/relationships/hyperlink" Target="https://dalil.kg/document/886" TargetMode="External"/><Relationship Id="rIdpxbyndj4je_rf4jyaafd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2026-09-24T07:36:56.366Z</dcterms:created>
  <dcterms:modified xsi:type="dcterms:W3CDTF">2026-09-24T07:36:56.366Z</dcterms:modified>
</cp:coreProperties>
</file>

<file path=docProps/custom.xml><?xml version="1.0" encoding="utf-8"?>
<Properties xmlns="http://schemas.openxmlformats.org/officeDocument/2006/custom-properties" xmlns:vt="http://schemas.openxmlformats.org/officeDocument/2006/docPropsVTypes"/>
</file>