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</w:t>
      </w:r>
      <w:r>
        <w:rPr>
          <w:rFonts w:ascii="Arial" w:cs="Arial" w:eastAsia="Arial" w:hAnsi="Arial"/>
          <w:sz w:val="24"/>
          <w:szCs w:val="24"/>
        </w:rPr>
        <w:t xml:space="preserve">апреля</w:t>
      </w:r>
      <w:r>
        <w:rPr>
          <w:rFonts w:ascii="Arial" w:cs="Arial" w:eastAsia="Arial" w:hAnsi="Arial"/>
          <w:sz w:val="24"/>
          <w:szCs w:val="24"/>
        </w:rPr>
        <w:t xml:space="preserve"> 2022 года № 1</w:t>
      </w:r>
      <w:r>
        <w:rPr>
          <w:rFonts w:ascii="Arial" w:cs="Arial" w:eastAsia="Arial" w:hAnsi="Arial"/>
          <w:sz w:val="24"/>
          <w:szCs w:val="24"/>
        </w:rPr>
        <w:t xml:space="preserve">85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Жогорку Кенеша Кыргызской Республики "Об утверждении составов комитетов Жогорку Кенеша Кыргызской Республики" от 13 января 2022 года № 18-VII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Включить депутата Жогорку Кенеша Кыргызской Республики от парламентской фракции "Ата-Журт Кыргызстан" Абдалиева Мейкинбека Акимовича в состав Комитета по конституционному законодательству, государственному устройству, судебно-правовым вопросам и Регламенту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hujcpku7bp3l4slrzwm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13 января 2022 года № 18-VII "Об утверждении составов комитетов Жогорку Кенеша Кыргызской Республики"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 пункта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"Абдалиев Мейкинбек Акимович - от парламентской фракции "Ата-Журт Кыргызстан;";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одиннадцатый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a7yhpveoqlq-r2oz9in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dalil.kg/document/88997</w:t>
      </w:r>
    </w:hyperlink>
  </w:p>
  <w:p>
    <w:pPr>
      <w:spacing w:after="0" w:before="40"/>
      <w:jc w:val="center"/>
    </w:pPr>
    <w:hyperlink w:history="1" r:id="rId0g6k6syobwb6bvge_-0i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ujcpku7bp3l4slrzwmao" Type="http://schemas.openxmlformats.org/officeDocument/2006/relationships/hyperlink" Target="https://dalil.kg/document/888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a7yhpveoqlq-r2oz9inm" Type="http://schemas.openxmlformats.org/officeDocument/2006/relationships/hyperlink" Target="https://dalil.kg/document/88997" TargetMode="External"/><Relationship Id="rId0g6k6syobwb6bvge_-0i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2026-09-25T23:28:13.382Z</dcterms:created>
  <dcterms:modified xsi:type="dcterms:W3CDTF">2026-09-25T23:28:13.382Z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