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ind w:firstLine="397"/>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28 декабря 2022 года № 815-VII</w:t>
      </w:r>
    </w:p>
    <w:p>
      <w:pPr>
        <w:spacing w:after="120"/>
        <w:jc w:val="both"/>
      </w:pPr>
      <w:r>
        <w:rPr>
          <w:rFonts w:ascii="Arial" w:cs="Arial" w:eastAsia="Arial" w:hAnsi="Arial"/>
          <w:sz w:val="28"/>
          <w:szCs w:val="28"/>
        </w:rPr>
        <w:t xml:space="preserve">О принятии конституционного Закона Кыргызской Республики "О статусе депутата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конституционный Закон Кыргызской Республики "О статусе депутата Жогорку Кенеша Кыргызской Республики", инициированный депутатами Жогорку Кенеша Кыргызской Республики VI и VII созывов Ш.Мажитовой, М.А.Маматалиевым, М.Ж.Сыдыковым, Б.З.Түлѳбаевым, Л.Х.Луровой, А.Исатбек кызы, Н.О.Сыдыгалиевым, У.З.Ормоновым, Д.А.Ашимовой, А.Т.Сулаймановым, Н.Т.Шакиевым, К.К.Сулаймановым, А.А.Исираиловым, Ж.Коргонбай уулу, Ж.Б.Абировым, К.Л.Ханджеза, Ы.Ы.Атажановым, Н.А.Ражабалиевым, А.Ж.Осмоновым, Ф.Д.Исмаиловым, Т.Т.Мамытовым, Э.К.Кокуловым, Б.Э.Тентишевым, М.А.Абдалиевым, Ш.К.Атазовым, Дж.К.Исаевой, А.А.Козуевым, Т.А.Масабировым, А.Т.Маткеримовым, Н.А.Нарматовой, К.А.Талиевой, Р.Ш.Жакышовым, Э.Р.Джусуповым, Ф.А.Алимжановым, Э.Э.Жамгырчиевым, А.Алтынбековым, Д.Э.Толоновым, Ч.И.Ажибаевым, Ж.П.Нурбаевым, М.К.Сарбагышевым, Б.У.Сыдыковым.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w:t>
      </w:r>
      <w:r>
        <w:rPr>
          <w:rFonts w:ascii="Arial" w:cs="Arial" w:eastAsia="Arial" w:hAnsi="Arial"/>
          <w:b/>
          <w:bCs/>
          <w:sz w:val="24"/>
          <w:szCs w:val="24"/>
        </w:rPr>
        <w:t xml:space="preserve">А.Азыгалиев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azu-thrtbqnzyaat1ckk">
      <w:r>
        <w:rPr>
          <w:rFonts w:ascii="Arial" w:cs="Arial" w:eastAsia="Arial" w:hAnsi="Arial"/>
          <w:color w:val="132D3F"/>
          <w:sz w:val="16"/>
          <w:szCs w:val="16"/>
          <w:u w:val="single"/>
        </w:rPr>
        <w:t xml:space="preserve">dalil.kg/document/89707</w:t>
      </w:r>
    </w:hyperlink>
  </w:p>
  <w:p>
    <w:pPr>
      <w:spacing w:after="0" w:before="40"/>
      <w:jc w:val="center"/>
    </w:pPr>
    <w:hyperlink w:history="1" r:id="rIdhep9gmh_fuhwewb6-cd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azu-thrtbqnzyaat1ckk" Type="http://schemas.openxmlformats.org/officeDocument/2006/relationships/hyperlink" Target="https://dalil.kg/document/89707" TargetMode="External"/><Relationship Id="rIdhep9gmh_fuhwewb6-cd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2026-09-29T18:15:38.029Z</dcterms:created>
  <dcterms:modified xsi:type="dcterms:W3CDTF">2026-09-29T18:15:38.029Z</dcterms:modified>
</cp:coreProperties>
</file>

<file path=docProps/custom.xml><?xml version="1.0" encoding="utf-8"?>
<Properties xmlns="http://schemas.openxmlformats.org/officeDocument/2006/custom-properties" xmlns:vt="http://schemas.openxmlformats.org/officeDocument/2006/docPropsVTypes"/>
</file>