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Проект по состоянию
 на 16 января 2009 года</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развития страны (2009-2011 годы)</w:t>
      </w:r>
    </w:p>
    <w:p>
      <w:pPr>
        <w:spacing w:after="120"/>
        <w:jc w:val="both"/>
      </w:pPr>
      <w:r>
        <w:rPr>
          <w:rFonts w:ascii="Arial" w:cs="Arial" w:eastAsia="Arial" w:hAnsi="Arial"/>
          <w:sz w:val="24"/>
          <w:szCs w:val="24"/>
        </w:rPr>
        <w:t xml:space="preserve">Уважаемые соотечественники!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сегодня формируется новая экономическая модель, основанная на максимальном и эффективном использовании, прежде всего, имеющихся ресурсов и тех возможностей, которые нам представляет глобализация.</w:t>
      </w:r>
    </w:p>
    <w:p>
      <w:pPr>
        <w:spacing w:after="120"/>
        <w:jc w:val="both"/>
      </w:pPr>
      <w:r>
        <w:rPr>
          <w:rFonts w:ascii="Arial" w:cs="Arial" w:eastAsia="Arial" w:hAnsi="Arial"/>
          <w:sz w:val="24"/>
          <w:szCs w:val="24"/>
        </w:rPr>
        <w:t xml:space="preserve">Для реализации стратегических целей, стоящих перед страной, прежние социально-политические отношения, прежние способы хозяйствования не достаточны, нужные новые подходы. Мы теперь должны думать о качестве экономического роста, о качестве жизни кыргызстанцев, о качестве управления страной. Это ставит перед нами масштабную задачу модернизации экономики, капитализации человека, регионов и всей страны. Мы должны укрепить и расширить наши будущие возможности.</w:t>
      </w:r>
    </w:p>
    <w:p>
      <w:pPr>
        <w:spacing w:after="120"/>
        <w:jc w:val="both"/>
      </w:pPr>
      <w:r>
        <w:rPr>
          <w:rFonts w:ascii="Arial" w:cs="Arial" w:eastAsia="Arial" w:hAnsi="Arial"/>
          <w:sz w:val="24"/>
          <w:szCs w:val="24"/>
        </w:rPr>
        <w:t xml:space="preserve">В первую очередь, совместные усилия должны быть направлены на дальнейшее расширение возможностей и продолжение наметившихся трендов экономического роста, при этом следует добиваться большей независимости к внешним потрясениям. Вместе с тем, стоит задача по обеспечению адекватного и оперативного реагирования на среднесрочные и долгосрочные вызовы и риски.</w:t>
      </w:r>
    </w:p>
    <w:p>
      <w:pPr>
        <w:spacing w:after="120"/>
        <w:jc w:val="both"/>
      </w:pPr>
      <w:r>
        <w:rPr>
          <w:rFonts w:ascii="Arial" w:cs="Arial" w:eastAsia="Arial" w:hAnsi="Arial"/>
          <w:sz w:val="24"/>
          <w:szCs w:val="24"/>
        </w:rPr>
        <w:t xml:space="preserve">Для многих стран мира, особенно с переходными экономиками, мировой кризис ликвидности, рост стоимости энергоносителей, глобальная коррекция цен на продовольствие стали настоящим вызовом их устойчивому развитию и национальному миру.</w:t>
      </w:r>
    </w:p>
    <w:p>
      <w:pPr>
        <w:spacing w:after="120"/>
        <w:jc w:val="both"/>
      </w:pPr>
      <w:r>
        <w:rPr>
          <w:rFonts w:ascii="Arial" w:cs="Arial" w:eastAsia="Arial" w:hAnsi="Arial"/>
          <w:sz w:val="24"/>
          <w:szCs w:val="24"/>
        </w:rPr>
        <w:t xml:space="preserve">Хочу подчеркнуть, что мы находимся в условиях, когда необходимо работать оперативно и согласованно. Все намечаемые планы должны переводиться в практическую плоскость и доводиться до логического конца.</w:t>
      </w:r>
    </w:p>
    <w:p>
      <w:pPr>
        <w:spacing w:after="120"/>
        <w:jc w:val="both"/>
      </w:pPr>
      <w:r>
        <w:rPr>
          <w:rFonts w:ascii="Arial" w:cs="Arial" w:eastAsia="Arial" w:hAnsi="Arial"/>
          <w:sz w:val="24"/>
          <w:szCs w:val="24"/>
        </w:rPr>
        <w:t xml:space="preserve">Все мы думаем о благе людей, о том, как сделать их жизнь лучше, а страну богаче и сильнее. В этом смысле - мы одна партия, одна сила. Давайте работать вместе, работать лучше. Во имя процветания нашей страны, во имя нашего народа.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Из выступлений Президента
 Кыргызской Республики К.С.Бакиева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 Стратегии Развития Страны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документ представляет стратегическое видение развития Кыргызской Республики на 2009-2011 гг. и является обновленной версией Стратегии Развития Страны на 2007-2010 гг. (СРС-1).</w:t>
      </w:r>
    </w:p>
    <w:p>
      <w:pPr>
        <w:spacing w:after="120"/>
        <w:jc w:val="both"/>
      </w:pPr>
      <w:r>
        <w:rPr>
          <w:rFonts w:ascii="Arial" w:cs="Arial" w:eastAsia="Arial" w:hAnsi="Arial"/>
          <w:sz w:val="24"/>
          <w:szCs w:val="24"/>
        </w:rPr>
        <w:t xml:space="preserve">2. Базовыми принципами настоящей Стратегии Развития Страны на 2009-2011 гг. (СРС-2) стали: (i) консолидация общества; (ii) сохранение тенденции позитивных изменений в стране; (iii) мобилизация собственных ресурсов; (iv) единение всех интеллектуальных, властных и нравственных возможностей; (v) нацеленность на результат через качественные изменения по стратегическим приоритетам развития страны.</w:t>
      </w:r>
    </w:p>
    <w:p>
      <w:pPr>
        <w:spacing w:after="120"/>
        <w:jc w:val="both"/>
      </w:pPr>
      <w:r>
        <w:rPr>
          <w:rFonts w:ascii="Arial" w:cs="Arial" w:eastAsia="Arial" w:hAnsi="Arial"/>
          <w:sz w:val="24"/>
          <w:szCs w:val="24"/>
        </w:rPr>
        <w:t xml:space="preserve">3. Основными предпосылками для внесения изменений и дополнений в СРС-1, утвержденную Указом Президента КР № 249 от 16 мая 2007 года, стали: (i) Заявление Президента КР К.С.Бакиева от 10 января 2008 года; (ii) инициативы по формированию Новой экономической политики; (iii) ухудшение мировых тенденций развития; (iv) воздействие кризисных проявлений в мире на экономику нашей страны; (v) некоторое ухудшение макроэкономической ситуации, по итогам 2007 года.</w:t>
      </w:r>
    </w:p>
    <w:p>
      <w:pPr>
        <w:spacing w:after="120"/>
        <w:jc w:val="both"/>
      </w:pPr>
      <w:r>
        <w:rPr>
          <w:rFonts w:ascii="Arial" w:cs="Arial" w:eastAsia="Arial" w:hAnsi="Arial"/>
          <w:sz w:val="24"/>
          <w:szCs w:val="24"/>
        </w:rPr>
        <w:t xml:space="preserve">4. Неизменным останется общий курс, взятый на широкомасштабные реформы, которые будут сфокусированы на четырех стратегических приоритетах: (i) повышение экономического потенциала; (ii) эффективность государственного управления; (iii) ориентированное социальное развитие; (iv) обеспечение экологической безопасности.</w:t>
      </w:r>
    </w:p>
    <w:p>
      <w:pPr>
        <w:spacing w:after="120"/>
        <w:jc w:val="both"/>
      </w:pPr>
      <w:r>
        <w:rPr>
          <w:rFonts w:ascii="Arial" w:cs="Arial" w:eastAsia="Arial" w:hAnsi="Arial"/>
          <w:sz w:val="24"/>
          <w:szCs w:val="24"/>
        </w:rPr>
        <w:t xml:space="preserve">5. Для решения этих задач в СРС-2 намечены конкретные действия и меры, направленные: (i) на эффективное сочетание использования внутренних ресурсов и привлечение внешних инвестиций; (ii) на интенсификацию производства через повышение производительности труда и повышение энергоэффективности; (iii) на подготовку квалифицированных кадров; (iv) на упрощение и дебюрократизацию фискальной политики; (v) на реформирование государственных услуг в социальной сфере через внедрение и использование стандарта качества; (vi) на повышение качества государственного управления; (vii) на региональную диверсификацию развития страны.</w:t>
      </w:r>
    </w:p>
    <w:p>
      <w:pPr>
        <w:spacing w:after="120"/>
        <w:jc w:val="both"/>
      </w:pPr>
      <w:r>
        <w:rPr>
          <w:rFonts w:ascii="Arial" w:cs="Arial" w:eastAsia="Arial" w:hAnsi="Arial"/>
          <w:sz w:val="24"/>
          <w:szCs w:val="24"/>
        </w:rPr>
        <w:t xml:space="preserve">6. Успешная реализация утвержденных стратегий и программ регионального развития на 2009-2011 гг. позволит существенно повысить роль регионов в реализации СРС-2 через комплексный подход в продвижении инвестиционных проектов и кластеров.</w:t>
      </w:r>
    </w:p>
    <w:p>
      <w:pPr>
        <w:spacing w:after="120"/>
        <w:jc w:val="both"/>
      </w:pPr>
      <w:r>
        <w:rPr>
          <w:rFonts w:ascii="Arial" w:cs="Arial" w:eastAsia="Arial" w:hAnsi="Arial"/>
          <w:sz w:val="24"/>
          <w:szCs w:val="24"/>
        </w:rPr>
        <w:t xml:space="preserve">7. Макроэкономический сценарий развития страны на 2009-2011 гг. подготовлен с учетом ухудшения мировых тенденций развития, включая рост цен на энергоносители и продовольственные товары, но одновременно с учетом роста долевого вклада внутренних источников в экономический рост страны.</w:t>
      </w:r>
    </w:p>
    <w:p>
      <w:pPr>
        <w:spacing w:after="120"/>
        <w:jc w:val="both"/>
      </w:pPr>
      <w:r>
        <w:rPr>
          <w:rFonts w:ascii="Arial" w:cs="Arial" w:eastAsia="Arial" w:hAnsi="Arial"/>
          <w:sz w:val="24"/>
          <w:szCs w:val="24"/>
        </w:rPr>
        <w:t xml:space="preserve">8. Новым элементом стратегии стала попытка оценить вызовы и риски, которые бесспорно в той или иной степени будут влиять на безопасность развития Кыргызстана в ближайшие три года.</w:t>
      </w:r>
    </w:p>
    <w:p>
      <w:pPr>
        <w:spacing w:after="120"/>
        <w:jc w:val="both"/>
      </w:pPr>
      <w:r>
        <w:rPr>
          <w:rFonts w:ascii="Arial" w:cs="Arial" w:eastAsia="Arial" w:hAnsi="Arial"/>
          <w:sz w:val="24"/>
          <w:szCs w:val="24"/>
        </w:rPr>
        <w:t xml:space="preserve">9. Стратегическими целевыми параметрами новой экономической и социальной политики на 2009-2011 гг. будут: (i) рост ВВП; (ii) уровень инфляции; (iii) энергозатратность экономики; (iv) производительность труда; (v) уровень реальных денежных доходов; (vi) продолжительность жизни.</w:t>
      </w:r>
    </w:p>
    <w:p>
      <w:pPr>
        <w:spacing w:after="120"/>
        <w:jc w:val="both"/>
      </w:pPr>
      <w:r>
        <w:rPr>
          <w:rFonts w:ascii="Arial" w:cs="Arial" w:eastAsia="Arial" w:hAnsi="Arial"/>
          <w:sz w:val="24"/>
          <w:szCs w:val="24"/>
        </w:rPr>
        <w:t xml:space="preserve">10. Надежными источниками финансовых ресурсов для реализации СРС (2009 -2011 гг.) будут: (i) среднесрочный бюджет, включая бюджет развития (2009-2011 гг.) и (ii) ресурсы внешней помощи (2009-2011 гг.), в том числе портфель государственных инвестиций (ПГИ). Дефицит в финансировании стратегии будет покрываться за счет привлечения прямых инвестиций в приоритетные направления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Актуальность Стратегии Развития Страны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Актуальность и потребность в едином стратегическом документе развития Кыргызстана на ближайшее будущее в условиях обозначившихся вызовов и рисков многократно возрастают.</w:t>
      </w:r>
    </w:p>
    <w:p>
      <w:pPr>
        <w:spacing w:after="120"/>
        <w:jc w:val="both"/>
      </w:pPr>
      <w:r>
        <w:rPr>
          <w:rFonts w:ascii="Arial" w:cs="Arial" w:eastAsia="Arial" w:hAnsi="Arial"/>
          <w:sz w:val="24"/>
          <w:szCs w:val="24"/>
        </w:rPr>
        <w:t xml:space="preserve">12. Сегодня необходима четкая стратегия преодоления всех этих препятствий дальнейшему возрождению Кыргызстана и построению подлинно демократического государства.</w:t>
      </w:r>
    </w:p>
    <w:p>
      <w:pPr>
        <w:spacing w:after="120"/>
        <w:jc w:val="both"/>
      </w:pPr>
      <w:r>
        <w:rPr>
          <w:rFonts w:ascii="Arial" w:cs="Arial" w:eastAsia="Arial" w:hAnsi="Arial"/>
          <w:sz w:val="24"/>
          <w:szCs w:val="24"/>
        </w:rPr>
        <w:t xml:space="preserve">13. Конкуренция в мировой экономике все более нарастает. Вокруг нас - страны с более развитой экономикой. Их явные экономические преимущества дают повод для роста геополитических амбиций. В этих условиях необходимой становится потребность в стратегическом видении роли и места Кыргызстана в мировой и региональной системах.</w:t>
      </w:r>
    </w:p>
    <w:p>
      <w:pPr>
        <w:spacing w:after="120"/>
        <w:jc w:val="both"/>
      </w:pPr>
      <w:r>
        <w:rPr>
          <w:rFonts w:ascii="Arial" w:cs="Arial" w:eastAsia="Arial" w:hAnsi="Arial"/>
          <w:sz w:val="24"/>
          <w:szCs w:val="24"/>
        </w:rPr>
        <w:t xml:space="preserve">14. Кризисные проявления в развитии мировой экономики, с одной стороны, и ограниченность внутренних ресурсов - с другой, исключают элементы неопределенности и непредсказуемости в принятии стратегических решений. В условиях неустойчивости ситуации на мировых рынках Правительство должно найти достаточные инструменты для обеспечения макроэкономической стабильности.</w:t>
      </w:r>
    </w:p>
    <w:p>
      <w:pPr>
        <w:spacing w:after="120"/>
        <w:jc w:val="both"/>
      </w:pPr>
      <w:r>
        <w:rPr>
          <w:rFonts w:ascii="Arial" w:cs="Arial" w:eastAsia="Arial" w:hAnsi="Arial"/>
          <w:sz w:val="24"/>
          <w:szCs w:val="24"/>
        </w:rPr>
        <w:t xml:space="preserve">15. Главная проблема нынешнего состояния экономики в целом - это ее крайняя неэффективность. Производительность труда остается недопустимо низкой. Те же затраты труда, что и в более развитых странах, приносят Кыргызстану в несколько раз меньшую отдачу. И это вдвойне опасно в условиях растущей глобальной конкуренции и увеличивающихся затрат на квалифицированный труд, на энергоносители.</w:t>
      </w:r>
    </w:p>
    <w:p>
      <w:pPr>
        <w:spacing w:after="120"/>
        <w:jc w:val="both"/>
      </w:pPr>
      <w:r>
        <w:rPr>
          <w:rFonts w:ascii="Arial" w:cs="Arial" w:eastAsia="Arial" w:hAnsi="Arial"/>
          <w:sz w:val="24"/>
          <w:szCs w:val="24"/>
        </w:rPr>
        <w:t xml:space="preserve">16. Правительство должно стать центром выработки идеологии и стратегических планов. Сегодня на первый план выдвигается превентивный подход в развитии взамен оперативных действий и несогласованных шагов в решении возникающих проблем. Все ветви власти должны согласовывать и полностью подчинять свои действия стратегическим целям развития, определенным в настоящей Стратегии.</w:t>
      </w:r>
    </w:p>
    <w:p>
      <w:pPr>
        <w:spacing w:after="120"/>
        <w:jc w:val="both"/>
      </w:pPr>
      <w:r>
        <w:rPr>
          <w:rFonts w:ascii="Arial" w:cs="Arial" w:eastAsia="Arial" w:hAnsi="Arial"/>
          <w:sz w:val="24"/>
          <w:szCs w:val="24"/>
        </w:rPr>
        <w:t xml:space="preserve">17. Это означает, что каждый шаг Правительства, каждое его решение должны быть строго согласованным со стратегическими целевыми параметрами. Правительство должно жестко выполнять определенные ему планы и достигать поставленных перед ним целей через стратегические программы министерств, ведомств и областей. На базе этих программ и будет оцениваться результативность работы, как Правительства, так и отдельных министерств и ведомств.</w:t>
      </w:r>
    </w:p>
    <w:p>
      <w:pPr>
        <w:spacing w:after="120"/>
        <w:jc w:val="both"/>
      </w:pPr>
      <w:r>
        <w:rPr>
          <w:rFonts w:ascii="Arial" w:cs="Arial" w:eastAsia="Arial" w:hAnsi="Arial"/>
          <w:sz w:val="24"/>
          <w:szCs w:val="24"/>
        </w:rPr>
        <w:t xml:space="preserve">18. В сфере бюджетного планирования предстоит уже с 2009 года начать законодательно внедрять элементы среднесрочного финансового планирования страны. Это позволит рационально использовать бюджетные ресурсы на приоритеты развития, обозначенные в настоящей Стратегии.</w:t>
      </w:r>
    </w:p>
    <w:p>
      <w:pPr>
        <w:spacing w:after="120"/>
        <w:jc w:val="both"/>
      </w:pPr>
      <w:r>
        <w:rPr>
          <w:rFonts w:ascii="Arial" w:cs="Arial" w:eastAsia="Arial" w:hAnsi="Arial"/>
          <w:sz w:val="24"/>
          <w:szCs w:val="24"/>
        </w:rPr>
        <w:t xml:space="preserve">19. Прежних способов управления рыночными преобразованиями в стране уже недостаточно. Нужны новые подходы, ориентированные на четкие принципы разработки, принятия и исполнения решений. Чертами завтрашней системы государственного управления становятся самостоятельность и ответственность, следование общей идеологии развития страны, эффективное использование ресурсов, смелые и неординарные решения, поддержка инициативы и инноваций, повышение потенциала кадров, их компетенции и кругозора.</w:t>
      </w:r>
    </w:p>
    <w:p>
      <w:pPr>
        <w:spacing w:after="120"/>
        <w:jc w:val="both"/>
      </w:pPr>
      <w:r>
        <w:rPr>
          <w:rFonts w:ascii="Arial" w:cs="Arial" w:eastAsia="Arial" w:hAnsi="Arial"/>
          <w:sz w:val="24"/>
          <w:szCs w:val="24"/>
        </w:rPr>
        <w:t xml:space="preserve">20. Правительство должно быть нацелено на результат через: (i) качество экономического роста; (ii) качество жизни кыргызстанцев; (iii) качество управления страной и (iv) качество окружающей среды. Поэтому в СРС-2 предусмотрен широкий круг преобразований, направленных на серьезную модернизацию управления. Переход на гибкие принципы государственного регулирования без прямого вмешательства в деятельность хозяйствующих субъектов позволит восстановить доверие граждан к структурам управления исполнительной, законодательной и судебной ветвей власти. Предстоит продолжить работу по формированию независимой и высокоэффективной судебной власти как безусловного гаранта защиты прав предпринимательства, в том числе от произвола чиновников.</w:t>
      </w:r>
    </w:p>
    <w:p>
      <w:pPr>
        <w:spacing w:after="120"/>
        <w:jc w:val="both"/>
      </w:pPr>
      <w:r>
        <w:rPr>
          <w:rFonts w:ascii="Arial" w:cs="Arial" w:eastAsia="Arial" w:hAnsi="Arial"/>
          <w:sz w:val="24"/>
          <w:szCs w:val="24"/>
        </w:rPr>
        <w:t xml:space="preserve">21. Действенным сигналом обществу, бизнесу и внешним инвесторам станет реализация мер Стратегии, направленных на: (i) защиту прав человека; (ii) защиту собственности и (iii) обеспечение верховенства закона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Процедуры и форматы формирования СРС-2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Стратегия развития страны (2009-2011 гг.) была подготовлена во исполнение поручения Национального Совета по стратегическому развитию Кыргызской Республики, возглавляемого Президентом страны - Бакиевым К.С.</w:t>
      </w:r>
    </w:p>
    <w:p>
      <w:pPr>
        <w:spacing w:after="120"/>
        <w:jc w:val="both"/>
      </w:pPr>
      <w:r>
        <w:rPr>
          <w:rFonts w:ascii="Arial" w:cs="Arial" w:eastAsia="Arial" w:hAnsi="Arial"/>
          <w:sz w:val="24"/>
          <w:szCs w:val="24"/>
        </w:rPr>
        <w:t xml:space="preserve">23. Министерство экономического развития и торговли Кыргызской Республики было определено координирующим ведомством по формированию этого документа.</w:t>
      </w:r>
    </w:p>
    <w:p>
      <w:pPr>
        <w:spacing w:after="120"/>
        <w:jc w:val="both"/>
      </w:pPr>
      <w:r>
        <w:rPr>
          <w:rFonts w:ascii="Arial" w:cs="Arial" w:eastAsia="Arial" w:hAnsi="Arial"/>
          <w:sz w:val="24"/>
          <w:szCs w:val="24"/>
        </w:rPr>
        <w:t xml:space="preserve">24. По инициативе Правительства Кыргызской Республики была также сформирована Рабочая Комиссия на межведомственной основе из числа статс-секретарей и заместителей министров министерств, ведомств, агентств.</w:t>
      </w:r>
    </w:p>
    <w:p>
      <w:pPr>
        <w:spacing w:after="120"/>
        <w:jc w:val="both"/>
      </w:pPr>
      <w:r>
        <w:rPr>
          <w:rFonts w:ascii="Arial" w:cs="Arial" w:eastAsia="Arial" w:hAnsi="Arial"/>
          <w:sz w:val="24"/>
          <w:szCs w:val="24"/>
        </w:rPr>
        <w:t xml:space="preserve">25. При поддержке Всемирного Банка к работе по формированию настоящей Стратегии были привлечены независимые национальные эксперты.</w:t>
      </w:r>
    </w:p>
    <w:p>
      <w:pPr>
        <w:spacing w:after="120"/>
        <w:jc w:val="both"/>
      </w:pPr>
      <w:r>
        <w:rPr>
          <w:rFonts w:ascii="Arial" w:cs="Arial" w:eastAsia="Arial" w:hAnsi="Arial"/>
          <w:sz w:val="24"/>
          <w:szCs w:val="24"/>
        </w:rPr>
        <w:t xml:space="preserve">26. При подготовке данного документа в целом были использованы те же методологические подходы, что и при разработке СРС-1. Однако, существенной новизной в методологии разработки настоящей стратегии стало построение модели развития страны на 2009-2011 гг. через оценку и ответы на вызовы и риски.</w:t>
      </w:r>
    </w:p>
    <w:p>
      <w:pPr>
        <w:spacing w:after="120"/>
        <w:jc w:val="both"/>
      </w:pPr>
      <w:r>
        <w:rPr>
          <w:rFonts w:ascii="Arial" w:cs="Arial" w:eastAsia="Arial" w:hAnsi="Arial"/>
          <w:sz w:val="24"/>
          <w:szCs w:val="24"/>
        </w:rPr>
        <w:t xml:space="preserve">27. Структура документа претерпела существенные изменения. При этом содержательная часть документа обновлена практически в полном объеме за счет детальной проработки целей и задач Новой экономической политики, обозначенной Президентом страны, К.С.Бакиевым в его Заявлении от 10 января 2008 года.</w:t>
      </w:r>
    </w:p>
    <w:p>
      <w:pPr>
        <w:spacing w:after="120"/>
        <w:jc w:val="both"/>
      </w:pPr>
      <w:r>
        <w:rPr>
          <w:rFonts w:ascii="Arial" w:cs="Arial" w:eastAsia="Arial" w:hAnsi="Arial"/>
          <w:sz w:val="24"/>
          <w:szCs w:val="24"/>
        </w:rPr>
        <w:t xml:space="preserve">28. В помощь участникам процесса подготовки документа Правительством Кыргызской Республики был подготовлен и разослан базовый пакет документов со стандартными требованиями к выполнению работы.</w:t>
      </w:r>
    </w:p>
    <w:p>
      <w:pPr>
        <w:spacing w:after="120"/>
        <w:jc w:val="both"/>
      </w:pPr>
      <w:r>
        <w:rPr>
          <w:rFonts w:ascii="Arial" w:cs="Arial" w:eastAsia="Arial" w:hAnsi="Arial"/>
          <w:sz w:val="24"/>
          <w:szCs w:val="24"/>
        </w:rPr>
        <w:t xml:space="preserve">29. Процедуры работы выстраивались на основе рабочих взаимодействий Министерства экономического развития и торговли Кыргызской Республики с министерствами, ведомствами, агентствами, регионами и независимыми экспертами, как на этапе сбора информации, так и на этапе формирования документа.</w:t>
      </w:r>
    </w:p>
    <w:p>
      <w:pPr>
        <w:spacing w:after="120"/>
        <w:jc w:val="both"/>
      </w:pPr>
      <w:r>
        <w:rPr>
          <w:rFonts w:ascii="Arial" w:cs="Arial" w:eastAsia="Arial" w:hAnsi="Arial"/>
          <w:sz w:val="24"/>
          <w:szCs w:val="24"/>
        </w:rPr>
        <w:t xml:space="preserve">30. Базовым форматом по рассмотрению и экспертизе подготовленных материалов стали рабочие обсуждения согласно графику с соответствующими министерствами, ведомствами и агентствами на уровне руководителей с участием независимых экспертов.</w:t>
      </w:r>
    </w:p>
    <w:p>
      <w:pPr>
        <w:spacing w:after="120"/>
        <w:jc w:val="both"/>
      </w:pPr>
      <w:r>
        <w:rPr>
          <w:rFonts w:ascii="Arial" w:cs="Arial" w:eastAsia="Arial" w:hAnsi="Arial"/>
          <w:sz w:val="24"/>
          <w:szCs w:val="24"/>
        </w:rPr>
        <w:t xml:space="preserve">31. Принципиальными отличиями данной Стратегии от СРС-1 стали: (i) установление более отчетливой («сквозной») взаимосвязи между задачами, мерами (действиями), ресурсами и индикаторами мониторинга результата выполнения мероприятий Стратегии; (ii) полномасштабный анализ и оценка вызовов и рисков и (iii) расширение мер политики повышения эффективности государственного управления, включая реформирование судебной системы и правоохранительных органов.</w:t>
      </w:r>
    </w:p>
    <w:p>
      <w:pPr>
        <w:spacing w:after="120"/>
        <w:jc w:val="both"/>
      </w:pPr>
      <w:r>
        <w:rPr>
          <w:rFonts w:ascii="Arial" w:cs="Arial" w:eastAsia="Arial" w:hAnsi="Arial"/>
          <w:sz w:val="24"/>
          <w:szCs w:val="24"/>
        </w:rPr>
        <w:t xml:space="preserve">32. СРС-2, как и прежний документ, тесно увязан с международными соглашениями и инициативами, в том числе с Целями Развития Тысячелетия (ЦРТ), со Стратегией Помощи Стране (СПС) и др.</w:t>
      </w:r>
    </w:p>
    <w:p>
      <w:pPr>
        <w:spacing w:after="120"/>
        <w:jc w:val="both"/>
      </w:pPr>
      <w:r>
        <w:rPr>
          <w:rFonts w:ascii="Arial" w:cs="Arial" w:eastAsia="Arial" w:hAnsi="Arial"/>
          <w:sz w:val="24"/>
          <w:szCs w:val="24"/>
        </w:rPr>
        <w:t xml:space="preserve">33. Процесс формирования СРС-2 освещался в средствах массовой информации. Информация также распространялась в сети Интернет.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текущих тенденций развития и итоги реализации СРС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Анализ тенденций развития за 2005-2007 гг. Ожидаемые результаты в 2008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Проводимая жесткая экономическая политика позволила сохранить макроэкономическую стабильность в стране. В 2005-2007 гг. экономика ежегодно росла в среднем на 3,7%, ВВП на душу населения вырос с 478 до 720 долларов США. Низкий уровень инфляции сохранялся до августа 2007 года, а к концу 2007 года она достигла уровня 20%. Рост цен на товары и услуги в 2007 г., был обусловлен снижением предложения под влиянием таких факторов, как: (i) рост мировых цен на зерно, нефть и продовольствие; (ii) сокращение производства ряда сельскохозяйственных товаров (зерно, сахарная свекла) в условиях растущего экспортного спроса на сельхозпродукцию. При этом прирост денежных доходов за 2007 г. реально возрос только на 5,3%.</w:t>
      </w:r>
    </w:p>
    <w:p>
      <w:pPr>
        <w:spacing w:after="120"/>
        <w:jc w:val="both"/>
      </w:pPr>
      <w:r>
        <w:rPr>
          <w:rFonts w:ascii="Arial" w:cs="Arial" w:eastAsia="Arial" w:hAnsi="Arial"/>
          <w:sz w:val="24"/>
          <w:szCs w:val="24"/>
        </w:rPr>
        <w:t xml:space="preserve">35. Среднегодовой рост инфляции за 2005-2007 гг. составил 10%. При этом рост цен на товары составил 21%, а услуги подорожали почти на 11%. Среднегодовой темп прироста реальных доходов населения за последние три года составил 13,3%. Данные показатели обусловлены относительно низким уровнем инфляции в целом за этот период. На фоне экономического роста снижался уровень общей безработицы, который в 2008 году ожидается на уровне 7,7%, относительно 8,2%, сложившегося в среднем в 2005-2007 гг. В 2008 году рост экономики ожидается на уровне 7,7%, при этом ВВП на душу населения составит 956,4 долларов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экономические показатели Кыргызской Республики (2002-2008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2002</w:t>
      </w:r>
      <w:r>
        <w:rPr>
          <w:rFonts w:ascii="Arial" w:cs="Arial" w:eastAsia="Arial" w:hAnsi="Arial"/>
          <w:sz w:val="24"/>
          <w:szCs w:val="24"/>
        </w:rPr>
        <w:t xml:space="preserve">	</w:t>
      </w:r>
      <w:r>
        <w:rPr>
          <w:rFonts w:ascii="Arial" w:cs="Arial" w:eastAsia="Arial" w:hAnsi="Arial"/>
          <w:sz w:val="24"/>
          <w:szCs w:val="24"/>
        </w:rPr>
        <w:t xml:space="preserve">2008</w:t>
      </w:r>
    </w:p>
    <w:p>
      <w:pPr>
        <w:tabs>
          <w:tab w:val="right" w:pos="10178"/>
        </w:tabs>
        <w:spacing w:after="120"/>
      </w:pPr>
      <w:r>
        <w:rPr>
          <w:rFonts w:ascii="Arial" w:cs="Arial" w:eastAsia="Arial" w:hAnsi="Arial"/>
          <w:sz w:val="24"/>
          <w:szCs w:val="24"/>
        </w:rPr>
        <w:t xml:space="preserve">Реальный рост ВВП (%)</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Инфляция (%)</w:t>
      </w:r>
      <w:r>
        <w:rPr>
          <w:rFonts w:ascii="Arial" w:cs="Arial" w:eastAsia="Arial" w:hAnsi="Arial"/>
          <w:sz w:val="24"/>
          <w:szCs w:val="24"/>
        </w:rPr>
        <w:t xml:space="preserve">	</w:t>
      </w:r>
      <w:r>
        <w:rPr>
          <w:rFonts w:ascii="Arial" w:cs="Arial" w:eastAsia="Arial" w:hAnsi="Arial"/>
          <w:sz w:val="24"/>
          <w:szCs w:val="24"/>
        </w:rPr>
        <w:t xml:space="preserve">20-22</w:t>
      </w:r>
    </w:p>
    <w:p>
      <w:pPr>
        <w:tabs>
          <w:tab w:val="right" w:pos="10178"/>
        </w:tabs>
        <w:spacing w:after="120"/>
      </w:pPr>
      <w:r>
        <w:rPr>
          <w:rFonts w:ascii="Arial" w:cs="Arial" w:eastAsia="Arial" w:hAnsi="Arial"/>
          <w:sz w:val="24"/>
          <w:szCs w:val="24"/>
        </w:rPr>
        <w:t xml:space="preserve">Безработица (%)</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Счет текущих операций (% ВВП)</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Рост широких денег (%)</w:t>
      </w:r>
      <w:r>
        <w:rPr>
          <w:rFonts w:ascii="Arial" w:cs="Arial" w:eastAsia="Arial" w:hAnsi="Arial"/>
          <w:sz w:val="24"/>
          <w:szCs w:val="24"/>
        </w:rPr>
        <w:t xml:space="preserve">	</w:t>
      </w:r>
      <w:r>
        <w:rPr>
          <w:rFonts w:ascii="Arial" w:cs="Arial" w:eastAsia="Arial" w:hAnsi="Arial"/>
          <w:sz w:val="24"/>
          <w:szCs w:val="24"/>
        </w:rPr>
        <w:t xml:space="preserve">24,0</w:t>
      </w:r>
    </w:p>
    <w:p>
      <w:pPr>
        <w:tabs>
          <w:tab w:val="right" w:pos="10178"/>
        </w:tabs>
        <w:spacing w:after="120"/>
      </w:pPr>
      <w:r>
        <w:rPr>
          <w:rFonts w:ascii="Arial" w:cs="Arial" w:eastAsia="Arial" w:hAnsi="Arial"/>
          <w:sz w:val="24"/>
          <w:szCs w:val="24"/>
        </w:rPr>
        <w:t xml:space="preserve">Первичный дефицит бюджета</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Внешний долг (% ВВП)</w:t>
      </w:r>
      <w:r>
        <w:rPr>
          <w:rFonts w:ascii="Arial" w:cs="Arial" w:eastAsia="Arial" w:hAnsi="Arial"/>
          <w:sz w:val="24"/>
          <w:szCs w:val="24"/>
        </w:rPr>
        <w:t xml:space="preserve">	</w:t>
      </w:r>
      <w:r>
        <w:rPr>
          <w:rFonts w:ascii="Arial" w:cs="Arial" w:eastAsia="Arial" w:hAnsi="Arial"/>
          <w:sz w:val="24"/>
          <w:szCs w:val="24"/>
        </w:rPr>
        <w:t xml:space="preserve">50,8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данных: НСК, НБКР, Министерство финансов, МВФ.</w:t>
      </w:r>
    </w:p>
    <w:p>
      <w:pPr>
        <w:spacing w:after="120"/>
        <w:jc w:val="both"/>
      </w:pPr>
      <w:r>
        <w:rPr>
          <w:rFonts w:ascii="Arial" w:cs="Arial" w:eastAsia="Arial" w:hAnsi="Arial"/>
          <w:sz w:val="24"/>
          <w:szCs w:val="24"/>
        </w:rPr>
        <w:t xml:space="preserve">36. Основными факторами, повлиявшими на экономический рост в последние годы, стали: (i) устойчивый рост экономики в странах - основных торговых партнерах - на уровне 7%-10,7% (Китай - 10,7%, Казахстан 9,6%, Россия - 7,1%); (ii) рост частного потребления в среднем в год на 14,7%, при этом его удельный вес возрос с 84,5% в 2005 году до 101,1% в 2007 году; (iii) устойчивость коэффициента инвестирования, который составил в среднем около 22% в год; (iv) повышение в целом эффективности государственной регуляторной политики в экономике, включая предпринимательство; и (v) существенное улучшение управления государственными финансами через повышение прозрачности и снижение коррупционных проявлений.</w:t>
      </w:r>
    </w:p>
    <w:p>
      <w:pPr>
        <w:spacing w:after="120"/>
        <w:jc w:val="both"/>
      </w:pPr>
      <w:r>
        <w:rPr>
          <w:rFonts w:ascii="Arial" w:cs="Arial" w:eastAsia="Arial" w:hAnsi="Arial"/>
          <w:sz w:val="24"/>
          <w:szCs w:val="24"/>
        </w:rPr>
        <w:t xml:space="preserve">37. Структура производства ВВП претерпела заметные изменения. Доля промышленного производства сократилась с 17,3% в 2005 г. до 13,0% в 2007 г., а доля сельского хозяйства увеличилась - с 28,5% в 2005 г. до 29,0% в 2007 г. Доля сектора услуг, начиная с 2002 г. превысила долю сельского хозяйства и в 2007 г. составила 41,1%. Ожидается, что в 2008 году структура производства ВВП не претерпит существенных изменений.</w:t>
      </w:r>
    </w:p>
    <w:p>
      <w:pPr>
        <w:spacing w:after="120"/>
        <w:jc w:val="both"/>
      </w:pPr>
      <w:r>
        <w:rPr>
          <w:rFonts w:ascii="Arial" w:cs="Arial" w:eastAsia="Arial" w:hAnsi="Arial"/>
          <w:sz w:val="24"/>
          <w:szCs w:val="24"/>
        </w:rPr>
        <w:t xml:space="preserve">38. Индекс физического объема промышленной продукции в 2007 г. к уровню 2005 г. в среднем составил 96,4% и во многом был обусловлен воздействием работы базовых предприятий золотодобычи и энергетического сектора, удельный вес которых в объеме промышленной продукции составлял в среднем 46%. Без учета «Кумтора» рост физического объема промышленной продукции к уровню 2005 г. составил почти 15%. Ожидается, что в 2008 году рост в промышленности достигнет 15,9%, а без учета «Кумтора» 1,8%.</w:t>
      </w:r>
    </w:p>
    <w:p>
      <w:pPr>
        <w:spacing w:after="120"/>
        <w:jc w:val="both"/>
      </w:pPr>
      <w:r>
        <w:rPr>
          <w:rFonts w:ascii="Arial" w:cs="Arial" w:eastAsia="Arial" w:hAnsi="Arial"/>
          <w:sz w:val="24"/>
          <w:szCs w:val="24"/>
        </w:rPr>
        <w:t xml:space="preserve">39. Неблагоприятные природно-климатические условия в 2005 году, рост цен на ГСМ, а также инфляционные процессы в 2007 году обусловили реальное сокращение объемов сельскохозяйственного производства на 0,3%. В 2008 году реальный прирост здесь составит 2,0%.</w:t>
      </w:r>
    </w:p>
    <w:p>
      <w:pPr>
        <w:spacing w:after="120"/>
        <w:jc w:val="both"/>
      </w:pPr>
      <w:r>
        <w:rPr>
          <w:rFonts w:ascii="Arial" w:cs="Arial" w:eastAsia="Arial" w:hAnsi="Arial"/>
          <w:sz w:val="24"/>
          <w:szCs w:val="24"/>
        </w:rPr>
        <w:t xml:space="preserve">40. Среднегодовой темп роста валовой продукции строительства за 2005-2007 гг. составил 19,0%, в основном за счет опережающего роста внутренних частных инвестиций. Внешние же инвестиции имели тенденцию к снижению, в частности портфель ПГИ сократился с 3,8% в 2005 году до 2,7% к ВВП в 2007 году. В целом, использование капитальных вложений возросло с 11,6 млрд. сомов в 2005 году до 24,1 млрд. сомов в 2007 году. В 2008 году рост в строительстве ожидается на уровне 10,5%.</w:t>
      </w:r>
    </w:p>
    <w:p>
      <w:pPr>
        <w:spacing w:after="120"/>
        <w:jc w:val="both"/>
      </w:pPr>
      <w:r>
        <w:rPr>
          <w:rFonts w:ascii="Arial" w:cs="Arial" w:eastAsia="Arial" w:hAnsi="Arial"/>
          <w:sz w:val="24"/>
          <w:szCs w:val="24"/>
        </w:rPr>
        <w:t xml:space="preserve">41. Сальдо платежного баланса в последние годы складывалось положительным (в 2005-2007 гг. этот показатель возрос с 29,1 млн. долл. США до 296,8 млн. долл. США), что позволило заметно улучшить ситуацию с международными резервами, достигшими 612,4 млн. долларов США на конец 2005 года и 1176,6 млн. долларов США - на конец 2007 года(1). Уровень резервных активов НБКР в 2007 году составил 3,3 месяца импорта, по сравнению с 3,2 месяца импорта в 2006 году. В 2008 году этот показатель ожидается на уровне 3,0 месяца импорта(2).</w:t>
      </w:r>
    </w:p>
    <w:p>
      <w:pPr>
        <w:spacing w:after="120"/>
        <w:jc w:val="both"/>
      </w:pPr>
      <w:r>
        <w:rPr>
          <w:rFonts w:ascii="Arial" w:cs="Arial" w:eastAsia="Arial" w:hAnsi="Arial"/>
          <w:sz w:val="24"/>
          <w:szCs w:val="24"/>
        </w:rPr>
        <w:t xml:space="preserve">42. Предпринимаемые структурные меры в области денежно-кредитного регулирования позволили в целом укрепить финансовую систему и банковский сектор страны. Стабильность учетной ставки на уровне 4,6% в сочетании со снижением нормы обязательных резервов до 10% свидетельствуют о смягчении монетарной политики по сравнению с концом 90-х годов. Совокупный капитал коммерческих банков вырос за 2005-2007 годы в 3,3 раза и составил 8,9 млрд. сомов. Активы банков за три года увеличились в 2,4 раза, обязательства - в 2,2 раза(3). Позитивное влияние на развитие банков оказало привлечение ряда иностранных коммерческих банков, доля которых насчитывает уже более 2/3 активов банковской системы. Все эти факты свидетельствуют о возрастании доверия к банковской системе и о повышении ее роли в финансировании экономической деятельности хозяйствующих субъектов.</w:t>
      </w:r>
    </w:p>
    <w:p>
      <w:pPr>
        <w:spacing w:after="120"/>
        <w:jc w:val="both"/>
      </w:pPr>
      <w:r>
        <w:rPr>
          <w:rFonts w:ascii="Arial" w:cs="Arial" w:eastAsia="Arial" w:hAnsi="Arial"/>
          <w:sz w:val="24"/>
          <w:szCs w:val="24"/>
        </w:rPr>
        <w:t xml:space="preserve">43. Кыргызская Республика смогла обеспечить увеличение доходной части государственного бюджета. В 2005-2007 гг. доходы государственного бюджета составили 23% ВВП, что на 2,3 процентных пункта выше уровня 2003-2005 годов. Расходы государственного бюджета в 2005-2007 гг. ежегодно росли в среднем на 36,2% и составили 28% ВВП в 2007 году(4). Общий объем внешнего финансирования программы государственных инвестиций снизился до уровня 1,6% к ВВП в 2007 году, что связано с необходимостью жесткого управления ситуацией с внешним долгом. Дефицит бюджета с учетом программы государственных инвестиций не превысил пороговых значений и составил в среднем 2,9% ВВП в 2005-2007 гг. Таким образом, Правительство смогло обеспечить выполнение одной из важнейших макроэкономических задач - сокращение и контроль над дефицитом государственного бюджета. В 2008 году доходы и расходы государственного бюджета ожидаются на уровне 29,0% и 31,0% к ВВП, соответственно. Дефицит бюджета, включая ПГИ, составит - 2,0% к ВВП, общий объем внешнего финансирования ПГИ сложится на уровне 1,4% ВВП.</w:t>
      </w:r>
    </w:p>
    <w:p>
      <w:pPr>
        <w:spacing w:after="120"/>
        <w:jc w:val="both"/>
      </w:pPr>
      <w:r>
        <w:rPr>
          <w:rFonts w:ascii="Arial" w:cs="Arial" w:eastAsia="Arial" w:hAnsi="Arial"/>
          <w:sz w:val="24"/>
          <w:szCs w:val="24"/>
        </w:rPr>
        <w:t xml:space="preserve">44. Кыргызской Республике в целом удалось добиться позитивных сдвигов в управлении внешним долгом, который сократился с 77,0% от ВВП в 2005 году до 52,8% к ВВП в 2007 году. Уровень государственного долга является одним из важных факторов, влияющих на развитие экономики страны и проводимую социально-экономическую политику. Несмотря на реструктуризацию долгов в рамках Парижского клуба в 2000 и 2005 годах, республика нуждается и рассматривает возможности по дальнейшему облегчению долгового бремени в целях использования освободившихся ресурсов на развитие и повышение благосостояния граждан. В 2008 году внешний долг ожидается на уровне 50,8% к ВВП(5).</w:t>
      </w:r>
    </w:p>
    <w:p>
      <w:pPr>
        <w:spacing w:after="120"/>
        <w:jc w:val="both"/>
      </w:pPr>
      <w:r>
        <w:rPr>
          <w:rFonts w:ascii="Arial" w:cs="Arial" w:eastAsia="Arial" w:hAnsi="Arial"/>
          <w:sz w:val="24"/>
          <w:szCs w:val="24"/>
        </w:rPr>
        <w:t xml:space="preserve">45. Объем финансирования ключевых социальных направлений развития имел устойчивую тенденцию роста. Наибольший объем финансирования приходился на сектор образования. По сравнению с 2003-2005 годами объем государственных расходов в данном секторе увеличился с 4,6% ВВП до 5,7% ВВП в 2005-2007 гг. Доля расходов на здравоохранение в ВВП возросла с 2,2% в 2005 году до 2,6% в 2007 году, а удельный вес расходов на социальное обеспечение и страхование составил 2,7% ВВП в среднем в год. В 2008 году объем расходов в секторе образования ожидается на уровне 5,6%, а объем расходов на здравоохранение, соответственно, на уровне 2,6%, в секторе социальной защиты 2,5%(6).</w:t>
      </w:r>
    </w:p>
    <w:p>
      <w:pPr>
        <w:spacing w:after="120"/>
        <w:jc w:val="both"/>
      </w:pPr>
      <w:r>
        <w:rPr>
          <w:rFonts w:ascii="Arial" w:cs="Arial" w:eastAsia="Arial" w:hAnsi="Arial"/>
          <w:sz w:val="24"/>
          <w:szCs w:val="24"/>
        </w:rPr>
        <w:t xml:space="preserve">46. Основные преобразования в социальной сфере были направлены на поиск источников адекватного финансирования, улучшение адресности оказываемой помощи, повышение уровня социальной защиты. Несмотря на меры, принятые Правительством КР в 2005-2007 гг. по увеличению размеров заработной платы бюджетникам, пособий, льгот и другой помощи, финансирование и уровень доходов населения этой категории остается на низком уровне. Среднегодовой размер социальных пособий в 2007 году составил 504,4 сома или 18% от минимального потребительского бюджета (МПБ). Среднемесячная заработная плата работников образования и здравоохранения составила в 2007 году - 86,8% и 82,4% от МПБ(7), в 2008 году ожидается на уровне 91,5% и 86,1% соответственно(8).</w:t>
      </w:r>
    </w:p>
    <w:p>
      <w:pPr>
        <w:spacing w:after="120"/>
        <w:jc w:val="both"/>
      </w:pPr>
      <w:r>
        <w:rPr>
          <w:rFonts w:ascii="Arial" w:cs="Arial" w:eastAsia="Arial" w:hAnsi="Arial"/>
          <w:sz w:val="24"/>
          <w:szCs w:val="24"/>
        </w:rPr>
        <w:t xml:space="preserve">47. В период 2000-2004 гг. имело место существенное сокращение уровня бедности вне зависимости от метода оценки и пересчета в 2003 году черты бедности. Так, уровень бедности по потреблению на душу населения снизился с 43,1% в 2005 году до 39,9% в 2006 году(9).</w:t>
      </w:r>
    </w:p>
    <w:p>
      <w:pPr>
        <w:spacing w:after="120"/>
        <w:jc w:val="both"/>
      </w:pPr>
      <w:r>
        <w:rPr>
          <w:rFonts w:ascii="Arial" w:cs="Arial" w:eastAsia="Arial" w:hAnsi="Arial"/>
          <w:sz w:val="24"/>
          <w:szCs w:val="24"/>
        </w:rPr>
        <w:t xml:space="preserve">48. Значительное сокращение уровня бедности в 2005-2006 гг. было отмечено среди сельского населения, хотя в 2003-2004 гг. темпы сокращения уровня бедности в городской местности опережали темпы сокращения бедности в селах. С учетом использования новой черты бедности (новая методология расчета) ее уровень в городе в 2005 году составил 29,8%, в 2006 году - 26,7%. Вследствие использования более высокой черты бедности изменился показатель бедности в сельской местности и составил в 2005 году 50,8%, в 2006 году - 47,7%.</w:t>
      </w:r>
    </w:p>
    <w:p>
      <w:pPr>
        <w:spacing w:after="120"/>
        <w:jc w:val="both"/>
      </w:pPr>
      <w:r>
        <w:rPr>
          <w:rFonts w:ascii="Arial" w:cs="Arial" w:eastAsia="Arial" w:hAnsi="Arial"/>
          <w:sz w:val="24"/>
          <w:szCs w:val="24"/>
        </w:rPr>
        <w:t xml:space="preserve">49. Несмотря на существенное сокращение бедности по стране в целом, сохраняются значительные региональные различия в уровнях бедности. Обозначилось три региона, в которых уровень бедности по итогам 2006 года превысил 50%. Это Джалал-Абадская область - 58,3%, Баткенская область - 50,9% и Ошская область - 52,1%. В остальных регионах республики этот показатель сложился ниже 50%. Практически во всех регионах, за исключением Таласской и Баткенской областей, уровень бедности в сельской местности выше, чем в городской.</w:t>
      </w:r>
    </w:p>
    <w:p>
      <w:pPr>
        <w:spacing w:after="120"/>
        <w:jc w:val="both"/>
      </w:pPr>
      <w:r>
        <w:rPr>
          <w:rFonts w:ascii="Arial" w:cs="Arial" w:eastAsia="Arial" w:hAnsi="Arial"/>
          <w:sz w:val="24"/>
          <w:szCs w:val="24"/>
        </w:rPr>
        <w:t xml:space="preserve">50. Показатели младенческой смертности имели отличия от рекомендованных Всемирной организацией здравоохранения (ВОЗ), что значительно занижало страновой показатель. В 2004 г. осуществлен переход Кыргызстана на международные критерии живорождения и, соответственно, младенческой смертности, когда в органах ЗАГСа началась регистрация смерти новорожденных с низкой массой тела (от 500 до 1000 г). Показатель младенческой смертности(10) возрос с 20,9 промилле в 2003 г. до 25,7 - в 2004 г., и 30,6 промилле - в 2007 г.</w:t>
      </w:r>
    </w:p>
    <w:p>
      <w:pPr>
        <w:spacing w:after="120"/>
        <w:jc w:val="both"/>
      </w:pPr>
      <w:r>
        <w:rPr>
          <w:rFonts w:ascii="Arial" w:cs="Arial" w:eastAsia="Arial" w:hAnsi="Arial"/>
          <w:sz w:val="24"/>
          <w:szCs w:val="24"/>
        </w:rPr>
        <w:t xml:space="preserve">51. В целом уровень младенческой смертности во многом обусловлен неудовлетворительным состоянием здоровья матерей. Материнская смертность увеличилась с 50,9 умерших женщин на 100000 детей, родившихся живыми, в 2004 г., до 51,9 - в 2007 г. Почти 80 процентов случаев материнской смертности регистрируется в сельской местности.</w:t>
      </w:r>
    </w:p>
    <w:p>
      <w:pPr>
        <w:spacing w:after="120"/>
        <w:jc w:val="both"/>
      </w:pPr>
      <w:r>
        <w:rPr>
          <w:rFonts w:ascii="Arial" w:cs="Arial" w:eastAsia="Arial" w:hAnsi="Arial"/>
          <w:sz w:val="24"/>
          <w:szCs w:val="24"/>
        </w:rPr>
        <w:t xml:space="preserve">52. За период 2005-2007 гг. показатель материнской смертности увеличился с 51,2 киломилле за 2002-2004 гг. до 55,8 киломилле в среднем за год. При этом в 2005 году материнская смертность составила 60,1 киломилле, в 2006 году - 55,5 киломилле, в 2007 году этот показатель снизился до 51,9 киломилле(11).</w:t>
      </w:r>
    </w:p>
    <w:p>
      <w:pPr>
        <w:spacing w:after="120"/>
        <w:jc w:val="both"/>
      </w:pPr>
      <w:r>
        <w:rPr>
          <w:rFonts w:ascii="Arial" w:cs="Arial" w:eastAsia="Arial" w:hAnsi="Arial"/>
          <w:sz w:val="24"/>
          <w:szCs w:val="24"/>
        </w:rPr>
        <w:t xml:space="preserve">53. При поддержке международного сообщества Кыргызская Республика в 2005-2007 гг. смогла обеспечить высокий уровень иммунизации населения на уровне 93,1%, что позволило снизить уровень заболеваемости корью и краснухой. В течение последних трех лет достигнута стабилизация заболеваемости туберкулезом. Снижена заболеваемость малярией и эхинококкозом. Вместе с тем, особого внимания требует резкий рост заболеваемости бруцеллезом - на 22% в 2005-2006 гг. В последние годы отмечаются вспышки брюшного тифа, острых кишечных инфекций. Ежегодно регистрируются вспышки брюшного тифа, что связано с низким качеством или отсутствием чистой питьевой воды. Однако стоит отметить снижение заболеваемости вирусным гепатитом в 2006 году по отношению к 2005 году на 25%.</w:t>
      </w:r>
    </w:p>
    <w:p>
      <w:pPr>
        <w:spacing w:after="120"/>
        <w:jc w:val="both"/>
      </w:pPr>
      <w:r>
        <w:rPr>
          <w:rFonts w:ascii="Arial" w:cs="Arial" w:eastAsia="Arial" w:hAnsi="Arial"/>
          <w:sz w:val="24"/>
          <w:szCs w:val="24"/>
        </w:rPr>
        <w:t xml:space="preserve">54. Уровень населения, не имеющего доступа к услугам здравоохранения, снизился в 2004-2006 гг. с 7,8% до 5,6%. Несмотря на то, что медицинские услуги доступны широкому кругу граждан, их стоимость и удаленность медицинских учреждений от некоторых населенных пунктов являются серьезным препятствием, особенно для сельской местности.</w:t>
      </w:r>
    </w:p>
    <w:p>
      <w:pPr>
        <w:spacing w:after="120"/>
        <w:jc w:val="both"/>
      </w:pPr>
      <w:r>
        <w:rPr>
          <w:rFonts w:ascii="Arial" w:cs="Arial" w:eastAsia="Arial" w:hAnsi="Arial"/>
          <w:sz w:val="24"/>
          <w:szCs w:val="24"/>
        </w:rPr>
        <w:t xml:space="preserve">55. Благодаря поддержке ВБ и АБР, удалось сохранить обеспечение доступа населения к чистой питьевой воде на уровне 89,8% в 2006 году. Негативная тенденция наблюдается с доступом населения к санитарно-гигиеническим условиям, соответствующий показатель снизился с 32,8% в 2000 году до 23,9% в 2006 году. Ситуация требует дополнительных усилий, что подтверждается вспышками инфекционных заболеваний, особенно в южных регионах республики.</w:t>
      </w:r>
    </w:p>
    <w:p>
      <w:pPr>
        <w:spacing w:after="120"/>
        <w:jc w:val="both"/>
      </w:pPr>
      <w:r>
        <w:rPr>
          <w:rFonts w:ascii="Arial" w:cs="Arial" w:eastAsia="Arial" w:hAnsi="Arial"/>
          <w:sz w:val="24"/>
          <w:szCs w:val="24"/>
        </w:rPr>
        <w:t xml:space="preserve">56. Одной из важнейших задач, стоявших перед Правительством в последние годы, было обеспечение финансовой устойчивости пенсионной системы. В области доходов бюджета Социального фонда последние пять лет характеризовались тенденцией устойчивого роста бюджетных поступлений. Доходы бюджета Социального фонда за этот период возросли на 1,2% к ВВП, или с 6,4% к ВВП в 2005 году до 7,2% в 2007 году. Одним из главных источников, обеспечивших рост бюджетных доходов, стали поступления от сбора страховых взносов. Объем сбора страховых взносов увеличился за эти годы на 0,2 процента с 4,9% к ВВП до 5,1%, несмотря на снижение ставки тарифов страховых взносов с 33% в 2003 году до 27% в 2007 году. Среднегодовой темп роста сбора страховых взносов в этот период составил 15,4 процентов при среднегодовом номинальном росте ВВП на 13,2 процентов. Это позволило упрочить позиции Социального фонда и своевременно исполнять все обязательства по выплате пенсий. Благодаря улучшению администрирования и росту сборов страховых взносов удалось добиться ежегодного повышения базовой части пенсий и дифференцированного увеличения страховых частей пенсий. Тем не менее, низкий размер пенсий продолжает оставаться серьезной проблемой, которую предстоит решать в рамках настоящей Стратегии.</w:t>
      </w:r>
    </w:p>
    <w:p>
      <w:pPr>
        <w:spacing w:after="120"/>
        <w:jc w:val="both"/>
      </w:pPr>
      <w:r>
        <w:rPr>
          <w:rFonts w:ascii="Arial" w:cs="Arial" w:eastAsia="Arial" w:hAnsi="Arial"/>
          <w:sz w:val="24"/>
          <w:szCs w:val="24"/>
        </w:rPr>
        <w:t xml:space="preserve">57. Одной из серьезнейших проблем, стоящих перед страной, является вопрос поддержки детей. По различным оценкам, в настоящее время в республике насчитывается свыше 10 тысяч безнадзорных детей, более 23 тысяч работающих детей и 20 тысяч детей, не посещающих школу. Проблеме поддержки детей необходимо уделять больше внимания, поскольку игнорирование этой проблемы может привести к «декапитализации» человеческого потенциала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Итоги реализации СРС в 2007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Основными механизмами реализации стали: (i) выполнение плана действий по освещению СРС, включая регионы; (ii) выполнение плана мероприятий СРС в пределах 73%; (iii) разработка и запуск в работу государственной информационной системы мониторинга СРС; (iv) разработка региональных программ развития до 2011 года в поддержку продвижения приоритетов СРС.</w:t>
      </w:r>
    </w:p>
    <w:p>
      <w:pPr>
        <w:spacing w:after="120"/>
        <w:jc w:val="both"/>
      </w:pPr>
      <w:r>
        <w:rPr>
          <w:rFonts w:ascii="Arial" w:cs="Arial" w:eastAsia="Arial" w:hAnsi="Arial"/>
          <w:sz w:val="24"/>
          <w:szCs w:val="24"/>
        </w:rPr>
        <w:t xml:space="preserve">59. Результаты по улучшению среды развития фактически сложились следующим образом: (i) восстановлена социально-политическая стабильность; (ii) принята новая Конституция; (iii) сформирован и успешно начал работать новый состав Жогорку Кенеша; (iv) удалось удержать под контролем макроэкономическую стабильность, несмотря на «инфляционный всплеск» в сентябре 2007 года; (v) эффективная стратегия управления внешним долгом дала заметные результаты. Объем долга к ВВП снизился с критического (выше 80% к ВВП) до безопасного уровня (52%); (vi) приток прямых инвестиций в 2007 году составил почти 400 млн. долларов США и возрос относительно 2005 года на 87% или на 184 млн. долларов США, в основном за счет ослабления регуляторного бремени для субъектов бизнеса; (vii) несмотря на обозначившиеся макроэкономические риски в августе-октябре 2007 года, устойчивость финансовой системы и работы банковского сектора была не только сохранена, но и значительно улучшилась: (а) объем депозитов возрос на 85%; (Ь) кредиты в экономику увеличились почти в три раза; (с) при сохранении либеральной внешнеэкономической политики экспорт возрос на 69%; (viii) большое внимание было уделено вопросу достижения гендерного равенства (увеличение числа женщин в Жогорку Кенеше, а также на руководящих должностях в министерствах и ведомствах).</w:t>
      </w:r>
    </w:p>
    <w:p>
      <w:pPr>
        <w:spacing w:after="120"/>
        <w:jc w:val="both"/>
      </w:pPr>
      <w:r>
        <w:rPr>
          <w:rFonts w:ascii="Arial" w:cs="Arial" w:eastAsia="Arial" w:hAnsi="Arial"/>
          <w:sz w:val="24"/>
          <w:szCs w:val="24"/>
        </w:rPr>
        <w:t xml:space="preserve">60. Итоги выполнения макроэкономических параметров: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показатели Кыргызской Республики (2006-2007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Справочно</w:t>
      </w:r>
      <w:r>
        <w:rPr>
          <w:rFonts w:ascii="Arial" w:cs="Arial" w:eastAsia="Arial" w:hAnsi="Arial"/>
          <w:sz w:val="24"/>
          <w:szCs w:val="24"/>
        </w:rPr>
        <w:t xml:space="preserve">	</w:t>
      </w:r>
      <w:r>
        <w:rPr>
          <w:rFonts w:ascii="Arial" w:cs="Arial" w:eastAsia="Arial" w:hAnsi="Arial"/>
          <w:sz w:val="24"/>
          <w:szCs w:val="24"/>
        </w:rPr>
        <w:t xml:space="preserve">2007</w:t>
      </w:r>
    </w:p>
    <w:p>
      <w:pPr>
        <w:tabs>
          <w:tab w:val="right" w:pos="10178"/>
        </w:tabs>
        <w:spacing w:after="120"/>
      </w:pPr>
      <w:r>
        <w:rPr>
          <w:rFonts w:ascii="Arial" w:cs="Arial" w:eastAsia="Arial" w:hAnsi="Arial"/>
          <w:sz w:val="24"/>
          <w:szCs w:val="24"/>
        </w:rPr>
        <w:t xml:space="preserve">Целевой</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Номинальный объем ВВП,</w:t>
      </w:r>
      <w:r>
        <w:rPr>
          <w:rFonts w:ascii="Arial" w:cs="Arial" w:eastAsia="Arial" w:hAnsi="Arial"/>
          <w:sz w:val="24"/>
          <w:szCs w:val="24"/>
        </w:rPr>
        <w:t xml:space="preserve">	</w:t>
      </w:r>
      <w:r>
        <w:rPr>
          <w:rFonts w:ascii="Arial" w:cs="Arial" w:eastAsia="Arial" w:hAnsi="Arial"/>
          <w:sz w:val="24"/>
          <w:szCs w:val="24"/>
        </w:rPr>
        <w:t xml:space="preserve">+11,4</w:t>
      </w:r>
    </w:p>
    <w:p>
      <w:pPr>
        <w:tabs>
          <w:tab w:val="right" w:pos="10178"/>
        </w:tabs>
        <w:spacing w:after="120"/>
      </w:pPr>
      <w:r>
        <w:rPr>
          <w:rFonts w:ascii="Arial" w:cs="Arial" w:eastAsia="Arial" w:hAnsi="Arial"/>
          <w:sz w:val="24"/>
          <w:szCs w:val="24"/>
        </w:rPr>
        <w:t xml:space="preserve">Номинальный объем ВВП,</w:t>
      </w:r>
      <w:r>
        <w:rPr>
          <w:rFonts w:ascii="Arial" w:cs="Arial" w:eastAsia="Arial" w:hAnsi="Arial"/>
          <w:sz w:val="24"/>
          <w:szCs w:val="24"/>
        </w:rPr>
        <w:t xml:space="preserve">	</w:t>
      </w:r>
      <w:r>
        <w:rPr>
          <w:rFonts w:ascii="Arial" w:cs="Arial" w:eastAsia="Arial" w:hAnsi="Arial"/>
          <w:sz w:val="24"/>
          <w:szCs w:val="24"/>
        </w:rPr>
        <w:t xml:space="preserve">+521</w:t>
      </w:r>
    </w:p>
    <w:p>
      <w:pPr>
        <w:tabs>
          <w:tab w:val="right" w:pos="10178"/>
        </w:tabs>
        <w:spacing w:after="120"/>
      </w:pPr>
      <w:r>
        <w:rPr>
          <w:rFonts w:ascii="Arial" w:cs="Arial" w:eastAsia="Arial" w:hAnsi="Arial"/>
          <w:sz w:val="24"/>
          <w:szCs w:val="24"/>
        </w:rPr>
        <w:t xml:space="preserve">Реальный темп роста ВВП (%)</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ВВП на душу населения,</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Внешний долг, в % к ВВП</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Номинальная средняя зарплата,</w:t>
      </w:r>
      <w:r>
        <w:rPr>
          <w:rFonts w:ascii="Arial" w:cs="Arial" w:eastAsia="Arial" w:hAnsi="Arial"/>
          <w:sz w:val="24"/>
          <w:szCs w:val="24"/>
        </w:rPr>
        <w:t xml:space="preserve">	</w:t>
      </w: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Итоги выполнения бюджетных параметров: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исполнения бюджета Кыргызской Республики (2006-2007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Справочно</w:t>
      </w:r>
      <w:r>
        <w:rPr>
          <w:rFonts w:ascii="Arial" w:cs="Arial" w:eastAsia="Arial" w:hAnsi="Arial"/>
          <w:sz w:val="24"/>
          <w:szCs w:val="24"/>
        </w:rPr>
        <w:t xml:space="preserve">	</w:t>
      </w:r>
      <w:r>
        <w:rPr>
          <w:rFonts w:ascii="Arial" w:cs="Arial" w:eastAsia="Arial" w:hAnsi="Arial"/>
          <w:sz w:val="24"/>
          <w:szCs w:val="24"/>
        </w:rPr>
        <w:t xml:space="preserve">2007</w:t>
      </w:r>
    </w:p>
    <w:p>
      <w:pPr>
        <w:tabs>
          <w:tab w:val="right" w:pos="10178"/>
        </w:tabs>
        <w:spacing w:after="120"/>
      </w:pPr>
      <w:r>
        <w:rPr>
          <w:rFonts w:ascii="Arial" w:cs="Arial" w:eastAsia="Arial" w:hAnsi="Arial"/>
          <w:sz w:val="24"/>
          <w:szCs w:val="24"/>
        </w:rPr>
        <w:t xml:space="preserve">Целевой</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Общие доходы бюджета,</w:t>
      </w:r>
      <w:r>
        <w:rPr>
          <w:rFonts w:ascii="Arial" w:cs="Arial" w:eastAsia="Arial" w:hAnsi="Arial"/>
          <w:sz w:val="24"/>
          <w:szCs w:val="24"/>
        </w:rPr>
        <w:t xml:space="preserve">	</w:t>
      </w:r>
      <w:r>
        <w:rPr>
          <w:rFonts w:ascii="Arial" w:cs="Arial" w:eastAsia="Arial" w:hAnsi="Arial"/>
          <w:sz w:val="24"/>
          <w:szCs w:val="24"/>
        </w:rPr>
        <w:t xml:space="preserve">+10,7</w:t>
      </w:r>
    </w:p>
    <w:p>
      <w:pPr>
        <w:tabs>
          <w:tab w:val="right" w:pos="10178"/>
        </w:tabs>
        <w:spacing w:after="120"/>
      </w:pPr>
      <w:r>
        <w:rPr>
          <w:rFonts w:ascii="Arial" w:cs="Arial" w:eastAsia="Arial" w:hAnsi="Arial"/>
          <w:sz w:val="24"/>
          <w:szCs w:val="24"/>
        </w:rPr>
        <w:t xml:space="preserve">Общие доходы бюджета,</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Общие расходы бюджета,</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Общие расходы бюджета,</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Дефицит бюджета</w:t>
      </w:r>
      <w:r>
        <w:rPr>
          <w:rFonts w:ascii="Arial" w:cs="Arial" w:eastAsia="Arial" w:hAnsi="Arial"/>
          <w:sz w:val="24"/>
          <w:szCs w:val="24"/>
        </w:rPr>
        <w:t xml:space="preserve">	</w:t>
      </w: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Видение и цели развития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Стратегической целью развития на 2009-2011 гг. станет улучшение качества жизни через повышение качества экономического роста, управления и окружающей среды.</w:t>
      </w:r>
    </w:p>
    <w:p>
      <w:pPr>
        <w:spacing w:after="120"/>
        <w:jc w:val="both"/>
      </w:pPr>
      <w:r>
        <w:rPr>
          <w:rFonts w:ascii="Arial" w:cs="Arial" w:eastAsia="Arial" w:hAnsi="Arial"/>
          <w:sz w:val="24"/>
          <w:szCs w:val="24"/>
        </w:rPr>
        <w:t xml:space="preserve">62. Кыргызская Республика процесс развития рассматривает комплексно через призму устойчивого человеческого развития, т.е. такого развития, центром и конечной целью которого является человек. Развитие человека - это и стратегическая цель, и необходимое условие прогресса в развитии. Это и сегодня, и в долгосрочной перспективе будет оставаться нашим абсолютным национальным приоритетом. Такое развитие ориентировано на преодоление бедности, повышение уровня и качества жизни граждан через создание условий для достойного труда(12), благоприятную для проживания и здоровья окружающую среду, на интеграцию общества, сохранение и приумножение культурных и нравственных ценностей народа, на защиту гражданских прав и достижение гендерной справедливости, на эффективное демократическое управление. При этом под демократическим управлением подразумевается причастность каждого активного гражданина к процессу принятия решений и обеспечения таких форматов и процедур, которые гарантировали бы возможность участия в общественном управлении, что сделает его реальным и эффективным.</w:t>
      </w:r>
    </w:p>
    <w:p>
      <w:pPr>
        <w:spacing w:after="120"/>
        <w:jc w:val="both"/>
      </w:pPr>
      <w:r>
        <w:rPr>
          <w:rFonts w:ascii="Arial" w:cs="Arial" w:eastAsia="Arial" w:hAnsi="Arial"/>
          <w:sz w:val="24"/>
          <w:szCs w:val="24"/>
        </w:rPr>
        <w:t xml:space="preserve">63. Нам надо добиться, чтобы все граждане нашей страны, используя свои знания и умения, а там, где необходимо, помощь государства, имели возможность получить качественное образование, поддержать свое здоровье, приобрести жилье, получить достойные доходы. То есть иметь уровень жизни, определяющий принадлежность к так называемому среднему классу. Минимальной планкой доли среднего класса в общей структуре населения к 2011 году должен быть для нас уровень не менее 50 процентов.</w:t>
      </w:r>
    </w:p>
    <w:p>
      <w:pPr>
        <w:spacing w:after="120"/>
        <w:jc w:val="both"/>
      </w:pPr>
      <w:r>
        <w:rPr>
          <w:rFonts w:ascii="Arial" w:cs="Arial" w:eastAsia="Arial" w:hAnsi="Arial"/>
          <w:sz w:val="24"/>
          <w:szCs w:val="24"/>
        </w:rPr>
        <w:t xml:space="preserve">64. Достижение поставленных целей возможно исключительно при обеспечении высоких и устойчивых темпов экономического роста. В период 2009-2011 гг. необходимо добиться ежегодных темпов роста ВВП на уровне 7,5%-8,0%. К завершению реализации Стратегии, в 2011 году, Кыргызская Республика планирует добиться производства ВВП в расчете на душу населения до 1600 долларов США, превысив уровень 2008 года на 64%.</w:t>
      </w:r>
    </w:p>
    <w:p>
      <w:pPr>
        <w:spacing w:after="120"/>
        <w:jc w:val="both"/>
      </w:pPr>
      <w:r>
        <w:rPr>
          <w:rFonts w:ascii="Arial" w:cs="Arial" w:eastAsia="Arial" w:hAnsi="Arial"/>
          <w:sz w:val="24"/>
          <w:szCs w:val="24"/>
        </w:rPr>
        <w:t xml:space="preserve">65. Экономическая политика в первую очередь будет направлена на обеспечение устойчивого экономического роста посредством повышения конкурентоспособности страны через интенсификацию развития и опережающий рост производительности труда, а также на повышение степени интеграции кыргызской экономики в мировую экономическую систему посредством ускоренного роста и диверсификации экспорта при сохранении и развитии либеральной внешнеторговой политики.</w:t>
      </w:r>
    </w:p>
    <w:p>
      <w:pPr>
        <w:spacing w:after="120"/>
        <w:jc w:val="both"/>
      </w:pPr>
      <w:r>
        <w:rPr>
          <w:rFonts w:ascii="Arial" w:cs="Arial" w:eastAsia="Arial" w:hAnsi="Arial"/>
          <w:sz w:val="24"/>
          <w:szCs w:val="24"/>
        </w:rPr>
        <w:t xml:space="preserve">66. Рост производительности труда, диверсификация и ускорение экспорта будут обеспечиваться через создание благоприятных условий для развития малого и среднего предпринимательства, развития отраслей, по которым Кыргызская Республика имеет как уже проявившиеся, так и потенциальные сравнительные преимущества, а именно, в энергетике, горнодобывающем секторе, перерабатывающих отраслях агропромышленного сектора и ряде направлений сервисных услуг.</w:t>
      </w:r>
    </w:p>
    <w:p>
      <w:pPr>
        <w:spacing w:after="120"/>
        <w:jc w:val="both"/>
      </w:pPr>
      <w:r>
        <w:rPr>
          <w:rFonts w:ascii="Arial" w:cs="Arial" w:eastAsia="Arial" w:hAnsi="Arial"/>
          <w:sz w:val="24"/>
          <w:szCs w:val="24"/>
        </w:rPr>
        <w:t xml:space="preserve">67.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коренное улучшение качества инвестиционного климата, необходимого для содействия ускорению притока частных, в том числе иностранных инвестиций, необходимых для экономического роста. Углубление реформ, направленных на развитие финансового сектора, также будет иметь целью способствовать притоку сбережений для роста доли и объемов финансирования экономики за счет внутренних ресурсов.</w:t>
      </w:r>
    </w:p>
    <w:p>
      <w:pPr>
        <w:spacing w:after="120"/>
        <w:jc w:val="both"/>
      </w:pPr>
      <w:r>
        <w:rPr>
          <w:rFonts w:ascii="Arial" w:cs="Arial" w:eastAsia="Arial" w:hAnsi="Arial"/>
          <w:sz w:val="24"/>
          <w:szCs w:val="24"/>
        </w:rPr>
        <w:t xml:space="preserve">68. Реформирование налоговой системы будет направлено на снижение налогового бремени хозяйствующих субъектов и сокращение теневой деятельности в экономике, за счет чего предполагается существенно увеличить долю государственных доходов в ВВП. Реформа таможенной системы будет направлена на рост ее эффективности и существенное сокращение времени и ресурсов, затрачиваемых бизнесом на экспортно-импортные операции.</w:t>
      </w:r>
    </w:p>
    <w:p>
      <w:pPr>
        <w:spacing w:after="120"/>
        <w:jc w:val="both"/>
      </w:pPr>
      <w:r>
        <w:rPr>
          <w:rFonts w:ascii="Arial" w:cs="Arial" w:eastAsia="Arial" w:hAnsi="Arial"/>
          <w:sz w:val="24"/>
          <w:szCs w:val="24"/>
        </w:rPr>
        <w:t xml:space="preserve">69. В политике государственных расходов основной акцент будет ставиться на обеспечение привязки расходов к программам развития, определяемым настоящей Стратегией, трансформации нынешнего социального формата бюджета в инвестиционный. В соответствии с целями и приоритетами настоящей Стратегии Программа государственных инвестиций будет направлена на обеспечение поддержки важнейших элементов производственной, в том числе, сельскохозяйственной и социальной инфраструктур.</w:t>
      </w:r>
    </w:p>
    <w:p>
      <w:pPr>
        <w:spacing w:after="120"/>
        <w:jc w:val="both"/>
      </w:pPr>
      <w:r>
        <w:rPr>
          <w:rFonts w:ascii="Arial" w:cs="Arial" w:eastAsia="Arial" w:hAnsi="Arial"/>
          <w:sz w:val="24"/>
          <w:szCs w:val="24"/>
        </w:rPr>
        <w:t xml:space="preserve">70. Кыргызская Республика продолжит жесткое управление государственным долгом, хотя сегодня этот фактор уже не является большой угрозой для развития страны. Тем не менее, привлечение иностранных финансовых кредитных ресурсов будет жестко регламентировано целесообразностью, льготностью и максимизацией их потенциального влияния на развитие экономики страны.</w:t>
      </w:r>
    </w:p>
    <w:p>
      <w:pPr>
        <w:spacing w:after="120"/>
        <w:jc w:val="both"/>
      </w:pPr>
      <w:r>
        <w:rPr>
          <w:rFonts w:ascii="Arial" w:cs="Arial" w:eastAsia="Arial" w:hAnsi="Arial"/>
          <w:sz w:val="24"/>
          <w:szCs w:val="24"/>
        </w:rPr>
        <w:t xml:space="preserve">71. Реформы системы государственного управления будут направлены на создание компактной системы исполнительной власти, качественно и эффективно оказывающей услуги населению взамен ныне существующей громоздкой государственной машины. Предполагается полный отказ от авторитарных методов государственного управления и переход к новой, подлинно демократической модели управления, достижение гендерного паритета в управлении, в партнерстве с гражданским обществом.</w:t>
      </w:r>
    </w:p>
    <w:p>
      <w:pPr>
        <w:spacing w:after="120"/>
        <w:jc w:val="both"/>
      </w:pPr>
      <w:r>
        <w:rPr>
          <w:rFonts w:ascii="Arial" w:cs="Arial" w:eastAsia="Arial" w:hAnsi="Arial"/>
          <w:sz w:val="24"/>
          <w:szCs w:val="24"/>
        </w:rPr>
        <w:t xml:space="preserve">72. Коррупция будет искореняться комплексными мерами, в частности сокращением и жесткой регламентацией вмешательства государственных структур в рыночные механизмы, ужесточением ответственности и отчетности государственных структур перед гражданским обществом и повышением прозрачности их деятельности, улучшением правового поля. Решение всех этих задач вместе с созданием беспристрастной, честной и эффективной судебной системы создадут необходимые условия для роста частных инвестиций в экономику страны.</w:t>
      </w:r>
    </w:p>
    <w:p>
      <w:pPr>
        <w:spacing w:after="120"/>
        <w:jc w:val="both"/>
      </w:pPr>
      <w:r>
        <w:rPr>
          <w:rFonts w:ascii="Arial" w:cs="Arial" w:eastAsia="Arial" w:hAnsi="Arial"/>
          <w:sz w:val="24"/>
          <w:szCs w:val="24"/>
        </w:rPr>
        <w:t xml:space="preserve">73. Оптимизация государственного управления позволит наделить еще большими полномочиями местные сообщества и укрепить местные бюджеты.</w:t>
      </w:r>
    </w:p>
    <w:p>
      <w:pPr>
        <w:spacing w:after="120"/>
        <w:jc w:val="both"/>
      </w:pPr>
      <w:r>
        <w:rPr>
          <w:rFonts w:ascii="Arial" w:cs="Arial" w:eastAsia="Arial" w:hAnsi="Arial"/>
          <w:sz w:val="24"/>
          <w:szCs w:val="24"/>
        </w:rPr>
        <w:t xml:space="preserve">74. Опыт развития Кыргызстана за последние несколько лет показал критическую роль экономического развития в росте трудовых доходов населения и сокращении бедности. Социальная политика в сочетании с политикой стимулирования экономического роста будет направлена на более эффективную и адресную поддержку уязвимых слоев населения, на продолжение и углубление пенсионной реформы с целью обеспечения опережающего роста пенсий, повышение доступности и качества услуг образования и здравоохранения.</w:t>
      </w:r>
    </w:p>
    <w:p>
      <w:pPr>
        <w:spacing w:after="120"/>
        <w:jc w:val="both"/>
      </w:pPr>
      <w:r>
        <w:rPr>
          <w:rFonts w:ascii="Arial" w:cs="Arial" w:eastAsia="Arial" w:hAnsi="Arial"/>
          <w:sz w:val="24"/>
          <w:szCs w:val="24"/>
        </w:rPr>
        <w:t xml:space="preserve">75. Необходимо, чтобы уровень смертности сократился до уровня обязательств Кыргызстана в рамках Целей развития тысячелетия, а средняя продолжительность жизни возросла с 67 до 70 лет. Для этого нам потребуются самые серьезные, системные изменения и в организации медицинской помощи, и в техническом перевооружении медицинских организаций, и в качественном изменении кадрового потенциала здравоохранения. Нужно создать такие условия, чтобы люди имели возможность и сами стремились поддерживать свое здоровье за счет профилактики заболеваний, занятий физической культурой и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Вызовы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Вызовы и угрозы экономической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Вызовы и угрозы общеэкономического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Географическое расположение и небольшие размеры Кыргызстана являются постоянными факторами, которые оказывают ограничивающее влияние на все экономические решения государства и частного сектора. Кыргызстан не имеет выхода к морским коммуникациям, железнодорожные коммуникации с прилегающими странами имеются только с Казахстаном и с Узбекистаном. Внутри страны основная часть перевозок по стране осуществляется автотранспортом, Север и Юг страны соединены железнодорожными коммуникациями только через территорию Узбекистана. Кыргызстан - это страна с численностью 5 миллионов 224 тыс. человек, из них по разным оценкам от 200 до 800 тыс. чел. экономически активного населения находятся в трудовой эмиграции. Отсутствие широкого выхода к мощным международным транспортным коммуникациям, высокие транспортные расходы при внутренних перевозках, маленький внутренний рынок являются постоянными факторами, препятствующими развитию многовекторных и диверсифицированных мирохозяйственных связей и реализации в стране крупномасштабных инвестиционных проектов, ориентированных на внутренний рынок.</w:t>
      </w:r>
    </w:p>
    <w:p>
      <w:pPr>
        <w:spacing w:after="120"/>
        <w:jc w:val="both"/>
      </w:pPr>
      <w:r>
        <w:rPr>
          <w:rFonts w:ascii="Arial" w:cs="Arial" w:eastAsia="Arial" w:hAnsi="Arial"/>
          <w:sz w:val="24"/>
          <w:szCs w:val="24"/>
        </w:rPr>
        <w:t xml:space="preserve">77. Снижение темпов роста глобальной экономики, проблемы в крупнейших экономиках мира создают угрозу замедления роста экономики Кыргызстана. Наша страна все в большей мере входит в мировую экономику. В настоящее время кризисные явления в мировой экономике охватывают не только финансовые рынки, но и банковскую систему, жилищное строительство, состояние национальных бюджетов, социальных расходов, уровень жизни населения. Негативные тренды этих процессов способны значительно ухудшить условия для устойчивого внешнего инвестирования как кыргызской экономики, так и экономики некоторых стран из числа основных торгово-экономических партнеров (Казахстан, Россия).</w:t>
      </w:r>
    </w:p>
    <w:p>
      <w:pPr>
        <w:spacing w:after="120"/>
        <w:jc w:val="both"/>
      </w:pPr>
      <w:r>
        <w:rPr>
          <w:rFonts w:ascii="Arial" w:cs="Arial" w:eastAsia="Arial" w:hAnsi="Arial"/>
          <w:sz w:val="24"/>
          <w:szCs w:val="24"/>
        </w:rPr>
        <w:t xml:space="preserve">78. Мировой финансовый кризис, в случае его углубления, способен существенно осложнить ситуацию на финансовых рынках Кыргызстана. Наибольшие риски для экономики Кыргызстана связаны с возможным оттоком за пределы страны финансовых ресурсов из банковской системы, повышением стоимости заемных средств для бизнеса, нестабильностью курса национальной валюты и ростом инфляционных ожиданий. Фактором, усугубляющим ситуацию, может стать сокращение трансфертов от трудовых мигрантов в странах СНГ.</w:t>
      </w:r>
    </w:p>
    <w:p>
      <w:pPr>
        <w:spacing w:after="120"/>
        <w:jc w:val="both"/>
      </w:pPr>
      <w:r>
        <w:rPr>
          <w:rFonts w:ascii="Arial" w:cs="Arial" w:eastAsia="Arial" w:hAnsi="Arial"/>
          <w:sz w:val="24"/>
          <w:szCs w:val="24"/>
        </w:rPr>
        <w:t xml:space="preserve">79. Экономика Кыргызстана не обладает достаточной способностью сглаживать на своей территории последствия негативных процессов на мировых финансовых и товарных рынках. Кыргызстан имеет небольшую, открытую и недостаточно диверсифицированную экономику. Это делает ее чувствительной к негативным процессам на внешних финансовых и товарных рынках. Способность Кыргызстана адекватно отвечать на усиливающиеся внешнеэкономические вызовы становится серьезным фактором. Пока экономическая система не в состоянии в достаточной мере эффективно противостоять внешним инфляционным импульсам направленными и взаимодополняющими денежно-кредитной и фискальной политиками. Фундаментальной проблемой является недостаточно развитая конкуренция в отдельных секторах экономики, в том числе, связанных с частным потреблением. Страна не имеет стабилизационного фонда, который можно использовать для локализации негативных последствий внешнеэкономических вызовов.</w:t>
      </w:r>
    </w:p>
    <w:p>
      <w:pPr>
        <w:spacing w:after="120"/>
        <w:jc w:val="both"/>
      </w:pPr>
      <w:r>
        <w:rPr>
          <w:rFonts w:ascii="Arial" w:cs="Arial" w:eastAsia="Arial" w:hAnsi="Arial"/>
          <w:sz w:val="24"/>
          <w:szCs w:val="24"/>
        </w:rPr>
        <w:t xml:space="preserve">80. Хотя острота проблемы обслуживания внешнего долга за последние годы существенно снизилась, его размер, а также вероятность неблагоприятного совокупного воздействия ряда факторов могут создать трудности обслуживания. Внешний долг Кыргызской Республики на начало 2008 г. составил 2,076 млрд. долларов США (доля в ВВП - 52,8%). Существенное улучшение ситуации по сравнению с предыдущим периодом стало возможным в результате направленной политики государства и благоприятных внешних условий. Вместе с тем макроэкономические риски, связанные с крупным внешним долгом, сохраняются. Возможности его обслуживания без критического напряжения бюджета во многом будут зависеть от стабильности мировой финансовой системы и устойчивости обменного курса сома по отношению к ведущим валютам, а также от жесткости политики привлечения новых кредитов и займов, усиления контроля и анализа эффективности использования государственных займов и кредитов.</w:t>
      </w:r>
    </w:p>
    <w:p>
      <w:pPr>
        <w:spacing w:after="120"/>
        <w:jc w:val="both"/>
      </w:pPr>
      <w:r>
        <w:rPr>
          <w:rFonts w:ascii="Arial" w:cs="Arial" w:eastAsia="Arial" w:hAnsi="Arial"/>
          <w:sz w:val="24"/>
          <w:szCs w:val="24"/>
        </w:rPr>
        <w:t xml:space="preserve">81. Текущее состояние экономики и взятые государством обязательства по социальным программам не достаточно сбалансированы. Стремление поддержать социальный сектор привело к установлению относительно высокой планки социальных обязательств государства. Расходы государственного бюджета на социальные программы в последние годы составляют более 50% всех расходов. При этом правительство недостаточно уделяет внимание анализу эффективности политики в сфере образования, здравоохранения и социальной помощи. Дальнейший рост уровня социальных обязательств без оптимизации оснований, регулирующих включение граждан в те или иные социальные программы, может привести к неприемлемому росту бюджетных расходов.</w:t>
      </w:r>
    </w:p>
    <w:p>
      <w:pPr>
        <w:spacing w:after="120"/>
        <w:jc w:val="both"/>
      </w:pPr>
      <w:r>
        <w:rPr>
          <w:rFonts w:ascii="Arial" w:cs="Arial" w:eastAsia="Arial" w:hAnsi="Arial"/>
          <w:sz w:val="24"/>
          <w:szCs w:val="24"/>
        </w:rPr>
        <w:t xml:space="preserve">82. Экономика Кыргызстана утрачивает промышленный компонент, она имеет значительные диспропорции как в отраслевой, так и в территориальной структуре. Существующая структура экономики ориентирована, в основном, на сельскохозяйственное производство, добычу минерального сырья, производство услуг. Она также не инновационна, не имеет и не предполагает создание знание- и техноориентированных отраслей. В Кыргызстане, несмотря на некоторые изменения отраслевой структуры (доля услуг растет, а доля производственных отраслей падает), темпы структурных сдвигов замедлились. Экономика Кыргызстана имеет диспропорции в территориальном размещении производительных сил. Промышленный потенциал страны сконцентрирован, в основном, в Чуйской долине и г.Бишкек. Все регионы, за исключением г.Бишкек, экономически не самодостаточные. Кыргызская экономика имеет недостаточную норму накопления для совершенствования основного капитала, для обретения потенциала структурных изменений в пользу инновационных, технологически емких отраслей экономики.</w:t>
      </w:r>
    </w:p>
    <w:p>
      <w:pPr>
        <w:spacing w:after="120"/>
        <w:jc w:val="both"/>
      </w:pPr>
      <w:r>
        <w:rPr>
          <w:rFonts w:ascii="Arial" w:cs="Arial" w:eastAsia="Arial" w:hAnsi="Arial"/>
          <w:sz w:val="24"/>
          <w:szCs w:val="24"/>
        </w:rPr>
        <w:t xml:space="preserve">83. Предприятия, находящиеся в государственной собственности, управляются крайне неэффективно. В настоящее время сложилась ситуация, при которой Правительство не владеет достаточной информацией о финансово-хозяйственной деятельности этих компаний, не утверждает финансовые планы и отчеты важнейших предприятий. Государственные учреждения не обладают опытом и навыками управления, у них отсутствует достаточная мотивация. При этом, управляющие компании, состоящие из ответственных за свою деятельность профессионалов, не привлекаются для обеспечения эффективной работы предприятий государственной собственности.</w:t>
      </w:r>
    </w:p>
    <w:p>
      <w:pPr>
        <w:spacing w:after="120"/>
        <w:jc w:val="both"/>
      </w:pPr>
      <w:r>
        <w:rPr>
          <w:rFonts w:ascii="Arial" w:cs="Arial" w:eastAsia="Arial" w:hAnsi="Arial"/>
          <w:sz w:val="24"/>
          <w:szCs w:val="24"/>
        </w:rPr>
        <w:t xml:space="preserve">84. Создаваемые в Кыргызстане рабочие места не покрывают реальных потребностей трудоспособного населения. Уровень безработицы в Кыргызстане составляет 8,2% (к экономически активному населению, 2007 г.). Остроту проблемы создания рабочих мест в Кыргызстане в определенной мере сглаживает «предложение» со стороны неформального сектора экономики, а также внешняя трудовая эмиграция. Последний фактор при углублении мирового экономического кризиса будет слабеть.</w:t>
      </w:r>
    </w:p>
    <w:p>
      <w:pPr>
        <w:spacing w:after="120"/>
        <w:jc w:val="both"/>
      </w:pPr>
      <w:r>
        <w:rPr>
          <w:rFonts w:ascii="Arial" w:cs="Arial" w:eastAsia="Arial" w:hAnsi="Arial"/>
          <w:sz w:val="24"/>
          <w:szCs w:val="24"/>
        </w:rPr>
        <w:t xml:space="preserve">85. Значительный размер неформального сектора экономки снижает доверие населения к государственной власти, создает ложные сигналы и стимулы для экономического развития. Размеры неформального сектора экономики в Кыргызстане достигают 50% ВВП (исследования ПРООН). Он негативно влияет на налоговую и социальную базу, формирует ложные рыночные сигналы, создает несправедливую конкуренцию для зарегистрированных предприятий, искажает официальную статистику, приводит к принятию неэффективных решений в области экономической политики. Неформальный сектор экономики продуцирует коррупцию и одновременно сам является продуктом коррупции. Особую опасность представляет использование представителями теневого бизнеса больших финансовых возможностей для проникновения во властные структуры и расширения сфер распространения неформального сектора экономики.</w:t>
      </w:r>
    </w:p>
    <w:p>
      <w:pPr>
        <w:spacing w:after="120"/>
        <w:jc w:val="both"/>
      </w:pPr>
      <w:r>
        <w:rPr>
          <w:rFonts w:ascii="Arial" w:cs="Arial" w:eastAsia="Arial" w:hAnsi="Arial"/>
          <w:sz w:val="24"/>
          <w:szCs w:val="24"/>
        </w:rPr>
        <w:t xml:space="preserve">86. Экономическая политика, отраженная в системе программно-целевых и нормативных регулирующих документов, нередко находится в отрыве от реальной практики управления развитием экономики. Общее количество концепций, стратегий, программ и т.д., охватывающих как экономику в целом, так и ее отдельные компоненты, в стране превысило 260 наименований. При этом существует определенный разрыв между заявленной в них экономической политикой и реальными действиями по управлению экономикой. Причиной тому являются несовершенство системы управления, недостаточно жесткая регламентация связи практических действий с заявленной в стратегических и программных документах экономической политикой, а также несовершенство самих этих документов.</w:t>
      </w:r>
    </w:p>
    <w:p>
      <w:pPr>
        <w:spacing w:after="120"/>
        <w:jc w:val="both"/>
      </w:pPr>
      <w:r>
        <w:rPr>
          <w:rFonts w:ascii="Arial" w:cs="Arial" w:eastAsia="Arial" w:hAnsi="Arial"/>
          <w:sz w:val="24"/>
          <w:szCs w:val="24"/>
        </w:rPr>
        <w:t xml:space="preserve">87. Ряд присвоенных Кыргызстану рейтингов международными и исследовательскими организациями не соответствует реальным возможностям страны и обусловливает необходимость активизации целенаправленной политики по их улучшению. Включение Кыргызстана в мировые классификации по различным критериям - это позитивное явление, которое позволяет в определенной мере сопоставить результаты развития страны с другими странами. Однако в настоящее время по ряду важных рейтингов Кыргызстан находится на низких местах. В частности, согласно Глобальному Индексу Конкурентоспособности 2007-2008 (Global Competitiveness Index 2007-2008) Кыргызстан занимает 119 место. Причем место страны в мировом рейтинге за прошедший год ухудшилось. Кыргызстан должен стремиться улучшить свои показатели в признаваемых международным сообществом рейтингах. Значительное улучшение рейтинга Кыргызстана по индексу Ведение бизнеса (Doing Business: в 2007 г. - 99 место, в 2008 г. - 68 место) показывает наличие в стране весомого потенциала для улучшения позиции страны в мировых классификациях при проведении направленной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Вызовы и угрозы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Кыргызская Республика не имеет достаточный уровень самообеспеченности основными видами продовольствия. Это создает угрозу высокой зависимости страны от конъюнктуры на мировых продовольственных рынках, а также от экспортной политики государств - экспортеров продовольствия. В настоящее время обеспеченность Кыргызстана основными продуктами питания за счет собственного производства составляет: по хлебопродуктам на 57%, по растительному маслу - на 56,3%, по сахару - на 43,9%. Опыт показывает, что при быстром и существенном росте мировых цен на продукты питания ряд стран - экспортеров продуктов питания в Кыргызстан предпринимают меры по ограничению экспорта и установлении монопольно высоких цен. В случае обострения продовольственной проблемы в мире не полная самообеспеченность продовольствием с одной стороны, и возможные препятствия для его импорта (административные, экономические) с другой стороны, создадут угрозу скоротечного негативного изменения ситуации на продовольственном рынке Кыргызстана.</w:t>
      </w:r>
    </w:p>
    <w:p>
      <w:pPr>
        <w:spacing w:after="120"/>
        <w:jc w:val="both"/>
      </w:pPr>
      <w:r>
        <w:rPr>
          <w:rFonts w:ascii="Arial" w:cs="Arial" w:eastAsia="Arial" w:hAnsi="Arial"/>
          <w:sz w:val="24"/>
          <w:szCs w:val="24"/>
        </w:rPr>
        <w:t xml:space="preserve">89. Сельское хозяйство Кыргызстана является сектором с низкой эффективностью и хронически дотационным. Сельскохозяйственный сектор экономики сегодня имеет низкий производственный потенциал, низкую эффективность и низкую адаптивность субъектов отрасли к изменению конъюнктуры. Необходимость обеспечения существующего уровня производства требует постоянной и масштабной государственной финансовой поддержки. Суммарные дотации сельскохозяйственной отрасли создают большую нагрузку на общие расходы государства и сужают возможности для решения других социально-экономических задач. Однако даже при этом наблюдается частичное вытеснение собственной сельскохозяйственной продукции производства импортной. Реформирование сельскохозяйственной отрасли, решив задачу частной собственности, не обеспечило развитие на селе других важнейших рыночных институтов и инфраструктуры, создающих условия для концентрации капитала и роста эффективности производства, прихода в отрасль эффективного собственника. Несоответствие между реальной картиной в сельском хозяйстве и способами его управления стало тормозом в развитии.</w:t>
      </w:r>
    </w:p>
    <w:p>
      <w:pPr>
        <w:spacing w:after="120"/>
        <w:jc w:val="both"/>
      </w:pPr>
      <w:r>
        <w:rPr>
          <w:rFonts w:ascii="Arial" w:cs="Arial" w:eastAsia="Arial" w:hAnsi="Arial"/>
          <w:sz w:val="24"/>
          <w:szCs w:val="24"/>
        </w:rPr>
        <w:t xml:space="preserve">90. Отдельные территориальные и товарные продовольственные рынки не достаточно защищены от монополизации, ценовых сговоров (картельных соглашений), что неизбежно ведет к установлению необоснованно высоких цен на продукты питания. Рынки, связанные с ввозом, переработкой и доставкой продовольствия населению, в отдельных случаях не достаточно конкурентны. Государственные органы не обладают необходимым потенциалом получения полной информации об уровне конкуренции на них и предотвращения монополизации и картельных соглашений. Также государство не достаточно борется с причинами высоких посреднических расходов при доставке продовольствия потребителям, с высокими трансакционными издержками(13). В результате цены на продукты питания зачастую формируются необоснованно завышенными, население страны несет повышенные расходы на питание.</w:t>
      </w:r>
    </w:p>
    <w:p>
      <w:pPr>
        <w:spacing w:after="120"/>
        <w:jc w:val="both"/>
      </w:pPr>
      <w:r>
        <w:rPr>
          <w:rFonts w:ascii="Arial" w:cs="Arial" w:eastAsia="Arial" w:hAnsi="Arial"/>
          <w:sz w:val="24"/>
          <w:szCs w:val="24"/>
        </w:rPr>
        <w:t xml:space="preserve">91. Государство не имеет всех необходимых рычагов нормативного, организационного и материального характера, позволяющих при необходимости обеспечить стабилизацию рынка и устойчивое снабжение населения продуктами питания. В настоящее время страна не имеет системы мониторинга и раннего предупреждения негативных тенденций на продовольственном рынке как в мире, так и внутри страны. Система управления материально-техническими ресурсами в ее нынешнем состоянии не обеспечивает потребности страны в продовольствии не только в количестве, но и в номенклатуре и качестве хранимого продовольствия. Существующие запасы продовольственной пшеницы в государственных материальных резервах в кризисной ситуации могут обеспечить потребление населения только в течение 30 дней, что недостаточно в случае неблагоприятного развития мировых продовольственных рынков. Субъекты хозяйственной деятельности продовольственного рынка практически на 100% являются частными, что лишает государство рычагов прямого воздействия на них. При этом государство не имеет развитых рыночных инструментов влияния на ценообразование.</w:t>
      </w:r>
    </w:p>
    <w:p>
      <w:pPr>
        <w:spacing w:after="120"/>
        <w:jc w:val="both"/>
      </w:pPr>
      <w:r>
        <w:rPr>
          <w:rFonts w:ascii="Arial" w:cs="Arial" w:eastAsia="Arial" w:hAnsi="Arial"/>
          <w:sz w:val="24"/>
          <w:szCs w:val="24"/>
        </w:rPr>
        <w:t xml:space="preserve">92. Снижение контроля за безопасностью продуктов питания и их соответствия техническим требованиям создают угрозу здоровью и жизни населения страны. Расширение мирохозяйственных связей Кыргызстана обусловило увеличение ввоза в страну различной импортной продукции сельского хозяйства и продуктов ее переработки. При этом растет доля генно-модифицированных и контрафактных товаров, часть из которых наносит прямой вред здоровью человека или не обладает качествами, соответствующими маркировке. Кроме того, с продукцией сельского хозяйства ввозится значительное число вредных насекомых, впоследствии наносящих урон сельскому хозяйству. Увеличение числа производителей продуктов питания, что в целом является позитивной тенденцией, сопровождается ростом пренебрежения к требованиям санитарного контроля. Само население не всегда может получить всю необходимую информацию об их качестве (состав пищевых продуктов, объем, вес, возможные ограничения при потреблении и пр.). При этом возможности государства по защите населения от опасной и недоброкачественной пищевой продукции не увеличились. В результате создаются условия для недобросовестного поведения производителей и реализаторов продуктов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Вызовы и угрозы энергетической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В настоящее время между странами Центральной Азии не существует скоординированной долгосрочной политики использования водно-энергетических ресурсов региона. Это создает конкурирующие отношения между ними и не позволяет получить выгоды от оптимизации использования жизненно важных ресурсов на основе региональной кооперации. В силу географических условий водно-энергетические ресурсы во всех центрально-азиатских государствах составляют и будут составлять на определенную историческую перспективу природную основу развития экономики, жизни людей и общества. Кыргызстан обладает значительными запасами водных ресурсов, которые являются основой его энергетики, от воды в наших реках зависит экономика соседних стран - Узбекистана и Казахстана. В свою очередь Кыргызстан беден запасами углеводородного сырья, добыча которого в настоящее время коммерчески не всегда выгодна. Однако необходимый баланс, защищающий национальные интересы страны и обеспечивающий региональную стабильность в водном вопросе пока не найден, взаимовыгодной в этом случае кооперации с граничащими странами пока не достигнуто. Кыргызстан из-за нерешенности вопросов об оплате за накопление, хранение и подачу воды в весенне-летний период со своих водохранилищ, сталкивается с нехваткой средств на поддержание технической безопасности гидротехнических сооружений. Это при неблагоприятных сценариях развития ситуации создаст риск затопления приблизительно половины равнинной части Ферганской долины.</w:t>
      </w:r>
    </w:p>
    <w:p>
      <w:pPr>
        <w:spacing w:after="120"/>
        <w:jc w:val="both"/>
      </w:pPr>
      <w:r>
        <w:rPr>
          <w:rFonts w:ascii="Arial" w:cs="Arial" w:eastAsia="Arial" w:hAnsi="Arial"/>
          <w:sz w:val="24"/>
          <w:szCs w:val="24"/>
        </w:rPr>
        <w:t xml:space="preserve">94. Крупные международные проекты, связанные с переброской электроэнергии из Центральной Азии в Южную Азию создают новые условия и стимулы для развития энергетики страны. Огромные потенциальные возможности развития экспортоориентированной электроэнергетики в Кыргызстане имеются при освоении энергетических рынков стран Южной Азии (Индия, Пакистан, Афганистан). Их развивающиеся экономики испытывают растущий дефицит электроэнергии. Содействие развитию региональной торговли электроэнергией, поиск связей между стратегиями и планами действий в области энергетики поддерживается АБР как один из приоритетов Центрально-азиатского регионального экономического сотрудничества. Преимуществом для Кыргызстана, как и для всех других стран Центральной Азии в случае создания рынка электроэнергии в регионе, станет возможность обмена электроэнергией между ними, а также со странами Южной Азии для регулирования пиковых нагрузок. Несмотря на отдаленность этих планов Кыргызстан должен создать задел для активного участия в региональных энергетических проектах на весь 21 век.</w:t>
      </w:r>
    </w:p>
    <w:p>
      <w:pPr>
        <w:spacing w:after="120"/>
        <w:jc w:val="both"/>
      </w:pPr>
      <w:r>
        <w:rPr>
          <w:rFonts w:ascii="Arial" w:cs="Arial" w:eastAsia="Arial" w:hAnsi="Arial"/>
          <w:sz w:val="24"/>
          <w:szCs w:val="24"/>
        </w:rPr>
        <w:t xml:space="preserve">95. Высокая зависимость Кыргызстана от гидроэнергии и импорта нефтепродуктов создает постоянную угрозу ухудшения снабжения экономики и населения энергией в период маловодья и нестабильности внешних цен. В стране 94% всей вырабатываемой электрической энергии производится на гидроэлектростанциях. В маловодные годы это создает угрозу дефицита электроэнергии, что может нанести урон всей экономике и частному потреблению. Страна ввозит более 90% всех потребляемых углеводородов. Собственные разведанные запасы нефти и газа незначительные, их выработка составляет до 90%. Быстрый рост мировых цен на нефть, нефтепродукты и газ также способен значительно обострить экономическую ситуацию. Задача диверсификации производства электроэнергии, прежде всего, за счет развития малой энергетики, решается недостаточно активно.</w:t>
      </w:r>
    </w:p>
    <w:p>
      <w:pPr>
        <w:spacing w:after="120"/>
        <w:jc w:val="both"/>
      </w:pPr>
      <w:r>
        <w:rPr>
          <w:rFonts w:ascii="Arial" w:cs="Arial" w:eastAsia="Arial" w:hAnsi="Arial"/>
          <w:sz w:val="24"/>
          <w:szCs w:val="24"/>
        </w:rPr>
        <w:t xml:space="preserve">96. Энергосектор страны все в большей мере утрачивает статус локомотива развития экономики. Энергосектор относится к числу отраслей, которые постоянно снижают свой удельный вес в экономике страны, он не вносит возможный для него вклад в развитие экономики и не является источником роста. Из года в год энергетика ухудшает свои позиции в экономике страны: если в 2002 году увеличение валового выпуска продукции производства и распределения электроэнергии на 1% вело к увеличению валового общественного продукта на 1,189%, то в 2005 году уже на 1,096%(14).</w:t>
      </w:r>
    </w:p>
    <w:p>
      <w:pPr>
        <w:spacing w:after="120"/>
        <w:jc w:val="both"/>
      </w:pPr>
      <w:r>
        <w:rPr>
          <w:rFonts w:ascii="Arial" w:cs="Arial" w:eastAsia="Arial" w:hAnsi="Arial"/>
          <w:sz w:val="24"/>
          <w:szCs w:val="24"/>
        </w:rPr>
        <w:t xml:space="preserve">97. В последние 5 лет в электроэнергетике Кыргызстана наблюдается застой. Меры по улучшению деятельности энергопредприятий не дали ожидаемых результатов, неудачи реформы увеличивают число ее противников. Многие годы не решается проблема сокращения потерь в энергосистеме. Принципиальным фактором в этом вопросе является неэффективное управление. Энергетика страны является монопольным видом деятельности, конкуренция, система рыночных мотиваций для повышения эффективности работы предприятий энергосектора отсутствуют. Задача прихода в энергосектор эффективного собственника пока не решена. Нынешний сравнительно низкий уровень тарифов в Кыргызстане был возможен благодаря жесткому государственному регулированию ценообразования и накопленным в прошлом веке потенциалом производства электроэнергии. Затраты на строительство новых и модернизация существующих электростанций соответственно повысят стоимость производимой электроэнергии.</w:t>
      </w:r>
    </w:p>
    <w:p>
      <w:pPr>
        <w:spacing w:after="120"/>
        <w:jc w:val="both"/>
      </w:pPr>
      <w:r>
        <w:rPr>
          <w:rFonts w:ascii="Arial" w:cs="Arial" w:eastAsia="Arial" w:hAnsi="Arial"/>
          <w:sz w:val="24"/>
          <w:szCs w:val="24"/>
        </w:rPr>
        <w:t xml:space="preserve">98. Финансово-экономическая ситуация на предприятиях энергетической отрасли является сложной, способной вызвать сокращение производства электроэнергии. Значительную проблему для энергетики представляет сложившаяся спираль неплатежей: потребители не платят за потребленную электроэнергию энергокомпаниям, последние, в свою очередь, не могут оплатить свои обязательства за поставленную продукцию и услуги. Размеры кредиторской и дебиторской задолженности энергокомпаний растут, причем кредиторская задолженность превысила дебиторскую уже в 2003 году и такой отрицательный баланс увеличивается из года в год. Коэффициент износа основных средств в настоящее время составляет 39%, с 2003 г. он увеличился на 5%. Потребуются значительные инвестиции для их восстановления. Непринятие мер несет угрозу прохождения критической точки и последующего быстрого разрушения основных фондов предприятий и роста аварийности, сокращение производства электроэнергии.</w:t>
      </w:r>
    </w:p>
    <w:p>
      <w:pPr>
        <w:spacing w:after="120"/>
        <w:jc w:val="both"/>
      </w:pPr>
      <w:r>
        <w:rPr>
          <w:rFonts w:ascii="Arial" w:cs="Arial" w:eastAsia="Arial" w:hAnsi="Arial"/>
          <w:sz w:val="24"/>
          <w:szCs w:val="24"/>
        </w:rPr>
        <w:t xml:space="preserve">99. В стране отсутствуют экономические стимулы для снижения энергоемкости производства и снижения потребления электроэнергии населением. Это делает неэффективной всю систему производства и распределения электроэнергии. Кыргызская экономика имеет очень высокие показатели энергоемкости. Энергоемкость ВВП Кыргызской Республики в 2002 г. составила 1,1 тонн топливного эквивалента на 1000 долларов США (данные Электроэнергетического Совета СНГ). Это значительно выше, чем в других странах СНГ, сопоставимых по размерам и структуре экономки: энергоемкость ВВП Грузии 0,65 тонн топливного эквивалента на 1000 долларов США, Армении 0,83 тонн топливного эквивалента на 1000 долларов США. Лучшие мировые показатели энергоемкости в Швейцарии (0,08 тонн топливного эквивалента на 1000 долларов США) и Японии (0,09 тонн топливного эквивалента на 1000 долларов США). Избыточное потребление энергии снижает конкурентоспособность кыргызской продукции, особенно в энергоемких производствах.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Вызовы и угрозы производственно-технологической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В Кыргызстане существуют значительные разрывы между потребностями развития экономики и ее технологической поддержкой за счет собственных возможностей. Экономика Кыргызстана во всех ключевых отраслях находится в технологической зависимости от других стран. В сельском хозяйстве страны использует элитный семенной материал, племенной скот, агротехнологии, оборудование, разработанные и произведенные в других странах. Страна частично утратила достижения предшествующих поколений по выращиванию собственного высокопродуктивного племенного скота, районированных элитных семян по основным земледельческим культурам. Текущее состояние научно-технического потенциала не позволяет добиваться определяющих успехов при их воспроизводстве и совершенствовании. В другой важнейшей для страны отрасли - энергетике все технологическое оборудование ввозится из-за рубежа. Отсутствие собственных инноваций, устойчивая технологическая зависимость Кыргызстана приводит не только к снижению конкурентоспособности экономики, но и ставит барьер для достижения более высоких показателей социально-экономического развития.</w:t>
      </w:r>
    </w:p>
    <w:p>
      <w:pPr>
        <w:spacing w:after="120"/>
        <w:jc w:val="both"/>
      </w:pPr>
      <w:r>
        <w:rPr>
          <w:rFonts w:ascii="Arial" w:cs="Arial" w:eastAsia="Arial" w:hAnsi="Arial"/>
          <w:sz w:val="24"/>
          <w:szCs w:val="24"/>
        </w:rPr>
        <w:t xml:space="preserve">101. Существующий уровень развития науки и научные достижения Кыргызстана не обеспечивают в достаточной мере потребности социально-экономического развития Кыргызстана. За годы независимости страна частично утеряла накопленный за прошлые годы научный потенциал. Не смотря на небольшой количественный рост числа работников, занятых в научных исследованиях и разработках, результаты научных исследований не имеют достаточно высокой научной ценности, не соответствуют лучшим мировым достижениям, не находят должного практического применения в экономике страны. Кадровый состав научных кадров медленно обновляется молодыми учеными, что приводит к потере преемственности. Средний возраст работников, выполнявших научные исследования и разработки в 2006 г., составил 46,6 лет, в том числе кандидаты наук - 50,5 лет, доктора наук - 58,1 лет. В настоящее время общество не оценивает науку как важнейший фактор экономического развития, саму научную деятельность как престижную, достойную высокой материальной поддержки. Соответственно не создана система стимулов для поощрения научно-исследовательской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Вызовы и угрозы информационной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Кыргызстан отстает от ведущих стран мира по уровню использования информационно-коммуникационных технологий, что создает угрозу информационному обеспечению развития экономики страны. Используемые в Кыргызстане информационные технологии и инфраструктура в силу своего технического отставания от лучших образцов не удовлетворяют потребностям внутреннего рынка в национальной информационной продукции и выходу на мировой рынок, а также обеспечению накопления, сохранности и эффективного использования отечественных информационных ресурсов. Отрасли и сектора экономики по уровню информатизации отстают от развитых стран: например, по индексу «The Networked Readiness Index» (индекс сетевой готовности) Кыргызстан находится на 115 месте из 122 включенных в рейтинг (2006-2007 гг.). Применение более современных информационных технологий недостаточно мотивируется государством. Отставание от современного уровня развития информационной инфраструктуры снижает потенциал экономического роста.</w:t>
      </w:r>
    </w:p>
    <w:p>
      <w:pPr>
        <w:spacing w:after="120"/>
        <w:jc w:val="both"/>
      </w:pPr>
      <w:r>
        <w:rPr>
          <w:rFonts w:ascii="Arial" w:cs="Arial" w:eastAsia="Arial" w:hAnsi="Arial"/>
          <w:sz w:val="24"/>
          <w:szCs w:val="24"/>
        </w:rPr>
        <w:t xml:space="preserve">103. Органы государственной и местной власти недостаточно активны в формировании открытых государственных информационных ресурсов и развитии системы доступа к ним граждан. Недостатки информационного обеспечения о государственном управлении снижают информированность общества о деятельности государства. Из 14 министерств Кыргызской Республики имеют информационные web-сайты 13, из 4 государственных комитетов - 2, из 12 Административных ведомств (Госагентств) - 7, из других 34 органов исполнительной власти и центральных органов 16, причем далеко не все они обеспечивают постоянное обновление информации. Реализация проектов в рамках формирования «Электронного правительства», «Электронного образования» и «Электронной экономики» осуществляется недостаточно активно.</w:t>
      </w:r>
    </w:p>
    <w:p>
      <w:pPr>
        <w:spacing w:after="120"/>
        <w:jc w:val="both"/>
      </w:pPr>
      <w:r>
        <w:rPr>
          <w:rFonts w:ascii="Arial" w:cs="Arial" w:eastAsia="Arial" w:hAnsi="Arial"/>
          <w:sz w:val="24"/>
          <w:szCs w:val="24"/>
        </w:rPr>
        <w:t xml:space="preserve">104. Развитие информационных технологий в Кыргызстане актуализирует задачу обеспечения безопасности информационных и телекоммуникационных средств и систем, как уже развернутых, так и создаваемых на территории страны. Мировой опыт показывает, что расширение использования информационных технологий в государственном управлении и экономике сопровождается адекватным ростом киберпреступности, ростом случаев несанкционированного доступа к конфиденциальной информации на электронных носителях и т.д. Также в период обострения международной ситуации информационные технологии используются для нарушения нормального функционирования государственных информационных и телекоммуникационных систем. В Кыргызстане мероприятия по обеспечению информационной безопасности, а также подготовка квалифицированных кадров в области обеспечения информационной безопасности недостаточно программируются.</w:t>
      </w:r>
    </w:p>
    <w:p>
      <w:pPr>
        <w:spacing w:after="120"/>
        <w:jc w:val="both"/>
      </w:pPr>
      <w:r>
        <w:rPr>
          <w:rFonts w:ascii="Arial" w:cs="Arial" w:eastAsia="Arial" w:hAnsi="Arial"/>
          <w:sz w:val="24"/>
          <w:szCs w:val="24"/>
        </w:rPr>
        <w:t xml:space="preserve">105. Значительная представленность в теле- и радиоэфире Кыргызстана зарубежных электронных СМИ может сделать доступ населения к информации несбалансированным. Всю территорию страны покрывают лишь 2 национальных телевизионных компаний. В тоже время практически все жители Кыргызстана имеют доступ к трем российским телеканалам, на юге Кыргызстана постоянное вещание осуществляют 4 телекомпании Узбекистана, суммарный объем вещания которых превосходит вещание национальных СМИ. Значительное вещание осуществляется не на государственном языке. Свободный доступ граждан Кыргызстана к информации, ее объективность и сбалансированность лежат в основе информационной политики. Однако различия в потенциале и финансовых возможностях зарубежных и национальных СМИ могут частично вытеснить национальные СМИ с информационного поля. Также содержание информации, ее интерпретация и способы подачи зарубежными электронными СМИ в отдельных случаях могут создать риск нарушения баланса доступа населения к разной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Вызовы и угрозы демографической безопасности и развитию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В Кыргызстане растет число нелегальных иммигрантов, этому способствует либеральное иммиграционное и визовое законодательство, а также трудовая миграция из сопредельных стран. В стране отсутствует официальная статистика процессов иммиграции, что затрудняет наблюдение за ними и оценку уровня угроз. Снижение контроля за процессами незаконной иммиграции может привести к критической концентрации иммигрантов на отдельных территориях и росту кризисов взаимоотношений с ними, способствовать проникновению в страну лиц с девиантным поведением(15).</w:t>
      </w:r>
    </w:p>
    <w:p>
      <w:pPr>
        <w:spacing w:after="120"/>
        <w:jc w:val="both"/>
      </w:pPr>
      <w:r>
        <w:rPr>
          <w:rFonts w:ascii="Arial" w:cs="Arial" w:eastAsia="Arial" w:hAnsi="Arial"/>
          <w:sz w:val="24"/>
          <w:szCs w:val="24"/>
        </w:rPr>
        <w:t xml:space="preserve">107. Высокие показатели трудовой миграции ухудшают человеческий капитал и значительно подрывают общий потенциал трудовых ресурсов. Кыргызстан является источником дешевых и малоквалифицированных трудовых ресурсов, в которых нуждаются ряд стран СНГ. За 2005-2007 гг. миграционный отток населения составил 108,6 тыс. человек. Трудовой миграции в эти страны способствует более высокая стоимость рабочей силы, близость социокультурной среды, открытость границ и либерализация правил перемещения. В процессе внешнего миграционного передвижения населения наиболее активно участвует его трудоспособная часть: основная доля эмигрантов - это лица трудоспособного возраста (более 70%). Трудовая миграция обеспечивает значительный поток в Кыргызстан денежных переводов, способствует росту профессиональной квалификации наших граждан, укреплению добрых отношений между народами. Но наряду с позитивными аспектами эти процессы могут создать риск снижения качества доступных для экономики страны человеческих ресурсов.</w:t>
      </w:r>
    </w:p>
    <w:p>
      <w:pPr>
        <w:spacing w:after="120"/>
        <w:jc w:val="both"/>
      </w:pPr>
      <w:r>
        <w:rPr>
          <w:rFonts w:ascii="Arial" w:cs="Arial" w:eastAsia="Arial" w:hAnsi="Arial"/>
          <w:sz w:val="24"/>
          <w:szCs w:val="24"/>
        </w:rPr>
        <w:t xml:space="preserve">108. Экономический спад в ряде стран СНГ, в которые осуществлялся миграционный отток населения, возможно, приведет к возвращению части трудовых мигрантов в Кыргызстан. Помимо связанного с этим сокращением объемов денежных переводов, это приведет к повышению уровня безработицы и более высокой конкуренции на рынке труда. Кроме того, возникнет дополнительная нагрузка на сети социальной защиты населения.</w:t>
      </w:r>
    </w:p>
    <w:p>
      <w:pPr>
        <w:spacing w:after="120"/>
        <w:jc w:val="both"/>
      </w:pPr>
      <w:r>
        <w:rPr>
          <w:rFonts w:ascii="Arial" w:cs="Arial" w:eastAsia="Arial" w:hAnsi="Arial"/>
          <w:sz w:val="24"/>
          <w:szCs w:val="24"/>
        </w:rPr>
        <w:t xml:space="preserve">109. Процессы внутренней миграции привели к высокой концентрации населения в Бишкеке и других крупных городах страны. В Бишкек направляются и оседают более 40% внутристрановых мигрантов, которые нуждаются в жилье, рабочих местах, включению в социальные программы. По экспертным оценкам фактическая численность населения столицы превышает официальную более чем на 500 тыс. человек. Их поддержка требует направленных затрат бюджета местного муниципалитета города Бишкек. Такие процессы в столице страны вызывают повышенное напряжение в социально-экономической и общественно-политической сферах и обладают конфликтообразующим потенциалом. Государство, местные органы самоуправления в регионах не создают достаточных стимулов, удерживающих население от трудовой миграции.</w:t>
      </w:r>
    </w:p>
    <w:p>
      <w:pPr>
        <w:spacing w:after="120"/>
        <w:jc w:val="both"/>
      </w:pPr>
      <w:r>
        <w:rPr>
          <w:rFonts w:ascii="Arial" w:cs="Arial" w:eastAsia="Arial" w:hAnsi="Arial"/>
          <w:sz w:val="24"/>
          <w:szCs w:val="24"/>
        </w:rPr>
        <w:t xml:space="preserve">110. Места массового исхода мигрантов на периферии в некоторых случаях приобретают негативные необратимые последствия. Выбытие трудовых мигрантов из мест постоянного проживания ведет к нарушению и исчерпанию демографического и трудоресурсного баланса, к деградации и запустению этих местностей, в основном являющихся сельской периферией в стратегически важных приграничных горных территориях. Вымывание преимущественно репродуктивного и экономически активного населения приводит не только к опустошению этих территорий, но и к утрате преемственности поколений, снижению качества подрастающего поколения, «консервации» генофонда и уровня его социализации. Это также создает риски «ползучей» миграции в эти места населения из сопредельных приграничных территорий. Опустошение отдаленных и приграничных территорий, изменение в них социально-демографической и национальной структуры населения вследствие «ползучей» миграции создаст новую ситуацию в отношениях с соседними странами, потребует разработки программ включения их в социокультурную среду Кыргызстана, может стать угрозой стабильности и безопасности.</w:t>
      </w:r>
    </w:p>
    <w:p>
      <w:pPr>
        <w:spacing w:after="120"/>
        <w:jc w:val="both"/>
      </w:pPr>
      <w:r>
        <w:rPr>
          <w:rFonts w:ascii="Arial" w:cs="Arial" w:eastAsia="Arial" w:hAnsi="Arial"/>
          <w:sz w:val="24"/>
          <w:szCs w:val="24"/>
        </w:rPr>
        <w:t xml:space="preserve">111. Кыргызстану удается поддерживать ранее достигнутый уровень образования, однако существуют признаки его деградации. Качество подготовки учащихся, за небольшим исключением, имеет тенденцию к ухудшению. Содержание образования (знания, умения и навыки) в школе и в вузах сегодня функциональны. Результаты национального мониторинга качества образования достижений учащихся в 2007 г. показывают по сравнению с 2006 г. снижение процента правильных ответов в базовых областях навыков и знаний: по грамотности - до 35%, по математике - до 38%, по жизненным навыкам - 35,2%. Снижены стимулы к упорному труду в освоении учебной программы, имеет место подмена традиционного для страны престижа образованности наличием диплома об образовании. Это порождает коррупцию и подрывает доверие населения к образованию в целом, не формирует социально адаптированных к устойчивому развитию личностей.</w:t>
      </w:r>
    </w:p>
    <w:p>
      <w:pPr>
        <w:spacing w:after="120"/>
        <w:jc w:val="both"/>
      </w:pPr>
      <w:r>
        <w:rPr>
          <w:rFonts w:ascii="Arial" w:cs="Arial" w:eastAsia="Arial" w:hAnsi="Arial"/>
          <w:sz w:val="24"/>
          <w:szCs w:val="24"/>
        </w:rPr>
        <w:t xml:space="preserve">112. Количество, качество и профиль специалистов, выпускаемых учебными заведениями Кыргызстана, не вполне соответствует запросам существующего и будущего рынка труда. Многие выпускники ВУЗов и СПУЗов не могут трудоустроиться по специальности, малопродуктивными становятся финансовые и временные затраты обучившейся молодежи, возникают угрозы обеспечению необходимыми трудовыми ресурсами программ социально-экономического развития страны. В стране отсутствует необходимый баланс между спросом на трудовые ресурсы и специалистами, которых готовит образовательная система, а также между спросом на образовательные услуги и реальным качеством этих услуг. Особенно это проявляется в недостаточной подготовке выпускников технических специальностей и избыточной подготовке специалистов гуманитарного профиля (юристов, экономистов). Их подготовка не позволяет им успешно встраиваться в экономическую деятельность.</w:t>
      </w:r>
    </w:p>
    <w:p>
      <w:pPr>
        <w:spacing w:after="120"/>
        <w:jc w:val="both"/>
      </w:pPr>
      <w:r>
        <w:rPr>
          <w:rFonts w:ascii="Arial" w:cs="Arial" w:eastAsia="Arial" w:hAnsi="Arial"/>
          <w:sz w:val="24"/>
          <w:szCs w:val="24"/>
        </w:rPr>
        <w:t xml:space="preserve">113. Качество услуг системы здравоохранения не достаточно соответствует запросам населения. Статистика показывает высокие показатели заболеваемости или неблагоприятные тенденции по сердечно-сосудистым патологиям, новообразованиям, ВИЧ/СПИДу и другим. Ожидаемая продолжительность жизни при рождении (67,7 лет в 2006 г.), как интегральный показатель качества жизни находится под угрозой. Развитие в Кыргызстане медицинских учреждений с различной организационно-правовой формой одной из целей имело улучшение физической доступности и качества медицинских услуг. Однако пока рост «предложения» на рынке медицинских услуг не сопровождается ростом качества, но неограниченно растет их стоимость. В стране в основном развивается практическое здравоохранение и мало уделяется внимание превентивной политике, профилактике заболеваемости. Низкий уровень профилактики, несвоевременность выявления заболеваний увеличивает число тяжелых и трудноизлечимых больных, лечение которых требует существенных финансовых затрат государства.</w:t>
      </w:r>
    </w:p>
    <w:p>
      <w:pPr>
        <w:spacing w:after="120"/>
        <w:jc w:val="both"/>
      </w:pPr>
      <w:r>
        <w:rPr>
          <w:rFonts w:ascii="Arial" w:cs="Arial" w:eastAsia="Arial" w:hAnsi="Arial"/>
          <w:sz w:val="24"/>
          <w:szCs w:val="24"/>
        </w:rPr>
        <w:t xml:space="preserve">114. в Кыргызстане развитие массовой физической культуры как инструмента физического и духовного здоровья человека не получает должного развития. В стране сокращается число общедоступных физкультурно-спортивных объектов. Только около половины школ имеют физкультурный зал, из них немногим более 60% являются оборудованными спортивным инвентарем. Физическая культура в детских и школьных учреждениях преподается на низком уровне при отсутствии необходимого инвентаря и оборудованных помещений. В результате физическое состояние детей и подростков нуждается в значительном улучшении. Развитие спорта высших достижений способствует приобщению к занятиям физической культуры детей и молодежи. Однако это не приобретает массовый характер в силу недостатков соответствующей воспитательной и пропагандисткой работы.</w:t>
      </w:r>
    </w:p>
    <w:p>
      <w:pPr>
        <w:spacing w:after="120"/>
        <w:jc w:val="both"/>
      </w:pPr>
      <w:r>
        <w:rPr>
          <w:rFonts w:ascii="Arial" w:cs="Arial" w:eastAsia="Arial" w:hAnsi="Arial"/>
          <w:sz w:val="24"/>
          <w:szCs w:val="24"/>
        </w:rPr>
        <w:t xml:space="preserve">115. Уровень развития у населения культуры не отвечают долгосрочным интересам развития общества и экономики. В последние годы удалось сделать определенную работу для восстановления и сохранения культурных ценностей, развития материальной базы культуры. Вместе с тем имеет место падение посещаемости учреждений культуры ввиду низкой платежеспособности населения и невысокого качества предоставляемых культурных услуг. Недостаточно решается задача приобщения населения через культуру к гуманитарным и общечеловеческим ценностям. Также не произошел качественный сдвиг в создании новых культурных ценностей на уровне, соответствующем лучшим образцам отечественной и мировой культуры. Кыргызская культура недостаточно пропагандируется в стране и за рубежом.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Вызовы и угрозы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Глобальные климатические изменения - это новый серьезный вызов для человечества, в том числе и для Кыргызстана, они диктуют необходимость принятия превентивных мер для предотвращения возможных негативных последствий. В Кыргызстане уже начали проявляться основные движущие факторы регресса, связанные с изменением климата: рост необеспеченности водой, повышенная опасность экстремальных метеорологических явлений, разрушение экосистем и повышение угрозы для здоровья населения. Экстремальные значения температур поставят под угрозу нормальное функционирование производственных объектов, систем водо-, тепло- и энергоснабжения, негативно скажутся на процессах роста и развития сельскохозяйственных культур, на биоразнообразии. В случае углубления этих негативных процессов могут возникнуть системные угрозы всей экономике.</w:t>
      </w:r>
    </w:p>
    <w:p>
      <w:pPr>
        <w:spacing w:after="120"/>
        <w:jc w:val="both"/>
      </w:pPr>
      <w:r>
        <w:rPr>
          <w:rFonts w:ascii="Arial" w:cs="Arial" w:eastAsia="Arial" w:hAnsi="Arial"/>
          <w:sz w:val="24"/>
          <w:szCs w:val="24"/>
        </w:rPr>
        <w:t xml:space="preserve">117. В стране находится ряд объектов, содержащих токсичные и радиоактивные отходы, вероятное разрушение которых представляет угрозу окружающей среде не только Кыргызской Республики, но и соседних стран. На территории Кыргызстана находится 92 объекта, в которых размещено 250 миллионов кубических метров токсичных и радиоактивных отходов горнорудного производства. С 1999 г. по 2007 г. площадь их размещения увеличилась больше чем в два раза - с 189,3 га до 381,3 га. Большая часть хвостохранилищ и горных отвалов расположены в бассейнах рек (Нарын, Майлуу-Су, Чу, Сумсар) и создают высокий риск возникновения трансграничных радиационно-опасных экологических катастроф. В зону возможного воздействия попадают приграничные территории Кыргызстана, Казахстана, Таджикистана и Узбекистана с общим количеством проживания около 5 миллионов человек. Трансграничные конфликтные проблемы создают и неконтролируемые случаи использования высокогорных пастбищ Кыргызстана стадами выпасающихся животных из сопредельных стран, приводящие к ускоренной деградации пастбищ.</w:t>
      </w:r>
    </w:p>
    <w:p>
      <w:pPr>
        <w:spacing w:after="120"/>
        <w:jc w:val="both"/>
      </w:pPr>
      <w:r>
        <w:rPr>
          <w:rFonts w:ascii="Arial" w:cs="Arial" w:eastAsia="Arial" w:hAnsi="Arial"/>
          <w:sz w:val="24"/>
          <w:szCs w:val="24"/>
        </w:rPr>
        <w:t xml:space="preserve">118. Загрязнение окружающей среды (как суммарное, так и по видам) в результате антропогенного воздействия человека достигло уровней, за которыми будет снижаться потенциал продуцирования биомассы. Особенности территории Кыргызской Республики предопределяют их особую природную нестабильность и повышенную уязвимость к антропогенному воздействию. В результате хозяйственной деятельности и влияния ряда природных факторов на значительной части почвенного покрова произошли процессы разрушения. Из существующих 10,6 млн. га сельхозугодий более 88% признано деградированными и подверженными процессам опустынивания. Площади вторичного засоления почв увеличились и составляют 75% всего пахотного фонда республики, более половины пашни республики подвержено процессам водной и ветровой эрозии. Около половины пастбищных территорий отнесены к категории деградированных, как с точки зрения состояния растительности, так и с точки зрения состояния почв.</w:t>
      </w:r>
    </w:p>
    <w:p>
      <w:pPr>
        <w:spacing w:after="120"/>
        <w:jc w:val="both"/>
      </w:pPr>
      <w:r>
        <w:rPr>
          <w:rFonts w:ascii="Arial" w:cs="Arial" w:eastAsia="Arial" w:hAnsi="Arial"/>
          <w:sz w:val="24"/>
          <w:szCs w:val="24"/>
        </w:rPr>
        <w:t xml:space="preserve">119. Снижение качества среды постоянного обитания человека создает угрозы здоровью и безопасному развитию человека. Запыленность и концентрация загрязняющих веществ в атмосферном воздухе в больших городах республики - Бишкек, Ош, Кара-Балта, Жалалабат, Чолпон-Ата и др., особенно в летние периоды, превышает предельно допустимую концентрацию (ПДК). Распространенная практика уплотнения застроек домов приводит к ухудшению вентиляции городских территорий. Существует риск загрязнения подземных вод, питающих город Бишкек. Управление твердыми бытовыми отходами в крупных городах не отвечает санитарным и экологическим требованиям, нет технологии промышленной утилизации, она ориентирована только на расширение территорий. Бишкекский свалочный полигон с объемом захоронения 3,3 млн.куб.м твердых бытовых отходов, проектный срок эксплуатации которого был рассчитан до 1988 года, действует по настоящее время. На нем уже складировано 24 млн.куб.м отходов. Вокруг Бишкека и городов Чуйской области возникли кольца новостроек, не обеспеченных системами водоснабжения и водоотведения.</w:t>
      </w:r>
    </w:p>
    <w:p>
      <w:pPr>
        <w:spacing w:after="120"/>
        <w:jc w:val="both"/>
      </w:pPr>
      <w:r>
        <w:rPr>
          <w:rFonts w:ascii="Arial" w:cs="Arial" w:eastAsia="Arial" w:hAnsi="Arial"/>
          <w:sz w:val="24"/>
          <w:szCs w:val="24"/>
        </w:rPr>
        <w:t xml:space="preserve">120. Экономика страны не ориентирована на уменьшение природоемкости всех видов деятельности человека, прежде всего, производственных процессов. Это создает угрозу усиления факторов неблагоприятного воздействия на природу и подрывает саму основу социально-экономического развития. Существующая нормативная правовая база не мотивирует сокращение производственных отходов и увеличение степени их очистки и переработки, сокращение темпов исчерпания запасов невозобновляемых природных ресурсов, создание условий для их замены на другие нелимитированные виды ресурсов, на сокращение площадей вовлекаемых в хозяйственный оборот территорий и объемов невозобновляемых ресурсов и т.д. Например, в последние годы отмечается стабильная тенденция роста непроизводительных потерь воды, причем 90% из них составляют потери в ирригационной сети. Затраты, направленные на охрану окружающей среды в последние годы снизились до критически низкого уровня и составляют 0,026% от ВВП. Тенденция снижения капитальных вложений наблюдается по ряду позиций, направленных на охрану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121. Природно-климатические условия Кыргызской Республики создают постоянную угрозу опасных природных процессов и явлений. Наибольшую угрозу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 Ежегодно в стране происходит порядка 200 чрезвычайных ситуаций природного характера, и из опасных зон отселяются более 1000 семей. В стране 75% населения проживает в 74 населенных пунктах, которые находятся в зоне возможного возникновения очагов землетрясений, интенсивность которых может быть более 9 баллов, кроме того насчитывается не менее 5000 оползнеопасных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Повышение привлекательности среды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Важнейшими предпосылками успешной реализации Стратегии станет улучшение среды развития, выраженное в улучшении общественно-политической стабильности в стране, институциональном усилении соответствующих государственных органов, создании условий для свободной конкуренции, проведении согласованной денежно-кредитной и налогово-бюджетной политики, укреплении банковской системы и углублении финансовых рынков, дальнейшем продвижении структурных реформ и снижении бремени внешнего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Социально-политическая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Необходимым условием устойчивого экономического и социального развития любого общества является социально-политическая стабильность. Для Кыргызстана вопрос стабильности с особой остротой встал после событий 24 марта 2005 года, когда пал прежний режим и новая власть взяла курс на укрепление государственных институтов.</w:t>
      </w:r>
    </w:p>
    <w:p>
      <w:pPr>
        <w:spacing w:after="120"/>
        <w:jc w:val="both"/>
      </w:pPr>
      <w:r>
        <w:rPr>
          <w:rFonts w:ascii="Arial" w:cs="Arial" w:eastAsia="Arial" w:hAnsi="Arial"/>
          <w:sz w:val="24"/>
          <w:szCs w:val="24"/>
        </w:rPr>
        <w:t xml:space="preserve">124. Этот процесс осуществлялся со значительными трудностями, сопровождаясь давлением со стороны отдельных социальных групп, которые в качестве основного и зачастую единственного инструмента выражения своего недовольства использовали несанкционированные митинги и пикеты. Наиболее отрицательный эффект таких митингов и пикетов - укрепление в сознании людей вседозволенности, что реально создавало угрозу дестабилизации социально-политической ситуации. Зачастую такие акции проводились в нарушение существующего законодательства с несоблюдением прав отдельных групп общества и в целом негативно повлияли на развитие экономики страны. Стагнация экономики в 2005 и незначительный темп ее роста в 2006 гг. - прямое отражение политической дестабилизации общества.</w:t>
      </w:r>
    </w:p>
    <w:p>
      <w:pPr>
        <w:spacing w:after="120"/>
        <w:jc w:val="both"/>
      </w:pPr>
      <w:r>
        <w:rPr>
          <w:rFonts w:ascii="Arial" w:cs="Arial" w:eastAsia="Arial" w:hAnsi="Arial"/>
          <w:sz w:val="24"/>
          <w:szCs w:val="24"/>
        </w:rPr>
        <w:t xml:space="preserve">125. Безусловно, митинги - это демократический механизм волеизлияния людей, с помощью которого гражданское общество может оказывать влияние на принятие решений властью, когда другие методы не срабатывают. Однако кыргызское общество осознало пагубность чрезмерного использования этого инструмента и сейчас находится в процессе поиска более сбалансированного набора инструментов, которые позволят донести до государственных органов власти нужды и потребности различных социально-политических групп.</w:t>
      </w:r>
    </w:p>
    <w:p>
      <w:pPr>
        <w:spacing w:after="120"/>
        <w:jc w:val="both"/>
      </w:pPr>
      <w:r>
        <w:rPr>
          <w:rFonts w:ascii="Arial" w:cs="Arial" w:eastAsia="Arial" w:hAnsi="Arial"/>
          <w:sz w:val="24"/>
          <w:szCs w:val="24"/>
        </w:rPr>
        <w:t xml:space="preserve">126. В связи с этим предпринятые шаги по совершенствованию социально-политической структуры общества и усилению роли политических партий в управлении государством показали свою эффективность. В то же время перед обществом стоят серьезные вызовы по дальнейшему развитию этого процесса, в частности: (i) создание устойчивой системы «сдержек и противовесов» в политической сфере с учетом новых конституционных положений; (ii) развитие процесса децентрализации государственного управления с параллельным укреплением институтов центральной власти, основанное на четком разделении полномочий и ответственности между центром и территориями; (iii) изменение процедур принятия решения на всех уровнях власти, основанное на открытости и прозрачности принимаемых решений в формате общественной политики; (iv) реальное внедрение права закона, предусматривающее ликвидацию разрыва между принимаемыми законами и их исполнением.</w:t>
      </w:r>
    </w:p>
    <w:p>
      <w:pPr>
        <w:spacing w:after="120"/>
        <w:jc w:val="both"/>
      </w:pPr>
      <w:r>
        <w:rPr>
          <w:rFonts w:ascii="Arial" w:cs="Arial" w:eastAsia="Arial" w:hAnsi="Arial"/>
          <w:sz w:val="24"/>
          <w:szCs w:val="24"/>
        </w:rPr>
        <w:t xml:space="preserve">127. На стабильность развития общества оказывают влияние также факторы этнического характера. Отдельные политические силы пытаются использовать и этот фактор при решении частных проблем, а в отдельных случаях для дестабилизации положения в стране. Межэтническое, межнациональное согласие - главное условие стабильности в многонациональном государстве. Различный доступ к финансовым и экономическим ресурсам, перекосы в кадровой политике, недостаточность поливных сельскохозяйственных земель, в особенности в Ферганской долине, социальный дисбаланс, нерешенность национальных, культурных и образовательных проблем - все эти аспекты являются факторами риска для разгорания этнических конфликтов. Поэтому со стороны Правительства должна прозвучать четкая этническая политика государства, в которой будут отражены все накопившиеся проблемы и предлагаемые пути их решения.</w:t>
      </w:r>
    </w:p>
    <w:p>
      <w:pPr>
        <w:spacing w:after="120"/>
        <w:jc w:val="both"/>
      </w:pPr>
      <w:r>
        <w:rPr>
          <w:rFonts w:ascii="Arial" w:cs="Arial" w:eastAsia="Arial" w:hAnsi="Arial"/>
          <w:sz w:val="24"/>
          <w:szCs w:val="24"/>
        </w:rPr>
        <w:t xml:space="preserve">128. Необходимо беспощадно карать безответственных политиков и граждан, разжигающих межнациональную рознь. Государственные институты должны разработать конкретные программы действий, направленные на развитие межнационального согласия. Надо предусмотреть уголовную ответственность государственных служащих в случае, если они своими действиями, используя служебное положение, наносят вред межэтническим отношениям.</w:t>
      </w:r>
    </w:p>
    <w:p>
      <w:pPr>
        <w:spacing w:after="120"/>
        <w:jc w:val="both"/>
      </w:pPr>
      <w:r>
        <w:rPr>
          <w:rFonts w:ascii="Arial" w:cs="Arial" w:eastAsia="Arial" w:hAnsi="Arial"/>
          <w:sz w:val="24"/>
          <w:szCs w:val="24"/>
        </w:rPr>
        <w:t xml:space="preserve">129. Развитие трайбализма и регионализма в последние годы не может не настораживать наше общество. Непоправимый вред наносится еще более, когда трайбализм и регионализм начинают влиять на общественную жизнь. В конечном итоге, такая тенденция может привести к расколу нашего общества. Невозможно замалчивать или умалять данную проблему. Традиционные подходы в этих вопросах не только не дают результатов, но и приводят к росту двойной морали. В конечном итоге, трайбалистские и региональные подходы ведут к снижению профессионализма в государственном управлении и ухудшению конкурентоспособности страны, а также являются угрозой внутренней стабильности общества. Правительство в рамках Стратегии намерено разработать конкретную программу действий, направленную на борьбу с трайбализмом и регионализмом.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Внешние и внутренние предпосылки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Внешние предпосылки (мировая экономика в период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 В среднесрочной перспективе ожидается сохранение сравнительно невысоких темпов роста мировой экономики, так как существует риск дальнейшего негативного влияния мирового финансового кризиса. По прогнозам, среднегодовые темпы развития мира в 2009-2011 гг. не превысят 3-3,5%, при этом предполагается, что темпы роста в развитых странах сложатся на уровне 1-2%, и рост мировой экономики в значительной мере будет поддерживаться вкладом Китая, Индии и других развивающихся стран.</w:t>
      </w:r>
    </w:p>
    <w:p>
      <w:pPr>
        <w:spacing w:after="120"/>
        <w:jc w:val="both"/>
      </w:pPr>
      <w:r>
        <w:rPr>
          <w:rFonts w:ascii="Arial" w:cs="Arial" w:eastAsia="Arial" w:hAnsi="Arial"/>
          <w:sz w:val="24"/>
          <w:szCs w:val="24"/>
        </w:rPr>
        <w:t xml:space="preserve">131. Продолжающийся кризис в США также будет влиять на сохранение достаточно высоких цен на золото (на уровне 860-880 долларов США за тр. унцию(16)), в связи с дальнейшим ослаблением доллара США.</w:t>
      </w:r>
    </w:p>
    <w:p>
      <w:pPr>
        <w:spacing w:after="120"/>
        <w:jc w:val="both"/>
      </w:pPr>
      <w:r>
        <w:rPr>
          <w:rFonts w:ascii="Arial" w:cs="Arial" w:eastAsia="Arial" w:hAnsi="Arial"/>
          <w:sz w:val="24"/>
          <w:szCs w:val="24"/>
        </w:rPr>
        <w:t xml:space="preserve">132. Прогноз международных агентств и организаций, специализирующихся на мониторинге и прогнозе мировых цен на нефть (Департамент энергетики США, ОПЕК, Международный валютный фонд, а также Всемирный банк и другие), указывает на преобладание тенденции к сокращению спроса на сырую нефть в развитых странах, входящих в Организацию экономического сотрудничества и развития (ОЭСР)(17) при одновременном росте спроса в развивающихся странах(18). В целом, ожидается, что мировой спрос на сырую нефть снизится на 0,3 процентных пункта по сравнению с средним темпом роста за 2005-2007 гг. и составит порядка 99,7% в ближайшие три года. При этом наибольшее сокращение спроса на нефть ожидается в 2009-2010 годах (в среднем на 0,6 процентных пункта).</w:t>
      </w:r>
    </w:p>
    <w:p>
      <w:pPr>
        <w:spacing w:after="120"/>
        <w:jc w:val="both"/>
      </w:pPr>
      <w:r>
        <w:rPr>
          <w:rFonts w:ascii="Arial" w:cs="Arial" w:eastAsia="Arial" w:hAnsi="Arial"/>
          <w:sz w:val="24"/>
          <w:szCs w:val="24"/>
        </w:rPr>
        <w:t xml:space="preserve">133. Учитывая ожидаемую тенденцию сокращения спроса на нефть в среднесрочном периоде, предполагается стабилизация мировых цен на нефть на уровне 50-80 долларов за баррель(19). Стабилизации цен на нефть также будут способствовать такие факторы, как: (i) расширение добычи тяжелой нефти; (ii) изменение ситуации на финансовых рынках; (iii) рост инвестиций в научные исследования и новые технологии; (iv) а также ослабление спекулятивной составляющей конъюнктуры рынка. Несмотря на ожидаемую стабилизацию цен на углеводороды, мировая экономика будет двигаться в направлении снижения энергоемкости, что приведет к замедлению роста потребления энергоресурсов.</w:t>
      </w:r>
    </w:p>
    <w:p>
      <w:pPr>
        <w:spacing w:after="120"/>
        <w:jc w:val="both"/>
      </w:pPr>
      <w:r>
        <w:rPr>
          <w:rFonts w:ascii="Arial" w:cs="Arial" w:eastAsia="Arial" w:hAnsi="Arial"/>
          <w:sz w:val="24"/>
          <w:szCs w:val="24"/>
        </w:rPr>
        <w:t xml:space="preserve">134. Вместе с тем прогнозирование динамики цен на энергоносители осложняется влиянием фактора непредсказуемости политической ситуации в некоторых странах-производителях нефти (Венесуэла, Ирак, Иран, Нигерия).</w:t>
      </w:r>
    </w:p>
    <w:p>
      <w:pPr>
        <w:spacing w:after="120"/>
        <w:jc w:val="both"/>
      </w:pPr>
      <w:r>
        <w:rPr>
          <w:rFonts w:ascii="Arial" w:cs="Arial" w:eastAsia="Arial" w:hAnsi="Arial"/>
          <w:sz w:val="24"/>
          <w:szCs w:val="24"/>
        </w:rPr>
        <w:t xml:space="preserve">135. Однако даже в условиях ожидаемой стабилизации цен на нефть в среднесрочном периоде цены на продовольственную группу товаров будут возрастать. Рост цен на продовольственные товары будет поддерживаться ростом спроса в развивающихся странах на фоне роста численности населения. По прогнозам, прежде всего спрос будет возрастать на основные продукты питания. В то же время рост цен на зерновые будет менее значителен из-за ожидаемой в среднесрочной перспективе стабилизации цен на нефть.</w:t>
      </w:r>
    </w:p>
    <w:p>
      <w:pPr>
        <w:spacing w:after="120"/>
        <w:jc w:val="both"/>
      </w:pPr>
      <w:r>
        <w:rPr>
          <w:rFonts w:ascii="Arial" w:cs="Arial" w:eastAsia="Arial" w:hAnsi="Arial"/>
          <w:sz w:val="24"/>
          <w:szCs w:val="24"/>
        </w:rPr>
        <w:t xml:space="preserve">136. Ожидаются структурные изменения в мировой торговле в сторону увеличения доли развивающихся стран(20). При этом наибольшее оживление торговли предполагается между Европой и Азией.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предпосылки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Вызовы и риски развития мировой экономики, ожидаемые в предстоящие три года, ставят Кыргызстан в условия, когда необходимо эффективно и полноценно использовать потенциал внутренних ресурсов.</w:t>
      </w:r>
    </w:p>
    <w:p>
      <w:pPr>
        <w:spacing w:after="120"/>
        <w:jc w:val="both"/>
      </w:pPr>
      <w:r>
        <w:rPr>
          <w:rFonts w:ascii="Arial" w:cs="Arial" w:eastAsia="Arial" w:hAnsi="Arial"/>
          <w:sz w:val="24"/>
          <w:szCs w:val="24"/>
        </w:rPr>
        <w:t xml:space="preserve">138. Сложная ситуация с водно-энергетическими ресурсами и тенденции развития мировой экономики предъявляют высокие требования к снижению энергоемкости производства, не только за счет сокращения потерь электроэнергии, топлива и тепла, но и, в большей степени, за счет внедрения высокоэффективных энергосберегающих технологий, обеспечения выбытия энергоемких основных фондов и роста производительности труда.</w:t>
      </w:r>
    </w:p>
    <w:p>
      <w:pPr>
        <w:spacing w:after="120"/>
        <w:jc w:val="both"/>
      </w:pPr>
      <w:r>
        <w:rPr>
          <w:rFonts w:ascii="Arial" w:cs="Arial" w:eastAsia="Arial" w:hAnsi="Arial"/>
          <w:sz w:val="24"/>
          <w:szCs w:val="24"/>
        </w:rPr>
        <w:t xml:space="preserve">139. Ожидаемое снижение цен на сырую нефть, по сравнению с 2005-2077 гг., при условии сохранения стабильно высоких цен на золото должно положительно отразиться на состоянии платежного баланса страны.</w:t>
      </w:r>
    </w:p>
    <w:p>
      <w:pPr>
        <w:spacing w:after="120"/>
        <w:jc w:val="both"/>
      </w:pPr>
      <w:r>
        <w:rPr>
          <w:rFonts w:ascii="Arial" w:cs="Arial" w:eastAsia="Arial" w:hAnsi="Arial"/>
          <w:sz w:val="24"/>
          <w:szCs w:val="24"/>
        </w:rPr>
        <w:t xml:space="preserve">140. В условиях усиления мирового дефицита продовольствия, которое прогнозируется не только на среднесрочный, но и на долгосрочный период, необходимо в полной мере задействовать ресурсы агропромышленного сектора Кыргызстана. Поэтому в ближайшие три года будут созданы благоприятные условия, которые позволят в этом секторе к 2011 году существенно увеличить производство на уровне, достаточном для покрытия внутренней потребности в продуктах питания.</w:t>
      </w:r>
    </w:p>
    <w:p>
      <w:pPr>
        <w:spacing w:after="120"/>
        <w:jc w:val="both"/>
      </w:pPr>
      <w:r>
        <w:rPr>
          <w:rFonts w:ascii="Arial" w:cs="Arial" w:eastAsia="Arial" w:hAnsi="Arial"/>
          <w:sz w:val="24"/>
          <w:szCs w:val="24"/>
        </w:rPr>
        <w:t xml:space="preserve">141. Нарастающие тенденции к росту торговых потоков между Европой и Азией будут использованы для расширения транзитного потенциала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Перспективы развития экономики Кыргызской Республики в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С учетом внешних и внутренних предпосылок и тенденций развития мировой экономики в среднесрочном периоде прогнозируется реальный рост ВВП на 7,9% в среднем за год. Кроме внешнего влияния важнейшими предпосылками устойчивого развития экономики станут социально-политическая стабильность, благоприятный инвестиционный климат, снижение долгового бремени, гибкая регуляторная политика в сфере предпринимательства и фискальная реформа.</w:t>
      </w:r>
    </w:p>
    <w:p>
      <w:pPr>
        <w:spacing w:after="120"/>
        <w:jc w:val="both"/>
      </w:pPr>
      <w:r>
        <w:rPr>
          <w:rFonts w:ascii="Arial" w:cs="Arial" w:eastAsia="Arial" w:hAnsi="Arial"/>
          <w:sz w:val="24"/>
          <w:szCs w:val="24"/>
        </w:rPr>
        <w:t xml:space="preserve">143. Следствием роста экономики станет ежегодное увеличение среднемесячной заработной платы (на 6,6%), что приведет к росту денежных доходов населения (на 7,4%) и росту ожидаемой продолжительности жизни до 70 лет в 2011 году.</w:t>
      </w:r>
    </w:p>
    <w:p>
      <w:pPr>
        <w:spacing w:after="120"/>
        <w:jc w:val="both"/>
      </w:pPr>
      <w:r>
        <w:rPr>
          <w:rFonts w:ascii="Arial" w:cs="Arial" w:eastAsia="Arial" w:hAnsi="Arial"/>
          <w:sz w:val="24"/>
          <w:szCs w:val="24"/>
        </w:rPr>
        <w:t xml:space="preserve">144. Экономическая политика будет направлена на развитие реального сектора, привлечение в экономику страны внутренних и внешних инвестиций, содействие эффективному функционированию рынков труда, капитала, земли и природных ресурсов.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основных макроэкономических показателей в 2009-2011 гг. (в % к предыдущему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2005-2007</w:t>
      </w:r>
      <w:r>
        <w:rPr>
          <w:rFonts w:ascii="Arial" w:cs="Arial" w:eastAsia="Arial" w:hAnsi="Arial"/>
          <w:sz w:val="24"/>
          <w:szCs w:val="24"/>
        </w:rPr>
        <w:t xml:space="preserve">	</w:t>
      </w:r>
      <w:r>
        <w:rPr>
          <w:rFonts w:ascii="Arial" w:cs="Arial" w:eastAsia="Arial" w:hAnsi="Arial"/>
          <w:sz w:val="24"/>
          <w:szCs w:val="24"/>
        </w:rPr>
        <w:t xml:space="preserve">2009-2011</w:t>
      </w:r>
    </w:p>
    <w:p>
      <w:pPr>
        <w:tabs>
          <w:tab w:val="right" w:pos="10178"/>
        </w:tabs>
        <w:spacing w:after="120"/>
      </w:pPr>
      <w:r>
        <w:rPr>
          <w:rFonts w:ascii="Arial" w:cs="Arial" w:eastAsia="Arial" w:hAnsi="Arial"/>
          <w:sz w:val="24"/>
          <w:szCs w:val="24"/>
        </w:rPr>
        <w:t xml:space="preserve">Темпы реального</w:t>
      </w:r>
      <w:r>
        <w:rPr>
          <w:rFonts w:ascii="Arial" w:cs="Arial" w:eastAsia="Arial" w:hAnsi="Arial"/>
          <w:sz w:val="24"/>
          <w:szCs w:val="24"/>
        </w:rPr>
        <w:t xml:space="preserve">	</w:t>
      </w:r>
      <w:r>
        <w:rPr>
          <w:rFonts w:ascii="Arial" w:cs="Arial" w:eastAsia="Arial" w:hAnsi="Arial"/>
          <w:sz w:val="24"/>
          <w:szCs w:val="24"/>
        </w:rPr>
        <w:t xml:space="preserve">125,8</w:t>
      </w:r>
    </w:p>
    <w:p>
      <w:pPr>
        <w:tabs>
          <w:tab w:val="right" w:pos="10178"/>
        </w:tabs>
        <w:spacing w:after="120"/>
      </w:pPr>
      <w:r>
        <w:rPr>
          <w:rFonts w:ascii="Arial" w:cs="Arial" w:eastAsia="Arial" w:hAnsi="Arial"/>
          <w:sz w:val="24"/>
          <w:szCs w:val="24"/>
        </w:rPr>
        <w:t xml:space="preserve">Темпы инфляции</w:t>
      </w:r>
      <w:r>
        <w:rPr>
          <w:rFonts w:ascii="Arial" w:cs="Arial" w:eastAsia="Arial" w:hAnsi="Arial"/>
          <w:sz w:val="24"/>
          <w:szCs w:val="24"/>
        </w:rPr>
        <w:t xml:space="preserve">	</w:t>
      </w:r>
      <w:r>
        <w:rPr>
          <w:rFonts w:ascii="Arial" w:cs="Arial" w:eastAsia="Arial" w:hAnsi="Arial"/>
          <w:sz w:val="24"/>
          <w:szCs w:val="24"/>
        </w:rPr>
        <w:t xml:space="preserve">10,3 -</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106,8***</w:t>
      </w:r>
    </w:p>
    <w:p>
      <w:pPr>
        <w:tabs>
          <w:tab w:val="right" w:pos="10178"/>
        </w:tabs>
        <w:spacing w:after="120"/>
      </w:pPr>
      <w:r>
        <w:rPr>
          <w:rFonts w:ascii="Arial" w:cs="Arial" w:eastAsia="Arial" w:hAnsi="Arial"/>
          <w:sz w:val="24"/>
          <w:szCs w:val="24"/>
        </w:rPr>
        <w:t xml:space="preserve">Темпы реального</w:t>
      </w:r>
      <w:r>
        <w:rPr>
          <w:rFonts w:ascii="Arial" w:cs="Arial" w:eastAsia="Arial" w:hAnsi="Arial"/>
          <w:sz w:val="24"/>
          <w:szCs w:val="24"/>
        </w:rPr>
        <w:t xml:space="preserve">	</w:t>
      </w:r>
      <w:r>
        <w:rPr>
          <w:rFonts w:ascii="Arial" w:cs="Arial" w:eastAsia="Arial" w:hAnsi="Arial"/>
          <w:sz w:val="24"/>
          <w:szCs w:val="24"/>
        </w:rPr>
        <w:t xml:space="preserve">120,2</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124,0</w:t>
      </w:r>
    </w:p>
    <w:p>
      <w:pPr>
        <w:tabs>
          <w:tab w:val="right" w:pos="10178"/>
        </w:tabs>
        <w:spacing w:after="120"/>
      </w:pPr>
      <w:r>
        <w:rPr>
          <w:rFonts w:ascii="Arial" w:cs="Arial" w:eastAsia="Arial" w:hAnsi="Arial"/>
          <w:sz w:val="24"/>
          <w:szCs w:val="24"/>
        </w:rPr>
        <w:t xml:space="preserve">Продолжительность</w:t>
      </w:r>
      <w:r>
        <w:rPr>
          <w:rFonts w:ascii="Arial" w:cs="Arial" w:eastAsia="Arial" w:hAnsi="Arial"/>
          <w:sz w:val="24"/>
          <w:szCs w:val="24"/>
        </w:rPr>
        <w:t xml:space="preserve">	</w:t>
      </w:r>
      <w:r>
        <w:rPr>
          <w:rFonts w:ascii="Arial" w:cs="Arial" w:eastAsia="Arial" w:hAnsi="Arial"/>
          <w:sz w:val="24"/>
          <w:szCs w:val="24"/>
        </w:rPr>
        <w:t xml:space="preserve">69,3***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Среднегодовой показатель, в 2011 году для расчета показателя взят рост инфляции 9%.</w:t>
      </w:r>
    </w:p>
    <w:p>
      <w:pPr>
        <w:spacing w:after="120"/>
        <w:jc w:val="both"/>
      </w:pPr>
      <w:r>
        <w:rPr>
          <w:rFonts w:ascii="Arial" w:cs="Arial" w:eastAsia="Arial" w:hAnsi="Arial"/>
          <w:sz w:val="24"/>
          <w:szCs w:val="24"/>
        </w:rPr>
        <w:t xml:space="preserve">(**) Средний показатель за 2005-2007 годы.</w:t>
      </w:r>
    </w:p>
    <w:p>
      <w:pPr>
        <w:spacing w:after="120"/>
        <w:jc w:val="both"/>
      </w:pPr>
      <w:r>
        <w:rPr>
          <w:rFonts w:ascii="Arial" w:cs="Arial" w:eastAsia="Arial" w:hAnsi="Arial"/>
          <w:sz w:val="24"/>
          <w:szCs w:val="24"/>
        </w:rPr>
        <w:t xml:space="preserve">(***) Средний показатель за 2009-2011 гг.</w:t>
      </w:r>
    </w:p>
    <w:p>
      <w:pPr>
        <w:spacing w:after="120"/>
        <w:jc w:val="both"/>
      </w:pPr>
      <w:r>
        <w:rPr>
          <w:rFonts w:ascii="Arial" w:cs="Arial" w:eastAsia="Arial" w:hAnsi="Arial"/>
          <w:sz w:val="24"/>
          <w:szCs w:val="24"/>
        </w:rPr>
        <w:t xml:space="preserve">145. Правительство и Национальный банк Кыргызской Республики продолжат проведение сбалансированной денежно-кредитной политики с целью достижения и поддержания стабильности общего уровня цен.</w:t>
      </w:r>
    </w:p>
    <w:p>
      <w:pPr>
        <w:spacing w:after="120"/>
        <w:jc w:val="both"/>
      </w:pPr>
      <w:r>
        <w:rPr>
          <w:rFonts w:ascii="Arial" w:cs="Arial" w:eastAsia="Arial" w:hAnsi="Arial"/>
          <w:sz w:val="24"/>
          <w:szCs w:val="24"/>
        </w:rPr>
        <w:t xml:space="preserve">146. Динамику инфляции будут предопределять сохраняющиеся риски воздействия внешних шоков на макроэкономическую ситуацию в республике и такие факторы, как внутренний и внешний совокупный спрос, изменения во внешней конъюнктуре, а также бюджетно-налоговая и тарифная политика. Предполагается, что проведение согласованной денежно-кредитной, бюджетно-налоговой, инвестиционной, антимонопольной и социальной политики позволит замедлить темпы роста инфляции с 20-22%, ожидаемых в 2008 году, до уровня однозначных параметров к 2011 году.</w:t>
      </w:r>
    </w:p>
    <w:p>
      <w:pPr>
        <w:spacing w:after="120"/>
        <w:jc w:val="both"/>
      </w:pPr>
      <w:r>
        <w:rPr>
          <w:rFonts w:ascii="Arial" w:cs="Arial" w:eastAsia="Arial" w:hAnsi="Arial"/>
          <w:sz w:val="24"/>
          <w:szCs w:val="24"/>
        </w:rPr>
        <w:t xml:space="preserve">147. Пик роста потребительских цен придется на 2008 год вследствие заметного подорожания основных продовольственных товаров на мировом рынке. На внутреннем рынке потребительские цены будут формироваться в условиях продолжающегося интенсивного повышения потребительского спроса и в результате роста доходов населения, а также роста тарифов на электрическую, тепловую энергию и транспортные услуги.</w:t>
      </w:r>
    </w:p>
    <w:p>
      <w:pPr>
        <w:spacing w:after="120"/>
        <w:jc w:val="both"/>
      </w:pPr>
      <w:r>
        <w:rPr>
          <w:rFonts w:ascii="Arial" w:cs="Arial" w:eastAsia="Arial" w:hAnsi="Arial"/>
          <w:sz w:val="24"/>
          <w:szCs w:val="24"/>
        </w:rPr>
        <w:t xml:space="preserve">148. В этот период сохранится высокий уровень цен на энергоресурсы и продовольственные товары. Влияние немонетарных факторов будет преобладать и соответствовать уровню, наблюдавшемуся с 2006 года - в среднем более 70%. В то же время доля монетарных факторов будет составлять менее 15%, а инфляционных ожиданий населения - порядка 15%.</w:t>
      </w:r>
    </w:p>
    <w:p>
      <w:pPr>
        <w:spacing w:after="120"/>
        <w:jc w:val="both"/>
      </w:pPr>
      <w:r>
        <w:rPr>
          <w:rFonts w:ascii="Arial" w:cs="Arial" w:eastAsia="Arial" w:hAnsi="Arial"/>
          <w:sz w:val="24"/>
          <w:szCs w:val="24"/>
        </w:rPr>
        <w:t xml:space="preserve">149. В среднесрочной перспективе для сдерживания инфляции будут предприниматься: (i) меры по стимулированию предложения товаров и развитию конкуренции (особенно на продовольственных и сельскохозяйственных рынках), развитию инфраструктуры торговли; (ii) меры по поддержанию эффективности, безопасности и надежности банковской системы с целью стимулирования роста сбережений населения; (iii) меры по обеспечению экономики ликвидностью в объеме, соответствующем спросу на деньги.</w:t>
      </w:r>
    </w:p>
    <w:p>
      <w:pPr>
        <w:spacing w:after="120"/>
        <w:jc w:val="both"/>
      </w:pPr>
      <w:r>
        <w:rPr>
          <w:rFonts w:ascii="Arial" w:cs="Arial" w:eastAsia="Arial" w:hAnsi="Arial"/>
          <w:sz w:val="24"/>
          <w:szCs w:val="24"/>
        </w:rPr>
        <w:t xml:space="preserve">150. В среднесрочной перспективе сохранится политика плавающего обменного курса. Валютные интервенции будут осуществляться в объемах, необходимых для сглаживания резких колебаний обменного курса. При этом международные резервы планируется поддерживать на уровне не менее трех месяцев импорта товаров и услуг.</w:t>
      </w:r>
    </w:p>
    <w:p>
      <w:pPr>
        <w:spacing w:after="120"/>
        <w:jc w:val="both"/>
      </w:pPr>
      <w:r>
        <w:rPr>
          <w:rFonts w:ascii="Arial" w:cs="Arial" w:eastAsia="Arial" w:hAnsi="Arial"/>
          <w:sz w:val="24"/>
          <w:szCs w:val="24"/>
        </w:rPr>
        <w:t xml:space="preserve">151. В реальном секторе экономики среднегодовой рост реального ВВП на уровне 7,9% будет обеспечиваться за счет устойчивого роста во всех секторах.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темпы роста реального ВВП, 2009-2011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2009-2011</w:t>
      </w:r>
    </w:p>
    <w:p>
      <w:pPr>
        <w:tabs>
          <w:tab w:val="right" w:pos="10178"/>
        </w:tabs>
        <w:spacing w:after="120"/>
      </w:pPr>
      <w:r>
        <w:rPr>
          <w:rFonts w:ascii="Arial" w:cs="Arial" w:eastAsia="Arial" w:hAnsi="Arial"/>
          <w:sz w:val="24"/>
          <w:szCs w:val="24"/>
        </w:rPr>
        <w:t xml:space="preserve">ВВП в текущих ценах</w:t>
      </w:r>
      <w:r>
        <w:rPr>
          <w:rFonts w:ascii="Arial" w:cs="Arial" w:eastAsia="Arial" w:hAnsi="Arial"/>
          <w:sz w:val="24"/>
          <w:szCs w:val="24"/>
        </w:rPr>
        <w:t xml:space="preserve">	</w:t>
      </w:r>
      <w:r>
        <w:rPr>
          <w:rFonts w:ascii="Arial" w:cs="Arial" w:eastAsia="Arial" w:hAnsi="Arial"/>
          <w:sz w:val="24"/>
          <w:szCs w:val="24"/>
        </w:rPr>
        <w:t xml:space="preserve">260,9</w:t>
      </w:r>
    </w:p>
    <w:p>
      <w:pPr>
        <w:tabs>
          <w:tab w:val="right" w:pos="10178"/>
        </w:tabs>
        <w:spacing w:after="120"/>
      </w:pPr>
      <w:r>
        <w:rPr>
          <w:rFonts w:ascii="Arial" w:cs="Arial" w:eastAsia="Arial" w:hAnsi="Arial"/>
          <w:sz w:val="24"/>
          <w:szCs w:val="24"/>
        </w:rPr>
        <w:t xml:space="preserve">ВВП по видам экономической</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25,8</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Косвенные налоги</w:t>
      </w:r>
      <w:r>
        <w:rPr>
          <w:rFonts w:ascii="Arial" w:cs="Arial" w:eastAsia="Arial" w:hAnsi="Arial"/>
          <w:sz w:val="24"/>
          <w:szCs w:val="24"/>
        </w:rPr>
        <w:t xml:space="preserve">	</w:t>
      </w:r>
      <w:r>
        <w:rPr>
          <w:rFonts w:ascii="Arial" w:cs="Arial" w:eastAsia="Arial" w:hAnsi="Arial"/>
          <w:sz w:val="24"/>
          <w:szCs w:val="24"/>
        </w:rPr>
        <w:t xml:space="preserve">13,7</w:t>
      </w:r>
    </w:p>
    <w:p>
      <w:pPr>
        <w:tabs>
          <w:tab w:val="right" w:pos="10178"/>
        </w:tabs>
        <w:spacing w:after="120"/>
      </w:pPr>
      <w:r>
        <w:rPr>
          <w:rFonts w:ascii="Arial" w:cs="Arial" w:eastAsia="Arial" w:hAnsi="Arial"/>
          <w:sz w:val="24"/>
          <w:szCs w:val="24"/>
        </w:rPr>
        <w:t xml:space="preserve">Темпы реального роста</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ВВП без учета лКумтора»</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Промышленность без учета</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11,9</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В структуре использования ВВП доля валовых инвестиций возрастет с 25,3% в 2008 году до 33,3% к ВВП в 2011 году за счет стимулирования притока частных внутренних и иностранных инвестиций.</w:t>
      </w:r>
    </w:p>
    <w:p>
      <w:pPr>
        <w:spacing w:after="120"/>
        <w:jc w:val="both"/>
      </w:pPr>
      <w:r>
        <w:rPr>
          <w:rFonts w:ascii="Arial" w:cs="Arial" w:eastAsia="Arial" w:hAnsi="Arial"/>
          <w:sz w:val="24"/>
          <w:szCs w:val="24"/>
        </w:rPr>
        <w:t xml:space="preserve">153. Среднесрочная инвестиционная политика предусматривает в среднем ежегодный рост валовых инвестиций на уровне 20,9%. Рост инвестиций будет обеспечен за счет увеличения частных инвестиций в результате: (i) устранения всех административных барьеров; (ii) создания благоприятного таможенного и налогового режимов; (iii) реального укрепления доверия и повышения устойчивости финансовой системы, включая банковский сектор и рынок страхования, что повысит эффективность механизма защиты инвесторов от возможных рисков, и станет источником долгосрочных инвестиций. Доля государственных инвестиций в 2009-2011 гг. прогнозируется в среднем на уровне 4,1% в год.</w:t>
      </w:r>
    </w:p>
    <w:p>
      <w:pPr>
        <w:spacing w:after="120"/>
        <w:jc w:val="both"/>
      </w:pPr>
      <w:r>
        <w:rPr>
          <w:rFonts w:ascii="Arial" w:cs="Arial" w:eastAsia="Arial" w:hAnsi="Arial"/>
          <w:sz w:val="24"/>
          <w:szCs w:val="24"/>
        </w:rPr>
        <w:t xml:space="preserve">154. Немаловажным фактором, влияющим на инвестиционную привлекательность страны, будет устойчивость внешнего долга. В контексте бюджетной политики долговая устойчивость предполагает такой объем накопленного внешнего долга и размеры регулярных расходов на его обслуживание, платежи по которым будут производиться без ущерба для других статей бюджета и развития экономики в целом. В целях уменьшения бремени внешнего долга, потенциально угрожающего обеспечению устойчивого роста экономики, Правительство рассмотрит все возможности его дальнейшей реструктуризации.</w:t>
      </w:r>
    </w:p>
    <w:p>
      <w:pPr>
        <w:spacing w:after="120"/>
        <w:jc w:val="both"/>
      </w:pPr>
      <w:r>
        <w:rPr>
          <w:rFonts w:ascii="Arial" w:cs="Arial" w:eastAsia="Arial" w:hAnsi="Arial"/>
          <w:sz w:val="24"/>
          <w:szCs w:val="24"/>
        </w:rPr>
        <w:t xml:space="preserve">155. В среднесрочной перспективе будет продолжена политика жесткого управления государственным долгом, хотя в настоящее время этот фактор представляет уже меньшую опасность для макроэкономической стабильности. В 2009-2011 гг. привлечение иностранных финансовых кредитных ресурсов по-прежнему будет жестко регламентировано целесообразностью, льготностью и максимизацией их потенциального влияния на развитие экономики страны.</w:t>
      </w:r>
    </w:p>
    <w:p>
      <w:pPr>
        <w:spacing w:after="120"/>
        <w:jc w:val="both"/>
      </w:pPr>
      <w:r>
        <w:rPr>
          <w:rFonts w:ascii="Arial" w:cs="Arial" w:eastAsia="Arial" w:hAnsi="Arial"/>
          <w:sz w:val="24"/>
          <w:szCs w:val="24"/>
        </w:rPr>
        <w:t xml:space="preserve">156. Прогнозируется снижение удельного веса потребления в ВВП с 114% в 2008 году до 103,0% в 2011 году, вследствие тенденции перехода экономики из потребительской в формат инвестиционной. Рост частного потребления в 2009-2011 гг. в среднем на 4,7% в год будет обеспечен ростом денежных доходов населения, что связано с прогнозируемым ростом реальной заработной платы и доходов от предпринимательской деятельности. Учитывая реформы, направленные на оптимизацию государственного управления, удельный вес государственного потребления снизится с 15,2% в 2008 году до 11,7% в 2011 году, его темп роста будет сдерживаться в среднем на уровне 1,3% в год.</w:t>
      </w:r>
    </w:p>
    <w:p>
      <w:pPr>
        <w:spacing w:after="120"/>
        <w:jc w:val="both"/>
      </w:pPr>
      <w:r>
        <w:rPr>
          <w:rFonts w:ascii="Arial" w:cs="Arial" w:eastAsia="Arial" w:hAnsi="Arial"/>
          <w:sz w:val="24"/>
          <w:szCs w:val="24"/>
        </w:rPr>
        <w:t xml:space="preserve">157. В среднесрочном периоде будет сохраняться тенденция роста экспорта и импорта товаров и услуг. При этом показатель чистого экспорта в 2011 году улучшится на 3 процентных пункта по сравнению с 2008 годом и составит 36,3% ВВП. Среднегодовой рост экспорта составит 23,4% и будет в основном обеспечен увеличением поставок золота, как за счет роста производства на месторождении «Кумтор», так и введением новых мощностей («Талды-Булак Левобережный» и «Джеруй»). Увеличение объемов импорта (на 17% в среднем за год) будет определяться не только ростом импорта энергопродуктов, но и увеличением доли поставок инвестиционных товаров в общем объеме импорта с 14,5% в 2008 году до 24,9% в 2011 году, в рамках обозначенного сценария по переходу экономики в инвестиционный формат.</w:t>
      </w:r>
    </w:p>
    <w:p>
      <w:pPr>
        <w:spacing w:after="120"/>
        <w:jc w:val="both"/>
      </w:pPr>
      <w:r>
        <w:rPr>
          <w:rFonts w:ascii="Arial" w:cs="Arial" w:eastAsia="Arial" w:hAnsi="Arial"/>
          <w:sz w:val="24"/>
          <w:szCs w:val="24"/>
        </w:rPr>
        <w:t xml:space="preserve">158. Рост объемов капитальных вложений в экономику страны является обосновывающим фактором перехода экономики страны из потребительского формата в инвестиционный. Планируется, что объем капитальных вложений из всех источников финансирования возрастет в 2009-2011 гг. до 14 млрд. сомов в среднем за год, что в 2,5 раза больше значения этого показателя за 2005-2007 гг. (5,5 млрд. сомов). При этом объем капитальных вложений из бюджета (с учетом софинансирования) в 2009-2011 гг. составит более 6 млрд. сомов (43%) в среднем за год или в 3,8 раза больше, чем значение этого же показателя в 2005-2007 гг.(21)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2009-2011 гг. (доля в ВВП,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2009-2011</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106,5</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12,7</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93,8</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4,7</w:t>
      </w:r>
    </w:p>
    <w:p>
      <w:pPr>
        <w:tabs>
          <w:tab w:val="right" w:pos="10178"/>
        </w:tabs>
        <w:spacing w:after="120"/>
      </w:pPr>
      <w:r>
        <w:rPr>
          <w:rFonts w:ascii="Arial" w:cs="Arial" w:eastAsia="Arial" w:hAnsi="Arial"/>
          <w:sz w:val="24"/>
          <w:szCs w:val="24"/>
        </w:rPr>
        <w:t xml:space="preserve">Валовые инвестиции</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20,9</w:t>
      </w:r>
    </w:p>
    <w:p>
      <w:pPr>
        <w:tabs>
          <w:tab w:val="right" w:pos="10178"/>
        </w:tabs>
        <w:spacing w:after="120"/>
      </w:pPr>
      <w:r>
        <w:rPr>
          <w:rFonts w:ascii="Arial" w:cs="Arial" w:eastAsia="Arial" w:hAnsi="Arial"/>
          <w:sz w:val="24"/>
          <w:szCs w:val="24"/>
        </w:rPr>
        <w:t xml:space="preserve">Государственные инвестиции</w:t>
      </w:r>
      <w:r>
        <w:rPr>
          <w:rFonts w:ascii="Arial" w:cs="Arial" w:eastAsia="Arial" w:hAnsi="Arial"/>
          <w:sz w:val="24"/>
          <w:szCs w:val="24"/>
        </w:rPr>
        <w:t xml:space="preserve">	</w:t>
      </w:r>
      <w:r>
        <w:rPr>
          <w:rFonts w:ascii="Arial" w:cs="Arial" w:eastAsia="Arial" w:hAnsi="Arial"/>
          <w:sz w:val="24"/>
          <w:szCs w:val="24"/>
        </w:rPr>
        <w:t xml:space="preserve">4,1</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26,2</w:t>
      </w:r>
    </w:p>
    <w:p>
      <w:pPr>
        <w:tabs>
          <w:tab w:val="right" w:pos="10178"/>
        </w:tabs>
        <w:spacing w:after="120"/>
      </w:pPr>
      <w:r>
        <w:rPr>
          <w:rFonts w:ascii="Arial" w:cs="Arial" w:eastAsia="Arial" w:hAnsi="Arial"/>
          <w:sz w:val="24"/>
          <w:szCs w:val="24"/>
        </w:rPr>
        <w:t xml:space="preserve">Экспорт (товары и услуги)</w:t>
      </w:r>
      <w:r>
        <w:rPr>
          <w:rFonts w:ascii="Arial" w:cs="Arial" w:eastAsia="Arial" w:hAnsi="Arial"/>
          <w:sz w:val="24"/>
          <w:szCs w:val="24"/>
        </w:rPr>
        <w:t xml:space="preserve">	</w:t>
      </w:r>
      <w:r>
        <w:rPr>
          <w:rFonts w:ascii="Arial" w:cs="Arial" w:eastAsia="Arial" w:hAnsi="Arial"/>
          <w:sz w:val="24"/>
          <w:szCs w:val="24"/>
        </w:rPr>
        <w:t xml:space="preserve">62,0</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Импорт (товары и услуги)</w:t>
      </w:r>
      <w:r>
        <w:rPr>
          <w:rFonts w:ascii="Arial" w:cs="Arial" w:eastAsia="Arial" w:hAnsi="Arial"/>
          <w:sz w:val="24"/>
          <w:szCs w:val="24"/>
        </w:rPr>
        <w:t xml:space="preserve">	</w:t>
      </w:r>
      <w:r>
        <w:rPr>
          <w:rFonts w:ascii="Arial" w:cs="Arial" w:eastAsia="Arial" w:hAnsi="Arial"/>
          <w:sz w:val="24"/>
          <w:szCs w:val="24"/>
        </w:rPr>
        <w:t xml:space="preserve">98,9</w:t>
      </w:r>
    </w:p>
    <w:p>
      <w:pPr>
        <w:tabs>
          <w:tab w:val="right" w:pos="10178"/>
        </w:tabs>
        <w:spacing w:after="120"/>
      </w:pPr>
      <w:r>
        <w:rPr>
          <w:rFonts w:ascii="Arial" w:cs="Arial" w:eastAsia="Arial" w:hAnsi="Arial"/>
          <w:sz w:val="24"/>
          <w:szCs w:val="24"/>
        </w:rPr>
        <w:t xml:space="preserve">темпы реального роста, %</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-36,9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 Среднесрочная бюджетная политика будет направлена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Социального фонда) с 2,5% к ВВП в 2008 году до 0,7% к ВВП в 2011 году.</w:t>
      </w:r>
    </w:p>
    <w:p>
      <w:pPr>
        <w:spacing w:after="120"/>
        <w:jc w:val="both"/>
      </w:pPr>
      <w:r>
        <w:rPr>
          <w:rFonts w:ascii="Arial" w:cs="Arial" w:eastAsia="Arial" w:hAnsi="Arial"/>
          <w:sz w:val="24"/>
          <w:szCs w:val="24"/>
        </w:rPr>
        <w:t xml:space="preserve">160. Сохранение стабильной макроэкономической ситуации, улучшение налогового и таможенного администрирования, увеличение налогооблагаемой базы будут способствовать обеспечению устойчивых и стабильных доходов бюджета. Дальнейшее реформирование системы межбюджетных отношений также окажет положительное воздействие на доходы местных бюджетов.</w:t>
      </w:r>
    </w:p>
    <w:p>
      <w:pPr>
        <w:spacing w:after="120"/>
        <w:jc w:val="both"/>
      </w:pPr>
      <w:r>
        <w:rPr>
          <w:rFonts w:ascii="Arial" w:cs="Arial" w:eastAsia="Arial" w:hAnsi="Arial"/>
          <w:sz w:val="24"/>
          <w:szCs w:val="24"/>
        </w:rPr>
        <w:t xml:space="preserve">161. Удельный вес доходов бюджета снизится с 25,6% к ВВП в 2009 году до 24,1% к ВВП в 2011 году при их номинальном увеличении. Среднегодовой номинальный темп роста доходов составит 9,2%. Повышение бюджетных доходов в среднесрочной перспективе произойдет главным образом за счет роста налоговых поступлений. Объем налоговых доходов увеличится с 19,8% к ВВП в 2009 году до 20,1% в 2011 году.</w:t>
      </w:r>
    </w:p>
    <w:p>
      <w:pPr>
        <w:spacing w:after="120"/>
        <w:jc w:val="both"/>
      </w:pPr>
      <w:r>
        <w:rPr>
          <w:rFonts w:ascii="Arial" w:cs="Arial" w:eastAsia="Arial" w:hAnsi="Arial"/>
          <w:sz w:val="24"/>
          <w:szCs w:val="24"/>
        </w:rPr>
        <w:t xml:space="preserve">162. Политика государственных расходов будет сфокусирована на программах и проектах развития, определяемых настоящей Стратегией. В соответствии с приоритетами настоящей Стратегии Программа государственных инвестиций (ПГИ) будет также нацелена на поддержку важнейших элементов производственной, в том числе сельскохозяйственной и социальной инфраструктур.</w:t>
      </w:r>
    </w:p>
    <w:p>
      <w:pPr>
        <w:spacing w:after="120"/>
        <w:jc w:val="both"/>
      </w:pPr>
      <w:r>
        <w:rPr>
          <w:rFonts w:ascii="Arial" w:cs="Arial" w:eastAsia="Arial" w:hAnsi="Arial"/>
          <w:sz w:val="24"/>
          <w:szCs w:val="24"/>
        </w:rPr>
        <w:t xml:space="preserve">163. Несмотря на уменьшение доли расходов государственного бюджета с 27,1% ВВП в 2009 году до 24,7% в 2011 году, номинальный рост расходов бюджета в среднем ежегодно составит 7,6%. При этом текущие расходы на социальный сектор будут ежегодно в среднем увеличиваться с номинальным темпом не менее 12%. Расходы бюджета развития (включая ПГИ), будут расти с 11,3 млрд. сомов в 2009 году до 14,7 млрд. сомов в 2011 году или на 30,8%.</w:t>
      </w:r>
    </w:p>
    <w:p>
      <w:pPr>
        <w:spacing w:after="120"/>
        <w:jc w:val="both"/>
      </w:pPr>
      <w:r>
        <w:rPr>
          <w:rFonts w:ascii="Arial" w:cs="Arial" w:eastAsia="Arial" w:hAnsi="Arial"/>
          <w:sz w:val="24"/>
          <w:szCs w:val="24"/>
        </w:rPr>
        <w:t xml:space="preserve">164. В рамках Стратегии разработано и приведено три сценария макроэкономического развития страны на 2009-2011 гг.: (1) стратегический со среднегодовым темпом роста ВВП на уровне 7,9%; (2) базовый - с темпом роста ВВП на уровне 6,1% в среднем за год, который заложен в основе трехлетнего бюджета на 2009-2011 гг. и (3) пессимистичный сценарий с ростом ВВП на 4,5% в среднем за год с учетом ожидаемого воздействия мирового финансового кризиса на экономику страны в 2009 году. Данные приведены в приложениях 9.1; 9.1.1; 9.1.2.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Стратегия управления внешним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Распад СССР и обретение независимости в начале 90-х годов поставили перед молодым суверенным Кыргызстаном ряд задач, которые необходимо было решать самостоятельно. Отсутствие значительных собственных ресурсов, потеря дотаций из консолидированного Союзного бюджета привели к необходимости значительного внешнего заимствования. Привлекаемые кредитные средства направлялись на развитие и реформирование таких секторов экономики, как сельское хозяйство, транспорт и коммуникации, промышленность, энергетика, образование и здравоохранение, государственное управление и частный сектор. Значительная часть средств, около 33%, направлялась на поддержание бюджета и национальной валюты. При этом отсутствие скоординированной политики заимствования и слабое управление внешним долгом, вызванные отсутствием необходимого опыта в данной области на первоначальных этапах, привели к тому, что внешний долг страны возрос с нулевого уровня в 1992 г. до почти 1,9 млрд. долларов США в 2005 г.</w:t>
      </w:r>
    </w:p>
    <w:p>
      <w:pPr>
        <w:spacing w:after="120"/>
        <w:jc w:val="both"/>
      </w:pPr>
      <w:r>
        <w:rPr>
          <w:rFonts w:ascii="Arial" w:cs="Arial" w:eastAsia="Arial" w:hAnsi="Arial"/>
          <w:sz w:val="24"/>
          <w:szCs w:val="24"/>
        </w:rPr>
        <w:t xml:space="preserve">166. Столкнувшись с трудностями обслуживания внешнего долга еще в конце прошлого десятилетия, Правительство Кыргызской Республики предприняло ряд мер для сокращения уровня внешнего долга, включая принятие Среднесрочной стратегии сокращения внешнего долга на 2002-2005 гг. В результате реализации данной Стратегии были улучшены показатели внешнего долга Кыргызской Республики, урегулированы проблемы, связанные с ликвидностью и платежеспособностью Правительства Кыргызской Республики.</w:t>
      </w:r>
    </w:p>
    <w:p>
      <w:pPr>
        <w:spacing w:after="120"/>
        <w:jc w:val="both"/>
      </w:pPr>
      <w:r>
        <w:rPr>
          <w:rFonts w:ascii="Arial" w:cs="Arial" w:eastAsia="Arial" w:hAnsi="Arial"/>
          <w:sz w:val="24"/>
          <w:szCs w:val="24"/>
        </w:rPr>
        <w:t xml:space="preserve">167. В результате реструктуризации, предоставленной кредиторами в рамках Парижского Клуба, фактические расходы бюджета на обслуживание внешнего долга Кыргызской Республики перед двусторонними кредиторами в эти годы были сокращены со 109 млн. долл. США до 7,5 млн. долл. США. В 2005 году Правительство Кыргызской Республики вторично обратилось в Парижский клуб кредиторов с целью получения более глубокой реструктуризации, а именно - сокращения накопленного долга. Проведенная реструктуризация в 2005 году позволила разрешить проблему обслуживания долга перед двусторонними кредиторами и достичь значительной экономии средств государственного бюджета в длительном периоде (до 2020 года), а также добиться более льготных условий внешнего долга. Так, соотношение внешнего долга к ВВП сократилось с 112% в 2001 году до 53% в 2007 году, а доля обслуживания внешнего долга к доходам республиканского бюджета снизилась с 31% до 7% соответственно.</w:t>
      </w:r>
    </w:p>
    <w:p>
      <w:pPr>
        <w:spacing w:after="120"/>
        <w:jc w:val="both"/>
      </w:pPr>
      <w:r>
        <w:rPr>
          <w:rFonts w:ascii="Arial" w:cs="Arial" w:eastAsia="Arial" w:hAnsi="Arial"/>
          <w:sz w:val="24"/>
          <w:szCs w:val="24"/>
        </w:rPr>
        <w:t xml:space="preserve">168. Однако сегодня ситуация с государственным долгом по-прежнему остается неустойчивой. По состоянию на 01.01.2008 г. государственный долг Кыргызской Республики составляет 2278,0 млн. долларов США, в том числе: внутренний - 201,2 млн. долларов США, внешний - 2076,8 млн. долларов США. Проблема неустойчивости долга тормозит экономические реформы, проводимые Правительством Кыргызской Республики. Необходимо будет разработать Стратегию управления государственным долгом Кыргызской Республики в среднесрочной перспективе (2008-2011 гг.) для дальнейшего совершенствования системы управления государственным долгом и достижения долговой устойчивости.</w:t>
      </w:r>
    </w:p>
    <w:p>
      <w:pPr>
        <w:spacing w:after="120"/>
        <w:jc w:val="both"/>
      </w:pPr>
      <w:r>
        <w:rPr>
          <w:rFonts w:ascii="Arial" w:cs="Arial" w:eastAsia="Arial" w:hAnsi="Arial"/>
          <w:sz w:val="24"/>
          <w:szCs w:val="24"/>
        </w:rPr>
        <w:t xml:space="preserve">169. Стратегия должна основаться на сохранении достигнутых положительных результатов в управлении государственным долгом и реализации новых направлений государственного заимствования страны, соответствовать Программе Государственных Инвестиций (ПГИ), и быть в тесной взаимосвязи с экономическим развитием страны. Целью Стратегии является достижение устойчивого уровня государственного долга, оптимизация его структуры и создание основы для эффективного управления государственным долгом посредством реализации нижеследующих задач: (i) уменьшение бремени государственного внешнего долга; (ii) рост объема внутреннего заимствования и (iii) внедрение практики управления рисками.</w:t>
      </w:r>
    </w:p>
    <w:p>
      <w:pPr>
        <w:spacing w:after="120"/>
        <w:jc w:val="both"/>
      </w:pPr>
      <w:r>
        <w:rPr>
          <w:rFonts w:ascii="Arial" w:cs="Arial" w:eastAsia="Arial" w:hAnsi="Arial"/>
          <w:sz w:val="24"/>
          <w:szCs w:val="24"/>
        </w:rPr>
        <w:t xml:space="preserve">170. Для решения этих задач Правительство Кыргызской Республики будет руководствоваться следующими принципами: (i) своевременное обслуживание госдолга; (ii) привлечение льготных внешних кредитов и грантов; (iii) привлечение внешних кредитов и грантов в рамках ПГИ в соответствии с приоритетами государства и ежегодным экономическим ростом; (iv) диверсификация портфеля государственных ценных бумаг; (v) развитие рынка государственных ценных бумаг; (vi) прозрачность и доступность выпуска и размещения государственных ценных бумаг.</w:t>
      </w:r>
    </w:p>
    <w:p>
      <w:pPr>
        <w:spacing w:after="120"/>
        <w:jc w:val="both"/>
      </w:pPr>
      <w:r>
        <w:rPr>
          <w:rFonts w:ascii="Arial" w:cs="Arial" w:eastAsia="Arial" w:hAnsi="Arial"/>
          <w:sz w:val="24"/>
          <w:szCs w:val="24"/>
        </w:rPr>
        <w:t xml:space="preserve">171. Согласно этим принципам, Правительство будет нацелено на реализацию следующих мероприятий: (i) принимать участие в приемлемых программах по сокращению внешнего долга; (ii) прилагать усилия к завершению переговоров по реструктуризации двустороннего долга Кыргызской Республики; (iii) проводить переговоры с кредиторами по конверсионным операциям (обмен долга на активы, экологию, развитие); (iv) соблюдать степень льготности заимствования на уровне 35% грантового элемента для всех вновь привлекаемых государственных внешних займов; (v) расширять политику привлечения прямых инвестиций и поступлений внешней помощи в виде грантов; (vi) разработать и принять нормативный правовой акт, предусматривающий механизм предоставления государственных гарантий, до принятия которого будет действовать мораторий на выдачу государственных гарантий; (vii) разработать и утвердить механизм по процедурам привлечения внешних займов, определяющий приоритетность и экономическую эффективность кредитов и грантов; (viii) обязать предприятия с государственной долей более 50% и муниципальные органы предварительно согласовывать с Правительством привлечение частного и негарантированного Правительством долга; (ix) расширять инструменты внутреннего заимствования; (х) расширять круг держателей ценных бумаг посредством развития как первичного, так и вторичного рынка ценных бумаг; (xi) совершенствовать нормативную базу по государственному долгу.</w:t>
      </w:r>
    </w:p>
    <w:p>
      <w:pPr>
        <w:spacing w:after="120"/>
        <w:jc w:val="both"/>
      </w:pPr>
      <w:r>
        <w:rPr>
          <w:rFonts w:ascii="Arial" w:cs="Arial" w:eastAsia="Arial" w:hAnsi="Arial"/>
          <w:sz w:val="24"/>
          <w:szCs w:val="24"/>
        </w:rPr>
        <w:t xml:space="preserve">172. Государственная инвестиционная политика на среднесрочный период будет осуществляться с учетом необходимости повышения эффективности использования официальной помощи в рамках внешних заимствований, что подразумевает собой привлечение экономически эффективных финансовых средств в наиболее приоритетные сектора экономики. Будет разработана и принята Стратегия по привлечению внешней помощи, которая будет направлена на приоритезацию и повышение эффективности внешней помощи. В рамках этой Стратегии будет усовершенствована система критериев определения приоритетных инвестиционных программ для финансирования за счет государственных средств, что позволит исключить нерезультативное расходование ресурсов государственным сектором, будет усилен мониторинг реализации инвестиционных и технических проектов.</w:t>
      </w:r>
    </w:p>
    <w:p>
      <w:pPr>
        <w:spacing w:after="120"/>
        <w:jc w:val="both"/>
      </w:pPr>
      <w:r>
        <w:rPr>
          <w:rFonts w:ascii="Arial" w:cs="Arial" w:eastAsia="Arial" w:hAnsi="Arial"/>
          <w:sz w:val="24"/>
          <w:szCs w:val="24"/>
        </w:rPr>
        <w:t xml:space="preserve">173. Будут осуществлены мероприятия, направленные на создание единого органа, отвечающего за оценку, планирование и мониторинг внешней (финансовой, технической и гуманитарной) помощи, поступающей в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Создание благоприятного инвестиционного климата и условий для развития малого и среднего бизнеса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Кыргызская Республика постоянно проводит политику, нацеленную на макроэкономическую и политическую стабильность и на продолжение курса либеральных и демократических реформ. В Республике уже в течение ряда лет действует режим наибольшего благоприятствования инвестиционной деятельности за счет неукоснительного выполнения правил ВТО, участия в международных инвестиционных соглашениях и принятия недискриминационного и либерального инвестиционного законодательства. Президент Кыргызской Республики в заявлении, обращенном к Жогорку Кенешу и Правительству Кыргызской Республики, подчеркнул необходимость перевода кыргызской экономики из формата потребительской в формат инвестиционный. Основным ключевым условием устойчивого развития экономики страны в среднесрочной перспективе должно стать улучшение инвестиционного климата.</w:t>
      </w:r>
    </w:p>
    <w:p>
      <w:pPr>
        <w:spacing w:after="120"/>
        <w:jc w:val="both"/>
      </w:pPr>
      <w:r>
        <w:rPr>
          <w:rFonts w:ascii="Arial" w:cs="Arial" w:eastAsia="Arial" w:hAnsi="Arial"/>
          <w:sz w:val="24"/>
          <w:szCs w:val="24"/>
        </w:rPr>
        <w:t xml:space="preserve">175. В 2005 году инвестиционная привлекательность страны находилась на достаточно низком уровне. По данным обследований Всемирного Банка и ЕБРР BEEPS-2005(22), интегральный показатель качества инвестиционного климата в Кыргызской Республике в 2005 г. составлял 25,2 балла и оценивался как один из наименее благоприятных во всем регионе ЕЦА (страны Европы и Центральной Азии). По итогам составленного странового рейтинга проектом Всемирного Банка «Ведение Бизнеса», Кыргызская Республика занимала 84-е место из 145 стран мира(23). Согласно ежегодному докладу Всемирного Экономического Форума «Глобальная конкурентоспособность»(24), Кыргызская Республика находилась на 119-м месте из 131.</w:t>
      </w:r>
    </w:p>
    <w:p>
      <w:pPr>
        <w:spacing w:after="120"/>
        <w:jc w:val="both"/>
      </w:pPr>
      <w:r>
        <w:rPr>
          <w:rFonts w:ascii="Arial" w:cs="Arial" w:eastAsia="Arial" w:hAnsi="Arial"/>
          <w:sz w:val="24"/>
          <w:szCs w:val="24"/>
        </w:rPr>
        <w:t xml:space="preserve">176. Правительство Кыргызской Республики предприняло значительные усилия, направленные на коренное изменение инвестиционной привлекательности страны. Разработан новый Налоговый кодекс, призванный облегчить налоговое бремя и существенно улучшить качество налогового администрирования, вступление в силу которого намечено на начало 2009 г. С 2006 г. освобожден от уплаты НДС импорт оборудования, предназначенного для собственного производственного использования. Правительство снизило налог на прибыль для предприятий с 20% до 10%. Свободные экономические зоны предоставляют широкий круг льгот: освобождение от всех видов налогов, пошлин и выплат на весь период деятельности предприятия.</w:t>
      </w:r>
    </w:p>
    <w:p>
      <w:pPr>
        <w:spacing w:after="120"/>
        <w:jc w:val="both"/>
      </w:pPr>
      <w:r>
        <w:rPr>
          <w:rFonts w:ascii="Arial" w:cs="Arial" w:eastAsia="Arial" w:hAnsi="Arial"/>
          <w:sz w:val="24"/>
          <w:szCs w:val="24"/>
        </w:rPr>
        <w:t xml:space="preserve">177. В целях улучшения инвестиционного климата и бизнес-среды в 2007 году создан Инвестиционный совет при Президенте Кыргызской Республики с участием представителей государственных органов, основных доноров (международных финансовых организаций), частного сектора (иностранных и отечественных инвесторов). Основной целью Инвестиционного совета является улучшение инвестиционного климата и бизнес-среды на основе диалога между бизнес-сообществом и государством. Благодаря этому Инвестиционный совет является эффективной площадкой для обсуждения вопросов сотрудничества между государством и частным сектором. В рамках работы Инвестиционного совета был принят ряд государственных решений, направленных на коренное улучшение государственного администрирования, среди них законы «О порядке проведения проверок субъектов предпринимательства», «Об оптимизации нормативной правовой базы регулирования предпринимательской деятельности». Был принят ряд Указов Президента Кыргызской Республики, устанавливающих дальнейшие направления совершенствования государственной политики, в частности по совершенствованию проведения проверок, по оптимизации разрешительно-регулятивной системы, по улучшению экспортно-импортных процедур, в сфере градостроительства и совершенствования лицензионно-разрешительных процедур инвестиционно-строительного процесса.</w:t>
      </w:r>
    </w:p>
    <w:p>
      <w:pPr>
        <w:spacing w:after="120"/>
        <w:jc w:val="both"/>
      </w:pPr>
      <w:r>
        <w:rPr>
          <w:rFonts w:ascii="Arial" w:cs="Arial" w:eastAsia="Arial" w:hAnsi="Arial"/>
          <w:sz w:val="24"/>
          <w:szCs w:val="24"/>
        </w:rPr>
        <w:t xml:space="preserve">178. В целях упорядочения проверок, проводимых государственными контролирующими органами, а также создания благоприятных условий для развития предпринимательства в апреле 2008 года Президент Кыргызской Республики подписал Указ «О моратории на проверки, проводимые Налоговой службой Кыргызской Республики, и сокращении количества проверок субъектов предпринимательства, осуществляемых другими уполномоченными контролирующими органами Кыргызской Республики». Введение моратория оказало положительное воздействие на развитие бизнеса: за время действия моратория количество проверок сократилось на 70%.</w:t>
      </w:r>
    </w:p>
    <w:p>
      <w:pPr>
        <w:spacing w:after="120"/>
        <w:jc w:val="both"/>
      </w:pPr>
      <w:r>
        <w:rPr>
          <w:rFonts w:ascii="Arial" w:cs="Arial" w:eastAsia="Arial" w:hAnsi="Arial"/>
          <w:sz w:val="24"/>
          <w:szCs w:val="24"/>
        </w:rPr>
        <w:t xml:space="preserve">179. Правительством осуществляются кардинальные реформы по улучшению международных рейтингов страны. Одним из ярких примеров является успешно проведенная программа «100 дней реформ» по проекту Всемирного Банка «Ведение бизнеса», в рамках которого разработан и утвержден комплекс законопроектов и нормативно-правовых актов, направленных на снижение бюрократических и административных барьеров при ведении бизнеса. В процессе работы над улучшением рейтинга было исключено, по крайней мере, 30 ненужных процедур, пересмотрено 11 законов и положений. Кыргызстан вошел в тройку стран мира, показавших наиболее динамичное продвижение регулятивных реформ. Страна в рейтинге 2009 года поднялась с 99-го на 68-е место.</w:t>
      </w:r>
    </w:p>
    <w:p>
      <w:pPr>
        <w:spacing w:after="120"/>
        <w:jc w:val="both"/>
      </w:pPr>
      <w:r>
        <w:rPr>
          <w:rFonts w:ascii="Arial" w:cs="Arial" w:eastAsia="Arial" w:hAnsi="Arial"/>
          <w:sz w:val="24"/>
          <w:szCs w:val="24"/>
        </w:rPr>
        <w:t xml:space="preserve">180. Об улучшении ситуации говорит динамика инвестиций в основной капитал. Удельный вес инвестиций в валовом внутреннем продукте, который достиг минимума в 2003-2004 гг. (около 10,8%) начал увеличиваться с 2005 года и в 2007 году достиг 17,4%, что представляет собой исторический максимум за последние 10 лет. При этом качественно изменился тип инвестиционного роста, если ранее уровень инвестиций был обеспечен за счет иностранных кредитов практически наполовину (в 2000 г. - 47,7%), то в 2007 году эта доля упала до 14,5%, то есть источниками инвестиций стал частный сектор экономики. В последние годы общая динамика инвестиционной деятельности характеризуется устойчивым ростом иностранных инвестиций. В 2007 году объем ППИ составил 436,8 млн. долларов США, что практически вдвое превышает данные 2005 года.</w:t>
      </w:r>
    </w:p>
    <w:p>
      <w:pPr>
        <w:spacing w:after="120"/>
        <w:jc w:val="both"/>
      </w:pPr>
      <w:r>
        <w:rPr>
          <w:rFonts w:ascii="Arial" w:cs="Arial" w:eastAsia="Arial" w:hAnsi="Arial"/>
          <w:sz w:val="24"/>
          <w:szCs w:val="24"/>
        </w:rPr>
        <w:t xml:space="preserve">181. Однако необходимо отметить, что несмотря на позитивные тенденции в инвестиционном секторе, уровень валовых накоплений еще не достиг уровня, который в состоянии обеспечить устойчивый экономический рост. Проблемы, мешающие росту инвестиционной активности, лежат в различных сферах, и в частности, в законодательстве и его исполнении, отсутствии нормативно-правовой основы для развития инфраструктурных инвестиционных проектов, неэффективной институциональной структуре привлечения и продвижения инвестиций.</w:t>
      </w:r>
    </w:p>
    <w:p>
      <w:pPr>
        <w:spacing w:after="120"/>
        <w:jc w:val="both"/>
      </w:pPr>
      <w:r>
        <w:rPr>
          <w:rFonts w:ascii="Arial" w:cs="Arial" w:eastAsia="Arial" w:hAnsi="Arial"/>
          <w:sz w:val="24"/>
          <w:szCs w:val="24"/>
        </w:rPr>
        <w:t xml:space="preserve">182. Действующая система законодательства и ее исполнение в административной сфере имеет ряд недостатков, к числу которых относится значительное количество дублирующих, противоречивых нормативных актов, наличие юридических коллизий, несоответствие принимаемых подзаконных актов законам, регулирующим отношения в сфере предпринимательства либо искажения их норм, что, как следствие, ведет к незащищенности прав собственности и к потере устойчивости экономической системы. Законодательству присуща дискреционность, то есть широкие полномочия ведомств, что приводит к неясности в функциональных обязанностях и необоснованным требованиям и избыточности, когда ведение любого вида бизнеса сопровождается необходимостью получения какого-то документа или согласительной визы, без которых деятельность считается противоправной. Принятые законы, регулирующие деятельность бизнеса, не проанализированы с точки зрения их регулятивного воздействия.</w:t>
      </w:r>
    </w:p>
    <w:p>
      <w:pPr>
        <w:spacing w:after="120"/>
        <w:jc w:val="both"/>
      </w:pPr>
      <w:r>
        <w:rPr>
          <w:rFonts w:ascii="Arial" w:cs="Arial" w:eastAsia="Arial" w:hAnsi="Arial"/>
          <w:sz w:val="24"/>
          <w:szCs w:val="24"/>
        </w:rPr>
        <w:t xml:space="preserve">183. Институциональная система не обеспечивает эффективную реализацию функций инвестиционной политики. Помимо Министерства экономического развития и торговли Кыргызской Республики, которое является центральным органом по проведению единой государственной политики в сфере привлечения инвестиций, в настоящее время задачами привлечения и поддержки инвестиций занимается ряд государственных организаций. Также создан ряд институтов развития, работающих в сфере реализации инвестиционной политики, и в частности, Фонд развития Кыргызской Республики, ответственный за реализацию приоритетных инвестиционных проектов. Необходимо отметить, что инвестиционная политика фокусируется на вопросах улучшения инвестиционного климата, тогда как вопросу продвижения инвестиций уделяется меньше внимания. Существует проблема четкого разграничения функций институтов, вовлеченных в привлечение, поддержку и продвижение прямых иностранных инвестиций.</w:t>
      </w:r>
    </w:p>
    <w:p>
      <w:pPr>
        <w:spacing w:after="120"/>
        <w:jc w:val="both"/>
      </w:pPr>
      <w:r>
        <w:rPr>
          <w:rFonts w:ascii="Arial" w:cs="Arial" w:eastAsia="Arial" w:hAnsi="Arial"/>
          <w:sz w:val="24"/>
          <w:szCs w:val="24"/>
        </w:rPr>
        <w:t xml:space="preserve">184. Проблема повышения качества инвестиционного климата носит комплексный характер и затрагивает практически все сферы государственного управления и регулирования Кыргызской Республики. В данном разделе представлены основные мероприятия, образующие ядро инвестиционной политики, реализующей приоритеты политики государства в области создания благоприятного инвестиционного климата и деловой среды, в частности: (i) создание системы стабильного и предсказуемого законодательства страны; (ii) отказ от практики избыточного вмешательства в дела бизнеса; (iii) создание эффективной институциональной системы для продвижения инвестиций; (iv) усиление конкурентоспособности страны через улучшение международных инвестиционных рейтингов.</w:t>
      </w:r>
    </w:p>
    <w:p>
      <w:pPr>
        <w:spacing w:after="120"/>
        <w:jc w:val="both"/>
      </w:pPr>
      <w:r>
        <w:rPr>
          <w:rFonts w:ascii="Arial" w:cs="Arial" w:eastAsia="Arial" w:hAnsi="Arial"/>
          <w:sz w:val="24"/>
          <w:szCs w:val="24"/>
        </w:rPr>
        <w:t xml:space="preserve">185. В сфере законодательства необходимо устранить противоречия в нормативно-законодательной базе, регулирующей инвестиционную деятельность на основе анализа регулятивного воздействия и реализации принципа гильотины, создать институциональную и нормативно-правовую базу, необходимую для развития инфраструктуры страны на базе государственно-частного партнерства. Так необходимо будет разработать Закон Кыргызской Республики «О государственно-частном партнерстве», будут подготовлены изменения в Закон «О государственной регистрации юридических лиц, филиалов и представительств», нацеленные на дальнейшее упрощение процедур регистрации, будут пересмотрены законы о концессиях, государственных закупках, о платных дорогах, энергетике в целях внедрения новых методов государственно-частного партнерства и механизмов финансирования. После внедрения Налогового кодекса важно рассмотреть возможность создания четкой системы преференций иностранным инвесторам, идущим на долгосрочные инвестиции в приоритетные отрасли экономики, пересмотреть Закон Кыргызской Республики «О лицензировании».</w:t>
      </w:r>
    </w:p>
    <w:p>
      <w:pPr>
        <w:spacing w:after="120"/>
        <w:jc w:val="both"/>
      </w:pPr>
      <w:r>
        <w:rPr>
          <w:rFonts w:ascii="Arial" w:cs="Arial" w:eastAsia="Arial" w:hAnsi="Arial"/>
          <w:sz w:val="24"/>
          <w:szCs w:val="24"/>
        </w:rPr>
        <w:t xml:space="preserve">186. В сфере администрирования необходимо уменьшить до минимума проверки субъектов предпринимательства с фокусом на недобросовестных предпринимателей на основе внедрения механизмов управления рисками неисполнения законодательства, создать простые и прозрачные режимы налогообложения малого и среднего бизнеса, предусматривающие минимальные требования к учету и отчетности, внедрить механизмы единого окна в сфере регистрации предприятий и осуществления экспортно-импортных операций на основе современных информационных и управленческих технологий.</w:t>
      </w:r>
    </w:p>
    <w:p>
      <w:pPr>
        <w:spacing w:after="120"/>
        <w:jc w:val="both"/>
      </w:pPr>
      <w:r>
        <w:rPr>
          <w:rFonts w:ascii="Arial" w:cs="Arial" w:eastAsia="Arial" w:hAnsi="Arial"/>
          <w:sz w:val="24"/>
          <w:szCs w:val="24"/>
        </w:rPr>
        <w:t xml:space="preserve">187. В сфере совершенствования институциональной системы необходимо создать институциональную систему эффективного продвижения инвестиционных проектов на базе функционального анализа государственных органов в сфере инвестиций, в частности необходимо создание Агентства по продвижению инвестиций (далее - АПИ) при Министерстве экономического развития и торговли Кыргызской Республики. АПИ будет предоставлять широкий спектр услуг - от поиска инвесторов до запуска проектов. В функции АПИ будут входить поиск потенциальных инвесторов, определение необходимых для них проектов, оказание помощи в регистрации предприятия, предоставление услуг, нужных для запуска проекта, а также поддержание и консультирование на период реализации проекта. Правительству следует поддерживать в рамках государственно-частного партнерства неправительственные структуры, деятельность которых направлена на продвижение прямых иностранных инвестиций. Необходимо создавать законодательные и практические механизмы защиты интересов и прав инвесторов при реализации инвестиционных проектов.</w:t>
      </w:r>
    </w:p>
    <w:p>
      <w:pPr>
        <w:spacing w:after="120"/>
        <w:jc w:val="both"/>
      </w:pPr>
      <w:r>
        <w:rPr>
          <w:rFonts w:ascii="Arial" w:cs="Arial" w:eastAsia="Arial" w:hAnsi="Arial"/>
          <w:sz w:val="24"/>
          <w:szCs w:val="24"/>
        </w:rPr>
        <w:t xml:space="preserve">188. В целях дальнейшего развития малого и среднего бизнеса важно устранить административные барьеры, сократить теневой оборот в малом и среднем предпринимательстве и создать максимально прозрачную законодательную основу для развития малого и среднего предпринимательства. Необходимо усилить финансовое обеспечение государственной политики поддержки малого и среднего предпринимательства, в частности, предполагается создание Фонда развития предпринимательства при Министерстве экономического развития и торговли Кыргызской Республики на базе существующих институтов развития предпринимательства, который в перспективе превратится в один из главных источников финансирования инвестиций для малого и среднего бизнеса.</w:t>
      </w:r>
    </w:p>
    <w:p>
      <w:pPr>
        <w:spacing w:after="120"/>
        <w:jc w:val="both"/>
      </w:pPr>
      <w:r>
        <w:rPr>
          <w:rFonts w:ascii="Arial" w:cs="Arial" w:eastAsia="Arial" w:hAnsi="Arial"/>
          <w:sz w:val="24"/>
          <w:szCs w:val="24"/>
        </w:rPr>
        <w:t xml:space="preserve">189. В целях повышения конкурентоспособности страны необходимо добиться того, чтобы Кыргызская Республика к 2011 году вошла в первую двадцатку в рамках проекта Всемирного банка «Ведение бизнеса» и улучшила показатель Кыргызстана на 30 пунктов в рамках отчета Всемирного экономического форума «Индекс конкурентоспособности стран», разработав программу мероприятий, нацеленную на повышение позиции страны в этих рейтингах. Предстоит разработать единую систему рейтинговой оценки свободы предпринимательства в регионах республики, которая должна быть призвана представлять объективную оценку ее развития, увязать деятельность государственных институтов с прогрессом 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Развитие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 Финансовая система в Кыргызской Республике в преобладающей степени представлена банковским сектором. По состоянию на конец 2007 года, на территории Кыргызской Республики действовало 22 коммерческих банка (на 31 декабря 2005 года - 19 коммерческих банков). За два года суммарные активы банковской системы увеличились почти в 2 раза, составив на конец 2007 года 42,1 млрд. сомов. Общий объем остатков по депозитам предприятий, населения и органов власти в коммерческих банках за два года увеличился на 75,4% и на конец 2007 года составил 22,8 млрд. сомов. Объем кредитов клиентам (остатков ссудной задолженности) по состоянию на конец 2007 года составил 20,8 млрд. сомов, увеличившись за 2 года более чем в 2,7 раза (на конец 2005 года - 7,5 млрд. сомов). Суммарный капитал банковской системы также продолжал расти, и к концу 2007 года он составил 9,0 млрд. сомов, увеличившись за последние 2 года более чем в 2,5 раза. При этом доходность активов банковской системы, в годовом исчислении, по состоянию на конец 2007 года, составила 4,3%, а доходность на вложенный капитал - 26,4% (для сравнения, по итогам 2005 года, соответственно, 2,3% и 17,6%).</w:t>
      </w:r>
    </w:p>
    <w:p>
      <w:pPr>
        <w:spacing w:after="120"/>
        <w:jc w:val="both"/>
      </w:pPr>
      <w:r>
        <w:rPr>
          <w:rFonts w:ascii="Arial" w:cs="Arial" w:eastAsia="Arial" w:hAnsi="Arial"/>
          <w:sz w:val="24"/>
          <w:szCs w:val="24"/>
        </w:rPr>
        <w:t xml:space="preserve">191. Сравнительно развитым по сравнению с другими странами Содружества независимых государств является также сектор небанковских финансовых учреждений и микрокредитования, финансирующий в основном сельское хозяйство и мелкий бизнес, объем кредитных ресурсов которого на конец 2007 году составил около 23% от банковских кредитов. Рынки ценных бумаг и страховой сектор находятся в начальной стадии становления.</w:t>
      </w:r>
    </w:p>
    <w:p>
      <w:pPr>
        <w:spacing w:after="120"/>
        <w:jc w:val="both"/>
      </w:pPr>
      <w:r>
        <w:rPr>
          <w:rFonts w:ascii="Arial" w:cs="Arial" w:eastAsia="Arial" w:hAnsi="Arial"/>
          <w:sz w:val="24"/>
          <w:szCs w:val="24"/>
        </w:rPr>
        <w:t xml:space="preserve">192. Несмотря на значительные темпы роста банковского сектора в последние 3 года, можно отметить относительно низкий уровень финансового посредничества в Кыргызской Республике. Высоким остается разрыв между кредитными и депозитными ставками. Другими недостатками, присущими банковской системе, продолжают оставаться отсутствие достаточно эффективных возможностей хеджирования рисков, низкий уровень привлекаемых от населения ресурсов.</w:t>
      </w:r>
    </w:p>
    <w:p>
      <w:pPr>
        <w:spacing w:after="120"/>
        <w:jc w:val="both"/>
      </w:pPr>
      <w:r>
        <w:rPr>
          <w:rFonts w:ascii="Arial" w:cs="Arial" w:eastAsia="Arial" w:hAnsi="Arial"/>
          <w:sz w:val="24"/>
          <w:szCs w:val="24"/>
        </w:rPr>
        <w:t xml:space="preserve">193. С точки зрения экономического развития, важную роль играет уточнение основной задачи, способствующей достижению цели (или подчиненной основной цели) деятельности Банка Кыргызстана, которая заключается в поддержании покупательской способности национальной валюты, обеспечении эффективности, безопасности и надежности банковской и платежной системы республики для содействия долгосрочному экономическому росту республики. Основными приоритетами развития банковской системы Кыргызской Республики в 2008-2011 гг. станет рост объемов и доступности кредитования путем создания условий для опережающего роста уровня финансового посредничества, устойчивости и надежности банков и финансово-кредитных учреждений. Также в рамках настоящей Стратегии, имеющей приоритетный статус по отношению к государственным программам, предполагается создание Специализированного фонда рефинансирования банков Кыргызской Республики при Национальном банке Кыргызской Республики. Планируется, что за счет увеличения капитальной базы банков, расширения объемов привлечений в виде депозитов и долгосрочного банковского финансирования соотношение активов к ВВП в 2011 году достигнет уровня 32%. Получение кредитного рейтинга страной увеличит возможности предприятий Кыргызстана заимствовать на мировых рынках.</w:t>
      </w:r>
    </w:p>
    <w:p>
      <w:pPr>
        <w:spacing w:after="120"/>
        <w:jc w:val="both"/>
      </w:pPr>
      <w:r>
        <w:rPr>
          <w:rFonts w:ascii="Arial" w:cs="Arial" w:eastAsia="Arial" w:hAnsi="Arial"/>
          <w:sz w:val="24"/>
          <w:szCs w:val="24"/>
        </w:rPr>
        <w:t xml:space="preserve">194. В целях укрепления доверия населения к банковской системе и достижения планируемого роста уровня депозитной базы и кредитных ресурсов коммерческими банками и НБКР при технической помощи доноров будут совершенствоваться и внедряться современные системы по управлению рисками, соблюдению критериев надлежащего (адекватного) капитала и соответствия качества кредитов. Значительным фактором повышения доверия к банковскому сектору является наличие системы защиты депозитов, внедрение которой будет гарантировать вкладчикам (физическим лицам) возврат определенной суммы денежных средств при банкротстве банка. После принятия Закона Кыргызской Республики «О защите банковских вкладов (депозитов)» приоритетным направлением дальнейшего развития законодательства в области регулирования банковской деятельности остается реализация мероприятий, связанных с внедрением в Кыргызской Республике системы защиты депозитов.</w:t>
      </w:r>
    </w:p>
    <w:p>
      <w:pPr>
        <w:spacing w:after="120"/>
        <w:jc w:val="both"/>
      </w:pPr>
      <w:r>
        <w:rPr>
          <w:rFonts w:ascii="Arial" w:cs="Arial" w:eastAsia="Arial" w:hAnsi="Arial"/>
          <w:sz w:val="24"/>
          <w:szCs w:val="24"/>
        </w:rPr>
        <w:t xml:space="preserve">195. Внедрение исламских принципов банковского дела и финансирования в Кыргызской Республике, наряду с традиционным банковским делом, рассматривается как мера, способствующая совершенствованию экономических правоотношений и развитию конкурирующих систем финансирования, и осуществляется в качестве пилотного проекта. В свете реализации государственной политики по развитию конкурирующих систем финансирования, а также в целях расширения спектра банковских услуг и доступа населения к исламским банковским продуктам, Национальный банк продолжит работу по созданию условий для развития исламского банковского дела в Кыргызской Республике в соответствии с Планом мероприятий на 2008-2010 гг. по реализации постановления Правительства Кыргызской Республики «О внедрении индустрии исламских финансовых услуг в Кыргызской Республике».</w:t>
      </w:r>
    </w:p>
    <w:p>
      <w:pPr>
        <w:spacing w:after="120"/>
        <w:jc w:val="both"/>
      </w:pPr>
      <w:r>
        <w:rPr>
          <w:rFonts w:ascii="Arial" w:cs="Arial" w:eastAsia="Arial" w:hAnsi="Arial"/>
          <w:sz w:val="24"/>
          <w:szCs w:val="24"/>
        </w:rPr>
        <w:t xml:space="preserve">196. Повышению эффективности банковской системы и росту объемов кредитования экономики будет способствовать и продолжение планомерного процесса укрупнения и консолидации коммерческих банков через повышение требований к величине минимального капитала коммерческих банков, а также создание условий, поощряющих процессы слияния, объединения, поглощения, ведущих к укрупнению банковского рынка. Регулирование процесса внешних привлечений будет осуществляться исключительно в рамках диверсификации странового риска. В целях развития здоровой конкуренции на банковском рынке предполагается снижение участия государства в капитале коммерческих банков. В этой связи в 2006 году КСФК преобразована в «Айыл Банк», этот банк в перспективе должен стать главным источником инвестиций в сельском хозяйстве.</w:t>
      </w:r>
    </w:p>
    <w:p>
      <w:pPr>
        <w:spacing w:after="120"/>
        <w:jc w:val="both"/>
      </w:pPr>
      <w:r>
        <w:rPr>
          <w:rFonts w:ascii="Arial" w:cs="Arial" w:eastAsia="Arial" w:hAnsi="Arial"/>
          <w:sz w:val="24"/>
          <w:szCs w:val="24"/>
        </w:rPr>
        <w:t xml:space="preserve">197. Особое внимание будет уделяться проведению мероприятий, направленных на реализацию принятого в 2006 году Жогорку Кенешем Кыргызской Республики Закона Кыргызской Республики «О противодействии финансированию терроризма и легализации («отмыванию») доходов, полученных преступным путем, в том числе созданию соответствующих специализированных структур и их институциональному усилению с участием стран-доноров».</w:t>
      </w:r>
    </w:p>
    <w:p>
      <w:pPr>
        <w:spacing w:after="120"/>
        <w:jc w:val="both"/>
      </w:pPr>
      <w:r>
        <w:rPr>
          <w:rFonts w:ascii="Arial" w:cs="Arial" w:eastAsia="Arial" w:hAnsi="Arial"/>
          <w:sz w:val="24"/>
          <w:szCs w:val="24"/>
        </w:rPr>
        <w:t xml:space="preserve">198. Для снижения стоимости кредитных ресурсов и упрощения процедур кредитования будут устранены противоречия отдельных законов с Законом Кыргызской Республики «О залоге» и его практической реализации в части внесудебного изъятия залогового имущества банками, а также существенно ослаблены законодательные ограничения на механизмы и сроки использования и реализации сельскохозяйственной земли, взятой в залог банками под обеспечение ссуд крестьянским (фермерским) хозяйствам, что является необходимым условием расширения банковского кредитования сельского хозяйства и активизации земельного рынка. Для снижения кредитных рисков будут осуществлены мероприятия по расширению системы кредитных бюро.</w:t>
      </w:r>
    </w:p>
    <w:p>
      <w:pPr>
        <w:spacing w:after="120"/>
        <w:jc w:val="both"/>
      </w:pPr>
      <w:r>
        <w:rPr>
          <w:rFonts w:ascii="Arial" w:cs="Arial" w:eastAsia="Arial" w:hAnsi="Arial"/>
          <w:sz w:val="24"/>
          <w:szCs w:val="24"/>
        </w:rPr>
        <w:t xml:space="preserve">199. Будут созданы условия и механизмы по внедрению и расширению системы жилищного кредитования, которое необходимо для активизации строительства, формирования надежных источников его финансирования и превращения его в движущую силу экономического развития. В качестве первого этапа будет разработана и принята ипотечная стратегия. На основании данной Стратегии будут внесены соответствующие изменения в законодательство Кыргызской Республики, созданы и усилены институты, ответственные за регулирование ипотечных отношений.</w:t>
      </w:r>
    </w:p>
    <w:p>
      <w:pPr>
        <w:spacing w:after="120"/>
        <w:jc w:val="both"/>
      </w:pPr>
      <w:r>
        <w:rPr>
          <w:rFonts w:ascii="Arial" w:cs="Arial" w:eastAsia="Arial" w:hAnsi="Arial"/>
          <w:sz w:val="24"/>
          <w:szCs w:val="24"/>
        </w:rPr>
        <w:t xml:space="preserve">200. Для повышения охвата финансовыми услугами населения в отдаленных регионах страны, создания инфраструктуры микрофинансового рынка и новых рабочих мест будет продолжена реализация Среднесрочной стратегии развития микрофинансирования в Кыргызской Республике на 2007-2010 гг. Результатом реализации этой Стратегии станет увеличение числа заемщиков сектора микрофинансирования в два раза (220 тыс. человек) путем соответствующего роста микрокредитных ассоциаций на уровне сельских сообществ. Объем кредитного портфеля микрофинансовых институтов также возрастет в 2 раза и составит 6-7 млрд. сомов путем поощрения притока ресурсов в специализированные небанковские и микрокредитные институты.</w:t>
      </w:r>
    </w:p>
    <w:p>
      <w:pPr>
        <w:spacing w:after="120"/>
        <w:jc w:val="both"/>
      </w:pPr>
      <w:r>
        <w:rPr>
          <w:rFonts w:ascii="Arial" w:cs="Arial" w:eastAsia="Arial" w:hAnsi="Arial"/>
          <w:sz w:val="24"/>
          <w:szCs w:val="24"/>
        </w:rPr>
        <w:t xml:space="preserve">В рамках настоящей Стратегии, имеющей приоритетный статус по отношению к государственным программам, в целях поддержания микрокредитования и лизинга для сельских сообществ Национальный банк продолжит владение долей собственности в Финансовой компании по поддержке и развитию кредитных союзов в Кыргызской Республике и проведет мероприятия, направленные на повышение эффективности деятельности данной компании и развитие кредитных союзов.</w:t>
      </w:r>
    </w:p>
    <w:p>
      <w:pPr>
        <w:spacing w:after="120"/>
        <w:jc w:val="both"/>
      </w:pPr>
      <w:r>
        <w:rPr>
          <w:rFonts w:ascii="Arial" w:cs="Arial" w:eastAsia="Arial" w:hAnsi="Arial"/>
          <w:sz w:val="24"/>
          <w:szCs w:val="24"/>
        </w:rPr>
        <w:t xml:space="preserve">201. Реформирование платежной системы будет способствовать развитию новых и удобных для населения и хозяйствующих субъектов механизмов проведения платежей через счета в коммерческих банках. Предусматривается развитие инфраструктуры по приему и обслуживанию платежей с использованием банковских инновационных услуг и технологий, а также платежных карт по всей территории республики для перевода оплаты регулярных и бюджетных платежей, заработной платы бюджетных работников через счета в коммерческих банках. Расширение системы финансовых услуг через отделения почтовой системы в сельских районах и малых городах потребует реструктуризации почтовой системы, что в свою очередь будет возможно только при условии активной поддержки со стороны доноров.</w:t>
      </w:r>
    </w:p>
    <w:p>
      <w:pPr>
        <w:spacing w:after="120"/>
        <w:jc w:val="both"/>
      </w:pPr>
      <w:r>
        <w:rPr>
          <w:rFonts w:ascii="Arial" w:cs="Arial" w:eastAsia="Arial" w:hAnsi="Arial"/>
          <w:sz w:val="24"/>
          <w:szCs w:val="24"/>
        </w:rPr>
        <w:t xml:space="preserve">202. С 2005 года по 2007 год на фондовом рынке Кыргызской Республики отмечено повышение активности. В 2007 году, по сравнению с 2005 годом, в торговых системах организаторов торговли на рынке ценных бумаг количество сделок увеличилось более чем в 1,6 раза (7171 сделок), а общий объем торгов с ценными бумагами превысил 3,6 раза 5743,2 млн. сомов. Если в 2005 году объемы эмиссий составили 34,7 млрд. сомов, то только за I полугодие 2008 года - 41,3 млрд. сомов.</w:t>
      </w:r>
    </w:p>
    <w:p>
      <w:pPr>
        <w:spacing w:after="120"/>
        <w:jc w:val="both"/>
      </w:pPr>
      <w:r>
        <w:rPr>
          <w:rFonts w:ascii="Arial" w:cs="Arial" w:eastAsia="Arial" w:hAnsi="Arial"/>
          <w:sz w:val="24"/>
          <w:szCs w:val="24"/>
        </w:rPr>
        <w:t xml:space="preserve">203. В среднесрочной перспективе в Кыргызстане будут внедрены новые финансовые инструменты, позволяющие в максимальной степени капитализировать свободные активы страны для инвестирования в отечественную экономику, обеспечив при этом рост инвестиционного портфеля в соответствии с утвержденными нормами. Для осуществления указанных задач необходимо ускорить принятие следующих законопроектов: «Об ипотечных ценных бумагах», «О жилищных сертификатах». Кроме этого, в целях создания благоприятных инвестиционных условий и экономической безопасности для инвесторов в сфере финансовых услуг необходимо принятие нового Закона Кыргызской Республики «О рынке ценных бумаг». Также будут переведены все государственные ценные бумаги Министерства финансов Кыргызской Республики на лицензируемую торговую площадку фондового рынка.</w:t>
      </w:r>
    </w:p>
    <w:p>
      <w:pPr>
        <w:spacing w:after="120"/>
        <w:jc w:val="both"/>
      </w:pPr>
      <w:r>
        <w:rPr>
          <w:rFonts w:ascii="Arial" w:cs="Arial" w:eastAsia="Arial" w:hAnsi="Arial"/>
          <w:sz w:val="24"/>
          <w:szCs w:val="24"/>
        </w:rPr>
        <w:t xml:space="preserve">204. В Кыргызстане на сегодняшний день отсутствует главный институт учетной системы фондового рынка - Центральный депозитарий, который обеспечивал бы единую систему хранения, учета прав и движения как государственных, так и корпоративных ценных бумаг. Приоритетными в этом направлении, наряду с повышением прозрачности и эффективности деятельности, будут мероприятия по дальнейшему укреплению институциональной базы рынка ценных бумаг, в частности, создание единого центрального депозитария и принятие в 2008-2009 гг. законов «О Центральном депозитарии» и «Об уполномоченном органе по финансовому регулированию и надзору» для усиления надзора в небанковском финансовом секторе и защиты законных интересов инвесторов.</w:t>
      </w:r>
    </w:p>
    <w:p>
      <w:pPr>
        <w:spacing w:after="120"/>
        <w:jc w:val="both"/>
      </w:pPr>
      <w:r>
        <w:rPr>
          <w:rFonts w:ascii="Arial" w:cs="Arial" w:eastAsia="Arial" w:hAnsi="Arial"/>
          <w:sz w:val="24"/>
          <w:szCs w:val="24"/>
        </w:rPr>
        <w:t xml:space="preserve">205. Предстоит аккумулировать инвестиции на фондовом рынке через внедрение обязательного обращения на нем акций крупнейших предприятий. При этом важно перевести все без исключения государственные предприятия в форму акционерных обществ. Продажу госпакетов акций крупнейших предприятий необходимо осуществлять через лицензированных организаторов торговли на рынке ценных бумаг посредством публичного предложения. Требуется разработка законодательных и практических механизмов страхования инвестиций, которые позволили бы защитить имущественные интересы субъектов инвестиционной деятельности от всевозможных рисков.</w:t>
      </w:r>
    </w:p>
    <w:p>
      <w:pPr>
        <w:spacing w:after="120"/>
        <w:jc w:val="both"/>
      </w:pPr>
      <w:r>
        <w:rPr>
          <w:rFonts w:ascii="Arial" w:cs="Arial" w:eastAsia="Arial" w:hAnsi="Arial"/>
          <w:sz w:val="24"/>
          <w:szCs w:val="24"/>
        </w:rPr>
        <w:t xml:space="preserve">206. Требуется выпуск долгосрочных облигаций под крупные национальные инвестиционные проекты, такие как Камбар-Ата - 1 и 2, автомагистрали международного значения. Для этих целей Министерству финансов Кыргызской Республики нужно разработать соответствующие изменения в законодательстве, регулирующие бюджетные отношения.</w:t>
      </w:r>
    </w:p>
    <w:p>
      <w:pPr>
        <w:spacing w:after="120"/>
        <w:jc w:val="both"/>
      </w:pPr>
      <w:r>
        <w:rPr>
          <w:rFonts w:ascii="Arial" w:cs="Arial" w:eastAsia="Arial" w:hAnsi="Arial"/>
          <w:sz w:val="24"/>
          <w:szCs w:val="24"/>
        </w:rPr>
        <w:t xml:space="preserve">207. В связи с проведением пенсионной реформы необходимо принять решительные меры по развитию негосударственных пенсионных фондов. В частности, принять в 2008-2009 гг. Закон Кыргызской Республики «О накопительных негосударственных пенсионных фондах в Кыргызской Республике», внедрить систему лицензирования компаний по управлению пенсионными активами, разработать проекты нормативных правовых актов, регулирующих и детализирующих правоотношения между НПФ, компанией, управляющей пенсионными активами НПФ, и гражданами (вкладчиками и получателями).</w:t>
      </w:r>
    </w:p>
    <w:p>
      <w:pPr>
        <w:spacing w:after="120"/>
        <w:jc w:val="both"/>
      </w:pPr>
      <w:r>
        <w:rPr>
          <w:rFonts w:ascii="Arial" w:cs="Arial" w:eastAsia="Arial" w:hAnsi="Arial"/>
          <w:sz w:val="24"/>
          <w:szCs w:val="24"/>
        </w:rPr>
        <w:t xml:space="preserve">208. Сектор страхования в Кыргызской Республике в настоящее время представлен 17 частными компаниями с объемом оборота в 2007 году в 0,14% от ВВП. В течение 2007-2008 гг. было принято 4 закона по обязательным видам страхования («Об обязательном страховании гражданской ответственности нанимателя (работодателя) за причинение вреда жизни и здоровью работника при исполнении им трудовых (служебных) обязанностей», «Об обязательном страховании гражданской ответственности перевозчика перед пассажирами», «Об обязательном страховании гражданской ответственности перевозчика опасных грузов», «Об обязательном страховании гражданской ответственности организаций, эксплуатирующих опасные производственные объекты»). В среднесрочной перспективе активизация страхового рынка возможна только при введении обязательных форм страхования.</w:t>
      </w:r>
    </w:p>
    <w:p>
      <w:pPr>
        <w:spacing w:after="120"/>
        <w:jc w:val="both"/>
      </w:pPr>
      <w:r>
        <w:rPr>
          <w:rFonts w:ascii="Arial" w:cs="Arial" w:eastAsia="Arial" w:hAnsi="Arial"/>
          <w:sz w:val="24"/>
          <w:szCs w:val="24"/>
        </w:rPr>
        <w:t xml:space="preserve">209. Последний финансовый кризис показал, что методы регулирования финансового рынка перестают соответствовать возрастающему уровню развития и интеграции финансовых рынков. В этой связи будет продолжена работа по принятию законов Кыргызской Республики «О Национальной службе по регулированию и надзору за финансовым рынком», «О рынке ценных бумаг» для повышения эффективности мер регуляторной и надзорной политики в небанковском финансовом секторе и защиты законных интересов инвесторов. Будут осуществлены меры по повышению потенциала уполномоченного органа по надзору и регулированию финансового рынка Кыргызской Республики в целях обеспечения эффективного надзора в небанковском финансовом секторе.</w:t>
      </w:r>
    </w:p>
    <w:p>
      <w:pPr>
        <w:spacing w:after="120"/>
        <w:jc w:val="both"/>
      </w:pPr>
      <w:r>
        <w:rPr>
          <w:rFonts w:ascii="Arial" w:cs="Arial" w:eastAsia="Arial" w:hAnsi="Arial"/>
          <w:sz w:val="24"/>
          <w:szCs w:val="24"/>
        </w:rPr>
        <w:t xml:space="preserve">210. На 2008-2009 годы планируется осуществление подготовительных шагов: разработка концепции, принятие законодательных актов, создание и подготовка регулирующих нормативно-правовых документов и соответствующих институциональных структур с внедрением в течение 2009-2011 гг. Для дальнейшего развития сектора страхования будут приняты следующие законопроекты: «О страховании гражданской правовой ответственности владельцев транспортных средств», «О гарантийном фонде», «О страховании профессиональной ответственности туроператоров и туристических агентов», «Об обязательном страховании туристов», «О страховании профессиональной ответственности аудиторов».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Фискальная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Реформирование налоговой системы Кыргызстана будет основываться на решении трех задач: обеспечении стабильности и предсказуемости налоговой политики, последовательном и просчитанном снижении налогового бремени и упрощении и дебюрократизации налоговой системы, основанных на презумпции добросовестности и невиновности налогоплательщика. Для этого в 2008 году принята новая редакция Налогового кодекса, который станет единым кодифицированным документом, охватывающим все виды налогов и налоговых действий, интегрируя все налоговое поле страны.</w:t>
      </w:r>
    </w:p>
    <w:p>
      <w:pPr>
        <w:spacing w:after="120"/>
        <w:jc w:val="both"/>
      </w:pPr>
      <w:r>
        <w:rPr>
          <w:rFonts w:ascii="Arial" w:cs="Arial" w:eastAsia="Arial" w:hAnsi="Arial"/>
          <w:sz w:val="24"/>
          <w:szCs w:val="24"/>
        </w:rPr>
        <w:t xml:space="preserve">212. Предпосылками для разработки новой редакции Налогового кодекса стали: (i) необходимость в упрощении налогообложения, чтобы методы налогового администрирования были прозрачными и понятными для налогоплательщика; (ii) обеспечение стабильности и предсказуемости, проводимой единой налоговой политики; (iii) использование более низких налоговых ставок и широкой налоговой базы; (iv) выравнивание налогового бремени между различными типами налогоплательщиков; (v) сокращение использования налоговых льгот и освобождений; (vi) создание одинаковых условий налогообложения для отечественных и иностранных предприятий и физических лиц; (vii) поощрение добросовестных налогоплательщиков; (viii) модернизация и автоматизация системы налогового администрирования.</w:t>
      </w:r>
    </w:p>
    <w:p>
      <w:pPr>
        <w:spacing w:after="120"/>
        <w:jc w:val="both"/>
      </w:pPr>
      <w:r>
        <w:rPr>
          <w:rFonts w:ascii="Arial" w:cs="Arial" w:eastAsia="Arial" w:hAnsi="Arial"/>
          <w:sz w:val="24"/>
          <w:szCs w:val="24"/>
        </w:rPr>
        <w:t xml:space="preserve">213. В рамках нового Налогового кодекса предусмотрены следующие меры:</w:t>
      </w:r>
    </w:p>
    <w:p>
      <w:pPr>
        <w:spacing w:after="120"/>
        <w:jc w:val="both"/>
      </w:pPr>
      <w:r>
        <w:rPr>
          <w:rFonts w:ascii="Arial" w:cs="Arial" w:eastAsia="Arial" w:hAnsi="Arial"/>
          <w:sz w:val="24"/>
          <w:szCs w:val="24"/>
        </w:rPr>
        <w:t xml:space="preserve">(i) снижение общего количества налогов и сборов с 16 до 8;</w:t>
      </w:r>
    </w:p>
    <w:p>
      <w:pPr>
        <w:spacing w:after="120"/>
        <w:jc w:val="both"/>
      </w:pPr>
      <w:r>
        <w:rPr>
          <w:rFonts w:ascii="Arial" w:cs="Arial" w:eastAsia="Arial" w:hAnsi="Arial"/>
          <w:sz w:val="24"/>
          <w:szCs w:val="24"/>
        </w:rPr>
        <w:t xml:space="preserve">(ii) снижение и закрепление уже установленных на низком уровне ставок основных налогов, НДС - 12% вместо 20%, налога на прибыль - 10%, подоходного налога - 10%, ставки единого налога по упрощенной системе налогообложения в пределах 4-6% вместо 5-10%;</w:t>
      </w:r>
    </w:p>
    <w:p>
      <w:pPr>
        <w:spacing w:after="120"/>
        <w:jc w:val="both"/>
      </w:pPr>
      <w:r>
        <w:rPr>
          <w:rFonts w:ascii="Arial" w:cs="Arial" w:eastAsia="Arial" w:hAnsi="Arial"/>
          <w:sz w:val="24"/>
          <w:szCs w:val="24"/>
        </w:rPr>
        <w:t xml:space="preserve">(iii) ликвидация каскадных нерыночных налогов: налога за пользование автомобильными дорогами с юридических лиц и отчислений на предупреждение и ликвидацию чрезвычайных ситуаций;</w:t>
      </w:r>
    </w:p>
    <w:p>
      <w:pPr>
        <w:spacing w:after="120"/>
        <w:jc w:val="both"/>
      </w:pPr>
      <w:r>
        <w:rPr>
          <w:rFonts w:ascii="Arial" w:cs="Arial" w:eastAsia="Arial" w:hAnsi="Arial"/>
          <w:sz w:val="24"/>
          <w:szCs w:val="24"/>
        </w:rPr>
        <w:t xml:space="preserve">(iv) создание механизмов для реального введения налога на недвижимое имущество в целях обложения обеспеченных слоев населения;</w:t>
      </w:r>
    </w:p>
    <w:p>
      <w:pPr>
        <w:spacing w:after="120"/>
        <w:jc w:val="both"/>
      </w:pPr>
      <w:r>
        <w:rPr>
          <w:rFonts w:ascii="Arial" w:cs="Arial" w:eastAsia="Arial" w:hAnsi="Arial"/>
          <w:sz w:val="24"/>
          <w:szCs w:val="24"/>
        </w:rPr>
        <w:t xml:space="preserve">(v) повышение социальной ориентированности через социальные налоговые вычеты физического лица расходов на здравоохранение, образование, отчислений в негосударственный социальный фонд;</w:t>
      </w:r>
    </w:p>
    <w:p>
      <w:pPr>
        <w:spacing w:after="120"/>
        <w:jc w:val="both"/>
      </w:pPr>
      <w:r>
        <w:rPr>
          <w:rFonts w:ascii="Arial" w:cs="Arial" w:eastAsia="Arial" w:hAnsi="Arial"/>
          <w:sz w:val="24"/>
          <w:szCs w:val="24"/>
        </w:rPr>
        <w:t xml:space="preserve">(vi) введение всеобщего декларирования доходов и имущества;</w:t>
      </w:r>
    </w:p>
    <w:p>
      <w:pPr>
        <w:spacing w:after="120"/>
        <w:jc w:val="both"/>
      </w:pPr>
      <w:r>
        <w:rPr>
          <w:rFonts w:ascii="Arial" w:cs="Arial" w:eastAsia="Arial" w:hAnsi="Arial"/>
          <w:sz w:val="24"/>
          <w:szCs w:val="24"/>
        </w:rPr>
        <w:t xml:space="preserve">(vii) либерализация налогового администрирования по отношению к добросовестному налогоплательщику и ужесточение по отношению к налогоплательщикам, уклоняющимся от налогообложения;</w:t>
      </w:r>
    </w:p>
    <w:p>
      <w:pPr>
        <w:spacing w:after="120"/>
        <w:jc w:val="both"/>
      </w:pPr>
      <w:r>
        <w:rPr>
          <w:rFonts w:ascii="Arial" w:cs="Arial" w:eastAsia="Arial" w:hAnsi="Arial"/>
          <w:sz w:val="24"/>
          <w:szCs w:val="24"/>
        </w:rPr>
        <w:t xml:space="preserve">(viii) создание основы для перехода от системы сплошных ежегодных проверок к проверкам налогоплательщиков, деятельность которых имеет признаки уклонения от налогообложения на основе методов анализа по оценке рисков неуплаты налогов;</w:t>
      </w:r>
    </w:p>
    <w:p>
      <w:pPr>
        <w:spacing w:after="120"/>
        <w:jc w:val="both"/>
      </w:pPr>
      <w:r>
        <w:rPr>
          <w:rFonts w:ascii="Arial" w:cs="Arial" w:eastAsia="Arial" w:hAnsi="Arial"/>
          <w:sz w:val="24"/>
          <w:szCs w:val="24"/>
        </w:rPr>
        <w:t xml:space="preserve">(ix) установление ограничения на количество проводимых рейдовых проверок;</w:t>
      </w:r>
    </w:p>
    <w:p>
      <w:pPr>
        <w:spacing w:after="120"/>
        <w:jc w:val="both"/>
      </w:pPr>
      <w:r>
        <w:rPr>
          <w:rFonts w:ascii="Arial" w:cs="Arial" w:eastAsia="Arial" w:hAnsi="Arial"/>
          <w:sz w:val="24"/>
          <w:szCs w:val="24"/>
        </w:rPr>
        <w:t xml:space="preserve">(х) введение механизмов партнерства государства и бизнеса по установлению ставок.</w:t>
      </w:r>
    </w:p>
    <w:p>
      <w:pPr>
        <w:spacing w:after="120"/>
        <w:jc w:val="both"/>
      </w:pPr>
      <w:r>
        <w:rPr>
          <w:rFonts w:ascii="Arial" w:cs="Arial" w:eastAsia="Arial" w:hAnsi="Arial"/>
          <w:sz w:val="24"/>
          <w:szCs w:val="24"/>
        </w:rPr>
        <w:t xml:space="preserve">214. С введением Налогового кодекса реформа фискального сектора не завершается, необходимо рассмотреть следующие предложения: (i) интеграция налога с продаж и налога на добавленную стоимость в единый налог; (ii) реализация налоговой амнистии, исключающей требования по уголовному преследованию сокрытия налогов и устанавливающей низкие ставки на декларируемые имущества и доходы; (iii) увеличение роли акцизных налогов как инструмента регулирования частного потребления; (iv) усиление инвестиционных стимулов, в частности посредством предоставления льгот по финансовому лизингу и за счет упразднения всех таможенных пошлин на ввозимое оборудование, используемое для производства; (v) упрощение механизмов осуществления текущих налоговых платежей.</w:t>
      </w:r>
    </w:p>
    <w:p>
      <w:pPr>
        <w:spacing w:after="120"/>
        <w:jc w:val="both"/>
      </w:pPr>
      <w:r>
        <w:rPr>
          <w:rFonts w:ascii="Arial" w:cs="Arial" w:eastAsia="Arial" w:hAnsi="Arial"/>
          <w:sz w:val="24"/>
          <w:szCs w:val="24"/>
        </w:rPr>
        <w:t xml:space="preserve">215. Необходимо продолжать реформирование системы налогового администрирования, направленной на достижение сбалансированности прав налогоплательщиков и налоговых органов, снижение коррупции в налоговых и таможенных органах и повышение эффективности деятельности этих органов. В частности, требуются значительные усилия по таким направлениям, как: (i) усовершенствование механизма применения контрольно-кассовых аппаратов; (ii) реализация принятых решений по единому окну регистрации налогоплательщиков; (iii) создание эффективной системы налоговых проверок на основе механизмов управления рисками; (iv) внедрение новых механизмов налогового администрирования, таких как использование аудиторских отчетов независимых аудиторов для подтверждения налоговых обязательств; (v) разработка стандартов и программы работ с налогоплательщиками, направленных на удовлетворение потребностей налогоплательщиков в целях улучшения сервиса и профилактической направленности; (vi) повышение этики налоговых инспекторов через разработку кодекса этики государственных налоговых инспекторов и внедрение его принципов в повседневную практику работы Государственного комитета по налогам и сборам.</w:t>
      </w:r>
    </w:p>
    <w:p>
      <w:pPr>
        <w:spacing w:after="120"/>
        <w:jc w:val="both"/>
      </w:pPr>
      <w:r>
        <w:rPr>
          <w:rFonts w:ascii="Arial" w:cs="Arial" w:eastAsia="Arial" w:hAnsi="Arial"/>
          <w:sz w:val="24"/>
          <w:szCs w:val="24"/>
        </w:rPr>
        <w:t xml:space="preserve">216. Развитие информационных технологий позволит Налоговой службе реализовать задачу демократизации управления, обеспечит оперативность, предсказуемость и открытость принимаемых решений. В рамках проекта по модернизации налоговой службы будут предусмотрены: (i) создание единого информационного центра налоговой службы; (ii) создание единой высокоскоростной компьютерной сети налоговой службы; (iii) максимальное предоставление налогоплательщику информации о состоянии его обязательств по налоговым платежам; (iv) электронное предоставление деклараций, отчетов и т.д.; (v) максимальное исключение прямых контактов налогоплательщиков с представителями налоговой службы.</w:t>
      </w:r>
    </w:p>
    <w:p>
      <w:pPr>
        <w:spacing w:after="120"/>
        <w:jc w:val="both"/>
      </w:pPr>
      <w:r>
        <w:rPr>
          <w:rFonts w:ascii="Arial" w:cs="Arial" w:eastAsia="Arial" w:hAnsi="Arial"/>
          <w:sz w:val="24"/>
          <w:szCs w:val="24"/>
        </w:rPr>
        <w:t xml:space="preserve">217. В рамках реорганизации деятельности Налоговой службы намечены: (i) пересмотр структуры и функций Налоговой службы Кыргызской Республики и ее территориальных подразделений; (ii) внедрение современных информационных технологий; (iii) изменение механизмов организационно-методической работы для создания комплексной системы администрирования; (iv) исключение условий для коррупционных проявлений в фискальных органах за счет сокращения их контактов с налогоплательщиками через внедрение механизма «одного окна» при регистрации субъектов и сдаче налоговых отчетов; (v) возможность сдачи налоговых отчетов по электронным каналам связи; (vi) сокращение количества налоговых проверок на основе оценки риска неуплаты хозяйствующими субъектами налогов; (vii) оптимизация работы с крупными налогоплательщиками.</w:t>
      </w:r>
    </w:p>
    <w:p>
      <w:pPr>
        <w:spacing w:after="120"/>
        <w:jc w:val="both"/>
      </w:pPr>
      <w:r>
        <w:rPr>
          <w:rFonts w:ascii="Arial" w:cs="Arial" w:eastAsia="Arial" w:hAnsi="Arial"/>
          <w:sz w:val="24"/>
          <w:szCs w:val="24"/>
        </w:rPr>
        <w:t xml:space="preserve">218. Основными задачами по совершенствованию таможенного администрирования будет создание максимально благоприятных условий для активизации внешнеэкономической деятельности хозяйствующих субъектов Кыргызской Республики и значительного притока инвестиций в экономику страны.</w:t>
      </w:r>
    </w:p>
    <w:p>
      <w:pPr>
        <w:spacing w:after="120"/>
        <w:jc w:val="both"/>
      </w:pPr>
      <w:r>
        <w:rPr>
          <w:rFonts w:ascii="Arial" w:cs="Arial" w:eastAsia="Arial" w:hAnsi="Arial"/>
          <w:sz w:val="24"/>
          <w:szCs w:val="24"/>
        </w:rPr>
        <w:t xml:space="preserve">219. Меры, которые позволят повысить эффективность и прозрачность администрирования таможенных сборов, предполагают: (i) пересмотр в сторону упрощения процедур таможенных проверок на границе; (ii) автоматизацию прохождения таможенного оформления и контроля, других процессов обмена информацией, ее сбора и анализа, а также для возможности электронного заполнения импортных и экспортных деклараций; (iii) повышение потенциала и квалификации сотрудников таможенной службы на регулярной основе и изменение системы подготовки кадров и стимулирование развития института таможенных брокеров, таможенных перевозчиков, таможенных складов с жестким контролем нарушения свободной конкуренции в этой сфере; (iv) обеспечение прозрачности деятельности таможенной службы через предоставление доступа заинтересованных лиц к информации, развития партнерского сотрудничества таможни и бизнес-сообщества на основе Консультативного совета, а также обеспечение беспрепятственного и быстрого обмена информацией с другими органами управления Кыргызской Республики. В этих же целях необходимо заключение соглашений об информационном обмене с таможенными службами стран - основных торговых партнеров Кыргызской Республики.</w:t>
      </w:r>
    </w:p>
    <w:p>
      <w:pPr>
        <w:spacing w:after="120"/>
        <w:jc w:val="both"/>
      </w:pPr>
      <w:r>
        <w:rPr>
          <w:rFonts w:ascii="Arial" w:cs="Arial" w:eastAsia="Arial" w:hAnsi="Arial"/>
          <w:sz w:val="24"/>
          <w:szCs w:val="24"/>
        </w:rPr>
        <w:t xml:space="preserve">220. Для упрощения и ускорения процедуры таможенного оформления будут также приняты следующие меры: (i) оптимизация и сокращение существующих административных процедур в сфере экспорта и импорта путем сокращения количества необходимых документов и устранения излишних административных барьеров при выдаче экспортно-импортных разрешений; (ii) разработка и внедрение механизма принятия предварительного уведомления; (iii) внедрение принципа «одного окна» для организации совместного контроля со стороны ведомств, ответственных за транспортный радиационный, ветеринарный, санитарный и фитосанитарный контроль и иные виды контроля, чтобы он проводился в одном месте; (iv) исчисление таможенных пошлин в строгом соответствии с требованиями Соглашения ВТО о таможенной оценке.</w:t>
      </w:r>
    </w:p>
    <w:p>
      <w:pPr>
        <w:spacing w:after="120"/>
        <w:jc w:val="both"/>
      </w:pPr>
      <w:r>
        <w:rPr>
          <w:rFonts w:ascii="Arial" w:cs="Arial" w:eastAsia="Arial" w:hAnsi="Arial"/>
          <w:sz w:val="24"/>
          <w:szCs w:val="24"/>
        </w:rPr>
        <w:t xml:space="preserve">221. В течение 2008-2010 гг. планируется постепенно отказаться от взимания платных услуг административными ведомствами, которые к 2009-2010 гг. будут полностью финансироваться из государственного бюджета.</w:t>
      </w:r>
    </w:p>
    <w:p>
      <w:pPr>
        <w:spacing w:after="120"/>
        <w:jc w:val="both"/>
      </w:pPr>
      <w:r>
        <w:rPr>
          <w:rFonts w:ascii="Arial" w:cs="Arial" w:eastAsia="Arial" w:hAnsi="Arial"/>
          <w:sz w:val="24"/>
          <w:szCs w:val="24"/>
        </w:rPr>
        <w:t xml:space="preserve">222. Для придания реальных стимулов в повышении собираемости налогов и других поступлений важным условием повышения эффективности межбюджетных отношений станет четкое разграничение доходных источников между уровнями бюджетной системы. Необходимость определения доходного потенциала каждого органа местного самоуправления потребует определения новых нормативов отчислений от общегосударственных налогов, закрепления собственных источников доходов за органами МСУ в увязке с политикой государственных расходов и проводимыми в настоящее время налоговыми преобразованиями.</w:t>
      </w:r>
    </w:p>
    <w:p>
      <w:pPr>
        <w:spacing w:after="120"/>
        <w:jc w:val="both"/>
      </w:pPr>
      <w:r>
        <w:rPr>
          <w:rFonts w:ascii="Arial" w:cs="Arial" w:eastAsia="Arial" w:hAnsi="Arial"/>
          <w:sz w:val="24"/>
          <w:szCs w:val="24"/>
        </w:rPr>
        <w:t xml:space="preserve">223. Правительство уделяет особое внимание вопросам легализации неформального сектора экономики, который достигает 50% ВВП (исследования ПРООН). Теневая экономика негативно влияет на налоговую и социальную базу и ведет к порочному кругу взаимного увеличения налогового бремени и теневого сектора. Теневая экономика создает несправедливую конкуренцию для зарегистрированных предприятий и искажает официальную статистику, что приводит к принятию неэффективных решений в области политики.</w:t>
      </w:r>
    </w:p>
    <w:p>
      <w:pPr>
        <w:spacing w:after="120"/>
        <w:jc w:val="both"/>
      </w:pPr>
      <w:r>
        <w:rPr>
          <w:rFonts w:ascii="Arial" w:cs="Arial" w:eastAsia="Arial" w:hAnsi="Arial"/>
          <w:sz w:val="24"/>
          <w:szCs w:val="24"/>
        </w:rPr>
        <w:t xml:space="preserve">224. Правительство продолжит работу по легализации теневой экономики с целью реального сокращения теневой экономики, создания благоприятной среды для установления честных и прозрачных отношений бизнеса с государством, формирования правового поля для легализации теневой экономики. Будет принята новая Программа по легализации теневой экономики в Кыргызской Республике на 2008-2010 гг. и План мероприятий по ее реализации.</w:t>
      </w:r>
    </w:p>
    <w:p>
      <w:pPr>
        <w:spacing w:after="120"/>
        <w:jc w:val="both"/>
      </w:pPr>
      <w:r>
        <w:rPr>
          <w:rFonts w:ascii="Arial" w:cs="Arial" w:eastAsia="Arial" w:hAnsi="Arial"/>
          <w:sz w:val="24"/>
          <w:szCs w:val="24"/>
        </w:rPr>
        <w:t xml:space="preserve">225. Программа будет нацелена на решение следующих задач: (i) легализация капитала и имущества; (ii) оптимизация фискальной политики; (iii) легализация «серой» заработной платы; (iv) повышение ответственности хозяйствующих субъектов за осуществление теневой деятельности; (v) проведение информационной разъяснительной кампании по формированию нетерпимого восприятия теневой деятельности в обществе. При этом особое внимание будет уделено мерам, направленным на легализацию отдельных ее секторов, таких как отрасли горюче-смазочных материалов, мобильной связи, производства алкогольной продукции и минеральных вод, сферы услуг СТО, туризма и др.</w:t>
      </w:r>
    </w:p>
    <w:p>
      <w:pPr>
        <w:spacing w:after="120"/>
        <w:jc w:val="both"/>
      </w:pPr>
      <w:r>
        <w:rPr>
          <w:rFonts w:ascii="Arial" w:cs="Arial" w:eastAsia="Arial" w:hAnsi="Arial"/>
          <w:sz w:val="24"/>
          <w:szCs w:val="24"/>
        </w:rPr>
        <w:t xml:space="preserve">226. Основными задачами государственной антимонопольной политики являются: (i) выявление и пресечение фактов злоупотребления хозяйствующих субъектов, доминирующих на товарных и финансовых рынках, (ii) создание конкурентной среды во всех отраслях экономики, (iii) предотвращение антиконкурентных действий органов государственной власти, (iv) приведение действующего антимонопольного законодательства в соответствие с международными стандартами конкурентного права, (v) создание условий для развития конкуренции посредством предупреждения и пресечения антиконкурентных действий, (vi) обеспечение равного доступа к товарам и услугам, производимым субъектами естественных и разрешенных монополий, (vii) осуществление государственной политики по защите прав потребителей и рекламы. В связи с этим будут пересмотрены законы о конкуренции, об естественных и разрешенных монополиях и другие нормативно-правовые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Политика достижения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В процессе разработки СРС на 2007-2010 гг. была проведена его гендерная экспертиза и внедрен ряд мер политики по достижению гендерного равенства в специальном разделе, синхронизированном с Национальным планом действий по достижению гендерного равенства на 2007-2010 гг. (НПД), а также в ряд других разделов документа.</w:t>
      </w:r>
    </w:p>
    <w:p>
      <w:pPr>
        <w:spacing w:after="120"/>
        <w:jc w:val="both"/>
      </w:pPr>
      <w:r>
        <w:rPr>
          <w:rFonts w:ascii="Arial" w:cs="Arial" w:eastAsia="Arial" w:hAnsi="Arial"/>
          <w:sz w:val="24"/>
          <w:szCs w:val="24"/>
        </w:rPr>
        <w:t xml:space="preserve">228. Учитывая особенности ситуации, сложившейся вследствие полного отсутствия женщин в парламенте страны и их недопредставленности в исполнительных органах власти, особое внимание в СРС было уделено вопросам политического представительства женщин. Важной мерой политики явилось введение в текст матрицы мероприятий временных специальных мер и индикаторов для оценки прогресса в политическом продвижении женщин.</w:t>
      </w:r>
    </w:p>
    <w:p>
      <w:pPr>
        <w:spacing w:after="120"/>
        <w:jc w:val="both"/>
      </w:pPr>
      <w:r>
        <w:rPr>
          <w:rFonts w:ascii="Arial" w:cs="Arial" w:eastAsia="Arial" w:hAnsi="Arial"/>
          <w:sz w:val="24"/>
          <w:szCs w:val="24"/>
        </w:rPr>
        <w:t xml:space="preserve">229. По результатам парламентских выборов 2007 г., среди 90 законодателей страны было избрано 24 женщины (26,6%) от трех политических партий. Женщины входят в руководство большинства комитетов Парламента. Увеличилось политическое представительство в исполнительной ветви власти. Однако, несмотря на то, что женщины составляют 41,9% от числа государственных служащих, количество женщин на высших административных должностях составляет 17,3%. Низким остается количество женщин на уровнях принятия решений в местных государственных администрациях (7%) и в органах местного самоуправления (19,1%). Среди губернаторов областей нет ни одной женщины.</w:t>
      </w:r>
    </w:p>
    <w:p>
      <w:pPr>
        <w:spacing w:after="120"/>
        <w:jc w:val="both"/>
      </w:pPr>
      <w:r>
        <w:rPr>
          <w:rFonts w:ascii="Arial" w:cs="Arial" w:eastAsia="Arial" w:hAnsi="Arial"/>
          <w:sz w:val="24"/>
          <w:szCs w:val="24"/>
        </w:rPr>
        <w:t xml:space="preserve">230. Не менее важным вопросом, чем повышение численного политического представительства женщин, является интеграция гендерно-чувствительных мер в секторальные политики и программы. Одним из инструментов такой интеграции является использование гендерно-дезагрегированных индикаторов при проведении мониторинга и оценки Стратегии.</w:t>
      </w:r>
    </w:p>
    <w:p>
      <w:pPr>
        <w:spacing w:after="120"/>
        <w:jc w:val="both"/>
      </w:pPr>
      <w:r>
        <w:rPr>
          <w:rFonts w:ascii="Arial" w:cs="Arial" w:eastAsia="Arial" w:hAnsi="Arial"/>
          <w:sz w:val="24"/>
          <w:szCs w:val="24"/>
        </w:rPr>
        <w:t xml:space="preserve">231. Проведенный мониторинг СРС по итогам 2007 г. выявил ряд проблем. Гендерная дезагрегация показателей происходила после определения ключевых параметров Стратегии и без привязки к секторальным политикам. Недостаточная проработанность механизмов реализации и мониторинга Плана мероприятий СРС и НПД как его составной части приводят к формальным действиям со стороны ряда министерств, госкомитетов, ведомств, областных государственных администраций по исполнению гендерных показателей матрицы СРС.</w:t>
      </w:r>
    </w:p>
    <w:p>
      <w:pPr>
        <w:spacing w:after="120"/>
        <w:jc w:val="both"/>
      </w:pPr>
      <w:r>
        <w:rPr>
          <w:rFonts w:ascii="Arial" w:cs="Arial" w:eastAsia="Arial" w:hAnsi="Arial"/>
          <w:sz w:val="24"/>
          <w:szCs w:val="24"/>
        </w:rPr>
        <w:t xml:space="preserve">232. Необходимо пересмотреть Национальный план действий по достижению гендерного равенства на предмет гармонизации мер и индикаторов мониторинга с секторальными и территориальными стратегиями развития.</w:t>
      </w:r>
    </w:p>
    <w:p>
      <w:pPr>
        <w:spacing w:after="120"/>
        <w:jc w:val="both"/>
      </w:pPr>
      <w:r>
        <w:rPr>
          <w:rFonts w:ascii="Arial" w:cs="Arial" w:eastAsia="Arial" w:hAnsi="Arial"/>
          <w:sz w:val="24"/>
          <w:szCs w:val="24"/>
        </w:rPr>
        <w:t xml:space="preserve">233. Реализация комплексного гендерного подхода требует усиления потенциала национального институционального механизма по достижению гендерного равенства. Для обеспечения координации усилий государственных структур и гражданского общества, определения приоритетных направлений гендерной политики необходимо дальнейшее укрепление и повышение эффективности работы Национального совета по вопросам женщин, семьи и гендерному развитию при Президенте Кыргызской Республики. Учитывая, что функция формулирования приоритетных направлений гендерной политики сохраняется за Отделом экономического и социального развития Администрации Президента Кыргызской Республики, важным позитивным шагом является передача полномочий по реализации гендерной политики Аппарату Правительства Кыргызской Республики. Для осуществления функций по реализации гендерной политики требуется создание структурного подразделения в исполнительной ветви власти.</w:t>
      </w:r>
    </w:p>
    <w:p>
      <w:pPr>
        <w:spacing w:after="120"/>
        <w:jc w:val="both"/>
      </w:pPr>
      <w:r>
        <w:rPr>
          <w:rFonts w:ascii="Arial" w:cs="Arial" w:eastAsia="Arial" w:hAnsi="Arial"/>
          <w:sz w:val="24"/>
          <w:szCs w:val="24"/>
        </w:rPr>
        <w:t xml:space="preserve">234. В качестве приоритетных направлений государственной гендерной политики нужно рассматривать: (i) повышение участия женщин в процессе принятия решений в исполнительной власти и в органах местного самоуправления. Для достижения данного результата необходимы целенаправленные и системные меры по выравниванию возможностей женщин и мужчин при найме на работу в органы государственной и муниципальной власти, повышению квалификации и продвижению по службе. Также необходимо принятие специальных мер, направленных на: (i) повышение возможностей женщин в процессе выборов в местные органы власти; (ii) расширение экономических возможностей женщин и сокращение вертикальной и горизонтальной гендерной сегрегации на рынке труда; (iii) сокращение разрыва в показателе ожидаемой продолжительности жизни; (iv) сокращение показателей материнской и младенческой смертности; (v) усиление внимания к нуждам работников с семейными обязанностями и принятие комплекса мер для совершенствования системы поддержки ответственного выполнения родительских обязанностей; (vi) предупреждение и снижение уровня гендерного насилия в обществе.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Направления и приоритеты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Повышение качества экономического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Текущее состояние и предпосылки развития. Кыргызская Республика обладает 2% энергетических ресурсов Центральной Азии, большими запасами угля и 30% гидроэнергетических ресурсов, из которых освоена только десятая часть. В структуре топливно-энергетического баланса республики импорт составляет более 50%.</w:t>
      </w:r>
    </w:p>
    <w:p>
      <w:pPr>
        <w:spacing w:after="120"/>
        <w:jc w:val="both"/>
      </w:pPr>
      <w:r>
        <w:rPr>
          <w:rFonts w:ascii="Arial" w:cs="Arial" w:eastAsia="Arial" w:hAnsi="Arial"/>
          <w:sz w:val="24"/>
          <w:szCs w:val="24"/>
        </w:rPr>
        <w:t xml:space="preserve">236. Электроэнергетика. На долю электроэнергетики приходится около 5% ВВП и 16% объема промышленного производства, 10% доходов государственного бюджета. Электроэнергетическая сеть обеспечивает доступ к электроэнергии практически для всего населения. Потребление электроэнергии на душу населения в 2007 г. составило 2379 кВтч и остается фактически на уровне 2005 года (2380 кВтч), что пока является одним из низких показателей в Центральной Азии. Гидроэнергетический потенциал 252 крупных и средних рек оценивается в 18,5 млн. кВт мощности и более 160 млрд. кВтч электроэнергии. Потенциал гидроэнергетических ресурсов малых рек и водостоков составляет порядка 5-8 млрд. кВтч в год, используется 3%.</w:t>
      </w:r>
    </w:p>
    <w:p>
      <w:pPr>
        <w:spacing w:after="120"/>
        <w:jc w:val="both"/>
      </w:pPr>
      <w:r>
        <w:rPr>
          <w:rFonts w:ascii="Arial" w:cs="Arial" w:eastAsia="Arial" w:hAnsi="Arial"/>
          <w:sz w:val="24"/>
          <w:szCs w:val="24"/>
        </w:rPr>
        <w:t xml:space="preserve">237. Низкий уровень менеджмента в работе и отсутствие прозрачности создали условия для искажения отчетности и развития теневой экономики. Не удается достичь устойчивого снижения квазифискального дефицита бюджета (КФД), который фактически составил в 2005 г. 7,6% к ВВП, или 7,6 млрд. сомов; в 2006 г. - 5,4%, или 6,13 млрд. сомов и в 2007 г. - 4,9%, или 6,9 млрд. сомов. Такая ситуация обусловлена низким уровнем собираемости денег (около 86%), высоким уровнем потерь, достигающих в среднем около 40%, что в денежном выражении составляет 2,4 млрд. сомов и низким уровнем тарифа, не обеспечивающим покрытие затрат, равных 1,25 сомов/кВтч.</w:t>
      </w:r>
    </w:p>
    <w:p>
      <w:pPr>
        <w:spacing w:after="120"/>
        <w:jc w:val="both"/>
      </w:pPr>
      <w:r>
        <w:rPr>
          <w:rFonts w:ascii="Arial" w:cs="Arial" w:eastAsia="Arial" w:hAnsi="Arial"/>
          <w:sz w:val="24"/>
          <w:szCs w:val="24"/>
        </w:rPr>
        <w:t xml:space="preserve">238. Дебиторская задолженность за электроэнергию на 01.01.2008 г. составила 3310,0 млн. сомов и увеличилась с начала года на 4%. Из всей суммы задолженности 2,4 млрд. сомов (72%) приходится на население и 28% - на прочих потребителей. Износ оборудования составил более 60%, и, как следствие, снизилась надежность энергоснабжения. За первое полугодие 2007 г. зафиксировано 7812 аварий, что на 34% больше, чем за аналогичный период 2006 г.</w:t>
      </w:r>
    </w:p>
    <w:p>
      <w:pPr>
        <w:spacing w:after="120"/>
        <w:jc w:val="both"/>
      </w:pPr>
      <w:r>
        <w:rPr>
          <w:rFonts w:ascii="Arial" w:cs="Arial" w:eastAsia="Arial" w:hAnsi="Arial"/>
          <w:sz w:val="24"/>
          <w:szCs w:val="24"/>
        </w:rPr>
        <w:t xml:space="preserve">239. В электроэнергетике наблюдаются диспропорции в структуре размещения генерирующих мощностей, которые в основном находятся в Джалал-Абадской области. Продолжается рост потребления электроэнергии населением - 58%. При этом сбор средств по населению составляет 50% от общего объема. Потребление остальной группой распределено следующим образом: сельское хозяйство - менее процента, промышленность и бизнес 33%, бюджетные организации - 15%. Наблюдаются факты искажения отчетности структуры потребления распределительными компаниями, использующими социальную направленность тарифной политики для получения теневых доходов, тем самым создаются ошибочные сигналы для развития рыночной экономики страны.</w:t>
      </w:r>
    </w:p>
    <w:p>
      <w:pPr>
        <w:spacing w:after="120"/>
        <w:jc w:val="both"/>
      </w:pPr>
      <w:r>
        <w:rPr>
          <w:rFonts w:ascii="Arial" w:cs="Arial" w:eastAsia="Arial" w:hAnsi="Arial"/>
          <w:sz w:val="24"/>
          <w:szCs w:val="24"/>
        </w:rPr>
        <w:t xml:space="preserve">240. Дополнительные сложности вызваны сезонностью потребления. Так, в зимний период потребление более чем в два раза превышает летнее, при этом коэффициент загрузки энергосистемы не равномерен и сложно обеспечить экономическую эффективность его работы.</w:t>
      </w:r>
    </w:p>
    <w:p>
      <w:pPr>
        <w:spacing w:after="120"/>
        <w:jc w:val="both"/>
      </w:pPr>
      <w:r>
        <w:rPr>
          <w:rFonts w:ascii="Arial" w:cs="Arial" w:eastAsia="Arial" w:hAnsi="Arial"/>
          <w:sz w:val="24"/>
          <w:szCs w:val="24"/>
        </w:rPr>
        <w:t xml:space="preserve">241. Динамика изменения тарифа в 2005-2007 годы (от 57,6 до 66 тыйынов/кВтч) показывает, что его уровень не позволяет обеспечить покрытие затрат. Поэтому с 1 июля 2008 года была введена в действие новая тарифная политика. При предлагаемом темпе повышения тарифов средневыставленный тариф на электроэнергию к 2012 году прогнозируется на уровне 1,42 сом/кВтч. Основополагающей идеей тарифной политики стало создание привлекательной инвестиционной среды в энергетической отрасли. Тарифная политика должна обеспечить покрытие всех обоснованных затрат, исключить перекрестные субсидии и дать правильные сигналы для развития экономики. Успех реализации тарифной политики напрямую зависит от эффективности социальной защиты населения.</w:t>
      </w:r>
    </w:p>
    <w:p>
      <w:pPr>
        <w:spacing w:after="120"/>
        <w:jc w:val="both"/>
      </w:pPr>
      <w:r>
        <w:rPr>
          <w:rFonts w:ascii="Arial" w:cs="Arial" w:eastAsia="Arial" w:hAnsi="Arial"/>
          <w:sz w:val="24"/>
          <w:szCs w:val="24"/>
        </w:rPr>
        <w:t xml:space="preserve">242. В последние годы резко снизилась выгода от экспорта электроэнергии. Ежегодное поступление валюты от экспорта электроэнергии снизилось в 4 раза. В 2008 году ожидается экспорт электроэнергии в объеме 0,5 млрд. кВтч и достигнет 1 млрд. кВтч в последующие годы до 2011 г. Действующий механизм экспорта электроэнергии по схеме «вода-электроэнергия-топливо» теряет смысл из-за необходимости денежных выплат за импортируемый природный газ.</w:t>
      </w:r>
    </w:p>
    <w:p>
      <w:pPr>
        <w:spacing w:after="120"/>
        <w:jc w:val="both"/>
      </w:pPr>
      <w:r>
        <w:rPr>
          <w:rFonts w:ascii="Arial" w:cs="Arial" w:eastAsia="Arial" w:hAnsi="Arial"/>
          <w:sz w:val="24"/>
          <w:szCs w:val="24"/>
        </w:rPr>
        <w:t xml:space="preserve">243. Теплоэнергетика. Ежегодно вырабатывается более 3,1 млн.Гкал тепловой энергии, в том числе в системе ОАО «Электрические станции» до 72%, «Кыргызжилкоммунсоюз» - 20%, остальной объем - ведомственными и муниципальными котельными. Централизованное теплоснабжение имеется только в 4 городах республики: по г.Бишкек - 85% жилого фонда, г.Ош 35-40%, г.Кызыл-Кия - 60% и по г.Каракол - 26%. Затраты на импортируемое топливо оцениваются более чем в 1 млрд. сомов. Эксплуатируются около 3000 электрических котельных с тепловой мощностью 4200 Гкал/час, что в 3,5 раза больше тепловой мощности ТЭЦ г.Бишкек. Износ оборудования выше 80%, что привело к росту потерь тепла, превышающих 25%. Тарифы для населения устанавливаются на 45% ниже себестоимости. Оснащенность приборами учета тепловой энергии не превышает 10%, что крайне недостаточно.</w:t>
      </w:r>
    </w:p>
    <w:p>
      <w:pPr>
        <w:spacing w:after="120"/>
        <w:jc w:val="both"/>
      </w:pPr>
      <w:r>
        <w:rPr>
          <w:rFonts w:ascii="Arial" w:cs="Arial" w:eastAsia="Arial" w:hAnsi="Arial"/>
          <w:sz w:val="24"/>
          <w:szCs w:val="24"/>
        </w:rPr>
        <w:t xml:space="preserve">244. «Кыргызжилкоммунсоюз» обеспечивает тепловой энергией 95% потребителей городов и райцентров республики и координирует 40 структурных подразделений, является дотационным предприятием.</w:t>
      </w:r>
    </w:p>
    <w:p>
      <w:pPr>
        <w:spacing w:after="120"/>
        <w:jc w:val="both"/>
      </w:pPr>
      <w:r>
        <w:rPr>
          <w:rFonts w:ascii="Arial" w:cs="Arial" w:eastAsia="Arial" w:hAnsi="Arial"/>
          <w:sz w:val="24"/>
          <w:szCs w:val="24"/>
        </w:rPr>
        <w:t xml:space="preserve">245. Газоснабжение. Поставку природного газа в объеме 750 млн.куб.м в год, включая поставки по прямым договорам 300 млн.куб.м, производит АО «Кыргызгаз». Осуществляется транзит природного газа потребителям Ферганской долины Республики Узбекистан. АО «Кыргызгаз» является естественным монополистом, эксплуатирует 753 км магистральных, 657 км среднего давления и 1679 км газопроводов низкого давления. Сохраняется тенденция постоянного роста импортных цен на природный газ, за последние 2 года цены выросли от 45 долл. США за 1000 куб. метров до 145 долларов США.</w:t>
      </w:r>
    </w:p>
    <w:p>
      <w:pPr>
        <w:spacing w:after="120"/>
        <w:jc w:val="both"/>
      </w:pPr>
      <w:r>
        <w:rPr>
          <w:rFonts w:ascii="Arial" w:cs="Arial" w:eastAsia="Arial" w:hAnsi="Arial"/>
          <w:sz w:val="24"/>
          <w:szCs w:val="24"/>
        </w:rPr>
        <w:t xml:space="preserve">246. Износ оборудования - 80%, соответственно потери природного газа достигают 110 млн.куб.м. или более 10%. Требуется замена 119,4 км магистральных и 90,7 км среднего и низкого давления газопроводов. Для выполнения работ по повышению надежности газопроводов и газотехнических сооружений на севере республики требуется около 2 млрд. сомов.</w:t>
      </w:r>
    </w:p>
    <w:p>
      <w:pPr>
        <w:spacing w:after="120"/>
        <w:jc w:val="both"/>
      </w:pPr>
      <w:r>
        <w:rPr>
          <w:rFonts w:ascii="Arial" w:cs="Arial" w:eastAsia="Arial" w:hAnsi="Arial"/>
          <w:sz w:val="24"/>
          <w:szCs w:val="24"/>
        </w:rPr>
        <w:t xml:space="preserve">247. Уголь. На территории республики известно 70 месторождений угля, общие запасы которых составляют 1,3 млрд. тонн. В топливно-энергетическом балансе Кыргызской Республики на долю угля приходится до 9,5% (2005 г.). При этом кыргызский уголь составляет всего 17,5% от потребленного количества, а импорт угля - более 82%. Угольная отрасль состоит из 30 угольных компаний, в которых трудится 1933 человека (2007 г.). Потребление угля на душу населения в среднем сократилось с 0,24 тонн в 2005 году до 0,22 тонн в 2007 г., что напрямую связано с ростом электропотребления.</w:t>
      </w:r>
    </w:p>
    <w:p>
      <w:pPr>
        <w:spacing w:after="120"/>
        <w:jc w:val="both"/>
      </w:pPr>
      <w:r>
        <w:rPr>
          <w:rFonts w:ascii="Arial" w:cs="Arial" w:eastAsia="Arial" w:hAnsi="Arial"/>
          <w:sz w:val="24"/>
          <w:szCs w:val="24"/>
        </w:rPr>
        <w:t xml:space="preserve">248. За период 2005-2007 годы наблюдалась определенная положительная динамика по объемам добычи угля на 33%, ожидаемых в 2008 году к уровню 2005 года.</w:t>
      </w:r>
    </w:p>
    <w:p>
      <w:pPr>
        <w:spacing w:after="120"/>
        <w:jc w:val="both"/>
      </w:pPr>
      <w:r>
        <w:rPr>
          <w:rFonts w:ascii="Arial" w:cs="Arial" w:eastAsia="Arial" w:hAnsi="Arial"/>
          <w:sz w:val="24"/>
          <w:szCs w:val="24"/>
        </w:rPr>
        <w:t xml:space="preserve">249. Износ оборудования угольной отрасли превышает 90%. Из-за высокой дебиторской задолженности отсутствуют оборотные средства, что сказывается на качестве ремонтных работ горной техники, автодорог, несвоевременности проведения вскрышных работ для подготовки фронта добычи угля. В условии кризисного состояния ТЭК и перехода на твердое топливо из-за дефицита выработки электроэнергии угольную отрасль предстоит реанимировать для наращивания объемов угледобычи и удовлетворения внутреннего спроса.</w:t>
      </w:r>
    </w:p>
    <w:p>
      <w:pPr>
        <w:spacing w:after="120"/>
        <w:jc w:val="both"/>
      </w:pPr>
      <w:r>
        <w:rPr>
          <w:rFonts w:ascii="Arial" w:cs="Arial" w:eastAsia="Arial" w:hAnsi="Arial"/>
          <w:sz w:val="24"/>
          <w:szCs w:val="24"/>
        </w:rPr>
        <w:t xml:space="preserve">250. Нефть и газ. Прогнозные геологические ресурсы углеводородного сырья в Ферганской впадине составляют от 145 до 260 млн.тонн. В эксплуатации находятся 15 нефтяных, газовых и нефтегазовых месторождений. Извлекаемые запасы нефти составляют 11,3 млн. тонн, природного газа промышленных категорий - 4,8 млрд.куб.м. Износ промыслового и технического оборудования достигает более 75%.</w:t>
      </w:r>
    </w:p>
    <w:p>
      <w:pPr>
        <w:spacing w:after="120"/>
        <w:jc w:val="both"/>
      </w:pPr>
      <w:r>
        <w:rPr>
          <w:rFonts w:ascii="Arial" w:cs="Arial" w:eastAsia="Arial" w:hAnsi="Arial"/>
          <w:sz w:val="24"/>
          <w:szCs w:val="24"/>
        </w:rPr>
        <w:t xml:space="preserve">251. В 2007 году прирост добычи нефти на 1% (78 тыс. т) и на 34% (20 млн.куб.м) прирост добычи газа был достигнут за счет вклада китайских инвесторов в ремонт простаивающих скважин. В 2008 году прогнозируется сохранить уровень добычи 2007 года за счет внедрения новой технологии горизонтального бурения и интенсификации скважин, а также бурения новых эксплуатационных скважин.</w:t>
      </w:r>
    </w:p>
    <w:p>
      <w:pPr>
        <w:spacing w:after="120"/>
        <w:jc w:val="both"/>
      </w:pPr>
      <w:r>
        <w:rPr>
          <w:rFonts w:ascii="Arial" w:cs="Arial" w:eastAsia="Arial" w:hAnsi="Arial"/>
          <w:sz w:val="24"/>
          <w:szCs w:val="24"/>
        </w:rPr>
        <w:t xml:space="preserve">252. Проблемы. ТЭК находится в кризисном состоянии, вызванном низким уровнем менеджмента, большим износом оборудования, потерями, авариями, высокой дебиторской задолженностью, низким сбором финансовых средств, полным отсутствием прозрачности работы. Дополнительные проблемы вызваны длительной засухой и ростом мировых цен на энергоресурсы. Подготовка к зиме 2008-2009 гг. характеризуется нехваткой воды по сравнению с 2007 г. на 4,5 млрд.куб.м. В случае маловодного года в 2009 году годовая выработка электроэнергии на гидроэлектростанциях составит не более 8,7 млрд. кВтч, а суммарная - 9,7 млрд. кВтч. В зимнее время может образоваться дефицит пиковой мощности в 1500 МгВт. При таком режиме работы сложным представляется накопление запасов воды в Токтогульском водохранилище. Потребуется дополнительно 1,25 млрд. сомов для закупки топлива. При переводе объектов социальной сферы и населения с электроотопления на твердое топливо (уголь) на 600 МгВт мощности зимой потребуется около 180 тыс. тонн угля на сумму 720 млн. сомов.</w:t>
      </w:r>
    </w:p>
    <w:p>
      <w:pPr>
        <w:spacing w:after="120"/>
        <w:jc w:val="both"/>
      </w:pPr>
      <w:r>
        <w:rPr>
          <w:rFonts w:ascii="Arial" w:cs="Arial" w:eastAsia="Arial" w:hAnsi="Arial"/>
          <w:sz w:val="24"/>
          <w:szCs w:val="24"/>
        </w:rPr>
        <w:t xml:space="preserve">253. Уровень энергоемкости ВВП в Кыргызстане составляет 1,1 тонн топливного эквивалента на 1000 долларов США. В развитых странах этот показатель составляет 0,09-0,18, а в развивающихся странах - 0,22-0,74. По общим оценкам, суммарное энергопотребление в отраслях экономики может быть сокращено на 13% за счет технических и организационных мероприятий, что может обеспечить экономию на уровне 550 тыс. т условного топлива до 2011 г. За счет модернизации существующего энергетического оборудования, внедрения энергосберегающих технологий можно получить до 25% экономии электроэнергии и около 15% тепловой энергии, что составляет 2000 млн. кВтч и 800 тыс. Гкал.</w:t>
      </w:r>
    </w:p>
    <w:p>
      <w:pPr>
        <w:spacing w:after="120"/>
        <w:jc w:val="both"/>
      </w:pPr>
      <w:r>
        <w:rPr>
          <w:rFonts w:ascii="Arial" w:cs="Arial" w:eastAsia="Arial" w:hAnsi="Arial"/>
          <w:sz w:val="24"/>
          <w:szCs w:val="24"/>
        </w:rPr>
        <w:t xml:space="preserve">254. Развитие гидроэлектроэнергетики будет приоритетом в формировании ТЭК в республике, участвующей в покрытии растущего спроса на внутреннем и региональном рынке энергоносителей.</w:t>
      </w:r>
    </w:p>
    <w:p>
      <w:pPr>
        <w:spacing w:after="120"/>
        <w:jc w:val="both"/>
      </w:pPr>
      <w:r>
        <w:rPr>
          <w:rFonts w:ascii="Arial" w:cs="Arial" w:eastAsia="Arial" w:hAnsi="Arial"/>
          <w:sz w:val="24"/>
          <w:szCs w:val="24"/>
        </w:rPr>
        <w:t xml:space="preserve">255. Цель. Основной целью СРС является развитие энергетического сектора и обеспечение энергетической безопасности Кыргызской Республики.</w:t>
      </w:r>
    </w:p>
    <w:p>
      <w:pPr>
        <w:spacing w:after="120"/>
        <w:jc w:val="both"/>
      </w:pPr>
      <w:r>
        <w:rPr>
          <w:rFonts w:ascii="Arial" w:cs="Arial" w:eastAsia="Arial" w:hAnsi="Arial"/>
          <w:sz w:val="24"/>
          <w:szCs w:val="24"/>
        </w:rPr>
        <w:t xml:space="preserve">256. Задачи. В рамках Стратегии предстоит решить следующие задачи:</w:t>
      </w:r>
    </w:p>
    <w:p>
      <w:pPr>
        <w:spacing w:after="120"/>
        <w:jc w:val="both"/>
      </w:pPr>
      <w:r>
        <w:rPr>
          <w:rFonts w:ascii="Arial" w:cs="Arial" w:eastAsia="Arial" w:hAnsi="Arial"/>
          <w:sz w:val="24"/>
          <w:szCs w:val="24"/>
        </w:rPr>
        <w:t xml:space="preserve">(i) создание институциональной структуры и нормативно-правовой базы, необходимых для завершения структурных реформ, начатых в 2001 году;</w:t>
      </w:r>
    </w:p>
    <w:p>
      <w:pPr>
        <w:spacing w:after="120"/>
        <w:jc w:val="both"/>
      </w:pPr>
      <w:r>
        <w:rPr>
          <w:rFonts w:ascii="Arial" w:cs="Arial" w:eastAsia="Arial" w:hAnsi="Arial"/>
          <w:sz w:val="24"/>
          <w:szCs w:val="24"/>
        </w:rPr>
        <w:t xml:space="preserve">(ii) передача в концессию, в доверительное управление или приватизация распределительных электроэнергетических компаний, ОАО «Бишкектеплосеть» и имущественного комплекса ТЭЦ г.Бишкек;</w:t>
      </w:r>
    </w:p>
    <w:p>
      <w:pPr>
        <w:spacing w:after="120"/>
        <w:jc w:val="both"/>
      </w:pPr>
      <w:r>
        <w:rPr>
          <w:rFonts w:ascii="Arial" w:cs="Arial" w:eastAsia="Arial" w:hAnsi="Arial"/>
          <w:sz w:val="24"/>
          <w:szCs w:val="24"/>
        </w:rPr>
        <w:t xml:space="preserve">(iii) развитие регионального сотрудничества для создания открытого энергетического рынка;</w:t>
      </w:r>
    </w:p>
    <w:p>
      <w:pPr>
        <w:spacing w:after="120"/>
        <w:jc w:val="both"/>
      </w:pPr>
      <w:r>
        <w:rPr>
          <w:rFonts w:ascii="Arial" w:cs="Arial" w:eastAsia="Arial" w:hAnsi="Arial"/>
          <w:sz w:val="24"/>
          <w:szCs w:val="24"/>
        </w:rPr>
        <w:t xml:space="preserve">(iv) строительство и реконструкция энергообъектов, обеспечение надежной и бесперебойной поставки энергии, прежде всего внутренним потребителям;</w:t>
      </w:r>
    </w:p>
    <w:p>
      <w:pPr>
        <w:spacing w:after="120"/>
        <w:jc w:val="both"/>
      </w:pPr>
      <w:r>
        <w:rPr>
          <w:rFonts w:ascii="Arial" w:cs="Arial" w:eastAsia="Arial" w:hAnsi="Arial"/>
          <w:sz w:val="24"/>
          <w:szCs w:val="24"/>
        </w:rPr>
        <w:t xml:space="preserve">(v) разработка Национальной программы развития малых ГЭС;</w:t>
      </w:r>
    </w:p>
    <w:p>
      <w:pPr>
        <w:spacing w:after="120"/>
        <w:jc w:val="both"/>
      </w:pPr>
      <w:r>
        <w:rPr>
          <w:rFonts w:ascii="Arial" w:cs="Arial" w:eastAsia="Arial" w:hAnsi="Arial"/>
          <w:sz w:val="24"/>
          <w:szCs w:val="24"/>
        </w:rPr>
        <w:t xml:space="preserve">(vi) создание условий для широкого внедрения возобновляемых источников энергии (ВИЭ);</w:t>
      </w:r>
    </w:p>
    <w:p>
      <w:pPr>
        <w:spacing w:after="120"/>
        <w:jc w:val="both"/>
      </w:pPr>
      <w:r>
        <w:rPr>
          <w:rFonts w:ascii="Arial" w:cs="Arial" w:eastAsia="Arial" w:hAnsi="Arial"/>
          <w:sz w:val="24"/>
          <w:szCs w:val="24"/>
        </w:rPr>
        <w:t xml:space="preserve">(vii) создание условий по использованию механизмов чистого развития, направленных на снижение выбросов вредных веществ в атмосферу, позволяющих получать финансирование от карбоновых фондов, что снизит затраты на строительство малых ГЭС и ВИЭ;</w:t>
      </w:r>
    </w:p>
    <w:p>
      <w:pPr>
        <w:spacing w:after="120"/>
        <w:jc w:val="both"/>
      </w:pPr>
      <w:r>
        <w:rPr>
          <w:rFonts w:ascii="Arial" w:cs="Arial" w:eastAsia="Arial" w:hAnsi="Arial"/>
          <w:sz w:val="24"/>
          <w:szCs w:val="24"/>
        </w:rPr>
        <w:t xml:space="preserve">(viii) создание условий для развития технологий по энергоэффективности, энергосбережению для снижения энергоемкости ВВП на 13% к 2011 году.</w:t>
      </w:r>
    </w:p>
    <w:p>
      <w:pPr>
        <w:spacing w:after="120"/>
        <w:jc w:val="both"/>
      </w:pPr>
      <w:r>
        <w:rPr>
          <w:rFonts w:ascii="Arial" w:cs="Arial" w:eastAsia="Arial" w:hAnsi="Arial"/>
          <w:sz w:val="24"/>
          <w:szCs w:val="24"/>
        </w:rPr>
        <w:t xml:space="preserve">257. Политика и меры. Для решения первой задачи намечено: (i) разработка модели рынков для отраслей ТЭК, являющихся естественными монополистами (электро- и теплоэнергетика, газоснабжение); (ii) введение института независимого регулятора; (iii) разработка и введение в действие полного пакета нормативных документов об энергорынке и создание исполнительных органов, обеспечивающих его функционирование; (iv) создание рыночной системы управления, включая механизмы взаимоотношений участников рынка, обеспечение прозрачности работы и финансовых потоков, определение формы собственности; (v) постоянное совершенствование правил работы энергорынка; (vi) совершенствование тарифной политики для обеспечения саморегулирования энергорынка; (vii) сокращение КФД до 1,9% ВВП в 2011 году за счет исключения перекрестного субсидирования потребителей, снижения потерь, совершенствования тарифной политики и обеспечения сбора платежей наличными до 97%; (viii) проведение синхронно с реформами ТЭК монетизации и адресности системы социальной защиты по оплате пособий и льгот за энергоресурсы; (ix) в угольной и нефтегазовой отраслях предстоит завершить разгосударствление и приватизацию, создать институциональные и нормативные условия развития конкуренции с целью улучшения сервиса и снижения цен.</w:t>
      </w:r>
    </w:p>
    <w:p>
      <w:pPr>
        <w:spacing w:after="120"/>
        <w:jc w:val="both"/>
      </w:pPr>
      <w:r>
        <w:rPr>
          <w:rFonts w:ascii="Arial" w:cs="Arial" w:eastAsia="Arial" w:hAnsi="Arial"/>
          <w:sz w:val="24"/>
          <w:szCs w:val="24"/>
        </w:rPr>
        <w:t xml:space="preserve">258. По решению второй задачи предстоит: (i) ускорить рассмотрение и одобрение условий приватизации госпакетов акций ОАО «Северэлектро», ОАО «Бишкектеплосеть» и имущественного комплекса ТЭЦ г.Бишкек, подготовить и провести конкурс по их приватизации; (ii) разработать Программу реорганизации ОАО «Кыргызгаз» и приватизации газораспределительных компаний, получить одобрение по их приватизации; (iii) провести кампанию по выявлению заинтересованности инвесторов, разработать конкурсные условия и провести его.</w:t>
      </w:r>
    </w:p>
    <w:p>
      <w:pPr>
        <w:spacing w:after="120"/>
        <w:jc w:val="both"/>
      </w:pPr>
      <w:r>
        <w:rPr>
          <w:rFonts w:ascii="Arial" w:cs="Arial" w:eastAsia="Arial" w:hAnsi="Arial"/>
          <w:sz w:val="24"/>
          <w:szCs w:val="24"/>
        </w:rPr>
        <w:t xml:space="preserve">259. Решение третьей задачи связано: (i) с созданием условий для региональной торговли энергоресурсами с целью развития взаимовыгодного сотрудничества топливно-энергетического комплекса государств Южной и Центральной Азии; (ii) предстоит формирование в регионе энергетического рынка, и первым шагом станет создание водно-энергетического консорциума, что позволит оптимизировать режим работы ГЭС, ТЭЦ, нефтеперерабатывающих и угледобывающих предприятий; (iii) обеспечить эффективное использование генерирующих мощностей станций как в суточном, так и годовом режиме в экономически выгодных режимах для стран всего региона; (iv) усиление роли Кыргызстана в создании Центрально-южноазиатского регионального рынка электроэнергии (CASAREM); (v) строительство линии электропередачи напряжением 500 кВ «Датка-Кемин».</w:t>
      </w:r>
    </w:p>
    <w:p>
      <w:pPr>
        <w:spacing w:after="120"/>
        <w:jc w:val="both"/>
      </w:pPr>
      <w:r>
        <w:rPr>
          <w:rFonts w:ascii="Arial" w:cs="Arial" w:eastAsia="Arial" w:hAnsi="Arial"/>
          <w:sz w:val="24"/>
          <w:szCs w:val="24"/>
        </w:rPr>
        <w:t xml:space="preserve">260. Решение четвертой задачи позволит: (i) обеспечить привлечение прямых инвестиций на строительство линий электропередачи напряжением 500 кВ для соединения с энергосистемой Таджикистана и обеспечения выхода на рынок электроэнергии в Афганистан и Пакистан; (ii) ввести в действие новые генерирующие мощности на 360 МгВт и увеличить их за счет реабилитации на 400 МгВт; (iii) реабилитировать системообразующие и распределительные сети; (iv) снизить потери до 24% к 2012 г.; (v) снизить аварийные отключения на 7% в среднем за год и повысить надежность энергоснабжения в целом.</w:t>
      </w:r>
    </w:p>
    <w:p>
      <w:pPr>
        <w:spacing w:after="120"/>
        <w:jc w:val="both"/>
      </w:pPr>
      <w:r>
        <w:rPr>
          <w:rFonts w:ascii="Arial" w:cs="Arial" w:eastAsia="Arial" w:hAnsi="Arial"/>
          <w:sz w:val="24"/>
          <w:szCs w:val="24"/>
        </w:rPr>
        <w:t xml:space="preserve">261. Пятая задача предполагает разработку и принятие к исполнению Национальной программы развития малых ГЭС Кыргызстана.</w:t>
      </w:r>
    </w:p>
    <w:p>
      <w:pPr>
        <w:spacing w:after="120"/>
        <w:jc w:val="both"/>
      </w:pPr>
      <w:r>
        <w:rPr>
          <w:rFonts w:ascii="Arial" w:cs="Arial" w:eastAsia="Arial" w:hAnsi="Arial"/>
          <w:sz w:val="24"/>
          <w:szCs w:val="24"/>
        </w:rPr>
        <w:t xml:space="preserve">262. В рамках решения шестой задачи будет: (i) принят закон Кыргызской Республики «О возобновляемых источниках энергии»; (ii) утверждены правила подключения малых ГЭС к электрическим сетям; (iii) разработаны и утверждены финансовые механизмы, направленные на поддержку развития ВИЭ.</w:t>
      </w:r>
    </w:p>
    <w:p>
      <w:pPr>
        <w:spacing w:after="120"/>
        <w:jc w:val="both"/>
      </w:pPr>
      <w:r>
        <w:rPr>
          <w:rFonts w:ascii="Arial" w:cs="Arial" w:eastAsia="Arial" w:hAnsi="Arial"/>
          <w:sz w:val="24"/>
          <w:szCs w:val="24"/>
        </w:rPr>
        <w:t xml:space="preserve">263. Решение седьмой задачи предполагает внедрение ВИЭ и использование Механизма Чистого Развития в рамках Киотского протокола. Для этого будут заключены соглашения с международными карбоновыми фондами ПРООН, Всемирного Банка и др.</w:t>
      </w:r>
    </w:p>
    <w:p>
      <w:pPr>
        <w:spacing w:after="120"/>
        <w:jc w:val="both"/>
      </w:pPr>
      <w:r>
        <w:rPr>
          <w:rFonts w:ascii="Arial" w:cs="Arial" w:eastAsia="Arial" w:hAnsi="Arial"/>
          <w:sz w:val="24"/>
          <w:szCs w:val="24"/>
        </w:rPr>
        <w:t xml:space="preserve">264. В рамках решения седьмой задачи будет разработана Программа энергосбережения, направленная на снижение энергоемкости ВВП. Для этого предстоит разработать подпрограммы энергосбережения по отраслям экономики.</w:t>
      </w:r>
    </w:p>
    <w:p>
      <w:pPr>
        <w:spacing w:after="120"/>
        <w:jc w:val="both"/>
      </w:pPr>
      <w:r>
        <w:rPr>
          <w:rFonts w:ascii="Arial" w:cs="Arial" w:eastAsia="Arial" w:hAnsi="Arial"/>
          <w:sz w:val="24"/>
          <w:szCs w:val="24"/>
        </w:rPr>
        <w:t xml:space="preserve">265. Программы, проекты и инвестиционная политика развития ТЭК. Инвестиционная политика будет направлена на привлечение частного капитала, грантов и собственных средств компаний в развитие ТЭК. В число стратегических проектов войдут:</w:t>
      </w:r>
    </w:p>
    <w:p>
      <w:pPr>
        <w:spacing w:after="120"/>
        <w:jc w:val="both"/>
      </w:pPr>
      <w:r>
        <w:rPr>
          <w:rFonts w:ascii="Arial" w:cs="Arial" w:eastAsia="Arial" w:hAnsi="Arial"/>
          <w:sz w:val="24"/>
          <w:szCs w:val="24"/>
        </w:rPr>
        <w:t xml:space="preserve">(i) разработка генеральной схемы размещения генерирующих мощностей, режимов потребления, выравнивающие график загрузки энергосистемы. Разработка «Правил эксплуатации Токтогульского водохранилища» и соблюдение их исполнения;</w:t>
      </w:r>
    </w:p>
    <w:p>
      <w:pPr>
        <w:spacing w:after="120"/>
        <w:jc w:val="both"/>
      </w:pPr>
      <w:r>
        <w:rPr>
          <w:rFonts w:ascii="Arial" w:cs="Arial" w:eastAsia="Arial" w:hAnsi="Arial"/>
          <w:sz w:val="24"/>
          <w:szCs w:val="24"/>
        </w:rPr>
        <w:t xml:space="preserve">(ii) разработка ТЭО Камбаратинских ГЭС-1 и 2 общей мощностью 2260 МВт со среднегодовой выработкой электроэнергии более 6 млрд. кВтч. Ввод в работу Камбаратинских ГЭС позволит использовать Токтогульский гидроэнергетический узел в энергетическом и в ирригационном режимах. На эти цели изыскано 5 млрд. сомов. Начато строительство Камбаратинской ГЭС-2;</w:t>
      </w:r>
    </w:p>
    <w:p>
      <w:pPr>
        <w:spacing w:after="120"/>
        <w:jc w:val="both"/>
      </w:pPr>
      <w:r>
        <w:rPr>
          <w:rFonts w:ascii="Arial" w:cs="Arial" w:eastAsia="Arial" w:hAnsi="Arial"/>
          <w:sz w:val="24"/>
          <w:szCs w:val="24"/>
        </w:rPr>
        <w:t xml:space="preserve">(iii) реабилитация Бишкекской ТЭЦ-1 (2,05 млрд. сомов) и Уч-Курганской ГЭС (615 млн. сомов). Источниками капитальных вложений будут собственные средства компаний, грантов и инвестиций в рамках ПГИ;</w:t>
      </w:r>
    </w:p>
    <w:p>
      <w:pPr>
        <w:spacing w:after="120"/>
        <w:jc w:val="both"/>
      </w:pPr>
      <w:r>
        <w:rPr>
          <w:rFonts w:ascii="Arial" w:cs="Arial" w:eastAsia="Arial" w:hAnsi="Arial"/>
          <w:sz w:val="24"/>
          <w:szCs w:val="24"/>
        </w:rPr>
        <w:t xml:space="preserve">(iv) разработка технико-экономического обоснования для Кара-Кечинской ГРЭС мощностью не менее 800 МгВт. Разработка и создание условий для привлечения инвестиций на строительство КГРЭС;</w:t>
      </w:r>
    </w:p>
    <w:p>
      <w:pPr>
        <w:spacing w:after="120"/>
        <w:jc w:val="both"/>
      </w:pPr>
      <w:r>
        <w:rPr>
          <w:rFonts w:ascii="Arial" w:cs="Arial" w:eastAsia="Arial" w:hAnsi="Arial"/>
          <w:sz w:val="24"/>
          <w:szCs w:val="24"/>
        </w:rPr>
        <w:t xml:space="preserve">(v) привлечение прямых частных инвестиций на строительство и ввод в действие малых ГЭС, в первую очередь, на существующих водохранилищах, таких как Кировское, Орто-Токойское, Папанское и р.Кара-Куль. Для снижения затрат в обязательном порядке намечено использование механизма чистого развития в рамках Киотского Протокола;</w:t>
      </w:r>
    </w:p>
    <w:p>
      <w:pPr>
        <w:spacing w:after="120"/>
        <w:jc w:val="both"/>
      </w:pPr>
      <w:r>
        <w:rPr>
          <w:rFonts w:ascii="Arial" w:cs="Arial" w:eastAsia="Arial" w:hAnsi="Arial"/>
          <w:sz w:val="24"/>
          <w:szCs w:val="24"/>
        </w:rPr>
        <w:t xml:space="preserve">(vi) общий объем инвестиций, направляемых на модернизацию и техническое перевооружение распределительных сетей, составит около 10 млрд. сомов. В первую очередь, инвестиции будут направляться для снижения коммерческих и технических потерь, устраняющих возможности хищений и снижение аварийности;</w:t>
      </w:r>
    </w:p>
    <w:p>
      <w:pPr>
        <w:spacing w:after="120"/>
        <w:jc w:val="both"/>
      </w:pPr>
      <w:r>
        <w:rPr>
          <w:rFonts w:ascii="Arial" w:cs="Arial" w:eastAsia="Arial" w:hAnsi="Arial"/>
          <w:sz w:val="24"/>
          <w:szCs w:val="24"/>
        </w:rPr>
        <w:t xml:space="preserve">(vii) финансовые затраты на развитие национальной системообразующей сети составят около 13,7 млрд. сомов, в том числе: ПС 500/220 кВ «Кемин» с ВЛ 500 кВ «Север-Юг» - 10,25 млрд. сомов; ПС 500/220 «Датка» и ВЛ 220 кВ - 2,25 млрд. сомов, ВЛ 500 кВ «Датка-Худжанд» 20 млрд. сомов и ВЛ 110 кВ «Айгульташ-Самат» - 410 млн. сомов. На укрепление и вынос трасс ЛЭП будет затрачено около 300 млн. сомов. Размер инвестиций, необходимый для технического перевооружения высоковольтных электрических сетей, оценивается на уровне 2,1 млрд. сомов;</w:t>
      </w:r>
    </w:p>
    <w:p>
      <w:pPr>
        <w:spacing w:after="120"/>
        <w:jc w:val="both"/>
      </w:pPr>
      <w:r>
        <w:rPr>
          <w:rFonts w:ascii="Arial" w:cs="Arial" w:eastAsia="Arial" w:hAnsi="Arial"/>
          <w:sz w:val="24"/>
          <w:szCs w:val="24"/>
        </w:rPr>
        <w:t xml:space="preserve">(viii) разработка генеральных планов теплоснабжения городов Бишкек и Ош с учетом децентрализации систем теплоснабжения, установки тепловых счетчиков у потребителей и в муниципальных котельных, использование в системах отопления и горячего водоснабжения солнечной энергии;</w:t>
      </w:r>
    </w:p>
    <w:p>
      <w:pPr>
        <w:spacing w:after="120"/>
        <w:jc w:val="both"/>
      </w:pPr>
      <w:r>
        <w:rPr>
          <w:rFonts w:ascii="Arial" w:cs="Arial" w:eastAsia="Arial" w:hAnsi="Arial"/>
          <w:sz w:val="24"/>
          <w:szCs w:val="24"/>
        </w:rPr>
        <w:t xml:space="preserve">(ix) для развития тепловых сетей необходима их реконструкция общей протяженностью 20 км, строительство новых сетей мощностью 50 МВт, реконструкция насосных станций, реабилитация муниципальных и локальных отопительных котельных с использованием ВИЭ и установка приборов учета тепловой энергии и горячей воды у потребителей;</w:t>
      </w:r>
    </w:p>
    <w:p>
      <w:pPr>
        <w:spacing w:after="120"/>
        <w:jc w:val="both"/>
      </w:pPr>
      <w:r>
        <w:rPr>
          <w:rFonts w:ascii="Arial" w:cs="Arial" w:eastAsia="Arial" w:hAnsi="Arial"/>
          <w:sz w:val="24"/>
          <w:szCs w:val="24"/>
        </w:rPr>
        <w:t xml:space="preserve">(х) привлечение прямых инвестиций в угледобывающую отрасль для увеличения добычи угля до 1,1 млн.тонн к 2011 г.;</w:t>
      </w:r>
    </w:p>
    <w:p>
      <w:pPr>
        <w:spacing w:after="120"/>
        <w:jc w:val="both"/>
      </w:pPr>
      <w:r>
        <w:rPr>
          <w:rFonts w:ascii="Arial" w:cs="Arial" w:eastAsia="Arial" w:hAnsi="Arial"/>
          <w:sz w:val="24"/>
          <w:szCs w:val="24"/>
        </w:rPr>
        <w:t xml:space="preserve">(xi) для развития газовой отрасли предстоит привлечь прямые инвестиции в объеме около 21 млрд. сомов, из них 4,3 млрд. сомов - на строительство второй нитки газопровода. Предстоит завершить переговоры по привлечению инвестиций для строительства второй нитки газопровода с АБР и обеспечить поступление финансовых средств на реабилитацию магистральных газопроводов от СП «Кырказгаз» в соответствии с условиями договора по аренде газопровода;</w:t>
      </w:r>
    </w:p>
    <w:p>
      <w:pPr>
        <w:spacing w:after="120"/>
        <w:jc w:val="both"/>
      </w:pPr>
      <w:r>
        <w:rPr>
          <w:rFonts w:ascii="Arial" w:cs="Arial" w:eastAsia="Arial" w:hAnsi="Arial"/>
          <w:sz w:val="24"/>
          <w:szCs w:val="24"/>
        </w:rPr>
        <w:t xml:space="preserve">(xii) развитие нефтегазодобывающей отрасли планируется осуществить за счет - привлечения инвестиций, приватизации госпакета акций ОАО «Кыргызнефтегаз» и исполнения соглашения «Об общих принципах проведения геологического изучения недр Кыргызской Республики», заключенного между Правительством Кыргызской Республики и ОАО «Газпром». Инвестиции в АО «Баткеннефтегаз» и ОАО «Кыргызнефтегаз» (инвесторы: «Международная нефтеразведочная компания Чжуннен, КНР и ОАО «Газпром», РФ) будут направлены на ремонт скважин, выявление и освоение перспективных на газ участков, а также на изучение перспективности площадей «Кугарт» и «Восточный Майли-Суу IV» на нефть и газ. До 2011 г. прогнозируется стабилизация добычи газа на уровне 2008 г., рост добычи нефти возрастет на 6,2% к уровню 2005 г. и составит 82 тыс. тонн в год;</w:t>
      </w:r>
    </w:p>
    <w:p>
      <w:pPr>
        <w:spacing w:after="120"/>
        <w:jc w:val="both"/>
      </w:pPr>
      <w:r>
        <w:rPr>
          <w:rFonts w:ascii="Arial" w:cs="Arial" w:eastAsia="Arial" w:hAnsi="Arial"/>
          <w:sz w:val="24"/>
          <w:szCs w:val="24"/>
        </w:rPr>
        <w:t xml:space="preserve">(xiii) разработка программы снижения потребления углеводородного сырья и его замещения на ВИЭ, а также разработка проекта Закона Кыргызской Республики «О возобновляемых источниках энергии» и правила доступа к сетям и продажи энергии от ВИЭ;</w:t>
      </w:r>
    </w:p>
    <w:p>
      <w:pPr>
        <w:spacing w:after="120"/>
        <w:jc w:val="both"/>
      </w:pPr>
      <w:r>
        <w:rPr>
          <w:rFonts w:ascii="Arial" w:cs="Arial" w:eastAsia="Arial" w:hAnsi="Arial"/>
          <w:sz w:val="24"/>
          <w:szCs w:val="24"/>
        </w:rPr>
        <w:t xml:space="preserve">(xiv) для привлечения инвестиций в развитие возобновляемых источников энергии необходимо увеличение годового производства предприятиями республики солнечных коллекторов - до 100-150 тыс.кв.м, ветроагрегатов - до 250 МВт, микро-ГЭС - до 2-2,5 МВт, фотоэлектрических преобразователей до 2-3 МВт в год на общую сумму порядка 520-950 млн. сомов. Восстановление законсервированных и строительство новых малых ГЭС суммарной мощностью 178 МВт и выработкой 1 млрд. кВтч в год. Для реализации этих проектов необходимы инвестиции в объеме 8,36-11,02 млрд. сомов;</w:t>
      </w:r>
    </w:p>
    <w:p>
      <w:pPr>
        <w:spacing w:after="120"/>
        <w:jc w:val="both"/>
      </w:pPr>
      <w:r>
        <w:rPr>
          <w:rFonts w:ascii="Arial" w:cs="Arial" w:eastAsia="Arial" w:hAnsi="Arial"/>
          <w:sz w:val="24"/>
          <w:szCs w:val="24"/>
        </w:rPr>
        <w:t xml:space="preserve">(xv) разработка программы реформирования «Кыргызжилкоммунсоюза» с целью создания структуры, соответствующей рыночной экономике, обеспечивающей самоокупаемость;</w:t>
      </w:r>
    </w:p>
    <w:p>
      <w:pPr>
        <w:spacing w:after="120"/>
        <w:jc w:val="both"/>
      </w:pPr>
      <w:r>
        <w:rPr>
          <w:rFonts w:ascii="Arial" w:cs="Arial" w:eastAsia="Arial" w:hAnsi="Arial"/>
          <w:sz w:val="24"/>
          <w:szCs w:val="24"/>
        </w:rPr>
        <w:t xml:space="preserve">(xvi) разработка в 2008 г. программы по энергетической эффективности и энергосбережению, направленной на достижение сокращения энергоемкости ВВП на 13% к 2011 г. Разработка подпрограмм по энергосбережению в ТЭК, энергоемких отраслях промышленности, агропромышленном комплексе, транспортной, бюджетной сферах, в жилищно-коммунальном хозяйстве и на объектах социальной инфраструктуры. Обеспечение широкого привлечения донорского сообщества, НПО и местных органов власти к реализации программы энергосбережения. Использование механизма выпуска целевых облигационных займов, товарно-энергетического и банковского кредитования, создание республиканского паевого инвестиционного фонда, финансового лизинга, револьверного фонда, средств населения на основе выпуска жилищных облигаций.</w:t>
      </w:r>
    </w:p>
    <w:p>
      <w:pPr>
        <w:spacing w:after="120"/>
        <w:jc w:val="both"/>
      </w:pPr>
      <w:r>
        <w:rPr>
          <w:rFonts w:ascii="Arial" w:cs="Arial" w:eastAsia="Arial" w:hAnsi="Arial"/>
          <w:sz w:val="24"/>
          <w:szCs w:val="24"/>
        </w:rPr>
        <w:t xml:space="preserve">266. Ресурсы. Предприятиями ТЭК определены потребности в инвестициях в объеме 126 млрд. сомов. На этот объем имеются проекты. Приоритетными в электроэнергетике определены проекты на сумму 25,8 млрд. сомов. Имеются источники финансирования на сумму 6 млрд. сомов. Разрыв составляет 19,8 млрд. сомов. Для реализации всех представленных проектов необходимо развивать привлечение частного капитала. Поэтому политика мер должна быть сфокусирована на улучшении инвестиционного климата в энергетическом секторе, включая улучшение регулятивной и конкурентной среды для притока инвестиций.</w:t>
      </w:r>
    </w:p>
    <w:p>
      <w:pPr>
        <w:spacing w:after="120"/>
        <w:jc w:val="both"/>
      </w:pPr>
      <w:r>
        <w:rPr>
          <w:rFonts w:ascii="Arial" w:cs="Arial" w:eastAsia="Arial" w:hAnsi="Arial"/>
          <w:sz w:val="24"/>
          <w:szCs w:val="24"/>
        </w:rPr>
        <w:t xml:space="preserve">267. Ожидаемые результаты.</w:t>
      </w:r>
    </w:p>
    <w:p>
      <w:pPr>
        <w:spacing w:after="120"/>
        <w:jc w:val="both"/>
      </w:pPr>
      <w:r>
        <w:rPr>
          <w:rFonts w:ascii="Arial" w:cs="Arial" w:eastAsia="Arial" w:hAnsi="Arial"/>
          <w:sz w:val="24"/>
          <w:szCs w:val="24"/>
        </w:rPr>
        <w:t xml:space="preserve">(i) В ТЭК будут разработаны и внедрены механизмы рыночной экономики. Госпакеты акций распределительных энергокомпаний, ОАО «Бишкектеплосеть» и имущественного комплекса ТЭЦ г.Бишкек будут приватизированы или переданы в концессию, в доверительное управление стратегическим инвесторам.</w:t>
      </w:r>
    </w:p>
    <w:p>
      <w:pPr>
        <w:spacing w:after="120"/>
        <w:jc w:val="both"/>
      </w:pPr>
      <w:r>
        <w:rPr>
          <w:rFonts w:ascii="Arial" w:cs="Arial" w:eastAsia="Arial" w:hAnsi="Arial"/>
          <w:sz w:val="24"/>
          <w:szCs w:val="24"/>
        </w:rPr>
        <w:t xml:space="preserve">(ii) Появятся частные инвесторы в топливно-энергетической отрасли и, как следствие, улучшится менеджмент и повысится надежность и качество энергоснабжения.</w:t>
      </w:r>
    </w:p>
    <w:p>
      <w:pPr>
        <w:spacing w:after="120"/>
        <w:jc w:val="both"/>
      </w:pPr>
      <w:r>
        <w:rPr>
          <w:rFonts w:ascii="Arial" w:cs="Arial" w:eastAsia="Arial" w:hAnsi="Arial"/>
          <w:sz w:val="24"/>
          <w:szCs w:val="24"/>
        </w:rPr>
        <w:t xml:space="preserve">(iii) Уменьшатся кредиторские и дебиторские задолженности, задолженности по налоговым платежам, снизится уровень коррупции, связанный с человеческим фактором. Будут действовать рыночные мотивации работы сотрудников энергосектора.</w:t>
      </w:r>
    </w:p>
    <w:p>
      <w:pPr>
        <w:spacing w:after="120"/>
        <w:jc w:val="both"/>
      </w:pPr>
      <w:r>
        <w:rPr>
          <w:rFonts w:ascii="Arial" w:cs="Arial" w:eastAsia="Arial" w:hAnsi="Arial"/>
          <w:sz w:val="24"/>
          <w:szCs w:val="24"/>
        </w:rPr>
        <w:t xml:space="preserve">(iv) Производитель электрической энергии будет иметь возможность ее продажи крупным промышленным потребителям, что позволит улучшить и стабилизировать их финансовое состояние. Промышленный потребитель получит возможность покупки электрической энергии по экономически оправданному тарифу, минуя посредников.</w:t>
      </w:r>
    </w:p>
    <w:p>
      <w:pPr>
        <w:spacing w:after="120"/>
        <w:jc w:val="both"/>
      </w:pPr>
      <w:r>
        <w:rPr>
          <w:rFonts w:ascii="Arial" w:cs="Arial" w:eastAsia="Arial" w:hAnsi="Arial"/>
          <w:sz w:val="24"/>
          <w:szCs w:val="24"/>
        </w:rPr>
        <w:t xml:space="preserve">(v) Будет снижена энергоемкость ВВП, начнут работать отраслевые и региональные программы энергосбережения, способствующие развитию страны.</w:t>
      </w:r>
    </w:p>
    <w:p>
      <w:pPr>
        <w:spacing w:after="120"/>
        <w:jc w:val="both"/>
      </w:pPr>
      <w:r>
        <w:rPr>
          <w:rFonts w:ascii="Arial" w:cs="Arial" w:eastAsia="Arial" w:hAnsi="Arial"/>
          <w:sz w:val="24"/>
          <w:szCs w:val="24"/>
        </w:rPr>
        <w:t xml:space="preserve">(vi) В угольной и нефтегазовой отраслях ТЭК будет действовать конкурентная среда и механизм мониторинга розничных цен со стороны государственных органов.</w:t>
      </w:r>
    </w:p>
    <w:p>
      <w:pPr>
        <w:spacing w:after="120"/>
        <w:jc w:val="both"/>
      </w:pPr>
      <w:r>
        <w:rPr>
          <w:rFonts w:ascii="Arial" w:cs="Arial" w:eastAsia="Arial" w:hAnsi="Arial"/>
          <w:sz w:val="24"/>
          <w:szCs w:val="24"/>
        </w:rPr>
        <w:t xml:space="preserve">268. Будет введено в обязательном порядке стратегическое экологическое планирование при разработке и внедрении объектов ТЭК. Для районов со слабой экологической устойчивостью и/или попадающих под охрану глобальных экологических конвенций и международных соглашений (биосфера, заповедники и заказники, деградация сельскохозяйственных земель и пастбищ от вырубки леса) будет предусматриваться использование экологически чистых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Горная добыча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269. Текущее состояние и предпосылки развития. Горнодобывающая промышленность в настоящее время является основой промышленного производства Кыргызстана. По данным Госагентства по геологии, она произвела продукции в 2007 году на 22,6 млрд. сомов или 40% от стоимости всей промышленной продукции. Ее доля в ВВП составляет 9,2%, в общем объеме экспорта - 40,1%, в налоговых поступлениях - 9%. Только за счет дополнительного ко всем другим налогам на недропользование, за счет роялти бюджет получает около 500 млн. сомов в год. По расчетам, создание одного рабочего места в горнодобывающей отрасли влечет за собой возникновение, как минимум, 1,6 рабочих места в смежных производствах, поставляющих материалы и услуги для горного производства. В горнодобывающей промышленности занято более 15 тыс. работников. За более чем столетнюю историю освоения недр сформированы профессиональные кадры. Устойчивый рост мировых цен на минерально-сырьевые продукты делает перспективы развития горно-металлургической отрасли страны благоприятными. Вместе с тем, цены мирового рынка на оборудование, материалы, ГСМ, реагенты, применяемые в горнодобывающей отрасли, стремительно растут, повышая издержки горного производства.</w:t>
      </w:r>
    </w:p>
    <w:p>
      <w:pPr>
        <w:spacing w:after="120"/>
        <w:jc w:val="both"/>
      </w:pPr>
      <w:r>
        <w:rPr>
          <w:rFonts w:ascii="Arial" w:cs="Arial" w:eastAsia="Arial" w:hAnsi="Arial"/>
          <w:sz w:val="24"/>
          <w:szCs w:val="24"/>
        </w:rPr>
        <w:t xml:space="preserve">270. Состояние минерально-сырьевой базы и действующих предприятий. Количество фактически работающих предприятий горнодобывающей промышленности за семь лет сократилось с 316 до 112. Исследование, проведенное по заказу Правительства Кыргызской Республики «Горнодобывающая промышленность как источник роста экономики Кыргызстана», показало, что если не принять решительные меры по развитию отрасли, то в ближайшие годы это приведет к снижению ВВП, налоговых поступлений, экспорта и сокращению рабочих мест.</w:t>
      </w:r>
    </w:p>
    <w:p>
      <w:pPr>
        <w:spacing w:after="120"/>
        <w:jc w:val="both"/>
      </w:pPr>
      <w:r>
        <w:rPr>
          <w:rFonts w:ascii="Arial" w:cs="Arial" w:eastAsia="Arial" w:hAnsi="Arial"/>
          <w:sz w:val="24"/>
          <w:szCs w:val="24"/>
        </w:rPr>
        <w:t xml:space="preserve">271. Созданная минерально-сырьевая база позволяет развивать производство на действующих предприятиях и по многим видам полезных ископаемых организовать новые перерабатывающие и металлургические производства.</w:t>
      </w:r>
    </w:p>
    <w:p>
      <w:pPr>
        <w:spacing w:after="120"/>
        <w:jc w:val="both"/>
      </w:pPr>
      <w:r>
        <w:rPr>
          <w:rFonts w:ascii="Arial" w:cs="Arial" w:eastAsia="Arial" w:hAnsi="Arial"/>
          <w:sz w:val="24"/>
          <w:szCs w:val="24"/>
        </w:rPr>
        <w:t xml:space="preserve">272. Разведанные запасы нефти составляют 97,4 млн. тонн, извлекаемые - 12,8 млн. тонн, газа - 7,1 млрд.куб.м. Добыча нефти в последние годы сократилась до 69 тыс. тонн, газа - до 15 млн.куб.м. Республика импортирует 95% углеводородного сырья. Собственное сырье обеспечивает загрузку нефтеперерабатывающего завода в г.Джалал-Абаде на 15%, при том, что существующие мощности по переработке нефти и газоконденсата в стране составляют 680 тыс. тонн в год.</w:t>
      </w:r>
    </w:p>
    <w:p>
      <w:pPr>
        <w:spacing w:after="120"/>
        <w:jc w:val="both"/>
      </w:pPr>
      <w:r>
        <w:rPr>
          <w:rFonts w:ascii="Arial" w:cs="Arial" w:eastAsia="Arial" w:hAnsi="Arial"/>
          <w:sz w:val="24"/>
          <w:szCs w:val="24"/>
        </w:rPr>
        <w:t xml:space="preserve">273. Угольная промышленность находится в кризисном состоянии. Разведанные запасы угля составляют 1,3 млрд. тонн, предварительно оцененные - еще около 2,0 млрд. тонн. Геологические запасы и прогнозные ресурсы коксующихся углей достигают 260 млн. тонн, что позволяет начать работы по их разведке и планировать строительство коксохимического производства.</w:t>
      </w:r>
    </w:p>
    <w:p>
      <w:pPr>
        <w:spacing w:after="120"/>
        <w:jc w:val="both"/>
      </w:pPr>
      <w:r>
        <w:rPr>
          <w:rFonts w:ascii="Arial" w:cs="Arial" w:eastAsia="Arial" w:hAnsi="Arial"/>
          <w:sz w:val="24"/>
          <w:szCs w:val="24"/>
        </w:rPr>
        <w:t xml:space="preserve">274. Крупные запасы олова и вольфрама сосредоточены на месторождениях «Трудовое», «Учкошкон» и «Кенсу» и составляют в сумме 208 тыс. тонн олова и 125 тыс. тонн вольфрама. На месторождение «Трудовое» составляется проект его промышленного освоения. В 2008-2009 гг. будет проведено строительство рудника, с 2009 года планируется добыча руды и в 2010 году начало промышленного производства. На месторождении «Кенсу», с учетом проектирования и строительства, начало добычных возможно не ранее 2011 года.</w:t>
      </w:r>
    </w:p>
    <w:p>
      <w:pPr>
        <w:spacing w:after="120"/>
        <w:jc w:val="both"/>
      </w:pPr>
      <w:r>
        <w:rPr>
          <w:rFonts w:ascii="Arial" w:cs="Arial" w:eastAsia="Arial" w:hAnsi="Arial"/>
          <w:sz w:val="24"/>
          <w:szCs w:val="24"/>
        </w:rPr>
        <w:t xml:space="preserve">275. Сырьевую базу ртути составляют запасы ртутных и комплексных ртутно-сурьмяно-флюоритовых руд месторождений «Хайдаркан», «Новое», «Чонкой» и «Чаувай».</w:t>
      </w:r>
    </w:p>
    <w:p>
      <w:pPr>
        <w:spacing w:after="120"/>
        <w:jc w:val="both"/>
      </w:pPr>
      <w:r>
        <w:rPr>
          <w:rFonts w:ascii="Arial" w:cs="Arial" w:eastAsia="Arial" w:hAnsi="Arial"/>
          <w:sz w:val="24"/>
          <w:szCs w:val="24"/>
        </w:rPr>
        <w:t xml:space="preserve">276. Месторождения «Чонкой» и «Чаувай» законсервированы по программе PESAK и восстановление производства на них в ближайшие годы не планируется. Месторождения «Новое» и «Хайдаркан» разрабатываются Хайдарканским ртутным комбинатом. Остаток запасов ртути на этих объектах составляет 16,5 тыс. тонн, сурьмы - 108 тыс. тонн и флюорита - 1071 тыс. тонн. Экономическое положение Хайдарканского комбината очень сложное, что связано с колебаниями цены на ртуть и низкой рентабельностью производства. В 2007 году добыча ртути составила 332 тонны, флюоритового концентрата - 898 тонн.</w:t>
      </w:r>
    </w:p>
    <w:p>
      <w:pPr>
        <w:spacing w:after="120"/>
        <w:jc w:val="both"/>
      </w:pPr>
      <w:r>
        <w:rPr>
          <w:rFonts w:ascii="Arial" w:cs="Arial" w:eastAsia="Arial" w:hAnsi="Arial"/>
          <w:sz w:val="24"/>
          <w:szCs w:val="24"/>
        </w:rPr>
        <w:t xml:space="preserve">277. Разведанные запасы сурьмы в сурьмяных и комплексных рудах месторождений «Кадамжай», «Терек», «Хайдаркан», «Новое», «Кассан», «Северный Акташ» и «Абшир» составляют в сумме 265 тыс. тонн. Из них ранее разрабатывались месторождения «Кадамжай» и «Терек».</w:t>
      </w:r>
    </w:p>
    <w:p>
      <w:pPr>
        <w:spacing w:after="120"/>
        <w:jc w:val="both"/>
      </w:pPr>
      <w:r>
        <w:rPr>
          <w:rFonts w:ascii="Arial" w:cs="Arial" w:eastAsia="Arial" w:hAnsi="Arial"/>
          <w:sz w:val="24"/>
          <w:szCs w:val="24"/>
        </w:rPr>
        <w:t xml:space="preserve">278. Месторождение «Терек» отработано и рудник перепрофилирован на добычу и переработку золотых руд. Месторождение «Кадамжай» после приватизации комбината законсервировано, и работа металлургического комбината ориентирована на переработку концентрата из России. Поставки сырья нестабильные и предприятие работает неритмично.</w:t>
      </w:r>
    </w:p>
    <w:p>
      <w:pPr>
        <w:spacing w:after="120"/>
        <w:jc w:val="both"/>
      </w:pPr>
      <w:r>
        <w:rPr>
          <w:rFonts w:ascii="Arial" w:cs="Arial" w:eastAsia="Arial" w:hAnsi="Arial"/>
          <w:sz w:val="24"/>
          <w:szCs w:val="24"/>
        </w:rPr>
        <w:t xml:space="preserve">279. В 2007 году выпуск сурьмяной продукции составил 1,7 тыс. тонн при мощности комбината 18 тыс. тонн. Начата программа по восстановлению производства сурьмы.</w:t>
      </w:r>
    </w:p>
    <w:p>
      <w:pPr>
        <w:spacing w:after="120"/>
        <w:jc w:val="both"/>
      </w:pPr>
      <w:r>
        <w:rPr>
          <w:rFonts w:ascii="Arial" w:cs="Arial" w:eastAsia="Arial" w:hAnsi="Arial"/>
          <w:sz w:val="24"/>
          <w:szCs w:val="24"/>
        </w:rPr>
        <w:t xml:space="preserve">280. Сырьевую базу редкоземельных элементов составляют разведанные запасы месторождения «Кутессай II», которое разрабатывалось до 1992 года. С 1995 года месторождение законсервировано. Обогатительное производство перепрофилировано на переработку золотых руд, но с 2002 года не работает. Остаток запасов редких земель составляет 51,5 тыс. тонн. По предварительным расчетам восстановление производства в настоящее время экономически нецелесообразно, хотя интерес к редкоземельной продукции проявляют различные иностранные компании.</w:t>
      </w:r>
    </w:p>
    <w:p>
      <w:pPr>
        <w:spacing w:after="120"/>
        <w:jc w:val="both"/>
      </w:pPr>
      <w:r>
        <w:rPr>
          <w:rFonts w:ascii="Arial" w:cs="Arial" w:eastAsia="Arial" w:hAnsi="Arial"/>
          <w:sz w:val="24"/>
          <w:szCs w:val="24"/>
        </w:rPr>
        <w:t xml:space="preserve">281. Разведанные месторождения урана в республике отработаны и последние 30 лет Карабалтинский горнорудный комбинат работал на привозном сырье из Казахстана. Собственной сырьевой базы комбинат не имеет и его дальнейшая деятельность в ближайшие годы зависит от внешних поставок уранового сырья.</w:t>
      </w:r>
    </w:p>
    <w:p>
      <w:pPr>
        <w:spacing w:after="120"/>
        <w:jc w:val="both"/>
      </w:pPr>
      <w:r>
        <w:rPr>
          <w:rFonts w:ascii="Arial" w:cs="Arial" w:eastAsia="Arial" w:hAnsi="Arial"/>
          <w:sz w:val="24"/>
          <w:szCs w:val="24"/>
        </w:rPr>
        <w:t xml:space="preserve">282. Запасы золота учтены по 25 золотым и комплексным месторождениям и на 1 января 2008 года составляют 416 тонн. Из всех месторождений разрабатываются 5 - «Кумтор», «Макмал», «Солтон-Сары», «Терек» и «Тереккан». Производство золота в 2006-2007 гг. составляло 10,6-10,7 тонны, что было связано со снижением добычи на руднике «Кумтор».</w:t>
      </w:r>
    </w:p>
    <w:p>
      <w:pPr>
        <w:spacing w:after="120"/>
        <w:jc w:val="both"/>
      </w:pPr>
      <w:r>
        <w:rPr>
          <w:rFonts w:ascii="Arial" w:cs="Arial" w:eastAsia="Arial" w:hAnsi="Arial"/>
          <w:sz w:val="24"/>
          <w:szCs w:val="24"/>
        </w:rPr>
        <w:t xml:space="preserve">283. Подготовлены к промышленному освоению 6 месторождений («Джеруй», «Талдыбулак Левобережный», «Андаш», «Бозымчак», «Иштамберды», «Куру-Тегерек»), по которым составлены проекты на разработку или завершается проектирование. На остальных объектах проводятся геологоразведочные работы. Состояние балансовых запасов золота в последние годы стабилизировалось и, несмотря на ежегодное погашение запасов от 12 до 22 тонн, запасы золота по сравнению с 2004 годом выросли на 100 тонн. Прирост запасов произошел за счет увеличения на «Кумторе» и доразведки других объектов.</w:t>
      </w:r>
    </w:p>
    <w:p>
      <w:pPr>
        <w:spacing w:after="120"/>
        <w:jc w:val="both"/>
      </w:pPr>
      <w:r>
        <w:rPr>
          <w:rFonts w:ascii="Arial" w:cs="Arial" w:eastAsia="Arial" w:hAnsi="Arial"/>
          <w:sz w:val="24"/>
          <w:szCs w:val="24"/>
        </w:rPr>
        <w:t xml:space="preserve">284. На территории республики разведаны сотни месторождений строительных материалов, горнорудного и химического сырья. На их базе работают 3 цементных завода проектной мощностью 1 млн. тонн в год (Кантский комбинат), 300 тыс. тонн (ОсОО «Технолин») и 70 тыс. тонн (Курментинский завод), десятки кирпичных заводов и карьеров по добыче песчано-гравийной смеси, песков, суглинков и глин, известняков, гипса. Созданная сырьевая база строительных материалов почти полностью обеспечивает потребности республики на длительное время, и при необходимости в короткие сроки могут быть разведаны новые месторождения строительных материалов.</w:t>
      </w:r>
    </w:p>
    <w:p>
      <w:pPr>
        <w:spacing w:after="120"/>
        <w:jc w:val="both"/>
      </w:pPr>
      <w:r>
        <w:rPr>
          <w:rFonts w:ascii="Arial" w:cs="Arial" w:eastAsia="Arial" w:hAnsi="Arial"/>
          <w:sz w:val="24"/>
          <w:szCs w:val="24"/>
        </w:rPr>
        <w:t xml:space="preserve">285. Выпуск продукции предприятий стройиндустрии растет из года в год и по сравнению с 2004 годом увеличился более чем в 2 раза. В Джалал-Абадской области заканчивается строительство крупнейшего в Средней Азии камнерезного завода.</w:t>
      </w:r>
    </w:p>
    <w:p>
      <w:pPr>
        <w:spacing w:after="120"/>
        <w:jc w:val="both"/>
      </w:pPr>
      <w:r>
        <w:rPr>
          <w:rFonts w:ascii="Arial" w:cs="Arial" w:eastAsia="Arial" w:hAnsi="Arial"/>
          <w:sz w:val="24"/>
          <w:szCs w:val="24"/>
        </w:rPr>
        <w:t xml:space="preserve">286. Достижения и проблемы отрасли. Существенным прогрессом характеризуется золотодобывающая промышленность и добыча минерального сырья для стройиндустрии. В последние годы прирост запасов золота и некоторых видов нерудных полезных ископаемых (известняки, суглинки и глины, гипсы, песчано-гравийная смесь) по новым объектам превышает их добычу.</w:t>
      </w:r>
    </w:p>
    <w:p>
      <w:pPr>
        <w:spacing w:after="120"/>
        <w:jc w:val="both"/>
      </w:pPr>
      <w:r>
        <w:rPr>
          <w:rFonts w:ascii="Arial" w:cs="Arial" w:eastAsia="Arial" w:hAnsi="Arial"/>
          <w:sz w:val="24"/>
          <w:szCs w:val="24"/>
        </w:rPr>
        <w:t xml:space="preserve">287. В 2006-2008 гг. подготовлены к разработке ряд новых месторождений золота и цветных металлов и на части из них уже ведутся подготовительные и строительные работы (месторождения золота «Джеруй», «Талдыбулак Левобережный», «Бозымчак»; олова - «Трудовое»). На стадии завершения строительства находятся цементные заводы в Араванском и Наукатском районах Ошской области, восстановлен и выведен на проектную мощность Кантский завод местных вяжущих материалов в Чуйской области, строится крупный цементный завод в г.Кызыл-Кия. Положительным моментом является также увеличение частных инвестиций на геологоразведочные работы до 2,4 млрд. сомов в 2007 году, что более чем в 2 раза больше по сравнению с 2005 годом.</w:t>
      </w:r>
    </w:p>
    <w:p>
      <w:pPr>
        <w:spacing w:after="120"/>
        <w:jc w:val="both"/>
      </w:pPr>
      <w:r>
        <w:rPr>
          <w:rFonts w:ascii="Arial" w:cs="Arial" w:eastAsia="Arial" w:hAnsi="Arial"/>
          <w:sz w:val="24"/>
          <w:szCs w:val="24"/>
        </w:rPr>
        <w:t xml:space="preserve">288. Основными проблемами отрасли являются неудовлетворительное состояние угольной и нефтегазовой промышленности, которые по своему потенциалу способны полностью удовлетворить потребности страны в угле и, частично, в нефтепродуктах.</w:t>
      </w:r>
    </w:p>
    <w:p>
      <w:pPr>
        <w:spacing w:after="120"/>
        <w:jc w:val="both"/>
      </w:pPr>
      <w:r>
        <w:rPr>
          <w:rFonts w:ascii="Arial" w:cs="Arial" w:eastAsia="Arial" w:hAnsi="Arial"/>
          <w:sz w:val="24"/>
          <w:szCs w:val="24"/>
        </w:rPr>
        <w:t xml:space="preserve">289. Общие проблемы отрасли связаны в основном с незавершенностью реформ, направленных на переход к рыночному (экономическому) регулированию, несовершенством регулятивной базы в сфере недропользования. Процедура оформления доступа к недропользованию усложнена и требует многочисленных согласований, экспертиз, соглашений. Некоторые положения действующих законов «О недрах», «О нефти и газе», «Об угле», «О соглашении по разделу продукции при недропользовании» и др. противоречат друг другу или допускают их двоякое толкование. Не урегулированы вопросы собственности на горное имущество и землепользование при разработке месторождений. Законодательство о недропользовании допускает высокий уровень вмешательства государственных и местных органов в хозяйственную деятельность компаний, предоставляет чрезмерные полномочия должностным лицам решать вопросы на свое усмотрение. Органы государственного управления недропользованием сохранили структуру и функции управления, не соответствующие современным требованиям. Государственные горнодобывающие предприятия пользуются дотациями и преференциями Правительства. Возникает конфликт интересов у государства как собственника и государства как регулятора. Создание совместных предприятий с государственной долей участия не приносит ожидаемой прибыли и снижает иностранному инвестору капитализацию месторождения, используемую для обеспечения финансирования горнодобывающих проектов. Инфраструктурные карты, являющиеся основой для проектирования новых горнодобывающих предприятий, рассредоточены в различных ведомствах и труднодоступны для недропользователей. Подавляющая часть геологической информации хранится на ветхих бумажных носителях, возможная ее потеря катастрофически скажется на развитии геологической отрасли и, как следствие, горнодобывающей промышленности. Перевод ее на электронные носители идет медленными темпами. В последние годы в ряде регионов отмечается напряженность в отношениях между горными, геологоразведочными компаниями и местным населением, которое серьезно препятствует их работе ввиду отсутствия механизма учета интересов местного населения при разработке месторождений и недостаточной разъяснительной работы со стороны органов власти.</w:t>
      </w:r>
    </w:p>
    <w:p>
      <w:pPr>
        <w:spacing w:after="120"/>
        <w:jc w:val="both"/>
      </w:pPr>
      <w:r>
        <w:rPr>
          <w:rFonts w:ascii="Arial" w:cs="Arial" w:eastAsia="Arial" w:hAnsi="Arial"/>
          <w:sz w:val="24"/>
          <w:szCs w:val="24"/>
        </w:rPr>
        <w:t xml:space="preserve">290. Приоритеты отрасли. Основной вклад в общий объем продукции горнодобывающего комплекса вносят золотодобывающая отрасль и предприятия стройиндустрии. Нефтегазовая отрасль и угледобывающая промышленность в общем объеме производства имеют резко подчиненное значение, притом, что именно они являются стратегическими отраслями в плане обеспечения энергетической безопасности страны. Поэтому для развития горнопромышленного комплекса необходимо, в первую очередь, уделить особое внимание этим секторам добывающей отрасли. Приоритетным направлением должно быть усиление геологоразведочных работ на все виды полезных ископаемых за счет частных инвестиций, так как сегодня используются в основном результаты работ и открытия советского времени. Незамедлительно требуется начать перенос фондовой геологической информации на электронные носители.</w:t>
      </w:r>
    </w:p>
    <w:p>
      <w:pPr>
        <w:spacing w:after="120"/>
        <w:jc w:val="both"/>
      </w:pPr>
      <w:r>
        <w:rPr>
          <w:rFonts w:ascii="Arial" w:cs="Arial" w:eastAsia="Arial" w:hAnsi="Arial"/>
          <w:sz w:val="24"/>
          <w:szCs w:val="24"/>
        </w:rPr>
        <w:t xml:space="preserve">Целями Стратегии в сфере развития горнодобывающей промышленности являются: (i) увеличение дохода от горного сектора путем диверсификации производства и интеграции в мировую экономику; (ii) создание благоприятного инвестиционного климата для всех недропользователей независимо от форм собственности и страновой принадлежности; (iii) повышение благосостояния и сокращение внутренней миграции через освоение новых месторождений полезных ископаемых и организацию дополнительных рабочих мест; (iv) улучшение условий труда горнорабочих; (v) стимулирование внедрения передовых горнодобывающих технологий и противодействие применению расточительных методов добычи.</w:t>
      </w:r>
    </w:p>
    <w:p>
      <w:pPr>
        <w:spacing w:after="120"/>
        <w:jc w:val="both"/>
      </w:pPr>
      <w:r>
        <w:rPr>
          <w:rFonts w:ascii="Arial" w:cs="Arial" w:eastAsia="Arial" w:hAnsi="Arial"/>
          <w:sz w:val="24"/>
          <w:szCs w:val="24"/>
        </w:rPr>
        <w:t xml:space="preserve">291. Задачи. Первоочередными задачами в рамках Стратегии для достижения поставленных целей будут: (i) устранение существующих проблем и создание благоприятных условий в области законодательства и государственного регулирования; (ii) совершенствование геологической инфраструктуры; (iii) ускоренное развитие золотодобывающей отрасли путем ввода в эксплуатацию уже подготовленных месторождений; (iv)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 (v) приватизация добывающих предприятий и предпринимательских подразделений Госгеологии, включая геологические экспедиции; (vi) упрощение процедур оформления прав на недропользование, выполнение обязательств в рамках Инициативы повышения прозрачности деятельности добывающих отраслей (EITI), принятых Правительством КР в мае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Перспективы развития горнопромышленного комплекса на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292. Политика и меры. Государственная политика в сфере недропользования будет строиться на основе поддержания баланса интересов государства и горного бизнеса. Базовым принципом политики должно стать создание условий для всемерного развития частной инициативы. Правительство полностью возлагает миссию развития горной промышленности на частный сектор, который должен принять на себя коммерческие риски через обеспечение финансовыми и человеческими ресурсами в рамках простых, четких и прозрачных правил, сформулированных законодательством о недропользовании.</w:t>
      </w:r>
    </w:p>
    <w:p>
      <w:pPr>
        <w:spacing w:after="120"/>
        <w:jc w:val="both"/>
      </w:pPr>
      <w:r>
        <w:rPr>
          <w:rFonts w:ascii="Arial" w:cs="Arial" w:eastAsia="Arial" w:hAnsi="Arial"/>
          <w:sz w:val="24"/>
          <w:szCs w:val="24"/>
        </w:rPr>
        <w:t xml:space="preserve">293. Соответственно, Правительство возлагает на себя фундаментальную миссию: создать благоприятную среду для инвестиций, определить стимулирующую, юридическую и институциональную основу и обеспечить ее применение в целях развития горного сектора экономики. Учитывая высокую капиталоемкость горнодобывающих проектов и дефицит внутренних финансовых ресурсов, политика будет ориентирована на активное привлечение иностранных инвестиций.</w:t>
      </w:r>
    </w:p>
    <w:p>
      <w:pPr>
        <w:spacing w:after="120"/>
        <w:jc w:val="both"/>
      </w:pPr>
      <w:r>
        <w:rPr>
          <w:rFonts w:ascii="Arial" w:cs="Arial" w:eastAsia="Arial" w:hAnsi="Arial"/>
          <w:sz w:val="24"/>
          <w:szCs w:val="24"/>
        </w:rPr>
        <w:t xml:space="preserve">294. В рамках реализации политики, в первую очередь, требуется реконструкция регулятивной базы, которая не стимулирует приток инвестиций в горнодобывающую отрасль. Правительство намерено либерализовать условия горного бизнеса, снизить чрезмерные контрольные функции государства путем замены административного контроля более действенными рыночными (экономическими) регуляторами, установить возможность аннулирования прав на разработку месторождений только по решению судов, обеспечить постепенный переход от административно-правового управления к гражданско-правовому регулированию.</w:t>
      </w:r>
    </w:p>
    <w:p>
      <w:pPr>
        <w:spacing w:after="120"/>
        <w:jc w:val="both"/>
      </w:pPr>
      <w:r>
        <w:rPr>
          <w:rFonts w:ascii="Arial" w:cs="Arial" w:eastAsia="Arial" w:hAnsi="Arial"/>
          <w:sz w:val="24"/>
          <w:szCs w:val="24"/>
        </w:rPr>
        <w:t xml:space="preserve">295. В контрольной политике государства над недропользованием будет осуществляться нормативный подход с ясными, четко сформулированными нормами и критериями.</w:t>
      </w:r>
    </w:p>
    <w:p>
      <w:pPr>
        <w:spacing w:after="120"/>
        <w:jc w:val="both"/>
      </w:pPr>
      <w:r>
        <w:rPr>
          <w:rFonts w:ascii="Arial" w:cs="Arial" w:eastAsia="Arial" w:hAnsi="Arial"/>
          <w:sz w:val="24"/>
          <w:szCs w:val="24"/>
        </w:rPr>
        <w:t xml:space="preserve">296. Намечено осуществить следующие меры и реформы: (i) принятие в новой редакции Закона Кыргызской Республики «О недрах» и Налогового кодекса; (ii) разработка Закона «О горной концессии в Кыргызской Республике» и внесение дополнений и изменений в Закон «О соглашениях о разделе продукции при недропользовании» и др., устраняющих все барьеры, сдерживающие развитие горного бизнеса; (iii) создание единого органа управления добывающей промышленностью, включающего в свою структуру раздельно орган по лицензированию недропользования (Горный кадастр) и Горную Инспекцию; (iv) упрощение оформления прав доступа к недрам и администрирования недропользования будет осуществлено: введением практики оформления прав недропользования по принципу «единого окна» (с этой целью подразделения, экспортирующие горные проекты на экологическую и промышленную безопасность, должны быть переданы органу управления добывающей промышленностью), отказом от переговорного метода оформления прав недропользования и переходом в основном к конкурсно-аукционному способу распределения лицензий, концессий, утверждением правительством положения о конкурсах и аукционах, предусматривающего применение прозрачных процедур международных конкурсных торгов; (v) формирование и утверждение Правительством Кыргызской Республики Государственного Реестра (Кадастра) месторождений и проявлений полезных ископаемых, подлежащих распределению на основе конкурсов и аукционов; (vi) введение прогрессивного платежа за удержание лицензии (поступления от лицензионного платежа будут направляться местным сообществам для повышения заинтересованности в присутствии горных компаний на их территории, а также на поддержание системы Горного кадастра); (vii) обеспечение широкого и свободного доступа к геологическим фондам на платной основе, запрещение выдачи в пользование оригиналов фондовой информации и ускоренный перенос ее на электронные носители; (viii) повышение ответственности недропользователей за уход с мест разработок без проведения рекультивации, за несвоевременное представление полученной ими геологической информации и за незаконную добычу полезных ископаемых; (ix) отмена требования проектирования геологоразведочных и эксплуатационных работ только аттестованными проектными компаниями.</w:t>
      </w:r>
    </w:p>
    <w:p>
      <w:pPr>
        <w:spacing w:after="120"/>
        <w:jc w:val="both"/>
      </w:pPr>
      <w:r>
        <w:rPr>
          <w:rFonts w:ascii="Arial" w:cs="Arial" w:eastAsia="Arial" w:hAnsi="Arial"/>
          <w:sz w:val="24"/>
          <w:szCs w:val="24"/>
        </w:rPr>
        <w:t xml:space="preserve">297. Правительство Кыргызской Республики признает, что соблюдение обязательств в рамках реализации Инициативы повышения прозрачности деятельности добывающих отраслей (EITI) стало важным международным пониманием и одним из критических условий для привлечения финансирования от международных финансовых институтов в целях развития горнодобывающей отрасли. Правительство Кыргызской Республики будет и далее выполнять свои обязательства, включая регулярные публикации данных EITI о платежах и доходах. Процесс EITI должен стать объектом независимых сверок и аудиторских проверок и распространиться на все горнодобывающие компании.</w:t>
      </w:r>
    </w:p>
    <w:p>
      <w:pPr>
        <w:spacing w:after="120"/>
        <w:jc w:val="both"/>
      </w:pPr>
      <w:r>
        <w:rPr>
          <w:rFonts w:ascii="Arial" w:cs="Arial" w:eastAsia="Arial" w:hAnsi="Arial"/>
          <w:sz w:val="24"/>
          <w:szCs w:val="24"/>
        </w:rPr>
        <w:t xml:space="preserve">298. Программы и проекты в рамках обозначенных приоритетов. Для достижения целей Стратегии будут реализованы следующие программы и проекты:</w:t>
      </w:r>
    </w:p>
    <w:p>
      <w:pPr>
        <w:spacing w:after="120"/>
        <w:jc w:val="both"/>
      </w:pPr>
      <w:r>
        <w:rPr>
          <w:rFonts w:ascii="Arial" w:cs="Arial" w:eastAsia="Arial" w:hAnsi="Arial"/>
          <w:sz w:val="24"/>
          <w:szCs w:val="24"/>
        </w:rPr>
        <w:t xml:space="preserve">(i) Программа: Усовершенствование нормативно-правовой системы. Программа включает подготовку новой редакции Закона Кыргызской Республики «О недрах», приведение в соответствие с ним законов, регулирующих недропользование, разработку подзаконных актов, а также внесение поправок в другие законы, касающиеся недропользования. Подготовка в последующем Горного кодекса, регулирующего все вопросы недропользования.</w:t>
      </w:r>
    </w:p>
    <w:p>
      <w:pPr>
        <w:spacing w:after="120"/>
        <w:jc w:val="both"/>
      </w:pPr>
      <w:r>
        <w:rPr>
          <w:rFonts w:ascii="Arial" w:cs="Arial" w:eastAsia="Arial" w:hAnsi="Arial"/>
          <w:sz w:val="24"/>
          <w:szCs w:val="24"/>
        </w:rPr>
        <w:t xml:space="preserve">(ii) Программа: Приватизации предприятий горнодобывающей отрасли. Приватизация предприятий горнодобывающей отрасли будет осуществляться в соответствии с Программой приватизации государственного имущества на 2008-2012 годы, утвержденной постановлением Правительства Кыргызской Республики от 17.09.2008 г. № 518. В процессе реализации Программы приватизации государственного имущества с учетом складывающихся условий будут вноситься дополнения и изменения.</w:t>
      </w:r>
    </w:p>
    <w:p>
      <w:pPr>
        <w:spacing w:after="120"/>
        <w:jc w:val="both"/>
      </w:pPr>
      <w:r>
        <w:rPr>
          <w:rFonts w:ascii="Arial" w:cs="Arial" w:eastAsia="Arial" w:hAnsi="Arial"/>
          <w:sz w:val="24"/>
          <w:szCs w:val="24"/>
        </w:rPr>
        <w:t xml:space="preserve">(iii) Программа: Улучшение геологической инфраструктуры. Эта программа может быть осуществлена только на основе государственного и частного софинансирования (частичной самоокупаемости). Программа предусматривает: создание в системе Государственного органа управления недропользованием информационного центра, ответственного за поступление, распространение и перенос фондовой и архивной информации на электронные носители, функционирующего на основе частичной самоокупаемости пополнение фондов за счет обязательной передачи компаниями геологической информации на электронных носителях, включая базы данных; векторизация графической геологической информации и обеспечение свободного платного доступа к ней по мере исполнения. Государственные ведомства, владеющие электронными инфраструктурными картами, обязаны передавать их Государственному органу управления недропользованием.</w:t>
      </w:r>
    </w:p>
    <w:p>
      <w:pPr>
        <w:spacing w:after="120"/>
        <w:jc w:val="both"/>
      </w:pPr>
      <w:r>
        <w:rPr>
          <w:rFonts w:ascii="Arial" w:cs="Arial" w:eastAsia="Arial" w:hAnsi="Arial"/>
          <w:sz w:val="24"/>
          <w:szCs w:val="24"/>
        </w:rPr>
        <w:t xml:space="preserve">(iv) Программа развития горнодобывающей отрасли предусматривает реализацию следующих промышленных проектов в горнодобывающей промышленности:</w:t>
      </w:r>
    </w:p>
    <w:p>
      <w:pPr>
        <w:spacing w:after="120"/>
        <w:jc w:val="both"/>
      </w:pPr>
      <w:r>
        <w:rPr>
          <w:rFonts w:ascii="Arial" w:cs="Arial" w:eastAsia="Arial" w:hAnsi="Arial"/>
          <w:sz w:val="24"/>
          <w:szCs w:val="24"/>
        </w:rPr>
        <w:t xml:space="preserve">- разведка подземных запасов золота на месторождении «Кумтор». Рудник «Кумтор» обеспечен запасами до 2013 года. Своевременная разведка и последующая разработка подземных запасов позволит продлить срок работы предприятия до 2020 года и на последующий период. Добыча золота в 2008-2011 гг. составит около 19 тонн ежегодно;</w:t>
      </w:r>
    </w:p>
    <w:p>
      <w:pPr>
        <w:spacing w:after="120"/>
        <w:jc w:val="both"/>
      </w:pPr>
      <w:r>
        <w:rPr>
          <w:rFonts w:ascii="Arial" w:cs="Arial" w:eastAsia="Arial" w:hAnsi="Arial"/>
          <w:sz w:val="24"/>
          <w:szCs w:val="24"/>
        </w:rPr>
        <w:t xml:space="preserve">- ввод в эксплуатацию в 2010-2011 гг. месторождений золота «Джеруй», «Талдыбулак Левобережный», «Иштамберды», «Андаш», «Бозымчак», «Куру-Тегерек». Разработка этих месторождений позволит увеличить производство золота на 5-6 тонн, а при выходе их на проектную мощность - на 10-12 тонн в год;</w:t>
      </w:r>
    </w:p>
    <w:p>
      <w:pPr>
        <w:spacing w:after="120"/>
        <w:jc w:val="both"/>
      </w:pPr>
      <w:r>
        <w:rPr>
          <w:rFonts w:ascii="Arial" w:cs="Arial" w:eastAsia="Arial" w:hAnsi="Arial"/>
          <w:sz w:val="24"/>
          <w:szCs w:val="24"/>
        </w:rPr>
        <w:t xml:space="preserve">- продолжение отработки месторождений золота «Кумтор», «Макмал», «Солтон-Сары», «Терек», «Тереккан»;</w:t>
      </w:r>
    </w:p>
    <w:p>
      <w:pPr>
        <w:spacing w:after="120"/>
        <w:jc w:val="both"/>
      </w:pPr>
      <w:r>
        <w:rPr>
          <w:rFonts w:ascii="Arial" w:cs="Arial" w:eastAsia="Arial" w:hAnsi="Arial"/>
          <w:sz w:val="24"/>
          <w:szCs w:val="24"/>
        </w:rPr>
        <w:t xml:space="preserve">- разработка олово-вольфрамовых месторождений «Трудовое» и «Кенсу»;</w:t>
      </w:r>
    </w:p>
    <w:p>
      <w:pPr>
        <w:spacing w:after="120"/>
        <w:jc w:val="both"/>
      </w:pPr>
      <w:r>
        <w:rPr>
          <w:rFonts w:ascii="Arial" w:cs="Arial" w:eastAsia="Arial" w:hAnsi="Arial"/>
          <w:sz w:val="24"/>
          <w:szCs w:val="24"/>
        </w:rPr>
        <w:t xml:space="preserve">- завершение строительства цементных заводов в г.Кызыл-Кия, Араванском и Наукатском районах Ошской области и начало промышленного производства в 2008-2009 гг., с вводом в действие этих заводов с 2009 года планируется увеличение продукции предприятий стройиндустрии до 9 млрд. сомов в год;</w:t>
      </w:r>
    </w:p>
    <w:p>
      <w:pPr>
        <w:spacing w:after="120"/>
        <w:jc w:val="both"/>
      </w:pPr>
      <w:r>
        <w:rPr>
          <w:rFonts w:ascii="Arial" w:cs="Arial" w:eastAsia="Arial" w:hAnsi="Arial"/>
          <w:sz w:val="24"/>
          <w:szCs w:val="24"/>
        </w:rPr>
        <w:t xml:space="preserve">- удвоение добычи строительных материалов на основе динамики спроса на внутреннем рынке;</w:t>
      </w:r>
    </w:p>
    <w:p>
      <w:pPr>
        <w:spacing w:after="120"/>
        <w:jc w:val="both"/>
      </w:pPr>
      <w:r>
        <w:rPr>
          <w:rFonts w:ascii="Arial" w:cs="Arial" w:eastAsia="Arial" w:hAnsi="Arial"/>
          <w:sz w:val="24"/>
          <w:szCs w:val="24"/>
        </w:rPr>
        <w:t xml:space="preserve">- увеличение добычи угля до 1-1,5 млн. тонн, нефти - до 100 тыс. тонн, газа - до 50 млн.куб.м;</w:t>
      </w:r>
    </w:p>
    <w:p>
      <w:pPr>
        <w:spacing w:after="120"/>
        <w:jc w:val="both"/>
      </w:pPr>
      <w:r>
        <w:rPr>
          <w:rFonts w:ascii="Arial" w:cs="Arial" w:eastAsia="Arial" w:hAnsi="Arial"/>
          <w:sz w:val="24"/>
          <w:szCs w:val="24"/>
        </w:rPr>
        <w:t xml:space="preserve">- увеличение производства по розливу минеральных вод.</w:t>
      </w:r>
    </w:p>
    <w:p>
      <w:pPr>
        <w:spacing w:after="120"/>
        <w:jc w:val="both"/>
      </w:pPr>
      <w:r>
        <w:rPr>
          <w:rFonts w:ascii="Arial" w:cs="Arial" w:eastAsia="Arial" w:hAnsi="Arial"/>
          <w:sz w:val="24"/>
          <w:szCs w:val="24"/>
        </w:rPr>
        <w:t xml:space="preserve">(v) Программа: Организация освоения малых месторождений. Программа включает:</w:t>
      </w:r>
    </w:p>
    <w:p>
      <w:pPr>
        <w:spacing w:after="120"/>
        <w:jc w:val="both"/>
      </w:pPr>
      <w:r>
        <w:rPr>
          <w:rFonts w:ascii="Arial" w:cs="Arial" w:eastAsia="Arial" w:hAnsi="Arial"/>
          <w:sz w:val="24"/>
          <w:szCs w:val="24"/>
        </w:rPr>
        <w:t xml:space="preserve">- изучение опыта освоения малых месторождений в Китае и других странах с развитой малой горной промышленностью;</w:t>
      </w:r>
    </w:p>
    <w:p>
      <w:pPr>
        <w:spacing w:after="120"/>
        <w:jc w:val="both"/>
      </w:pPr>
      <w:r>
        <w:rPr>
          <w:rFonts w:ascii="Arial" w:cs="Arial" w:eastAsia="Arial" w:hAnsi="Arial"/>
          <w:sz w:val="24"/>
          <w:szCs w:val="24"/>
        </w:rPr>
        <w:t xml:space="preserve">- выбор конкретных месторождений и геолого-экономический расчет эффективности их отработки. Разработка технологии отработки и извлечения полезных ископаемых. Изготовление простейшего оборудования. Обучение представителей местных сообществ. Организация продвижения продукции на рынок.</w:t>
      </w:r>
    </w:p>
    <w:p>
      <w:pPr>
        <w:spacing w:after="120"/>
        <w:jc w:val="both"/>
      </w:pPr>
      <w:r>
        <w:rPr>
          <w:rFonts w:ascii="Arial" w:cs="Arial" w:eastAsia="Arial" w:hAnsi="Arial"/>
          <w:sz w:val="24"/>
          <w:szCs w:val="24"/>
        </w:rPr>
        <w:t xml:space="preserve">299. Ресурсы. Прогнозная потребность в финансовых ресурсах составляет 22-25 млрд. сомов.</w:t>
      </w:r>
    </w:p>
    <w:p>
      <w:pPr>
        <w:spacing w:after="120"/>
        <w:jc w:val="both"/>
      </w:pPr>
      <w:r>
        <w:rPr>
          <w:rFonts w:ascii="Arial" w:cs="Arial" w:eastAsia="Arial" w:hAnsi="Arial"/>
          <w:sz w:val="24"/>
          <w:szCs w:val="24"/>
        </w:rPr>
        <w:t xml:space="preserve">300. Ожидаемые результаты. В результате введения в эксплуатацию новых месторождений полезных ископаемых, реформирования налоговой и регулятивной систем к 2011 году: (i) горная промышленность станет одной из основных бюджетообразующих отраслей - налоговые поступления увеличатся с 1,1 до 2,6 млрд. сомов; (ii) сумма инвестиций в горные проекты составит около 25 млрд. сомов; (iii) прямая занятость населения к 2011 году увеличится на 3 тыс. человек, а косвенная - возрастет на 6-7 тыс. человек; (iv) за счет ввода новых предприятий темпы роста производства продукции из минерального сырья удвоятся в течение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Текущее состояние и предпосылки развития. Агропромышленный сектор является важнейшей отраслью экономики Кыргызской Республики. В 2005-2007 гг. доля добавленной стоимости АПК в ВВП составляла в среднем 32%, в т.ч. сельское хозяйство - 29% ВВП.</w:t>
      </w:r>
    </w:p>
    <w:p>
      <w:pPr>
        <w:spacing w:after="120"/>
        <w:jc w:val="both"/>
      </w:pPr>
      <w:r>
        <w:rPr>
          <w:rFonts w:ascii="Arial" w:cs="Arial" w:eastAsia="Arial" w:hAnsi="Arial"/>
          <w:sz w:val="24"/>
          <w:szCs w:val="24"/>
        </w:rPr>
        <w:t xml:space="preserve">302. С начала 1990-х годов в Кыргызстане осуществляется земельная реформа, в ходе которой создано более 300 тыс. крестьянских и фермерских хозяйств, около 1300 различных объединений и кооперативов. Введена частная собственность на землю, принят ряд законов, регулирующих земельные и иные отношения в сельском хозяйстве. Основными производителями товарной сельскохозяйственной продукции являются мелкие крестьянские и фермерские хозяйства. Свыше 90% продукции сельского хозяйства производится в частном секторе, при этом доля крестьянских и фермерских хозяйств составляет свыше 44%.</w:t>
      </w:r>
    </w:p>
    <w:p>
      <w:pPr>
        <w:spacing w:after="120"/>
        <w:jc w:val="both"/>
      </w:pPr>
      <w:r>
        <w:rPr>
          <w:rFonts w:ascii="Arial" w:cs="Arial" w:eastAsia="Arial" w:hAnsi="Arial"/>
          <w:sz w:val="24"/>
          <w:szCs w:val="24"/>
        </w:rPr>
        <w:t xml:space="preserve">303. Положительное воздействие на обеспечение доступа сельхозпроизводителей к кредитным ресурсам оказало развитие сети учреждений микрокредитования - сейчас в Кыргызстане действует 266 кредитных союзов.</w:t>
      </w:r>
    </w:p>
    <w:p>
      <w:pPr>
        <w:spacing w:after="120"/>
        <w:jc w:val="both"/>
      </w:pPr>
      <w:r>
        <w:rPr>
          <w:rFonts w:ascii="Arial" w:cs="Arial" w:eastAsia="Arial" w:hAnsi="Arial"/>
          <w:sz w:val="24"/>
          <w:szCs w:val="24"/>
        </w:rPr>
        <w:t xml:space="preserve">304. Государственная финансовая поддержка покрывает около 40% потребности отрасли. Она осуществляется в форме выделения семян, товарных кредитов и грантов, продажи ГСМ по сниженным ценам. Также в рамках этой суммы в республиканском бюджете ежегодно предусматриваются средства для ремонта и восстановления водохозяйственных объектов, защиты и карантина растений, улучшения эпизоотологической обстановки.</w:t>
      </w:r>
    </w:p>
    <w:p>
      <w:pPr>
        <w:spacing w:after="120"/>
        <w:jc w:val="both"/>
      </w:pPr>
      <w:r>
        <w:rPr>
          <w:rFonts w:ascii="Arial" w:cs="Arial" w:eastAsia="Arial" w:hAnsi="Arial"/>
          <w:sz w:val="24"/>
          <w:szCs w:val="24"/>
        </w:rPr>
        <w:t xml:space="preserve">305. Общая ситуация в отрасли за 2005-2007 гг. неоднозначна. В целом был достигнут реальный рост отрасли на 1,5%. Однако изменилась структура производства продукции сельского хозяйства, рост отрасли происходил в основном за счет животноводства, производства картофеля, овощей. При этом из-за сокращения площади посевов (на 16,1%) и снижения урожайности (с 22,4 до 20,0 ц/га), более чем на четверть снизилось производство стратегической для страны культуры - пшеницы. Значительно сократилось производство риса (на 46%), сахарной свеклы фабричной (на 46,2%), масличных (на 14,0%).</w:t>
      </w:r>
    </w:p>
    <w:p>
      <w:pPr>
        <w:spacing w:after="120"/>
        <w:jc w:val="both"/>
      </w:pPr>
      <w:r>
        <w:rPr>
          <w:rFonts w:ascii="Arial" w:cs="Arial" w:eastAsia="Arial" w:hAnsi="Arial"/>
          <w:sz w:val="24"/>
          <w:szCs w:val="24"/>
        </w:rPr>
        <w:t xml:space="preserve">306. В последние три года сельское хозяйство продолжало оставаться отраслью с самым низким уровнем доходов - заработная плата здесь в 2005-2007 гг. колебалась в пределах 39-50% к средней по всем видам экономической деятельности, в декабре 2007 г. она составила 2,6 тыс. сомов, при 5,7 тыс. сомов во всей экономике, что обусловлено медленным ростом производительности труда в секторе. Это привело к оттоку рабочей силы из сельского хозяйства: за три года численность занятых в отрасли уменьшилась на 9,0%.</w:t>
      </w:r>
    </w:p>
    <w:p>
      <w:pPr>
        <w:spacing w:after="120"/>
        <w:jc w:val="both"/>
      </w:pPr>
      <w:r>
        <w:rPr>
          <w:rFonts w:ascii="Arial" w:cs="Arial" w:eastAsia="Arial" w:hAnsi="Arial"/>
          <w:sz w:val="24"/>
          <w:szCs w:val="24"/>
        </w:rPr>
        <w:t xml:space="preserve">307. В 2008 году ситуация немного улучшится. В отрасли под урожай 2008 г. отведена посевная площадь 1160 тыс. га, что на 31 тыс. га больше, чем в 2007 г. В том числе площадь посевов пшеницы была увеличена на 35 тыс. га или на 9,8%. Рост производства относительно 2007 г. ожидается также в хлопководстве (на 6,1%), в табаководстве (на 0,2%), картофелеводстве (на 0,6%) и в животноводстве (на 2,2%). Впервые за 10 лет на 76% посевов была проведена подкормка озимых зерновых. В 2008 году проявятся и негативные тенденции: из-за снижения заинтересованности производителей сахарной свеклы посевная площадь под эту культуру уменьшилась более чем в 9 раз (с 8,6 до 0,8 тыс. га).</w:t>
      </w:r>
    </w:p>
    <w:p>
      <w:pPr>
        <w:spacing w:after="120"/>
        <w:jc w:val="both"/>
      </w:pPr>
      <w:r>
        <w:rPr>
          <w:rFonts w:ascii="Arial" w:cs="Arial" w:eastAsia="Arial" w:hAnsi="Arial"/>
          <w:sz w:val="24"/>
          <w:szCs w:val="24"/>
        </w:rPr>
        <w:t xml:space="preserve">308. Таким образом, в 2008 году ожидается реальный рост сельского хозяйства на 2% при индексе цен 118%.</w:t>
      </w:r>
    </w:p>
    <w:p>
      <w:pPr>
        <w:spacing w:after="120"/>
        <w:jc w:val="both"/>
      </w:pPr>
      <w:r>
        <w:rPr>
          <w:rFonts w:ascii="Arial" w:cs="Arial" w:eastAsia="Arial" w:hAnsi="Arial"/>
          <w:sz w:val="24"/>
          <w:szCs w:val="24"/>
        </w:rPr>
        <w:t xml:space="preserve">309. Предприятия перерабатывающей промышленности производят около 15% продукции промышленности, при этом отрасль дает более 17% всех налогов, уплачиваемых промышленностью республики. Уровень переработки сельскохозяйственной продукции отечественной промышленностью составляет менее 15%. Индекс физического объема перерабатывающей промышленности за период с 2005 по 2007 гг. составил 112,6%, при этом в 2007 г. темп роста был ниже, чем в 2006 г. - 101,5%, что отражает тенденции ухудшения ситуации в отрасли, связанного со снижением производства сельскохозяйственного сырья и роста цен на него. В 2008 году ожидаемый темп реального роста в пищевой и перерабатывающей промышленности составит 105%.</w:t>
      </w:r>
    </w:p>
    <w:p>
      <w:pPr>
        <w:spacing w:after="120"/>
        <w:jc w:val="both"/>
      </w:pPr>
      <w:r>
        <w:rPr>
          <w:rFonts w:ascii="Arial" w:cs="Arial" w:eastAsia="Arial" w:hAnsi="Arial"/>
          <w:sz w:val="24"/>
          <w:szCs w:val="24"/>
        </w:rPr>
        <w:t xml:space="preserve">310. Проблемы. За годы становления республики сельское хозяйство пережило сложный процесс переходного периода, и, к сожалению, сейчас нельзя говорить об успехе земельной реформы. Подводя итоги, можно констатировать, что она проводилась без четко продуманной концепции. Ошибки были допущены при реформировании колхозов и совхозов: разбиение крупных хозяйств на мелкие, впоследствии неэффективные, привело к снижению производительности труда в сельском хозяйстве и, соответственно, к снижению объемов производства отрасли.</w:t>
      </w:r>
    </w:p>
    <w:p>
      <w:pPr>
        <w:spacing w:after="120"/>
        <w:jc w:val="both"/>
      </w:pPr>
      <w:r>
        <w:rPr>
          <w:rFonts w:ascii="Arial" w:cs="Arial" w:eastAsia="Arial" w:hAnsi="Arial"/>
          <w:sz w:val="24"/>
          <w:szCs w:val="24"/>
        </w:rPr>
        <w:t xml:space="preserve">311. Начиная с 2007 г. стали проявляться предпосылки угрозы продовольственной безопасности Кыргызской Республики. Мировой кризис продовольствия затронул Кыргызстан, обнажив проблемы в способности страны самостоятельно обеспечить население продуктами питания по доступным всем слоям населения ценам. Тем не менее, уровень самообеспечения страны по минимальным нормам в Кыргызстане остается достаточно высоким и составляет 95%.</w:t>
      </w:r>
    </w:p>
    <w:p>
      <w:pPr>
        <w:spacing w:after="120"/>
        <w:jc w:val="both"/>
      </w:pPr>
      <w:r>
        <w:rPr>
          <w:rFonts w:ascii="Arial" w:cs="Arial" w:eastAsia="Arial" w:hAnsi="Arial"/>
          <w:sz w:val="24"/>
          <w:szCs w:val="24"/>
        </w:rPr>
        <w:t xml:space="preserve">312. Пополнение государственного материального резерва пшеницы происходит не достаточными темпами. При этом Кыргызстан не может рассчитывать на собственное зерно, так как собственное производство обеспечивает лишь 63% годовой потребности страны.</w:t>
      </w:r>
    </w:p>
    <w:p>
      <w:pPr>
        <w:spacing w:after="120"/>
        <w:jc w:val="both"/>
      </w:pPr>
      <w:r>
        <w:rPr>
          <w:rFonts w:ascii="Arial" w:cs="Arial" w:eastAsia="Arial" w:hAnsi="Arial"/>
          <w:sz w:val="24"/>
          <w:szCs w:val="24"/>
        </w:rPr>
        <w:t xml:space="preserve">313. Главной причиной возникновения угрозы продовольственной безопасности в стране является низкий производственный потенциал АПК, обусловленный нехваткой финансовых средств у товаропроизводителей, слабым развитием ирригационных систем, низкой эффективностью государственных и рыночных рычагов регулирования отрасли, слабостью маркетинговой работы, ухудшением семеноводческой и племенной работы, износом сельскохозяйственной техники и оборудования предприятий.</w:t>
      </w:r>
    </w:p>
    <w:p>
      <w:pPr>
        <w:spacing w:after="120"/>
        <w:jc w:val="both"/>
      </w:pPr>
      <w:r>
        <w:rPr>
          <w:rFonts w:ascii="Arial" w:cs="Arial" w:eastAsia="Arial" w:hAnsi="Arial"/>
          <w:sz w:val="24"/>
          <w:szCs w:val="24"/>
        </w:rPr>
        <w:t xml:space="preserve">314. Фактором, обусловливающим негативные тенденции в секторе АПК, является отсутствие эффективных государственных и негосударственных систем регулирования продовольственного рынка. Старые административно-распределительные органы упразднены, а новые механизмы, соответствующие современным условиям функционирования экономики, не созданы. Так, у фермеров и крестьян отсутствует информация о конъюнктуре на рынке сельхозпродукции. К настоящему времени утеряны высокопроизводительные сельскохозяйственные технологии, применявшиеся в колхозах и совхозах. Фермерством занимаются люди, не имеющие представления об агро- и зоотехнике. Падает качество семенного и племенного материала. Все это приводит к существенным потерям для сельского хозяйства и населения, затрудняет формирование единого рыночного пространства страны.</w:t>
      </w:r>
    </w:p>
    <w:p>
      <w:pPr>
        <w:spacing w:after="120"/>
        <w:jc w:val="both"/>
      </w:pPr>
      <w:r>
        <w:rPr>
          <w:rFonts w:ascii="Arial" w:cs="Arial" w:eastAsia="Arial" w:hAnsi="Arial"/>
          <w:sz w:val="24"/>
          <w:szCs w:val="24"/>
        </w:rPr>
        <w:t xml:space="preserve">315. Несмотря на усиливающуюся тенденцию образования сельских банков, кредитных союзов и государственную поддержку, острейшей проблемой отрасли все еще остается тяжелое финансовое положение крестьян и фермеров. Оно является следствием малых объемов денежных поступлений от реализации продукции из-за относительно низких цен на нее и ограниченности сбыта. В результате сельхозпроизводители не могут в полном объеме осуществлять воспроизводство основных и пополнение оборотных средств.</w:t>
      </w:r>
    </w:p>
    <w:p>
      <w:pPr>
        <w:spacing w:after="120"/>
        <w:jc w:val="both"/>
      </w:pPr>
      <w:r>
        <w:rPr>
          <w:rFonts w:ascii="Arial" w:cs="Arial" w:eastAsia="Arial" w:hAnsi="Arial"/>
          <w:sz w:val="24"/>
          <w:szCs w:val="24"/>
        </w:rPr>
        <w:t xml:space="preserve">316. Тяжелое финансовое состояние сельских товаропроизводителей и предприятий перерабатывающей промышленности усугубляется дороговизной и даже недоступностью банковского кредита, отсутствием страхования сельского хозяйства, высокой кредиторской задолженностью по государственным кредитам и платежам в бюджеты всех уровней.</w:t>
      </w:r>
    </w:p>
    <w:p>
      <w:pPr>
        <w:spacing w:after="120"/>
        <w:jc w:val="both"/>
      </w:pPr>
      <w:r>
        <w:rPr>
          <w:rFonts w:ascii="Arial" w:cs="Arial" w:eastAsia="Arial" w:hAnsi="Arial"/>
          <w:sz w:val="24"/>
          <w:szCs w:val="24"/>
        </w:rPr>
        <w:t xml:space="preserve">317. Важнейшей проблемой в аграрном производстве являются недостатки в кооперативных отношениях сельского хозяйства с перерабатывающей промышленностью и торговлей. Доля сельскохозяйственного товаропроизводителя в конечной цене продукта недопустимо мала, а наибольшую величину прибыли получают посреднические структуры. В результате, например, для плодоовощного производства стоимость сырья (фрукты и овощи) возрастает в несколько раз, что отрицательно отражается на динамике развития отрасли. В то же самое время в республике из-за чрезмерной дороговизны закупаемого сырья простаивают мощности предприятий переработки по производству сигарет, пива, кондитерских изделий, сахара, плодоовощной, кондитерской продукции, мясной и молочной продукции. Спрос на эти товары удовлетворяется за счет импорта.</w:t>
      </w:r>
    </w:p>
    <w:p>
      <w:pPr>
        <w:spacing w:after="120"/>
        <w:jc w:val="both"/>
      </w:pPr>
      <w:r>
        <w:rPr>
          <w:rFonts w:ascii="Arial" w:cs="Arial" w:eastAsia="Arial" w:hAnsi="Arial"/>
          <w:sz w:val="24"/>
          <w:szCs w:val="24"/>
        </w:rPr>
        <w:t xml:space="preserve">318. Остается актуальной проблема диспаритета цен, несмотря на рост цен на продукты питания. Цены производителей сельхозпродукции и продуктов ее переработки в течение всего периода реформ отставали от цен на материально-технические ресурсы в 4-5 и в 1,5 раза соответственно. В результате снизилась рентабельность АПК, что негативно отразилось на динамике производства пищевых продуктов.</w:t>
      </w:r>
    </w:p>
    <w:p>
      <w:pPr>
        <w:spacing w:after="120"/>
        <w:jc w:val="both"/>
      </w:pPr>
      <w:r>
        <w:rPr>
          <w:rFonts w:ascii="Arial" w:cs="Arial" w:eastAsia="Arial" w:hAnsi="Arial"/>
          <w:sz w:val="24"/>
          <w:szCs w:val="24"/>
        </w:rPr>
        <w:t xml:space="preserve">319. Низкое качество отечественной сельхозпродукции и продуктов ее переработки обусловливают проблему сбыта и экспорта. На развитие производства продовольствия негативное влияние оказывают межрегиональные торговые барьеры, затрудняющие доступ товаропроизводителей из Кыргызстана на рынки сопредельных государств. Ухудшает ценовую конкурентоспособность отечественной сельхозпродукции дороговизна внутренних и международных перевозок, высокие дорожные сборы, неофициальные платежи.</w:t>
      </w:r>
    </w:p>
    <w:p>
      <w:pPr>
        <w:spacing w:after="120"/>
        <w:jc w:val="both"/>
      </w:pPr>
      <w:r>
        <w:rPr>
          <w:rFonts w:ascii="Arial" w:cs="Arial" w:eastAsia="Arial" w:hAnsi="Arial"/>
          <w:sz w:val="24"/>
          <w:szCs w:val="24"/>
        </w:rPr>
        <w:t xml:space="preserve">320. Сдерживающими развитие АПК являются кадровые проблемы. В отрасли остро ощущается нехватка специалистов и руководителей, недостаточный уровень менеджмента, организационной и консультационной работы по формированию и функционированию новых рыночных структур.</w:t>
      </w:r>
    </w:p>
    <w:p>
      <w:pPr>
        <w:spacing w:after="120"/>
        <w:jc w:val="both"/>
      </w:pPr>
      <w:r>
        <w:rPr>
          <w:rFonts w:ascii="Arial" w:cs="Arial" w:eastAsia="Arial" w:hAnsi="Arial"/>
          <w:sz w:val="24"/>
          <w:szCs w:val="24"/>
        </w:rPr>
        <w:t xml:space="preserve">321. Сложившееся положение показывает, что АПК республики не оправился от кризиса и что реформа, проведенная в земельном вопросе, не достигла своей цели. Простое перераспределение земли и передача ее в частную собственность нарушило устоявшуюся систему ведения сельского хозяйства и привело к примитивизации ведения сельского хозяйства. В результате этого снижаются посевы и урожайность основных стратегических сельскохозяйственных культур, таких как пшеница, сахарная свекла и масличные культуры. Соответственно снижается уровень продовольственной безопасности страны.</w:t>
      </w:r>
    </w:p>
    <w:p>
      <w:pPr>
        <w:spacing w:after="120"/>
        <w:jc w:val="both"/>
      </w:pPr>
      <w:r>
        <w:rPr>
          <w:rFonts w:ascii="Arial" w:cs="Arial" w:eastAsia="Arial" w:hAnsi="Arial"/>
          <w:sz w:val="24"/>
          <w:szCs w:val="24"/>
        </w:rPr>
        <w:t xml:space="preserve">322. На сегодняшний день сельское хозяйство развивается экстенсивным путем. При этом расходуются, не возобновляясь, естественное плодородие почв, потенциал животноводства и другие факторы производства. В итоге, с учетом оттока рабочей силы из отрасли реальна возможность ее спада. Негативные тенденции сельского хозяйства окажут прямое влияние на динамику развития перерабатывающей промышленности, ситуация при этом будет усугублена внутренними проблемами отрасли.</w:t>
      </w:r>
    </w:p>
    <w:p>
      <w:pPr>
        <w:spacing w:after="120"/>
        <w:jc w:val="both"/>
      </w:pPr>
      <w:r>
        <w:rPr>
          <w:rFonts w:ascii="Arial" w:cs="Arial" w:eastAsia="Arial" w:hAnsi="Arial"/>
          <w:sz w:val="24"/>
          <w:szCs w:val="24"/>
        </w:rPr>
        <w:t xml:space="preserve">323. Приоритет. В условиях угроз продовольственной безопасности приоритетными направлениями развития АПК являются: (i) развитие кооперационных форм хозяйствования в рамках аграрно-земельной реформы; (ii) совершенствование системы государственной поддержки сельского хозяйства и оказание государственных услуг; (iii) развитие пищевой и перерабатывающей промышленности; (iv) улучшение маркетинга продукции сельского хозяйства; (v) решение проблем, связанных с ирригацией и мелиорацией земель сельскохозяйственного назначения.</w:t>
      </w:r>
    </w:p>
    <w:p>
      <w:pPr>
        <w:spacing w:after="120"/>
        <w:jc w:val="both"/>
      </w:pPr>
      <w:r>
        <w:rPr>
          <w:rFonts w:ascii="Arial" w:cs="Arial" w:eastAsia="Arial" w:hAnsi="Arial"/>
          <w:sz w:val="24"/>
          <w:szCs w:val="24"/>
        </w:rPr>
        <w:t xml:space="preserve">324. Цель. В ближайшие три года развитие агропромышленного сектора будет подчинено цели предупреждения продовольственного кризиса и удовлетворения потребностей всех слоев населения в основных продуктах питания не ниже минимальных норм потребления. При этом необходимо обеспечить безопасность и экологичность продуктов. Важным условием развития АПК является обеспечение сбыта и экспорта сельскохозяйственной продукции и продуктов ее переработки.</w:t>
      </w:r>
    </w:p>
    <w:p>
      <w:pPr>
        <w:spacing w:after="120"/>
        <w:jc w:val="both"/>
      </w:pPr>
      <w:r>
        <w:rPr>
          <w:rFonts w:ascii="Arial" w:cs="Arial" w:eastAsia="Arial" w:hAnsi="Arial"/>
          <w:sz w:val="24"/>
          <w:szCs w:val="24"/>
        </w:rPr>
        <w:t xml:space="preserve">325. Задачи. Для достижения поставленной цели будут решаться следующие задачи: (i) разработка и реализация широкомасштабных мер по обеспечению продовольственной безопасности и по преодолению внешних шоков, влияющих на ее уровень; (ii) углубление земельной реформы, создание кооперативных форм хозяйствования; (iii) развитие вспомогательных сельскохозяйственных услуг; (iv) обеспечение сбыта продукции АПК; (v) улучшение финансового состояния сельхозпроизводителей и предприятий перерабатывающей промышленности; (vi) развитие отечественной отрасли переработки сельскохозяйственной продукции; (vii) развитие водного хозяйства.</w:t>
      </w:r>
    </w:p>
    <w:p>
      <w:pPr>
        <w:spacing w:after="120"/>
        <w:jc w:val="both"/>
      </w:pPr>
      <w:r>
        <w:rPr>
          <w:rFonts w:ascii="Arial" w:cs="Arial" w:eastAsia="Arial" w:hAnsi="Arial"/>
          <w:sz w:val="24"/>
          <w:szCs w:val="24"/>
        </w:rPr>
        <w:t xml:space="preserve">326. Политика и меры. Стратегия развития АПК будет направлена на решение стоящих перед агропромышленным комплексом задач. Работа государства и общества будет направлена на создание благоприятных условий и стимулов для развития отрасли и обеспечения продовольственной безопасности. Комплекс реализуемых мер охватит все сферы АПК, в том числе производство, налогообложение, инвестиции, вспомогательные услуги и др. В среднесрочной перспективе важная роль отводится государственной поддержке АПК по всем приоритетным направлениям.</w:t>
      </w:r>
    </w:p>
    <w:p>
      <w:pPr>
        <w:spacing w:after="120"/>
        <w:jc w:val="both"/>
      </w:pPr>
      <w:r>
        <w:rPr>
          <w:rFonts w:ascii="Arial" w:cs="Arial" w:eastAsia="Arial" w:hAnsi="Arial"/>
          <w:sz w:val="24"/>
          <w:szCs w:val="24"/>
        </w:rPr>
        <w:t xml:space="preserve">327. Важнейшими являются меры, направленные на обеспечение продовольственной безопасности страны. Прежде всего, необходимо неукоснительное исполнение принятого 4 августа 2008 г. Закона «О продовольственной безопасности». Для этого будет разработана и реализована единая государственная политика в области обеспечения продовольственной безопасности и развития продовольственного рынка. Будет разработана и принята к реализации программа продовольственной безопасности, основными элементами которой будут: (i) обеспечение качества продуктов питания; (ii) обеспечение здоровья человека; (iii) определение принципов закупки и распределения основных продуктов питания для населения, в первую очередь уязвимых слоев, в случае угрозы возникновения продовольственного кризиса; (iv) государственный контроль за производством, хранением и реализацией продуктов питания. Данная программа будет подкреплена разработкой и реализацией целевых продовольственных программ, которые будут предусматривать государственную поддержку жизнеспособных отраслей сельского хозяйства, пищевой и перерабатывающей промышленности.</w:t>
      </w:r>
    </w:p>
    <w:p>
      <w:pPr>
        <w:spacing w:after="120"/>
        <w:jc w:val="both"/>
      </w:pPr>
      <w:r>
        <w:rPr>
          <w:rFonts w:ascii="Arial" w:cs="Arial" w:eastAsia="Arial" w:hAnsi="Arial"/>
          <w:sz w:val="24"/>
          <w:szCs w:val="24"/>
        </w:rPr>
        <w:t xml:space="preserve">328. Для увеличения объемов производимого в стране продовольствия и уменьшения зависимости страны от импорта продуктов питания будет: (i) передано в частный сектор производство семян массового потребления, (ii) обеспечено интенсивное развитие животноводства страны и дальнейшее укрепление рыбоводства и пчеловодства.</w:t>
      </w:r>
    </w:p>
    <w:p>
      <w:pPr>
        <w:spacing w:after="120"/>
        <w:jc w:val="both"/>
      </w:pPr>
      <w:r>
        <w:rPr>
          <w:rFonts w:ascii="Arial" w:cs="Arial" w:eastAsia="Arial" w:hAnsi="Arial"/>
          <w:sz w:val="24"/>
          <w:szCs w:val="24"/>
        </w:rPr>
        <w:t xml:space="preserve">329. Особое внимание будет уделено совершенствованию управления государственным продовольственным резервом с целью рационального его использования и своевременного возобновления. Объем запаса зерна в государственном материальном резерве будет доведен до уровня не менее 123 тыс. тонн - этот объем необходим для обеспечения населения республики по минимальным нормам потребления в течение 90 суток.</w:t>
      </w:r>
    </w:p>
    <w:p>
      <w:pPr>
        <w:spacing w:after="120"/>
        <w:jc w:val="both"/>
      </w:pPr>
      <w:r>
        <w:rPr>
          <w:rFonts w:ascii="Arial" w:cs="Arial" w:eastAsia="Arial" w:hAnsi="Arial"/>
          <w:sz w:val="24"/>
          <w:szCs w:val="24"/>
        </w:rPr>
        <w:t xml:space="preserve">330. Для контроля состояния продовольственной безопасности в стране и регионах будет разработана система ее мониторинга, включающая перечень индикаторов, порядок сбора, обработки и анализа информации.</w:t>
      </w:r>
    </w:p>
    <w:p>
      <w:pPr>
        <w:spacing w:after="120"/>
        <w:jc w:val="both"/>
      </w:pPr>
      <w:r>
        <w:rPr>
          <w:rFonts w:ascii="Arial" w:cs="Arial" w:eastAsia="Arial" w:hAnsi="Arial"/>
          <w:sz w:val="24"/>
          <w:szCs w:val="24"/>
        </w:rPr>
        <w:t xml:space="preserve">331. Среднесрочная стратегия земельных реформ будет ориентирована на придание их ходу нужного направления и исправление сложившейся в сельском хозяйстве ситуации. Для этого будут: (i) внедрены частные рыночные арендные отношения в использовании земель. На этой основе возможна реализация в сельском хозяйстве элементов ипотечного кредитования, где залоговым имуществом будет выступать земля; (ii) осуществлены меры по структурным преобразованиям крестьянских хозяйств, особенно мелких, которым трудно конкурировать в агробизнесе. Поэтому существенная роль должна быть отведена укрупнению хозяйств на селе - созданию кооперативов и других видов объединений на добровольной основе. Государство будет оказывать поддержку через предоставление земель, финансовых, материальных и технических ресурсов; (iii) создана Единая информационная система недвижимости (ЕИСН), обслуживающая клиентов через веб-портал. Важным направлением развития сельского хозяйства станет повышение эффективности использования сельскохозяйственных земель и угодий. Для этого, прежде всего, будет осуществлена ревизия земельного фонда республики.</w:t>
      </w:r>
    </w:p>
    <w:p>
      <w:pPr>
        <w:spacing w:after="120"/>
        <w:jc w:val="both"/>
      </w:pPr>
      <w:r>
        <w:rPr>
          <w:rFonts w:ascii="Arial" w:cs="Arial" w:eastAsia="Arial" w:hAnsi="Arial"/>
          <w:sz w:val="24"/>
          <w:szCs w:val="24"/>
        </w:rPr>
        <w:t xml:space="preserve">332. Развитие вспомогательных сельскохозяйственных услуг и их государственная поддержка являются одним из основных условий обеспечения поступательного роста сельского хозяйства и обеспечения продовольственной безопасности республики. В этом направлении будут реализованы следующие меры: (i) созданы новые и расширены существующие структуры по оказанию образовательных, консультационных и информационных услуг сельскохозяйственным товаропроизводителям; (ii) повышена роль Кыргызской аграрной рыночной информационной системы (КАРИС) по обеспечению крестьянских и фермерских организаций, перерабатывающих предприятий своевременной информацией о ценах и уровне спроса на внешних и внутренних рынках, наличии материально-технических ресурсов и т.д.; (iii) разработаны, опробованы и приняты к реализации механизмы внедрения лизинга сельскохозяйственной техники с привлечением к этой работе международных лизинговых компаний и фирм, особенно из стран СНГ; (iv) разработана долгосрочная программа по производству отечественной сельскохозяйственной техники и машин с использованием импортных и местных деталей, узлов и агрегатов; (v) созданы условия для развития агрохимических и агротехнических сервисных служб, налажена свободная продажа минеральных удобрений, ядохимикатов и пестицидов, сельскохозяйственного инвентаря и запасных частей к сельскохозяйственной технике; (vi) введено лицензирование частных ветеринарных специалистов. Одновременно за счет ежегодных государственных ассигнований будет укрепляться их материально-техническая база, улучшаться оснащенность ветеринарных лабораторий оборудованием и приборами.</w:t>
      </w:r>
    </w:p>
    <w:p>
      <w:pPr>
        <w:spacing w:after="120"/>
        <w:jc w:val="both"/>
      </w:pPr>
      <w:r>
        <w:rPr>
          <w:rFonts w:ascii="Arial" w:cs="Arial" w:eastAsia="Arial" w:hAnsi="Arial"/>
          <w:sz w:val="24"/>
          <w:szCs w:val="24"/>
        </w:rPr>
        <w:t xml:space="preserve">333. Острая нехватка финансовых средств у крестьян и фермеров тормозит развитие сельского хозяйства. Поэтому меры по решению этой проблемы в данной Стратегии выделяются в числе наиболее важных в отрасли. На первых этапах решения данной проблемы наиболее значимая роль отводится государственной финансовой поддержке крестьян и фермеров. В рамках такой поддержки крестьяне и фермеры будут своевременно обеспечиваться горюче-смазочными материалами, удобрениями и качественными семенами на субсидиарной основе. Параллельно будут развиваться рыночные механизмы обеспечения крестьянских и фермерских хозяйств финансовыми средствами. Прежде всего будет развиваться кредитование АПК на базе АО «Айылбанк» и кредитных союзов, созданных по линии проекта «Сельские финансовые институты». Будет проводиться работа по привлечению частных инвестиций в АПК, мобилизации всех возможных финансовых источников, в том числе по линии ПГИ.</w:t>
      </w:r>
    </w:p>
    <w:p>
      <w:pPr>
        <w:spacing w:after="120"/>
        <w:jc w:val="both"/>
      </w:pPr>
      <w:r>
        <w:rPr>
          <w:rFonts w:ascii="Arial" w:cs="Arial" w:eastAsia="Arial" w:hAnsi="Arial"/>
          <w:sz w:val="24"/>
          <w:szCs w:val="24"/>
        </w:rPr>
        <w:t xml:space="preserve">334. Реализация мер по улучшению условий сбыта продукции АПК позволит ослабить некоторые острые проблемы сектора, в том числе проблему нехватки финансовых средств у товаропроизводителей. Задача по обеспечению крестьян и фермеров рынками сбыта будет решаться путем осуществления следующих мер: (i) будут созданы оптовые сельскохозяйственные и продовольственные рынки (для обеспечения их эффективной работы будет принят Закон Кыргызской Республики «Об оптовых рынках»); (ii) будет продолжено создание вертикально интегрированных аграрных компаний, объединенных территориально - по схеме кластеров - и функционально - по технологической цепочке «производство сырья - переработка - реализация».</w:t>
      </w:r>
    </w:p>
    <w:p>
      <w:pPr>
        <w:spacing w:after="120"/>
        <w:jc w:val="both"/>
      </w:pPr>
      <w:r>
        <w:rPr>
          <w:rFonts w:ascii="Arial" w:cs="Arial" w:eastAsia="Arial" w:hAnsi="Arial"/>
          <w:sz w:val="24"/>
          <w:szCs w:val="24"/>
        </w:rPr>
        <w:t xml:space="preserve">335. Для развития отечественной отрасли переработки сельскохозяйственной продукции предприятиям будут созданы условия для доступа к кредитам по приемлемым ставкам. В первую очередь, кредитоваться будут предприятия, работающие на принципах агропромышленной кооперации. В результате удастся добиться уровня переработки сельскохозяйственной продукции отечественной промышленностью - 20%. Проекты создания перерабатывающих предприятий будут иметь государственный приоритет.</w:t>
      </w:r>
    </w:p>
    <w:p>
      <w:pPr>
        <w:spacing w:after="120"/>
        <w:jc w:val="both"/>
      </w:pPr>
      <w:r>
        <w:rPr>
          <w:rFonts w:ascii="Arial" w:cs="Arial" w:eastAsia="Arial" w:hAnsi="Arial"/>
          <w:sz w:val="24"/>
          <w:szCs w:val="24"/>
        </w:rPr>
        <w:t xml:space="preserve">336. В перерабатывающей отрасли будет осуществляться модернизация предприятий с преимущественным развитием энергосберегающих технологий или технологий, использующих возобновляемые источники энергии. Будет внедряться механизм лизинга новейшего оборудования с использованием услуг международных лизинговых компаний и фирм.</w:t>
      </w:r>
    </w:p>
    <w:p>
      <w:pPr>
        <w:spacing w:after="120"/>
        <w:jc w:val="both"/>
      </w:pPr>
      <w:r>
        <w:rPr>
          <w:rFonts w:ascii="Arial" w:cs="Arial" w:eastAsia="Arial" w:hAnsi="Arial"/>
          <w:sz w:val="24"/>
          <w:szCs w:val="24"/>
        </w:rPr>
        <w:t xml:space="preserve">337. Одним из основных направлений производства в перерабатывающей промышленности останется высокодоходная алкогольная отрасль, производство которой будет расти за счет снижения контрабанды и теневой деятельности. Будет упорядочена реализация алкогольной продукции, ужесточена уголовная и административная ответственность хозсубъектов за нарушения и производство нелегальной алкогольной продукции.</w:t>
      </w:r>
    </w:p>
    <w:p>
      <w:pPr>
        <w:spacing w:after="120"/>
        <w:jc w:val="both"/>
      </w:pPr>
      <w:r>
        <w:rPr>
          <w:rFonts w:ascii="Arial" w:cs="Arial" w:eastAsia="Arial" w:hAnsi="Arial"/>
          <w:sz w:val="24"/>
          <w:szCs w:val="24"/>
        </w:rPr>
        <w:t xml:space="preserve">338. Будет налажена исследовательская практика о рынках, товарном ассортименте и ценах с целью обеспечения информацией предприятий переработки.</w:t>
      </w:r>
    </w:p>
    <w:p>
      <w:pPr>
        <w:spacing w:after="120"/>
        <w:jc w:val="both"/>
      </w:pPr>
      <w:r>
        <w:rPr>
          <w:rFonts w:ascii="Arial" w:cs="Arial" w:eastAsia="Arial" w:hAnsi="Arial"/>
          <w:sz w:val="24"/>
          <w:szCs w:val="24"/>
        </w:rPr>
        <w:t xml:space="preserve">339. На государственном уровне будут разработаны меры по ориентации сельхозпроизводителей на сбыт своей продукции отечественным предприятиям переработки. Государство также должно обеспечить устранение дискриминационных барьеров в торговле продукцией перерабатывающей промышленности с другими странами.</w:t>
      </w:r>
    </w:p>
    <w:p>
      <w:pPr>
        <w:spacing w:after="120"/>
        <w:jc w:val="both"/>
      </w:pPr>
      <w:r>
        <w:rPr>
          <w:rFonts w:ascii="Arial" w:cs="Arial" w:eastAsia="Arial" w:hAnsi="Arial"/>
          <w:sz w:val="24"/>
          <w:szCs w:val="24"/>
        </w:rPr>
        <w:t xml:space="preserve">340. Будут создаваться агропромышленные кластеры, объединяющие на территориальной основе сельскохозяйственных производителей и предприятия переработки. Будет расширяться деятельность ГАО «Агропродкорпорация», работа которой предполагает комплексный подход к сельскому хозяйству по схеме «госзаказ-производство-переработка-сбыт» продукции.</w:t>
      </w:r>
    </w:p>
    <w:p>
      <w:pPr>
        <w:spacing w:after="120"/>
        <w:jc w:val="both"/>
      </w:pPr>
      <w:r>
        <w:rPr>
          <w:rFonts w:ascii="Arial" w:cs="Arial" w:eastAsia="Arial" w:hAnsi="Arial"/>
          <w:sz w:val="24"/>
          <w:szCs w:val="24"/>
        </w:rPr>
        <w:t xml:space="preserve">341. Будет налажена и распространена сертификация продукции АПК в соответствии с международными стандартами, что улучшит их потенциал на рынках сбыта. Для этого будут созданы лаборатории по качеству продукции, аккредитованные в международных организациях по проверке качества товаров.</w:t>
      </w:r>
    </w:p>
    <w:p>
      <w:pPr>
        <w:spacing w:after="120"/>
        <w:jc w:val="both"/>
      </w:pPr>
      <w:r>
        <w:rPr>
          <w:rFonts w:ascii="Arial" w:cs="Arial" w:eastAsia="Arial" w:hAnsi="Arial"/>
          <w:sz w:val="24"/>
          <w:szCs w:val="24"/>
        </w:rPr>
        <w:t xml:space="preserve">342. Увеличение производства сельскохозяйственной продукции и продовольствия во многом будет зависеть от успешной реализации мер по обеспечению отрасли поливной водой. В этом направлении прежде всего будет осуществлена институциональная реформа водных отношений. Она предусматривает децентрализацию управления водными ресурсами с передачей и распределением хозяйственных функций на бассейновый, территориальный, муниципальный уровни и частный сектор. В рамках данной реформы будет продолжено развитие корпоративного управления водохозяйственными системами на основе ассоциирования независимых субъектов водопользования (создание и развитие ассоциаций водопользователей). Большинство основных фондов водохозяйственной инфраструктуры, за исключением сооружений стратегического значения, будет передано в собственность и управление водопользователям частного сектора.</w:t>
      </w:r>
    </w:p>
    <w:p>
      <w:pPr>
        <w:spacing w:after="120"/>
        <w:jc w:val="both"/>
      </w:pPr>
      <w:r>
        <w:rPr>
          <w:rFonts w:ascii="Arial" w:cs="Arial" w:eastAsia="Arial" w:hAnsi="Arial"/>
          <w:sz w:val="24"/>
          <w:szCs w:val="24"/>
        </w:rPr>
        <w:t xml:space="preserve">343. Будет продолжено восстановление ирригационных систем и обновление производственных фондов водного хозяйства. Данная работа проводится при содействии Всемирного Банка («Второй проект внутрихозяйственного орошения» и «Улучшение управления водными ресурсами») и Азиатского Банка Развития («Проект развития сельского хозяйства южного региона» реализуется в Чуйской области и в южных регионах республики), Правительства Японии.</w:t>
      </w:r>
    </w:p>
    <w:p>
      <w:pPr>
        <w:spacing w:after="120"/>
        <w:jc w:val="both"/>
      </w:pPr>
      <w:r>
        <w:rPr>
          <w:rFonts w:ascii="Arial" w:cs="Arial" w:eastAsia="Arial" w:hAnsi="Arial"/>
          <w:sz w:val="24"/>
          <w:szCs w:val="24"/>
        </w:rPr>
        <w:t xml:space="preserve">344. Перед страной также стоит необходимость приведения в соответствие с рыночными реалиями механизма межгосударственного водораспределения на основе квотирования водопотребления. Нужно также ввести принцип адекватной компенсации затрат и ущербов, понесенных Кыргызской Республикой в связи с выполнением водохозяйственных услуг в пользу сопредельных государств.</w:t>
      </w:r>
    </w:p>
    <w:p>
      <w:pPr>
        <w:spacing w:after="120"/>
        <w:jc w:val="both"/>
      </w:pPr>
      <w:r>
        <w:rPr>
          <w:rFonts w:ascii="Arial" w:cs="Arial" w:eastAsia="Arial" w:hAnsi="Arial"/>
          <w:sz w:val="24"/>
          <w:szCs w:val="24"/>
        </w:rPr>
        <w:t xml:space="preserve">345. Для формирования целостной системы аграрного законодательства намечено разработать ряд законов, которые позволят устранить пробелы и противоречивость действующего законодательства, включая такие законы, как: «О развитии сельского хозяйства», «Об оптовых рынках», «О закупках и поставках сельскохозяйственной продукции, сырья и продовольствия для государственных нужд», «О страховании в растениеводстве», «О порядке, условиях установления и взимания платы за пользование водными объектами и водными ресурсами», «О ветеринарии», «О племенном деле», «О пастбищах», «Об установлении тарифов за услуги по подаче поливной воды» и др.</w:t>
      </w:r>
    </w:p>
    <w:p>
      <w:pPr>
        <w:spacing w:after="120"/>
        <w:jc w:val="both"/>
      </w:pPr>
      <w:r>
        <w:rPr>
          <w:rFonts w:ascii="Arial" w:cs="Arial" w:eastAsia="Arial" w:hAnsi="Arial"/>
          <w:sz w:val="24"/>
          <w:szCs w:val="24"/>
        </w:rPr>
        <w:t xml:space="preserve">346. Программы и проекты. Наиболее важными инвестиционными проектами, реализуемыми в рамках ПГИ, для продвижения реформ в агропромышленном секторе будут:</w:t>
      </w:r>
    </w:p>
    <w:p>
      <w:pPr>
        <w:spacing w:after="120"/>
        <w:jc w:val="both"/>
      </w:pPr>
      <w:r>
        <w:rPr>
          <w:rFonts w:ascii="Arial" w:cs="Arial" w:eastAsia="Arial" w:hAnsi="Arial"/>
          <w:sz w:val="24"/>
          <w:szCs w:val="24"/>
        </w:rPr>
        <w:t xml:space="preserve">(i) Проект «Агробизнес и маркетинг» (ВБ);</w:t>
      </w:r>
    </w:p>
    <w:p>
      <w:pPr>
        <w:spacing w:after="120"/>
        <w:jc w:val="both"/>
      </w:pPr>
      <w:r>
        <w:rPr>
          <w:rFonts w:ascii="Arial" w:cs="Arial" w:eastAsia="Arial" w:hAnsi="Arial"/>
          <w:sz w:val="24"/>
          <w:szCs w:val="24"/>
        </w:rPr>
        <w:t xml:space="preserve">(ii) «Второй проект внутрихозяйственного орошения» - 2 (ВБ);</w:t>
      </w:r>
    </w:p>
    <w:p>
      <w:pPr>
        <w:spacing w:after="120"/>
        <w:jc w:val="both"/>
      </w:pPr>
      <w:r>
        <w:rPr>
          <w:rFonts w:ascii="Arial" w:cs="Arial" w:eastAsia="Arial" w:hAnsi="Arial"/>
          <w:sz w:val="24"/>
          <w:szCs w:val="24"/>
        </w:rPr>
        <w:t xml:space="preserve">(iii) «Проект развития сельского хозяйства южного региона», (АБР);</w:t>
      </w:r>
    </w:p>
    <w:p>
      <w:pPr>
        <w:spacing w:after="120"/>
        <w:jc w:val="both"/>
      </w:pPr>
      <w:r>
        <w:rPr>
          <w:rFonts w:ascii="Arial" w:cs="Arial" w:eastAsia="Arial" w:hAnsi="Arial"/>
          <w:sz w:val="24"/>
          <w:szCs w:val="24"/>
        </w:rPr>
        <w:t xml:space="preserve">(iv) Проект «Контроль птичьего гриппа, подготовленность и противодействие пандемии» (ВБ);</w:t>
      </w:r>
    </w:p>
    <w:p>
      <w:pPr>
        <w:spacing w:after="120"/>
        <w:jc w:val="both"/>
      </w:pPr>
      <w:r>
        <w:rPr>
          <w:rFonts w:ascii="Arial" w:cs="Arial" w:eastAsia="Arial" w:hAnsi="Arial"/>
          <w:sz w:val="24"/>
          <w:szCs w:val="24"/>
        </w:rPr>
        <w:t xml:space="preserve">(v) Проект «Сельскохозяйственные инвестиции и услуги» (ВБ);</w:t>
      </w:r>
    </w:p>
    <w:p>
      <w:pPr>
        <w:spacing w:after="120"/>
        <w:jc w:val="both"/>
      </w:pPr>
      <w:r>
        <w:rPr>
          <w:rFonts w:ascii="Arial" w:cs="Arial" w:eastAsia="Arial" w:hAnsi="Arial"/>
          <w:sz w:val="24"/>
          <w:szCs w:val="24"/>
        </w:rPr>
        <w:t xml:space="preserve">(vi) Реализация «Второго проекта регистрации земли и недвижимого имущества», а также кыргызско-шведского проекта «Укрепление земельного администрирования в КР 2006-2009 годы».</w:t>
      </w:r>
    </w:p>
    <w:p>
      <w:pPr>
        <w:spacing w:after="120"/>
        <w:jc w:val="both"/>
      </w:pPr>
      <w:r>
        <w:rPr>
          <w:rFonts w:ascii="Arial" w:cs="Arial" w:eastAsia="Arial" w:hAnsi="Arial"/>
          <w:sz w:val="24"/>
          <w:szCs w:val="24"/>
        </w:rPr>
        <w:t xml:space="preserve">347. Составной, более подробной, частью СРС являются утвержденные Правительством Кыргызской Республики отраслевые программы развития:</w:t>
      </w:r>
    </w:p>
    <w:p>
      <w:pPr>
        <w:spacing w:after="120"/>
        <w:jc w:val="both"/>
      </w:pPr>
      <w:r>
        <w:rPr>
          <w:rFonts w:ascii="Arial" w:cs="Arial" w:eastAsia="Arial" w:hAnsi="Arial"/>
          <w:sz w:val="24"/>
          <w:szCs w:val="24"/>
        </w:rPr>
        <w:t xml:space="preserve">(i) Концепция аграрной политики Кыргызской Республики до 2010 года.</w:t>
      </w:r>
    </w:p>
    <w:p>
      <w:pPr>
        <w:spacing w:after="120"/>
        <w:jc w:val="both"/>
      </w:pPr>
      <w:r>
        <w:rPr>
          <w:rFonts w:ascii="Arial" w:cs="Arial" w:eastAsia="Arial" w:hAnsi="Arial"/>
          <w:sz w:val="24"/>
          <w:szCs w:val="24"/>
        </w:rPr>
        <w:t xml:space="preserve">(ii) Программа строительства водохозяйственных объектов и освоение новых орошаемых земель в Кыргызской Республике на 2008-2010 годы.</w:t>
      </w:r>
    </w:p>
    <w:p>
      <w:pPr>
        <w:spacing w:after="120"/>
        <w:jc w:val="both"/>
      </w:pPr>
      <w:r>
        <w:rPr>
          <w:rFonts w:ascii="Arial" w:cs="Arial" w:eastAsia="Arial" w:hAnsi="Arial"/>
          <w:sz w:val="24"/>
          <w:szCs w:val="24"/>
        </w:rPr>
        <w:t xml:space="preserve">(iii) Государственная программа Кыргызской Республики «Развитие семеноводства пшеницы на 2008-2010 гг.».</w:t>
      </w:r>
    </w:p>
    <w:p>
      <w:pPr>
        <w:spacing w:after="120"/>
        <w:jc w:val="both"/>
      </w:pPr>
      <w:r>
        <w:rPr>
          <w:rFonts w:ascii="Arial" w:cs="Arial" w:eastAsia="Arial" w:hAnsi="Arial"/>
          <w:sz w:val="24"/>
          <w:szCs w:val="24"/>
        </w:rPr>
        <w:t xml:space="preserve">(iv) О концепции развития племенного животноводства в Кыргызской Республике до 2010 года.</w:t>
      </w:r>
    </w:p>
    <w:p>
      <w:pPr>
        <w:spacing w:after="120"/>
        <w:jc w:val="both"/>
      </w:pPr>
      <w:r>
        <w:rPr>
          <w:rFonts w:ascii="Arial" w:cs="Arial" w:eastAsia="Arial" w:hAnsi="Arial"/>
          <w:sz w:val="24"/>
          <w:szCs w:val="24"/>
        </w:rPr>
        <w:t xml:space="preserve">(v) О государственной программе научного обеспечения агропромышленного комплекса Кыргызской Республики до 2010 года.</w:t>
      </w:r>
    </w:p>
    <w:p>
      <w:pPr>
        <w:spacing w:after="120"/>
        <w:jc w:val="both"/>
      </w:pPr>
      <w:r>
        <w:rPr>
          <w:rFonts w:ascii="Arial" w:cs="Arial" w:eastAsia="Arial" w:hAnsi="Arial"/>
          <w:sz w:val="24"/>
          <w:szCs w:val="24"/>
        </w:rPr>
        <w:t xml:space="preserve">(vi) О стратегическом плане развития ветеринарной службы Кыргызской Республики на 2008-2012 годы.</w:t>
      </w:r>
    </w:p>
    <w:p>
      <w:pPr>
        <w:spacing w:after="120"/>
        <w:jc w:val="both"/>
      </w:pPr>
      <w:r>
        <w:rPr>
          <w:rFonts w:ascii="Arial" w:cs="Arial" w:eastAsia="Arial" w:hAnsi="Arial"/>
          <w:sz w:val="24"/>
          <w:szCs w:val="24"/>
        </w:rPr>
        <w:t xml:space="preserve">(vii) Программа развития рыбного хозяйства Кыргызской Республики на 2008-2012 годы.</w:t>
      </w:r>
    </w:p>
    <w:p>
      <w:pPr>
        <w:spacing w:after="120"/>
        <w:jc w:val="both"/>
      </w:pPr>
      <w:r>
        <w:rPr>
          <w:rFonts w:ascii="Arial" w:cs="Arial" w:eastAsia="Arial" w:hAnsi="Arial"/>
          <w:sz w:val="24"/>
          <w:szCs w:val="24"/>
        </w:rPr>
        <w:t xml:space="preserve">348. Ресурсы. В целом на реализацию проектов, программ и мероприятий потребуется 18,7 млрд. сомов, из них подтверждено 8,4 млрд. сомов.</w:t>
      </w:r>
    </w:p>
    <w:p>
      <w:pPr>
        <w:spacing w:after="120"/>
        <w:jc w:val="both"/>
      </w:pPr>
      <w:r>
        <w:rPr>
          <w:rFonts w:ascii="Arial" w:cs="Arial" w:eastAsia="Arial" w:hAnsi="Arial"/>
          <w:sz w:val="24"/>
          <w:szCs w:val="24"/>
        </w:rPr>
        <w:t xml:space="preserve">349. Ожидаемые результаты. Основными ожидаемыми результатами в ходе выполнения задач в рамках Стратегии Развития Страны по данному сектору будут: (i) ежегодный прирост валовой продукции переработки в объеме не менее 800 млн. сомов; (ii) ежегодный реальный прирост в отрасли по переработке сельхозпродукции - 7% и в сельском хозяйстве - 3%; (iii) рост среднего реального дохода фермерских (крестьянских) хозяйств на 12%; (iv) увеличение числа функционирующих малых и средних предприятий переработки сельхозпродукции; (v) рост частных инвестиций в отрасль; (vi) создание в каждом районе функционирующих маркетинговых и консультационных центров с привлечением к этому фермерских объединений; (vii) увеличение созданных новых рабочих мест в перерабатывающей промышленности, с тем чтобы к 2011 году число занятых в ней возросло на 50%; (viii) ежегодное увеличение объема налоговых поступлений от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350. Общая оценка текущей ситуации. На сегодняшний день строительство является одним из базовых секторов экономики Кыргызской Республики, который создает необходимые предпосылки для устойчивого роста в других секторах. Основными приоритетными направлениями в строительстве являются объекты жилищного строительства, транспорта и связи, энергетики, инфраструктуры и обрабатывающей промышленности. Общий объем валовой продукции строительства возрос с 10658 млн. сомов в 2005 году до 20650 млн. сомов в 2007 году, а за первое полугодие 2008 года данный показатель сложился на уровне 6764 млн. сомов, что говорит о сохранении наметившихся в последние годы тенденций роста объемов капитальных вложений. При этом из общего объема инвестиций на долю жилищного строительства приходится около четверти всех капитальных вложений (24%).</w:t>
      </w:r>
    </w:p>
    <w:p>
      <w:pPr>
        <w:spacing w:after="120"/>
        <w:jc w:val="both"/>
      </w:pPr>
      <w:r>
        <w:rPr>
          <w:rFonts w:ascii="Arial" w:cs="Arial" w:eastAsia="Arial" w:hAnsi="Arial"/>
          <w:sz w:val="24"/>
          <w:szCs w:val="24"/>
        </w:rPr>
        <w:t xml:space="preserve">351. В этот период были предприняты значительные усилия по совершенствованию государственного регулирования в секторе строительства в части оптимизации процедур в разрешительной системе при строительстве. В результате проводимой реформы оптимизирован перечень оказываемых услуг и процедур за счет сокращения дублирующих функций, внедрен принцип «Единого окна» при получении согласований и разрешений на строительство объектов. Новый порядок предусматривает 2 этапа: (i) выдача архитектурно-планировочных условий (АПУ) - 20 рабочих дней; (ii) согласование, экспертиза проектной документации и выдача разрешения на строительство - 40 рабочих дней (10 - согласование ПДП, 20 - экспертиза, 10 - разрешение на строительство).</w:t>
      </w:r>
    </w:p>
    <w:p>
      <w:pPr>
        <w:spacing w:after="120"/>
        <w:jc w:val="both"/>
      </w:pPr>
      <w:r>
        <w:rPr>
          <w:rFonts w:ascii="Arial" w:cs="Arial" w:eastAsia="Arial" w:hAnsi="Arial"/>
          <w:sz w:val="24"/>
          <w:szCs w:val="24"/>
        </w:rPr>
        <w:t xml:space="preserve">352. Кардинально пересмотрены существующие тарифные ставки на услуги, оказываемые государственными органами при строительстве в сторону понижения. Введены новые правила и срок ввода объектов в эксплуатацию органом, выдавшим разрешение на строительство и осуществляющим надзор за строительством - 10 рабочих дней. Общее количество действующих процедур от согласования АПУ до сдачи объекта в эксплуатацию сократится с 20 действующих процедур в настоящее время до 9, также сократится количество требуемых дней на получение разрешения с 291 до 137.</w:t>
      </w:r>
    </w:p>
    <w:p>
      <w:pPr>
        <w:spacing w:after="120"/>
        <w:jc w:val="both"/>
      </w:pPr>
      <w:r>
        <w:rPr>
          <w:rFonts w:ascii="Arial" w:cs="Arial" w:eastAsia="Arial" w:hAnsi="Arial"/>
          <w:sz w:val="24"/>
          <w:szCs w:val="24"/>
        </w:rPr>
        <w:t xml:space="preserve">353. В результате пересмотра сроков и стоимости услуг по проведению экспертизы проектов тарифы сокращены от 20 до 44% по сравнению с прежними расценками, а сроки рассмотрения сокращены на 10 дней.</w:t>
      </w:r>
    </w:p>
    <w:p>
      <w:pPr>
        <w:spacing w:after="120"/>
        <w:jc w:val="both"/>
      </w:pPr>
      <w:r>
        <w:rPr>
          <w:rFonts w:ascii="Arial" w:cs="Arial" w:eastAsia="Arial" w:hAnsi="Arial"/>
          <w:sz w:val="24"/>
          <w:szCs w:val="24"/>
        </w:rPr>
        <w:t xml:space="preserve">354. Достижения и проблемы. Жилищное строительство является одной из острейших социальных проблем общества. За годы независимости республики ввод жилья сократился более чем в 4 раза. Так, в 1990 году было введено в эксплуатацию 24640 благоустроенных квартир, построенных в соответствии с проектами и нормативно-техническими требованиями включая сейсмостойкость, комфортность, безопасность, тогда как за последние годы (2005-2007 гг.) вводится в эксплуатацию от 5500 до 6300 квартир и индивидуальных жилых домов.</w:t>
      </w:r>
    </w:p>
    <w:p>
      <w:pPr>
        <w:spacing w:after="120"/>
        <w:jc w:val="both"/>
      </w:pPr>
      <w:r>
        <w:rPr>
          <w:rFonts w:ascii="Arial" w:cs="Arial" w:eastAsia="Arial" w:hAnsi="Arial"/>
          <w:sz w:val="24"/>
          <w:szCs w:val="24"/>
        </w:rPr>
        <w:t xml:space="preserve">355. Во многих населенных пунктах республики в связи с отсутствием генеральных планов, застройка ведется хаотично, без инженерной подготовки территорий. Вследствие этого, жители населенных пунктов зачастую становятся жертвами разрушений техногенных процессов (оползней, обвалов и подтоплений). На сегодняшний день из 1860 населенных пунктов республики, действующие генеральные планы имеют лишь 127, около 500 населенных пунктов вовсе не имеют их, а для оставшейся части требуется корректировка имеющихся генеральных планов. Отсутствие разработанной и утвержденной градостроительной документации является сдерживающим фактором в перспективном развитии и застройке населенных пунктов республики.</w:t>
      </w:r>
    </w:p>
    <w:p>
      <w:pPr>
        <w:spacing w:after="120"/>
        <w:jc w:val="both"/>
      </w:pPr>
      <w:r>
        <w:rPr>
          <w:rFonts w:ascii="Arial" w:cs="Arial" w:eastAsia="Arial" w:hAnsi="Arial"/>
          <w:sz w:val="24"/>
          <w:szCs w:val="24"/>
        </w:rPr>
        <w:t xml:space="preserve">356. Имеющиеся объемы жилищного фонда не обеспечивают потребности населения в жилье в полной мере, в настоящее время средняя обеспеченность жильем 1 человека составляет менее 12 кв.м. Более 70% семей имеют жилую площадь менее 5 кв.м на человека. Оценочно в республике нуждается в получении жилья около 200 тысяч семей. Свыше 12 тысяч семей подлежат расселению из опасных зон, подверженных прогнозируемым стихийным ситуациям. Существующая ситуация в жилищном строительстве не решит данной проблемы в течение жизни последующих 2-3 поколений.</w:t>
      </w:r>
    </w:p>
    <w:p>
      <w:pPr>
        <w:spacing w:after="120"/>
        <w:jc w:val="both"/>
      </w:pPr>
      <w:r>
        <w:rPr>
          <w:rFonts w:ascii="Arial" w:cs="Arial" w:eastAsia="Arial" w:hAnsi="Arial"/>
          <w:sz w:val="24"/>
          <w:szCs w:val="24"/>
        </w:rPr>
        <w:t xml:space="preserve">357. При этом необходимо отметить, что государство перестало быть основным участником в жилищном строительстве. Большая часть вводимых в эксплуатацию квартир и индивидуальных домов строятся силами самих граждан без соблюдения элементарных требований безопасности, сейсмостойкости, комфортности. За счет средств населения строится свыше 97% вводимого жилья. Ежегодно по всем регионам выделяется гражданам до 15000 земельных участков под строительство индивидуальных жилых домов.</w:t>
      </w:r>
    </w:p>
    <w:p>
      <w:pPr>
        <w:spacing w:after="120"/>
        <w:jc w:val="both"/>
      </w:pPr>
      <w:r>
        <w:rPr>
          <w:rFonts w:ascii="Arial" w:cs="Arial" w:eastAsia="Arial" w:hAnsi="Arial"/>
          <w:sz w:val="24"/>
          <w:szCs w:val="24"/>
        </w:rPr>
        <w:t xml:space="preserve">358. Одним из решений проблем с доступностью жилья является развитие системы долгосрочного ипотечного кредитования. Однако в связи с разразившимся мировым финансовым кризисом, коммерческие банки не в состоянии удовлетворить спрос со стороны населения в таком виде кредитования ввиду наличия высоких рисков невозврата кредитов и отсутствия достаточного количества ресурсов как финансовой базы для долгосрочного ипотечного кредитования. С другой стороны, сложившиеся в настоящее время условия ипотечного кредитования привели к тому, что ипотека в Кыргызстане не доступна большинству граждан республики. Процентные ставки по ипотечным кредитам в коммерческих банках варьируются от 15% до 23% годовых, в зависимости от условий и сроков кредитования. Максимальный срок ипотечного кредита составляет 10 лет. Однако в большей степени распространены кредиты, выдаваемые на среднесрочный период - до трех лет.</w:t>
      </w:r>
    </w:p>
    <w:p>
      <w:pPr>
        <w:spacing w:after="120"/>
        <w:jc w:val="both"/>
      </w:pPr>
      <w:r>
        <w:rPr>
          <w:rFonts w:ascii="Arial" w:cs="Arial" w:eastAsia="Arial" w:hAnsi="Arial"/>
          <w:sz w:val="24"/>
          <w:szCs w:val="24"/>
        </w:rPr>
        <w:t xml:space="preserve">359. На территории Кыргызской Республики вероятны землетрясения интенсивность 8, 9 и более баллов. Поэтому угроза сильных землетрясений на территории Кыргызской Республики считается объективной реальностью, и подготовка к ним является одной из важных государственных задач. Высокая сейсмичность территории предъявляет особые требования к строительной отрасли Кыргызстана. Необходимо проведение долгосрочной и целенаправленной государственной политики с целью повышения уровня сейсмостойкости существующих и вновь строящихся зданий и сооружений. В этих целях, Госстроем Кыргызской Республики разработана Республиканская программа «Сейсмическая безопасность Кыргызской Республики на 2003-2010 гг.», которая была утверждена постановлением Правительства Кыргызской Республики № 737 от 4 ноября 2002 года. Данная программа направлена на проведение комплекса мероприятий по принятию срочных мер по предупреждению и снижению возможного риска и ущербов от последствий землетрясений различной интенсивности, а также подготовки к возможным стихийным бедствиям.</w:t>
      </w:r>
    </w:p>
    <w:p>
      <w:pPr>
        <w:spacing w:after="120"/>
        <w:jc w:val="both"/>
      </w:pPr>
      <w:r>
        <w:rPr>
          <w:rFonts w:ascii="Arial" w:cs="Arial" w:eastAsia="Arial" w:hAnsi="Arial"/>
          <w:sz w:val="24"/>
          <w:szCs w:val="24"/>
        </w:rPr>
        <w:t xml:space="preserve">360. Для решения вопросов, связанных с жилищным строительством, была разработана и утверждена постановлением Правительства Кыргызской Республики № 562 от 26 ноября 2007 года «Национальная программа жилищного строительства Кыргызской Республики на 2008-2010 гг.». В мае 2008 года распоряжением № 195-р Правительства Кыргызской Республики утвержден План мероприятий по реализации данной программы. В соответствии с этими программными документами на цели жилищного строительства в текущем году предусмотрено выделить 1,2 миллиарда сомов, в том числе: из республиканского бюджета - 600,0 млн. сомов из местных бюджетов - 600 млн. сомов.</w:t>
      </w:r>
    </w:p>
    <w:p>
      <w:pPr>
        <w:spacing w:after="120"/>
        <w:jc w:val="both"/>
      </w:pPr>
      <w:r>
        <w:rPr>
          <w:rFonts w:ascii="Arial" w:cs="Arial" w:eastAsia="Arial" w:hAnsi="Arial"/>
          <w:sz w:val="24"/>
          <w:szCs w:val="24"/>
        </w:rPr>
        <w:t xml:space="preserve">361. В рамках реализации плана мероприятий, в первом полугодии 2008 года выделено 45 млн. сомов из республиканского бюджета для строительства целевого жилого дома для общества слепых и глухих.</w:t>
      </w:r>
    </w:p>
    <w:p>
      <w:pPr>
        <w:spacing w:after="120"/>
        <w:jc w:val="both"/>
      </w:pPr>
      <w:r>
        <w:rPr>
          <w:rFonts w:ascii="Arial" w:cs="Arial" w:eastAsia="Arial" w:hAnsi="Arial"/>
          <w:sz w:val="24"/>
          <w:szCs w:val="24"/>
        </w:rPr>
        <w:t xml:space="preserve">362. Несмотря на то, что в настоящее время уже начата реализация национальной программы жилищного строительства, все же остается ряд проблем, препятствующих увеличению объемов строительства жилья: (i) недофинансирование бюджетами всех уровней строительства жилья в соответствии с «Национальной программой жилищного строительства Кыргызской Республики на 2008-2010 гг.»; (ii) отсутствие средств в бюджетах регионов для разработки градостроительной документации (генеральные планы, проекты детальной планировки городов и населенных пунктов); (iii) дальнейшее обострение проблем, связанных с выделением земельных участков под строительство жилья, особенно в городах Бишкек и Ош; (iv) отсутствие резервов мощностей и устойчивая деградация инфраструктуры для подключения строящихся объектов к сетям электро- и водоснабжения, канализации, газа, тепла и другим источникам; (v) рост цен на строительные услуги и транспорт; (vi) недостаточный учет строящихся и вводимых объектов строительства, что приводит к увеличению «теневой экономики» и, как следствие, к снижению налоговых поступлений в государственный бюджет.</w:t>
      </w:r>
    </w:p>
    <w:p>
      <w:pPr>
        <w:spacing w:after="120"/>
        <w:jc w:val="both"/>
      </w:pPr>
      <w:r>
        <w:rPr>
          <w:rFonts w:ascii="Arial" w:cs="Arial" w:eastAsia="Arial" w:hAnsi="Arial"/>
          <w:sz w:val="24"/>
          <w:szCs w:val="24"/>
        </w:rPr>
        <w:t xml:space="preserve">363. Приоритеты. Главным приоритетом в развитии строительства на период 2008-2011 гг. станет обеспечение доступности жилья для населения посредством создания основы для наращивания объемов строительства жилья.</w:t>
      </w:r>
    </w:p>
    <w:p>
      <w:pPr>
        <w:spacing w:after="120"/>
        <w:jc w:val="both"/>
      </w:pPr>
      <w:r>
        <w:rPr>
          <w:rFonts w:ascii="Arial" w:cs="Arial" w:eastAsia="Arial" w:hAnsi="Arial"/>
          <w:sz w:val="24"/>
          <w:szCs w:val="24"/>
        </w:rPr>
        <w:t xml:space="preserve">364. Цель. Комплексное решение проблем устойчивого развития жилищного строительства для формирования рынка жилья, доступного для всех категорий граждан республики.</w:t>
      </w:r>
    </w:p>
    <w:p>
      <w:pPr>
        <w:spacing w:after="120"/>
        <w:jc w:val="both"/>
      </w:pPr>
      <w:r>
        <w:rPr>
          <w:rFonts w:ascii="Arial" w:cs="Arial" w:eastAsia="Arial" w:hAnsi="Arial"/>
          <w:sz w:val="24"/>
          <w:szCs w:val="24"/>
        </w:rPr>
        <w:t xml:space="preserve">365. Задачи. Для достижения поставленной цели необходимо решение следующих задач: (i) основой развития территорий является разработка градостроительной документации для населенных пунктов республики; (ii) в области жилищного строительства - обеспечение темпов роста жилищного строительства и реконструкции жилья, приведение его структуры и технических характеристик в соответствие со спросом и потребностями населения, повышение качества и эффективности жилищного строительства; (iii) в области обеспечения доступности жилья - развитие эффективного рынка жилья и финансовых механизмов, обеспечивающих доступность жилья для граждан с достаточной платежеспособностью, а также поддержка малоимущих граждан в улучшении жилищных условий за счет средств республиканского и местных бюджетов в пределах установленных социальных стандартов; (iv) развитие мощностей инфраструктурных инженерных источников для обеспечения содержания и эксплуатации в соответствии с установленными нормативами существующих потребителей и вновь вводимых в эксплуатацию объектов жилья, социальной сферы и др.; (iv) энергосбережение с каждым годом становится все более актуальной проблемой. Ограниченность энергетических ресурсов, высокая стоимость энергии, негативное влияние на окружающую среду, связанное с ее производством, - все эти факторы приводят к необходимости сокращения энергоемкости путем широкого применения передовых технологий и использования прогрессивных изделий и конструкций; (vi) в области сейсмостойкого строительства - обеспечение надежности зданий и сооружений за счет использования современных сейсмостойких строительных конструкций и систем защиты. Проведение комплексной паспортизации зданий и сооружений во всех населенных пунктах республики, составление по ее данным графиков и последовательности финансирования работ по усилению, и определению источников финансирования таких работ.</w:t>
      </w:r>
    </w:p>
    <w:p>
      <w:pPr>
        <w:spacing w:after="120"/>
        <w:jc w:val="both"/>
      </w:pPr>
      <w:r>
        <w:rPr>
          <w:rFonts w:ascii="Arial" w:cs="Arial" w:eastAsia="Arial" w:hAnsi="Arial"/>
          <w:sz w:val="24"/>
          <w:szCs w:val="24"/>
        </w:rPr>
        <w:t xml:space="preserve">366. Перспективы развития на 2009-2011 гг. Политика и меры. Для решения поставленных задач в области развития жилищного строительства: (i) совершенствование законодательной базы в области жилищного строительства, в том числе внесение изменений и дополнений в законы Кыргызской Республики: «Об индивидуальном жилищном строительстве»; в Кодекс «Об административной ответственности»; «Об основах технического регулирования в Кыргызской Республике»; а также разработать Жилищный кодекс; (ii) создание эффективных экономических механизмов для привлечения финансовых ресурсов для жилищного строительства, в том числе привлечение частного капитала, кредитов, займов на основе залогов и принципов ипотечного кредитования; упрощение административных процедур согласования новых строительных проектов, получение разрешительной документации; (iii) создание мощностей по выпуску продукции строительного назначения на основе прогрессивных технологий, включая выпуск строительных материалов и конструкций предназначенных для сейсмостойкого строительства для максимального удовлетворения рынка строительных материалов за счет продукции собственных товаропроизводителей; (iv) демонополизация рынка строительных материалов (цемент, стекло и др.) за счет строительства новых производств, а также его диверсификация, в частности путем освоения гипсовых и других месторождений республики, создания производства по выпуску гипса и строительной продукции на его основе; (v) определение персональной ответственности глав областных государственных администраций, районов, мэрий городов Бишкек и Ош за разработку и реализацию региональных программ жилищного строительства, предусматривающих выделение средств на: разработку градостроительной документации; выделение земельных участков под строительство жилья; возможность подключения строящихся объектов к источникам инженерного обеспечения; строительство муниципального жилья для категории граждан, имеющих право на получение жилья; (vi) разработка проектов и осуществление обучения кадров строительных профессий в условиях рыночных отношений; (vii) упорядочить процедуру регистрации объектов строительства в местных органах самоуправления для получения их полной и реальной стоимости.</w:t>
      </w:r>
    </w:p>
    <w:p>
      <w:pPr>
        <w:spacing w:after="120"/>
        <w:jc w:val="both"/>
      </w:pPr>
      <w:r>
        <w:rPr>
          <w:rFonts w:ascii="Arial" w:cs="Arial" w:eastAsia="Arial" w:hAnsi="Arial"/>
          <w:sz w:val="24"/>
          <w:szCs w:val="24"/>
        </w:rPr>
        <w:t xml:space="preserve">367. Для решения задач в области обеспечения доступности жилья необходимо: (i) осуществление политики сдерживания цен на составляющие компоненты строительного производства в строительстве; (ii) совершенствование механизмов защиты прав потребителей услуг в жилищной сфере; (iii) разработка законодательной базы для создания условий доступности населения к заемным источникам финансирования жилищного строительства; (iv) повышение платежеспособного спроса населения на жилищное строительство за счет организации долгосрочного ипотечного кредитования в сочетании с различными формами государственной поддержки; (v) повышение роли регионов в реализации «Национальной программы жилищного строительства Кыргызской Республики на 2008-2010 гг.»; обеспечение начиная с 2010 года строительство и ввод в эксплуатацию за счет местных бюджетных источников финансирования жилья в объеме не менее 5 квартир ежегодно в областных центрах республики, а также в городах Бишкек и Ош для создания фонда муниципального жилья.</w:t>
      </w:r>
    </w:p>
    <w:p>
      <w:pPr>
        <w:spacing w:after="120"/>
        <w:jc w:val="both"/>
      </w:pPr>
      <w:r>
        <w:rPr>
          <w:rFonts w:ascii="Arial" w:cs="Arial" w:eastAsia="Arial" w:hAnsi="Arial"/>
          <w:sz w:val="24"/>
          <w:szCs w:val="24"/>
        </w:rPr>
        <w:t xml:space="preserve">368. В области развития инженерной инфраструктуры необходимо разработать программу по реабилитации и дальнейшему развитию данной инфраструктуры в разрезе каждого населенного пункта. К концу реализации программ минимальная обеспеченность населенных пунктов системами инженерного обеспечения должна составить: (i) в городах Бишкек и Ош, в областных центрах - 90-100%; (ii) в городах, поселках городского типа, районных центрах республики - до 70%; (iii) в сельской местности - не менее 30%.</w:t>
      </w:r>
    </w:p>
    <w:p>
      <w:pPr>
        <w:spacing w:after="120"/>
        <w:jc w:val="both"/>
      </w:pPr>
      <w:r>
        <w:rPr>
          <w:rFonts w:ascii="Arial" w:cs="Arial" w:eastAsia="Arial" w:hAnsi="Arial"/>
          <w:sz w:val="24"/>
          <w:szCs w:val="24"/>
        </w:rPr>
        <w:t xml:space="preserve">369. Для решения вопросов энергосбережения необходимо строительство современных энергоэффективных объектов жилья с использованием прогрессивных систем, материалов, технологий, объемно-планировочных решений, нетрадиционных источников энергии, в частности необходимо обеспечить удовлетворение рынка строительных материалов высокоэффективными базальтовыми теплоизоляционными материалами и изделиями на основе собственных сырьевых ресурсов.</w:t>
      </w:r>
    </w:p>
    <w:p>
      <w:pPr>
        <w:spacing w:after="120"/>
        <w:jc w:val="both"/>
      </w:pPr>
      <w:r>
        <w:rPr>
          <w:rFonts w:ascii="Arial" w:cs="Arial" w:eastAsia="Arial" w:hAnsi="Arial"/>
          <w:sz w:val="24"/>
          <w:szCs w:val="24"/>
        </w:rPr>
        <w:t xml:space="preserve">370. Программы и проекты. Основной программой, направленной на решение сложившейся ситуации с жилищным строительством и улучшение доступности жилья для населения является Национальная программа жилищного строительства Кыргызской Республики на 2008-2010 гг.</w:t>
      </w:r>
    </w:p>
    <w:p>
      <w:pPr>
        <w:spacing w:after="120"/>
        <w:jc w:val="both"/>
      </w:pPr>
      <w:r>
        <w:rPr>
          <w:rFonts w:ascii="Arial" w:cs="Arial" w:eastAsia="Arial" w:hAnsi="Arial"/>
          <w:sz w:val="24"/>
          <w:szCs w:val="24"/>
        </w:rPr>
        <w:t xml:space="preserve">371. Первый этап реализации программы подразумевает организацию работы по реализации Программы, создание нормативной правовой базы, кредитно-финансовых механизмов, системы финансирования строительства жилья, расширение масштабов внутренних и внешних инвестиций, организационных структур, внедрение долгосрочного ипотечного кредитования строительства жилья для социально уязвимых слоев населения. Кроме того, планируется налаживание взаимодействия участников строительства жилья, в том числе механизма взаимодействия государственных и местных органов власти. Определение и привлечение инвесторов в финансировании жилищного строительства на 2008-2010 гг.</w:t>
      </w:r>
    </w:p>
    <w:p>
      <w:pPr>
        <w:spacing w:after="120"/>
        <w:jc w:val="both"/>
      </w:pPr>
      <w:r>
        <w:rPr>
          <w:rFonts w:ascii="Arial" w:cs="Arial" w:eastAsia="Arial" w:hAnsi="Arial"/>
          <w:sz w:val="24"/>
          <w:szCs w:val="24"/>
        </w:rPr>
        <w:t xml:space="preserve">372. Также на этом этапе необходимо провести работу по разработке градостроительной документации по населенным пунктам с трансформацией земельных участков под жилищное строительство и инженерно-коммунальные объекты.</w:t>
      </w:r>
    </w:p>
    <w:p>
      <w:pPr>
        <w:spacing w:after="120"/>
        <w:jc w:val="both"/>
      </w:pPr>
      <w:r>
        <w:rPr>
          <w:rFonts w:ascii="Arial" w:cs="Arial" w:eastAsia="Arial" w:hAnsi="Arial"/>
          <w:sz w:val="24"/>
          <w:szCs w:val="24"/>
        </w:rPr>
        <w:t xml:space="preserve">373. Второй этап реализации программы включает в себя мероприятия по совершенствованию правовых и кредитно-финансовых механизмов, рост массового жилищного строительства, развитие рынка жилья во всех регионах Кыргызской Республики, внедрение и дальнейшее развитие долгосрочного ипотечного кредитования жилья для широких слоев населения.</w:t>
      </w:r>
    </w:p>
    <w:p>
      <w:pPr>
        <w:spacing w:after="120"/>
        <w:jc w:val="both"/>
      </w:pPr>
      <w:r>
        <w:rPr>
          <w:rFonts w:ascii="Arial" w:cs="Arial" w:eastAsia="Arial" w:hAnsi="Arial"/>
          <w:sz w:val="24"/>
          <w:szCs w:val="24"/>
        </w:rPr>
        <w:t xml:space="preserve">374. Основной программой, направленной на решение сложившейся ситуации в сейсмостойком строительстве является Республиканская программа «Сейсмическая безопасность в Кыргызской Республике на 2003-2010 гг.».</w:t>
      </w:r>
    </w:p>
    <w:p>
      <w:pPr>
        <w:spacing w:after="120"/>
        <w:jc w:val="both"/>
      </w:pPr>
      <w:r>
        <w:rPr>
          <w:rFonts w:ascii="Arial" w:cs="Arial" w:eastAsia="Arial" w:hAnsi="Arial"/>
          <w:sz w:val="24"/>
          <w:szCs w:val="24"/>
        </w:rPr>
        <w:t xml:space="preserve">375. Кроме того, Госстроем Кыргызской Республики, с привлечением южно-корейской компании, реализуется крупный проект по строительству микрорайона «Джал-Артис», где ведется строительство 1400 квартир, в том числе 400 квартир социального назначения для работников бюджетной сферы. Завершение строительства микрорайона планируется в период 2010-2011 гг.</w:t>
      </w:r>
    </w:p>
    <w:p>
      <w:pPr>
        <w:spacing w:after="120"/>
        <w:jc w:val="both"/>
      </w:pPr>
      <w:r>
        <w:rPr>
          <w:rFonts w:ascii="Arial" w:cs="Arial" w:eastAsia="Arial" w:hAnsi="Arial"/>
          <w:sz w:val="24"/>
          <w:szCs w:val="24"/>
        </w:rPr>
        <w:t xml:space="preserve">376. Ресурсы. Общая потребность в финансовых средствах для выполнения задания по вводу в эксплуатацию жилья на период 2008-2011 гг. составляет 43 млрд. сомов капитальных вложений, а стоимость реализации программы по сейсмической безопасности - 74,5 млн. сомов. На разработку градостроительной документации в бюджетах местных администраций необходимо предусмотреть финансирование в размере порядка 70 млн. сомов.</w:t>
      </w:r>
    </w:p>
    <w:p>
      <w:pPr>
        <w:spacing w:after="120"/>
        <w:jc w:val="both"/>
      </w:pPr>
      <w:r>
        <w:rPr>
          <w:rFonts w:ascii="Arial" w:cs="Arial" w:eastAsia="Arial" w:hAnsi="Arial"/>
          <w:sz w:val="24"/>
          <w:szCs w:val="24"/>
        </w:rPr>
        <w:t xml:space="preserve">377. Ожидаемые результаты. При государственной поддержке жилищное строительство может повлечь за собой финансовую стабилизацию, создание у населения стимулов к накоплению, сдерживание уровня безработицы. Создание реальной возможности строительства жилья семьями со средним и низким доходами позволит сформировать рынок жилья и рынок труда. Успешная реализация Стратегии также позволит обеспечить улучшение жилищных условий населения страны, доступность приобретения жилья, рост объема вновь вводимого и реконструируемого жилья и обеспечение жильем за счет средств граждан, относящихся к отдельным категориям, определенным законодательством Кыргызской Республики. Будет достигнута адресность поддержки населения, связанной с оплатой жилья и коммунальных услуг. Повысится качество коммунальных услуг, безопасности и комфортности проживания в жилищах. Произойдет совершенствование жилищного законодательства Кыргызской Республики. Будут созданы условия для улучшения демографической ситуации в стране, реализации эффективной миграционной политики, снижения социальной напряженности в обществе, а также устойчивого и самостоятельного развития всех муниципальных образований.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Развитие туризма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378. Общая оценка текущей ситуации. Современный туризм - высокодоходный, многоотраслевой комплекс, в потенциале способный обеспечить высокий уровень занятости и благосостояние людей, вовлеченных в сферу туризма. Сейчас туризм - один самых быстро развивающихся сегментов мировой экономики. По данным Всемирной туристской организации, туризм составляет около 10% от всей мировой экономики, среднегодовые темпы роста достигают порядка 4-5%.</w:t>
      </w:r>
    </w:p>
    <w:p>
      <w:pPr>
        <w:spacing w:after="120"/>
        <w:jc w:val="both"/>
      </w:pPr>
      <w:r>
        <w:rPr>
          <w:rFonts w:ascii="Arial" w:cs="Arial" w:eastAsia="Arial" w:hAnsi="Arial"/>
          <w:sz w:val="24"/>
          <w:szCs w:val="24"/>
        </w:rPr>
        <w:t xml:space="preserve">379. В сфере туризма Кыргызская Республика обладает сильными конкурентными преимуществами. В первую очередь, это богатая живая самобытная культура и традиции, история, сохранившаяся экология. Кроме этого, у страны есть основа для формирования материальной базы туризма.</w:t>
      </w:r>
    </w:p>
    <w:p>
      <w:pPr>
        <w:spacing w:after="120"/>
        <w:jc w:val="both"/>
      </w:pPr>
      <w:r>
        <w:rPr>
          <w:rFonts w:ascii="Arial" w:cs="Arial" w:eastAsia="Arial" w:hAnsi="Arial"/>
          <w:sz w:val="24"/>
          <w:szCs w:val="24"/>
        </w:rPr>
        <w:t xml:space="preserve">380. Кыргызская Республика богата природными красотами - это реликтовые леса Арсланбапа, горные озера и реки, минеральные источники. В стране множество исторических памятников: археологический музей Сулайман-Тоо, башня Бурана, Узгенский архитектурный комплекс, музей Шах-Фазиль, Таш-Рабат, наскальные рисунки урочища Саймалуу-Таш, гумбез Манаса и др. Республика имеет огромный потенциал горного туризма и альпинизма.</w:t>
      </w:r>
    </w:p>
    <w:p>
      <w:pPr>
        <w:spacing w:after="120"/>
        <w:jc w:val="both"/>
      </w:pPr>
      <w:r>
        <w:rPr>
          <w:rFonts w:ascii="Arial" w:cs="Arial" w:eastAsia="Arial" w:hAnsi="Arial"/>
          <w:sz w:val="24"/>
          <w:szCs w:val="24"/>
        </w:rPr>
        <w:t xml:space="preserve">381. Самым большим турресурсом Кыргызстана является озеро Иссык-Куль, с уникальным сочетанием горного и морского климата, великолепными пляжами, кристально чистой лечебной водой с минеральными источниками, грязевым и термоминеральным лечением. Иссык-Куль - курортно-оздоровительная зона мирового масштаба.</w:t>
      </w:r>
    </w:p>
    <w:p>
      <w:pPr>
        <w:spacing w:after="120"/>
        <w:jc w:val="both"/>
      </w:pPr>
      <w:r>
        <w:rPr>
          <w:rFonts w:ascii="Arial" w:cs="Arial" w:eastAsia="Arial" w:hAnsi="Arial"/>
          <w:sz w:val="24"/>
          <w:szCs w:val="24"/>
        </w:rPr>
        <w:t xml:space="preserve">382. Потенциально, при наличии соответствующих условий, Кыргызская Республика могла бы получать от международного туризма, по самым скромным оценкам, до 400-500 млн. долларов в год, принимая порядка 2 млн. иностранных туристов. В 2007 г. количество туристских прибытий в Кыргызской Республике достигло 1,6 млн. человек - это в 2 раза больше уровня 2006 г.</w:t>
      </w:r>
    </w:p>
    <w:p>
      <w:pPr>
        <w:spacing w:after="120"/>
        <w:jc w:val="both"/>
      </w:pPr>
      <w:r>
        <w:rPr>
          <w:rFonts w:ascii="Arial" w:cs="Arial" w:eastAsia="Arial" w:hAnsi="Arial"/>
          <w:sz w:val="24"/>
          <w:szCs w:val="24"/>
        </w:rPr>
        <w:t xml:space="preserve">383. Благодаря предпринимаемым усилиям в период с 2005 по 2007 гг. валовая добавленная стоимость в сфере туризма возросла с 3,5 до 5,6 млрд. сомов, составив 4% ВВП. Экспорт туристских услуг в 2007 г. достиг 341,7 млн. долл. США, увеличившись по сравнению с 2005 г. в 4,5 раза. Поступление налогов в бюджет от туризма в 2007 г. составило 239,0 млн. сомов, увеличившись по сравнению с 2005 г. на 90%. В 2007 г. объем инвестиций в сферу туризма составил 5,2 млрд. сомов, увеличившись по сравнению с 2005 г. в 6 раз.</w:t>
      </w:r>
    </w:p>
    <w:p>
      <w:pPr>
        <w:spacing w:after="120"/>
        <w:jc w:val="both"/>
      </w:pPr>
      <w:r>
        <w:rPr>
          <w:rFonts w:ascii="Arial" w:cs="Arial" w:eastAsia="Arial" w:hAnsi="Arial"/>
          <w:sz w:val="24"/>
          <w:szCs w:val="24"/>
        </w:rPr>
        <w:t xml:space="preserve">384. В 2008 г. ожидается рост по всем показателям туризма: ВДС сектора составит 6,2 млрд. сомов, количество туристстких прибытий превысит 1,8 млн. человек, им будет оказано услуг на 410 млн. долл. США.</w:t>
      </w:r>
    </w:p>
    <w:p>
      <w:pPr>
        <w:spacing w:after="120"/>
        <w:jc w:val="both"/>
      </w:pPr>
      <w:r>
        <w:rPr>
          <w:rFonts w:ascii="Arial" w:cs="Arial" w:eastAsia="Arial" w:hAnsi="Arial"/>
          <w:sz w:val="24"/>
          <w:szCs w:val="24"/>
        </w:rPr>
        <w:t xml:space="preserve">385. В последние годы в республике активно развивается международный туризм: (i) проведены презентации по продвижению Кыргызстана как страны туризма в Китае, Японии, Турции, Корее, Азербайджане, Египте, России, Казахстане и Узбекистане; (ii) проведены информационные пресс-туры для представителей зарубежных и отечественных средств массовой информации. Программа пресс-тура включала в себя посещение природных и культурных объектов, а также достопримечательностей Кыргызстана; (iii) принято постановление Правительства, вводящее государственную систему классификации гостиниц и других средств размещения в республике, подготовлены документы по созданию туристских информационных центров; (iv) получено предварительное согласие на отвод земель под строительство отелей, кемпингов и улучшение придорожной инфраструктуры от руководства Нарынской, Таласской, Ошской и Баткенской облгосадминистраций; (v) на международных рынках активно продвигается брэнд «Кыргызстан - страна туризма», распространяется рекламная продукция о туристических возможностях Кыргызстана. Разрабатываются новые туристские брэнды, например, «Кыргызстан - страна Санта-Клауса». Организовываются информационные туры для широкого круга участников, форумы, тематические фестивали, конкурсы, акции и др.</w:t>
      </w:r>
    </w:p>
    <w:p>
      <w:pPr>
        <w:spacing w:after="120"/>
        <w:jc w:val="both"/>
      </w:pPr>
      <w:r>
        <w:rPr>
          <w:rFonts w:ascii="Arial" w:cs="Arial" w:eastAsia="Arial" w:hAnsi="Arial"/>
          <w:sz w:val="24"/>
          <w:szCs w:val="24"/>
        </w:rPr>
        <w:t xml:space="preserve">386. Таким образом, туризм стал одним из наиболее динамично развивающихся секторов экономики Кыргызской Республики. В настоящее время проводится активная работа по развитию туризма в стране. Кыргызстан участвует в крупнейших международных туристских выставках и ярмарках, а также проводит аналогичные мероприятия на территории нашей республики.</w:t>
      </w:r>
    </w:p>
    <w:p>
      <w:pPr>
        <w:spacing w:after="120"/>
        <w:jc w:val="both"/>
      </w:pPr>
      <w:r>
        <w:rPr>
          <w:rFonts w:ascii="Arial" w:cs="Arial" w:eastAsia="Arial" w:hAnsi="Arial"/>
          <w:sz w:val="24"/>
          <w:szCs w:val="24"/>
        </w:rPr>
        <w:t xml:space="preserve">387. Проблемы. Вместе с тем развитие туризма в республике сдерживается целым рядом системных, взаимосвязанных проблем.</w:t>
      </w:r>
    </w:p>
    <w:p>
      <w:pPr>
        <w:spacing w:after="120"/>
        <w:jc w:val="both"/>
      </w:pPr>
      <w:r>
        <w:rPr>
          <w:rFonts w:ascii="Arial" w:cs="Arial" w:eastAsia="Arial" w:hAnsi="Arial"/>
          <w:sz w:val="24"/>
          <w:szCs w:val="24"/>
        </w:rPr>
        <w:t xml:space="preserve">388. Отрасль туризма, являясь многоотраслевым комплексом, регулируется множеством разделов законодательного права: международного, транспортного, таможенного, земельного, налогового, лицензионного, природоохранного и т.д., в связи с чем необходимо принятие ряда законов и подзаконных актов, направленных на создание благоприятных условий для развития внутреннего и въездного туризма, предпринимательства в данной сфере. Кроме этого, профильный Закон Кыргызской Республики «О туризме» уже не отвечает требованиями сегодняшнего дня.</w:t>
      </w:r>
    </w:p>
    <w:p>
      <w:pPr>
        <w:spacing w:after="120"/>
        <w:jc w:val="both"/>
      </w:pPr>
      <w:r>
        <w:rPr>
          <w:rFonts w:ascii="Arial" w:cs="Arial" w:eastAsia="Arial" w:hAnsi="Arial"/>
          <w:sz w:val="24"/>
          <w:szCs w:val="24"/>
        </w:rPr>
        <w:t xml:space="preserve">389. Вклад туризма в социально-экономическое развитие Кыргызской Республики продолжает недооцениваться при прогнозе и планировании расходов республиканского бюджета. По этой причине недофинансированными остаются маркетинг и продвижение национального туристского продукта под брэндом «Кыргызстан - страна туризма». Это обусловливает недостаточную известность в мире Кыргызстана как страны туризма. В 2007 году на развитие приоритетных направлений туризма в регионах и продвижения туристического продукта Кыргызской Республики из бюджета было выделено всего 7,9 млн. сом.</w:t>
      </w:r>
    </w:p>
    <w:p>
      <w:pPr>
        <w:spacing w:after="120"/>
        <w:jc w:val="both"/>
      </w:pPr>
      <w:r>
        <w:rPr>
          <w:rFonts w:ascii="Arial" w:cs="Arial" w:eastAsia="Arial" w:hAnsi="Arial"/>
          <w:sz w:val="24"/>
          <w:szCs w:val="24"/>
        </w:rPr>
        <w:t xml:space="preserve">390. Большая часть объектов материальной базы и инфраструктуры туризма находится в неудовлетворительном состоянии, что сдерживает развитие отрасли. Качество предоставляемых услуг на данных объектах не соответствует требованиям международных стандартов качества, безопасности и охраны окружающей среды. В архитектуре и обустройстве большинства зданий и объектов отсутствуют оригинальность, учет модных тенденций и в то же время местный колорит, то есть те элементы, на которые, помимо комфортабельности и доступности по цене, особое внимание стали обращать современные туристы.</w:t>
      </w:r>
    </w:p>
    <w:p>
      <w:pPr>
        <w:spacing w:after="120"/>
        <w:jc w:val="both"/>
      </w:pPr>
      <w:r>
        <w:rPr>
          <w:rFonts w:ascii="Arial" w:cs="Arial" w:eastAsia="Arial" w:hAnsi="Arial"/>
          <w:sz w:val="24"/>
          <w:szCs w:val="24"/>
        </w:rPr>
        <w:t xml:space="preserve">391. Острыми проблемами остаются ограниченный авиационный доступ по многим направлениям, высокие транспортные затраты в цене турпакета для иностранных туристов, плохое состояние автомобильных дорог. Привлекательность авиаперелетов снижается и из-за постоянного роста цен на ГСМ. Все вышеперечисленное справедливо и в отношении бизнес-туристов, что негативно отражается на притоке прямых иностранных инвестиций.</w:t>
      </w:r>
    </w:p>
    <w:p>
      <w:pPr>
        <w:spacing w:after="120"/>
        <w:jc w:val="both"/>
      </w:pPr>
      <w:r>
        <w:rPr>
          <w:rFonts w:ascii="Arial" w:cs="Arial" w:eastAsia="Arial" w:hAnsi="Arial"/>
          <w:sz w:val="24"/>
          <w:szCs w:val="24"/>
        </w:rPr>
        <w:t xml:space="preserve">392. В связи с климатическими особенностями Кыргызстана туризм в стране носит больше сезонный характер, особенно это касается курортов Иссык-Куля, сезон которых длится порядка 60-70 дней. Таким образом, инвестиции должны привлекаться в строительство, модернизацию и реконструкцию туристских объектов курортно-рекреационных учреждений, рассчитанных на круглогодичную эксплуатацию.</w:t>
      </w:r>
    </w:p>
    <w:p>
      <w:pPr>
        <w:spacing w:after="120"/>
        <w:jc w:val="both"/>
      </w:pPr>
      <w:r>
        <w:rPr>
          <w:rFonts w:ascii="Arial" w:cs="Arial" w:eastAsia="Arial" w:hAnsi="Arial"/>
          <w:sz w:val="24"/>
          <w:szCs w:val="24"/>
        </w:rPr>
        <w:t xml:space="preserve">393. Большой проблемой является недостаточный уровень безопасности при организации туристской деятельности, что также негативно отражается на притоке туристов в страну.</w:t>
      </w:r>
    </w:p>
    <w:p>
      <w:pPr>
        <w:spacing w:after="120"/>
        <w:jc w:val="both"/>
      </w:pPr>
      <w:r>
        <w:rPr>
          <w:rFonts w:ascii="Arial" w:cs="Arial" w:eastAsia="Arial" w:hAnsi="Arial"/>
          <w:sz w:val="24"/>
          <w:szCs w:val="24"/>
        </w:rPr>
        <w:t xml:space="preserve">394. Важной проблемой является не полный и не достоверный учет прибывающих зарубежных туристов. Существующая система регистрации прибытий иностранных туристов не отражает полной и объективной картины туристского потока в Кыргызстан и влияния туристских расходов на экономику республики. Кроме этого, практически весь денежный оборот в сфере туризма происходит в наличной форме, что позволяет скрывать фактическую картину взаиморасчетов турагентами и туроператорами и владельцами туристских объектов.</w:t>
      </w:r>
    </w:p>
    <w:p>
      <w:pPr>
        <w:spacing w:after="120"/>
        <w:jc w:val="both"/>
      </w:pPr>
      <w:r>
        <w:rPr>
          <w:rFonts w:ascii="Arial" w:cs="Arial" w:eastAsia="Arial" w:hAnsi="Arial"/>
          <w:sz w:val="24"/>
          <w:szCs w:val="24"/>
        </w:rPr>
        <w:t xml:space="preserve">395. Проблемой остается получение туристических виз иностранцами. Не решает данный вопрос возможность у иностранных граждан получать въездные визы в зарубежных посольствах на основании их личных обращений, так как не во всех странах есть дипломатические и консульские учреждения Кыргызской Республики.</w:t>
      </w:r>
    </w:p>
    <w:p>
      <w:pPr>
        <w:spacing w:after="120"/>
        <w:jc w:val="both"/>
      </w:pPr>
      <w:r>
        <w:rPr>
          <w:rFonts w:ascii="Arial" w:cs="Arial" w:eastAsia="Arial" w:hAnsi="Arial"/>
          <w:sz w:val="24"/>
          <w:szCs w:val="24"/>
        </w:rPr>
        <w:t xml:space="preserve">396. Определенную озабоченность вызывает потенциальная угроза загрязнения окружающей среды в зонах массового туризма, особенно на Иссык-Куле.</w:t>
      </w:r>
    </w:p>
    <w:p>
      <w:pPr>
        <w:spacing w:after="120"/>
        <w:jc w:val="both"/>
      </w:pPr>
      <w:r>
        <w:rPr>
          <w:rFonts w:ascii="Arial" w:cs="Arial" w:eastAsia="Arial" w:hAnsi="Arial"/>
          <w:sz w:val="24"/>
          <w:szCs w:val="24"/>
        </w:rPr>
        <w:t xml:space="preserve">397. Приоритеты. Существующие проблемы в сфере туризма определяют приоритетные направления развития туристической отрасли: (i) совершенствование нормативно-правовой базы; (ii) повышение качества туристических услуг до международного уровня; (iii) привлечение инвестиций в отрасль; (iv) усиление работы по обеспечению известности Кыргызстана как туристической страны.</w:t>
      </w:r>
    </w:p>
    <w:p>
      <w:pPr>
        <w:spacing w:after="120"/>
        <w:jc w:val="both"/>
      </w:pPr>
      <w:r>
        <w:rPr>
          <w:rFonts w:ascii="Arial" w:cs="Arial" w:eastAsia="Arial" w:hAnsi="Arial"/>
          <w:sz w:val="24"/>
          <w:szCs w:val="24"/>
        </w:rPr>
        <w:t xml:space="preserve">398. При этом будут последовательно развиваться все основные курортно-рекреационные, туристские и альпинистские зоны, с тем чтобы избежать зависимости от одного или двух туристских ресурсов.</w:t>
      </w:r>
    </w:p>
    <w:p>
      <w:pPr>
        <w:spacing w:after="120"/>
        <w:jc w:val="both"/>
      </w:pPr>
      <w:r>
        <w:rPr>
          <w:rFonts w:ascii="Arial" w:cs="Arial" w:eastAsia="Arial" w:hAnsi="Arial"/>
          <w:sz w:val="24"/>
          <w:szCs w:val="24"/>
        </w:rPr>
        <w:t xml:space="preserve">399. Особое внимание будет уделяться сохранению экологического аспекта, с тем чтобы не допустить загрязнения окружающей природной среды туристическо-рекреационных зон, в частности, и страны в целом.</w:t>
      </w:r>
    </w:p>
    <w:p>
      <w:pPr>
        <w:spacing w:after="120"/>
        <w:jc w:val="both"/>
      </w:pPr>
      <w:r>
        <w:rPr>
          <w:rFonts w:ascii="Arial" w:cs="Arial" w:eastAsia="Arial" w:hAnsi="Arial"/>
          <w:sz w:val="24"/>
          <w:szCs w:val="24"/>
        </w:rPr>
        <w:t xml:space="preserve">400. Цель. Главной целью развития туризма в среднесрочном периоде является формирование современного устойчивого и конкурентоспособного туристского комплекса, способного удовлетворять потребности иностранных и внутренних туристов в качественных туристских услугах, с широкой географией экспорта услуг. Туризм должен стать высокорентабельной отраслью, создающей новые рабочие места. Экологическая и социальная ориентация при этом должны остаться руководствующими принципами функционирования сектора.</w:t>
      </w:r>
    </w:p>
    <w:p>
      <w:pPr>
        <w:spacing w:after="120"/>
        <w:jc w:val="both"/>
      </w:pPr>
      <w:r>
        <w:rPr>
          <w:rFonts w:ascii="Arial" w:cs="Arial" w:eastAsia="Arial" w:hAnsi="Arial"/>
          <w:sz w:val="24"/>
          <w:szCs w:val="24"/>
        </w:rPr>
        <w:t xml:space="preserve">401. Задачи. Для достижения цели необходимо решить следующие задачи; (i) обеспечить институциональное развитие отрасли; (ii) сформировать современную стратегию продвижения туристского продукта на международном рынке, ключевой составляющей которой станет формирование положительного образа Кыргызстана как страны туризма на международном туристском рынке; (iii) создать благоприятные условия для устойчивого развития и модернизации инфраструктуры туризма, доведя ее до международных стандартов в интересах повышения качества обслуживания, в том числе массовой подготовки туристских кадров младшего и среднего звена для насыщения рынка труда в туриндустрии высококвалифицированными специалистами.</w:t>
      </w:r>
    </w:p>
    <w:p>
      <w:pPr>
        <w:spacing w:after="120"/>
        <w:jc w:val="both"/>
      </w:pPr>
      <w:r>
        <w:rPr>
          <w:rFonts w:ascii="Arial" w:cs="Arial" w:eastAsia="Arial" w:hAnsi="Arial"/>
          <w:sz w:val="24"/>
          <w:szCs w:val="24"/>
        </w:rPr>
        <w:t xml:space="preserve">402. Политика и меры. Для решения поставленных задач и достижения поставленной цели до 2011 года будут реализованы следующие мероприятия:</w:t>
      </w:r>
    </w:p>
    <w:p>
      <w:pPr>
        <w:spacing w:after="120"/>
        <w:jc w:val="both"/>
      </w:pPr>
      <w:r>
        <w:rPr>
          <w:rFonts w:ascii="Arial" w:cs="Arial" w:eastAsia="Arial" w:hAnsi="Arial"/>
          <w:sz w:val="24"/>
          <w:szCs w:val="24"/>
        </w:rPr>
        <w:t xml:space="preserve">403. Меры институционального развития: (i) разработка Мастер-плана (Генеральной схемы) развития туризма на базе туристских кластеров, где будут задействованы все сектора экономики регионов и республики; (ii) создание института «свободных туристических зон» на базе туристских кластеров; (iii) развитие объектов туристической инфраструктуры: гостиниц туристского класса, мотелей, предприятий общепита, туалетов; строительство новых и реконструкция существующих автотрасс и подъездных путей к основным туристским центрам; (iii) совершенствование нормативно-правовой базы туризма; (iv) создание регулятивного механизма, позволяющего контролировать использование туристических ресурсов в рамках экологических нормативов; (v) совершенствование и упрощение визового режима в отношении туристов из стран, не представляющих миграционной опасности, вплоть до введения безвизового режима для туристов из стран дальнего зарубежья, хотя бы на период туристского сезона; (vi) внедрение прогрессивных электронных систем учета количества прибывших туристов, в частности путем введения «персональной карты туриста», которую интуристы будут приобретать по прибытии в Кыргызстан; (vii) создание условий для развития социального туризма.</w:t>
      </w:r>
    </w:p>
    <w:p>
      <w:pPr>
        <w:spacing w:after="120"/>
        <w:jc w:val="both"/>
      </w:pPr>
      <w:r>
        <w:rPr>
          <w:rFonts w:ascii="Arial" w:cs="Arial" w:eastAsia="Arial" w:hAnsi="Arial"/>
          <w:sz w:val="24"/>
          <w:szCs w:val="24"/>
        </w:rPr>
        <w:t xml:space="preserve">404. Будет сформирована долгосрочная стратегия продвижения туристского продукта Кыргызстана на ключевых международных рынках. Она включит в себя: (i) разработку и продвижение общереспубликанских брэндов, таких как: «Кыргызстан - страна туризма», «Кыргызстан - страна Санта-Клауса», «Кыргызстан - страна чистой природы», «Кыргызстан - страна горных пиков»; (ii) разработку и продвижение локальных туристских брэндов для каждого региона страны, таких как: «Иссык-Куль - круглый год», «Ош - жемчужина Великого шелкового пути», «Талас - земля Манаса», «Нарын - край горных озер»; (iii) проведение международных фестивалей, конкурсов и иных мероприятий международного значения для привлечения иностранных и внутренних туристов; (iv) широкомасштабное проведение рекламно-информационных мероприятий по пропаганде и продвижению Кыргызстана как страны туризма в средствах массовой информации стран ближнего и дальнего зарубежья; (v) меры по организации презентаций туристических возможностей Кыргызской Республики за рубежом; (vi) меры по организации сети информационных центров для иностранных и кыргызских туристов в местах прохождения наибольших туристских потоков; (vii) меры по формированию современной статистики туризма, соответствующей международным требованиям и учитывающей мультипликативный эффект от развития данной сферы.</w:t>
      </w:r>
    </w:p>
    <w:p>
      <w:pPr>
        <w:spacing w:after="120"/>
        <w:jc w:val="both"/>
      </w:pPr>
      <w:r>
        <w:rPr>
          <w:rFonts w:ascii="Arial" w:cs="Arial" w:eastAsia="Arial" w:hAnsi="Arial"/>
          <w:sz w:val="24"/>
          <w:szCs w:val="24"/>
        </w:rPr>
        <w:t xml:space="preserve">405. Для повышения качества туристского обслуживания и безопасности иностранных туристов будут реализованы следующие меры: (i) внедрение механизма экономической ответственности туроператоров и турагентств в целях защиты прав туристов; (ii) создание специализированной службы спасения туристов и при организации туристской деятельности; (iii) совершенствование существующих профессиональных стандартов основных профессий работников туристской индустрии; (iv) создание и реализация учебных программ, соответствующих потребностям современной туриндустрии; (v) поддержка перспективных прикладных исследований в области туризма.</w:t>
      </w:r>
    </w:p>
    <w:p>
      <w:pPr>
        <w:spacing w:after="120"/>
        <w:jc w:val="both"/>
      </w:pPr>
      <w:r>
        <w:rPr>
          <w:rFonts w:ascii="Arial" w:cs="Arial" w:eastAsia="Arial" w:hAnsi="Arial"/>
          <w:sz w:val="24"/>
          <w:szCs w:val="24"/>
        </w:rPr>
        <w:t xml:space="preserve">406. Программы и проекты. Первоочередными мерами для решения задач Стратегии являются:</w:t>
      </w:r>
    </w:p>
    <w:p>
      <w:pPr>
        <w:spacing w:after="120"/>
        <w:jc w:val="both"/>
      </w:pPr>
      <w:r>
        <w:rPr>
          <w:rFonts w:ascii="Arial" w:cs="Arial" w:eastAsia="Arial" w:hAnsi="Arial"/>
          <w:sz w:val="24"/>
          <w:szCs w:val="24"/>
        </w:rPr>
        <w:t xml:space="preserve">(i) внесение в Жогорку Кенеш Кыргызской Республики проекта предложения о внедрении системы государственной поддержки инвестиционной деятельности для юридических лиц Кыргызской Республики, реализующих приоритетные проекты в сфере туризма как в одном из приоритетных секторов экономики страны, с применением инновационных технологий;</w:t>
      </w:r>
    </w:p>
    <w:p>
      <w:pPr>
        <w:spacing w:after="120"/>
        <w:jc w:val="both"/>
      </w:pPr>
      <w:r>
        <w:rPr>
          <w:rFonts w:ascii="Arial" w:cs="Arial" w:eastAsia="Arial" w:hAnsi="Arial"/>
          <w:sz w:val="24"/>
          <w:szCs w:val="24"/>
        </w:rPr>
        <w:t xml:space="preserve">(ii) внесение в Жогорку Кенеш Кыргызской Республики проекта Закона «О туризме» в новой редакции на основе модельного закона о туризме, для стран СНГ;</w:t>
      </w:r>
    </w:p>
    <w:p>
      <w:pPr>
        <w:spacing w:after="120"/>
        <w:jc w:val="both"/>
      </w:pPr>
      <w:r>
        <w:rPr>
          <w:rFonts w:ascii="Arial" w:cs="Arial" w:eastAsia="Arial" w:hAnsi="Arial"/>
          <w:sz w:val="24"/>
          <w:szCs w:val="24"/>
        </w:rPr>
        <w:t xml:space="preserve">(iii) принятие постановления Правительства Кыргызской Республики «О создании и развитии туристского кластера на территории Иссык-Кульской области Кыргызской Республики»;</w:t>
      </w:r>
    </w:p>
    <w:p>
      <w:pPr>
        <w:spacing w:after="120"/>
        <w:jc w:val="both"/>
      </w:pPr>
      <w:r>
        <w:rPr>
          <w:rFonts w:ascii="Arial" w:cs="Arial" w:eastAsia="Arial" w:hAnsi="Arial"/>
          <w:sz w:val="24"/>
          <w:szCs w:val="24"/>
        </w:rPr>
        <w:t xml:space="preserve">(iv) разработка генеральных схем развития инфраструктуры туризма с привязкой к определенным местностям в крупных городах и основных туристских районах Кыргызской Республики;</w:t>
      </w:r>
    </w:p>
    <w:p>
      <w:pPr>
        <w:spacing w:after="120"/>
        <w:jc w:val="both"/>
      </w:pPr>
      <w:r>
        <w:rPr>
          <w:rFonts w:ascii="Arial" w:cs="Arial" w:eastAsia="Arial" w:hAnsi="Arial"/>
          <w:sz w:val="24"/>
          <w:szCs w:val="24"/>
        </w:rPr>
        <w:t xml:space="preserve">(v) разработка перспективных программ развития туризма по его перспективным видам в регионах Кыргызской Республики.</w:t>
      </w:r>
    </w:p>
    <w:p>
      <w:pPr>
        <w:spacing w:after="120"/>
        <w:jc w:val="both"/>
      </w:pPr>
      <w:r>
        <w:rPr>
          <w:rFonts w:ascii="Arial" w:cs="Arial" w:eastAsia="Arial" w:hAnsi="Arial"/>
          <w:sz w:val="24"/>
          <w:szCs w:val="24"/>
        </w:rPr>
        <w:t xml:space="preserve">407. Ресурсы. На реализацию мероприятий, программ и проектов в туристической отрасли до 2011 г. необходимы средства в объеме 300 млн. сомов.</w:t>
      </w:r>
    </w:p>
    <w:p>
      <w:pPr>
        <w:spacing w:after="120"/>
        <w:jc w:val="both"/>
      </w:pPr>
      <w:r>
        <w:rPr>
          <w:rFonts w:ascii="Arial" w:cs="Arial" w:eastAsia="Arial" w:hAnsi="Arial"/>
          <w:sz w:val="24"/>
          <w:szCs w:val="24"/>
        </w:rPr>
        <w:t xml:space="preserve">408. Ожидаемые результаты. Решение задач эффективного развития туризма позволит значительно развить внутренний туризм, увеличить поток иностранных туристов в Кыргызскую Республику и приток валютных поступлений в экономику страны, а также обеспечить, с одной стороны, рост налоговых поступлений в бюджеты всех уровней, а с другой - стимулирует развитие смежных отраслей экономики. Следует также учитывать значительный мультипликативный эффект туризма, способствующий развитию связанных с ним отраслей экономики и росту занятости населения (так 1 иностранный турист обеспечивает 3-4 рабочих места).</w:t>
      </w:r>
    </w:p>
    <w:p>
      <w:pPr>
        <w:spacing w:after="120"/>
        <w:jc w:val="both"/>
      </w:pPr>
      <w:r>
        <w:rPr>
          <w:rFonts w:ascii="Arial" w:cs="Arial" w:eastAsia="Arial" w:hAnsi="Arial"/>
          <w:sz w:val="24"/>
          <w:szCs w:val="24"/>
        </w:rPr>
        <w:t xml:space="preserve">409. В результате реализации всех программ и мер Стратегии доля туризма в ВВП Кыргызской Республики к 2011 году достигнет 5,6%. Экспорт туристских услуг (доходы, приносимые иностранными туристами), по нашим оценкам, должен достигнуть 600-700 млн. долларов США. Количество прибытий иностранных туристов превысит 2 млн. человек в год. Инвестиции в основной капитал в сфере туризма, при соответствующих условиях, составят порядка 300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 Развитие торговли и стимулирование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Общая оценка текущей ситуации. В силу сочетания ряда благоприятных внутренних и внешних факторов внешнеторговый оборот Кыргызстана увеличивался высокими темпами и превысил в 2007 году уровень 2005 года в 2,2 раза. Достижение таких показателей стало возможно как в результате роста экономики и финансовых потоков в страну, так и вследствие диверсификации торгово-экономических взаимоотношений страны. Если в 2005 г. Кыргызстан осуществлял торгово-экономические отношения со 100 государствами мирового торгового сообщества, то в 2007 году - со 120, с большинством из которых торговые взаимоотношения строятся в рамках Всемирной Торговой Организации.</w:t>
      </w:r>
    </w:p>
    <w:p>
      <w:pPr>
        <w:spacing w:after="120"/>
        <w:jc w:val="both"/>
      </w:pPr>
      <w:r>
        <w:rPr>
          <w:rFonts w:ascii="Arial" w:cs="Arial" w:eastAsia="Arial" w:hAnsi="Arial"/>
          <w:sz w:val="24"/>
          <w:szCs w:val="24"/>
        </w:rPr>
        <w:t xml:space="preserve">411. Рост экспорта стал возможным благодаря улучшению ситуации в отраслях экономики, обладающих экспортным потенциалом, таких как туризм, легкая промышленность, промышленность строительных материалов и растениеводство. Помимо них, экспортными возможностями обладают цветная металлургия, пищевая промышленность, энергетика и машиностроение. Росту экспорта способствовал экономический рост в основных странах - торговых партнерах и близкое расположение Кыргызстана к новым быстрорастущим рынкам Центральноазиатского региона.</w:t>
      </w:r>
    </w:p>
    <w:p>
      <w:pPr>
        <w:spacing w:after="120"/>
        <w:jc w:val="both"/>
      </w:pPr>
      <w:r>
        <w:rPr>
          <w:rFonts w:ascii="Arial" w:cs="Arial" w:eastAsia="Arial" w:hAnsi="Arial"/>
          <w:sz w:val="24"/>
          <w:szCs w:val="24"/>
        </w:rPr>
        <w:t xml:space="preserve">412. Региональное сотрудничество Кыргызстана внутри Центральной Азии является важной составляющей торговой политики для расширения торгово-экономического сотрудничества с торговыми партнерами в целях сокращения торговых и транспортных барьеров, в продвижении кыргызских товаров и услуг на внешние рынки. Этот фактор является одним из основных для участия Кыргызской Республики в торговле и перспектив будущего роста.</w:t>
      </w:r>
    </w:p>
    <w:p>
      <w:pPr>
        <w:spacing w:after="120"/>
        <w:jc w:val="both"/>
      </w:pPr>
      <w:r>
        <w:rPr>
          <w:rFonts w:ascii="Arial" w:cs="Arial" w:eastAsia="Arial" w:hAnsi="Arial"/>
          <w:sz w:val="24"/>
          <w:szCs w:val="24"/>
        </w:rPr>
        <w:t xml:space="preserve">413. Торговля становится одним из важных источников экономического роста благодаря последовательной политике либерализации торговых отношений в стране.</w:t>
      </w:r>
    </w:p>
    <w:p>
      <w:pPr>
        <w:spacing w:after="120"/>
        <w:jc w:val="both"/>
      </w:pPr>
      <w:r>
        <w:rPr>
          <w:rFonts w:ascii="Arial" w:cs="Arial" w:eastAsia="Arial" w:hAnsi="Arial"/>
          <w:sz w:val="24"/>
          <w:szCs w:val="24"/>
        </w:rPr>
        <w:t xml:space="preserve">414. Достижения и проблемы. Внешняя торговля. С начала независимости Кыргызстана внешняя торговля по объему достигла рекордных размеров. Это стало возможным благодаря многосторонним, региональным и двусторонним инициативам, в которых Кыргызская Республика принимает участие. Многосторонняя торговая политика страны сфокусирована на выполнении обязательств перед ВТО по торговле товарами и услугами и защите прав интеллектуальной собственности. В рамках региональных инициатив Кыргызская Республика выполняет региональные торговые соглашения со странами Содружества Независимых Государств (СНГ), Евразийского экономического сообщества (ЕврАзЭС), Шанхайской организации сотрудничества (ШОС), Организации экономического сотрудничества (ОЭС) по причине территориальной близости государств, традиционно сложившихся экономических и культурных связей.</w:t>
      </w:r>
    </w:p>
    <w:p>
      <w:pPr>
        <w:spacing w:after="120"/>
        <w:jc w:val="both"/>
      </w:pPr>
      <w:r>
        <w:rPr>
          <w:rFonts w:ascii="Arial" w:cs="Arial" w:eastAsia="Arial" w:hAnsi="Arial"/>
          <w:sz w:val="24"/>
          <w:szCs w:val="24"/>
        </w:rPr>
        <w:t xml:space="preserve">415. Увеличивается открытость экономики: в 2007 году экспорт и импорт товаров и услуг составили, соответственно, 44,7% и 89,9% ВВП, тогда когда эти показатели в 2005 г. составляли 38,3% и 56,8%. Увеличивается инвестиционная составляющая в структуре импорта с 63,0% в 2005 г. до 71% в 2007 г. (в том числе доля машин и оборудования - 14,5% и 18% соответственно, сырья и комплектующих - 20% и 23%). Этим тенденциям способствует проводимая работа по сокращению барьеров для внешней торговли: в результате принятых мер количество разрешительных документов в этой сфере сокращено на 23%.</w:t>
      </w:r>
    </w:p>
    <w:p>
      <w:pPr>
        <w:spacing w:after="120"/>
        <w:jc w:val="both"/>
      </w:pPr>
      <w:r>
        <w:rPr>
          <w:rFonts w:ascii="Arial" w:cs="Arial" w:eastAsia="Arial" w:hAnsi="Arial"/>
          <w:sz w:val="24"/>
          <w:szCs w:val="24"/>
        </w:rPr>
        <w:t xml:space="preserve">416. Наряду с положительными явлениями, обозначились и тревожные тенденции в развитии внешней торговли страны, к числу наиболее значительных из них относятся:</w:t>
      </w:r>
    </w:p>
    <w:p>
      <w:pPr>
        <w:spacing w:after="120"/>
        <w:jc w:val="both"/>
      </w:pPr>
      <w:r>
        <w:rPr>
          <w:rFonts w:ascii="Arial" w:cs="Arial" w:eastAsia="Arial" w:hAnsi="Arial"/>
          <w:sz w:val="24"/>
          <w:szCs w:val="24"/>
        </w:rPr>
        <w:t xml:space="preserve">417. Зависимость от ввоза энергоресурсов и ситуации на мировом рынке продовольствия. В стране отсутствуют значительные запасы углеводородного сырья. В структуре импорта энергоресурсы составляют около 30%. Кризис на мировом рынке нефтепродуктов в значительной степени воздействует на экономику страны. Кризис на мировом продовольственном рынке привел к росту доли продовольственных товаров, которая увеличилась с 10,5% в 2005 г. до 12,5% в 2007 г., в основном за счет ценового фактора.</w:t>
      </w:r>
    </w:p>
    <w:p>
      <w:pPr>
        <w:spacing w:after="120"/>
        <w:jc w:val="both"/>
      </w:pPr>
      <w:r>
        <w:rPr>
          <w:rFonts w:ascii="Arial" w:cs="Arial" w:eastAsia="Arial" w:hAnsi="Arial"/>
          <w:sz w:val="24"/>
          <w:szCs w:val="24"/>
        </w:rPr>
        <w:t xml:space="preserve">418. Структура экспорта имеет сырьевой характер: в товарной структуре экспорта в 2007 г. сырьевые ресурсы занимали около 50% (в том числе доля непереработанной сельхозпродукции составила 15%). В 2007 году тенденция снижения экспорта готовой продукции сохранилась.</w:t>
      </w:r>
    </w:p>
    <w:p>
      <w:pPr>
        <w:spacing w:after="120"/>
        <w:jc w:val="both"/>
      </w:pPr>
      <w:r>
        <w:rPr>
          <w:rFonts w:ascii="Arial" w:cs="Arial" w:eastAsia="Arial" w:hAnsi="Arial"/>
          <w:sz w:val="24"/>
          <w:szCs w:val="24"/>
        </w:rPr>
        <w:t xml:space="preserve">419. Несбалансированность торгового баланса: увеличивается тенденция разрыва между объемами импорта и экспорта, который только за период 2005-2007 гг. вырос почти в 4 раза.</w:t>
      </w:r>
    </w:p>
    <w:p>
      <w:pPr>
        <w:spacing w:after="120"/>
        <w:jc w:val="both"/>
      </w:pPr>
      <w:r>
        <w:rPr>
          <w:rFonts w:ascii="Arial" w:cs="Arial" w:eastAsia="Arial" w:hAnsi="Arial"/>
          <w:sz w:val="24"/>
          <w:szCs w:val="24"/>
        </w:rPr>
        <w:t xml:space="preserve">420. Использование региональными партнерами Кыргызстана протекционистских мер защиты рынков, что ограничивает экспортные возможности страны, к таким мерам относятся дифференцированные ставки акцизного налога, плата за транзит, квотирование товаров, антидемпинговые и другие защитные меры, запрет и пошлины на экспорт своих товаров; в последнее время ими вводятся ограничения на экспорт продовольственных и промышленных товаров, которые Кыргызстан импортирует на свой внутренний рынок, таких как мука, пшеница, ГСМ, растительное масло.</w:t>
      </w:r>
    </w:p>
    <w:p>
      <w:pPr>
        <w:spacing w:after="120"/>
        <w:jc w:val="both"/>
      </w:pPr>
      <w:r>
        <w:rPr>
          <w:rFonts w:ascii="Arial" w:cs="Arial" w:eastAsia="Arial" w:hAnsi="Arial"/>
          <w:sz w:val="24"/>
          <w:szCs w:val="24"/>
        </w:rPr>
        <w:t xml:space="preserve">421. Наличие административных и других барьеров, к которым относятся чрезмерное количество излишних экспортно-импортных процедур, отсутствие прозрачности процедур (в требованиях и правилах со стороны вовлеченных органов и организаций заложена разнородность толкования, слабые институты страхования), затрудненный доступ к экспортному кредитованию, неразвитость инфраструктуры логистики.</w:t>
      </w:r>
    </w:p>
    <w:p>
      <w:pPr>
        <w:spacing w:after="120"/>
        <w:jc w:val="both"/>
      </w:pPr>
      <w:r>
        <w:rPr>
          <w:rFonts w:ascii="Arial" w:cs="Arial" w:eastAsia="Arial" w:hAnsi="Arial"/>
          <w:sz w:val="24"/>
          <w:szCs w:val="24"/>
        </w:rPr>
        <w:t xml:space="preserve">422. Внутренняя торговля. За период рыночных преобразований внутренняя торговля претерпела коренные изменения. При этом следует отметить, что членство Кыргызстана в ВТО способствовало росту внутренней торговли. Во внутренней торговле сформировалась богатая конкурентная среда, появилась предпринимательская и инвестиционная активность. Сегодня внутренняя торговля является важной бюджетообразующей сферой экономики. Доля торговли в структуре формирования внутреннего валового продукта в 2007 году составила 18,2 процентов, в этой сфере занято около 14 процентов трудоспособного населения.</w:t>
      </w:r>
    </w:p>
    <w:p>
      <w:pPr>
        <w:spacing w:after="120"/>
        <w:jc w:val="both"/>
      </w:pPr>
      <w:r>
        <w:rPr>
          <w:rFonts w:ascii="Arial" w:cs="Arial" w:eastAsia="Arial" w:hAnsi="Arial"/>
          <w:sz w:val="24"/>
          <w:szCs w:val="24"/>
        </w:rPr>
        <w:t xml:space="preserve">423. На внутреннем рынке, хотя в последние годы и наблюдается тенденция увеличения товарооборота торговых организаций, основным каналом реализации остаются открытые рынки (около 70%). Это обусловлено развитием и становлением крупных специализированных рынков во всех регионах республики(25) относительно низкой покупательной способности населения (товары на рынках дешевле).</w:t>
      </w:r>
    </w:p>
    <w:p>
      <w:pPr>
        <w:spacing w:after="120"/>
        <w:jc w:val="both"/>
      </w:pPr>
      <w:r>
        <w:rPr>
          <w:rFonts w:ascii="Arial" w:cs="Arial" w:eastAsia="Arial" w:hAnsi="Arial"/>
          <w:sz w:val="24"/>
          <w:szCs w:val="24"/>
        </w:rPr>
        <w:t xml:space="preserve">424. Оптово-розничная торговля вносит свой вклад в экономику страны без особых финансовых затрат и вливаний со стороны государства. До сегодняшнего дня в стране акцент делался на внешнюю торговлю, а внутренняя торговля развивалась стихийно. Стихийно создалась многозвенная система нецивилизованного торгового посредничества, основанная на мелких монопольных рынках. В последние годы во внутренней торговле практически не исследуются вопросы, касающиеся изучения спроса и предложения населения, организации инфраструктуры товарного рынка. В целом, эта сфера требует дальнейшего реформирования. Нормативно-правовая база по вопросам внутренней торговли не соответствует требованиям настоящего времени. Для решения этих проблем необходимо разработать государственную программу развития рынков, внутренней торговли.</w:t>
      </w:r>
    </w:p>
    <w:p>
      <w:pPr>
        <w:spacing w:after="120"/>
        <w:jc w:val="both"/>
      </w:pPr>
      <w:r>
        <w:rPr>
          <w:rFonts w:ascii="Arial" w:cs="Arial" w:eastAsia="Arial" w:hAnsi="Arial"/>
          <w:sz w:val="24"/>
          <w:szCs w:val="24"/>
        </w:rPr>
        <w:t xml:space="preserve">425. В республике не развита система биржевых институтов. Функционирует лишь одна товарная биржа, которая не связана с мировым рынком и объем ее операций не соответствует реальным потребностям торговли. Одной из главных причин, предопределяющих слабость развития биржевой торговли, является отсутствие средств для организации этого вида торговли и несовершенство биржевого законодательства в республике.</w:t>
      </w:r>
    </w:p>
    <w:p>
      <w:pPr>
        <w:spacing w:after="120"/>
        <w:jc w:val="both"/>
      </w:pPr>
      <w:r>
        <w:rPr>
          <w:rFonts w:ascii="Arial" w:cs="Arial" w:eastAsia="Arial" w:hAnsi="Arial"/>
          <w:sz w:val="24"/>
          <w:szCs w:val="24"/>
        </w:rPr>
        <w:t xml:space="preserve">426. Приоритеты внешней торговли: (i) расширение торгово-экономического сотрудничества в рамках региональных экономических союзов; (ii) наращивание экспорта, используя потенциал сельского хозяйства, легкой промышленности, сферы услуг; (iii) реализация мер по упрощению административных барьеров при осуществлении импорта/экспорта.</w:t>
      </w:r>
    </w:p>
    <w:p>
      <w:pPr>
        <w:spacing w:after="120"/>
        <w:jc w:val="both"/>
      </w:pPr>
      <w:r>
        <w:rPr>
          <w:rFonts w:ascii="Arial" w:cs="Arial" w:eastAsia="Arial" w:hAnsi="Arial"/>
          <w:sz w:val="24"/>
          <w:szCs w:val="24"/>
        </w:rPr>
        <w:t xml:space="preserve">427. Приоритеты внутренней торговли: (i) создание институтов цивилизованного регулирования внутренней торговли; (ii) снижение теневой экономики.</w:t>
      </w:r>
    </w:p>
    <w:p>
      <w:pPr>
        <w:spacing w:after="120"/>
        <w:jc w:val="both"/>
      </w:pPr>
      <w:r>
        <w:rPr>
          <w:rFonts w:ascii="Arial" w:cs="Arial" w:eastAsia="Arial" w:hAnsi="Arial"/>
          <w:sz w:val="24"/>
          <w:szCs w:val="24"/>
        </w:rPr>
        <w:t xml:space="preserve">428. Цели и задачи. Основной целью является обеспечение условий ежегодного роста торгового оборота, которое предполагает создание благоприятных условий для экспортеров и импортеров, разработку адекватного рыночной экономике организационно-правового механизма доведения товаров до потребителя, обеспечивающего развитие внутреннего рынка.</w:t>
      </w:r>
    </w:p>
    <w:p>
      <w:pPr>
        <w:spacing w:after="120"/>
        <w:jc w:val="both"/>
      </w:pPr>
      <w:r>
        <w:rPr>
          <w:rFonts w:ascii="Arial" w:cs="Arial" w:eastAsia="Arial" w:hAnsi="Arial"/>
          <w:sz w:val="24"/>
          <w:szCs w:val="24"/>
        </w:rPr>
        <w:t xml:space="preserve">429. Для достижения целей СРС необходимо решить следующие задачи в сфере торговли:</w:t>
      </w:r>
    </w:p>
    <w:p>
      <w:pPr>
        <w:spacing w:after="120"/>
        <w:jc w:val="both"/>
      </w:pPr>
      <w:r>
        <w:rPr>
          <w:rFonts w:ascii="Arial" w:cs="Arial" w:eastAsia="Arial" w:hAnsi="Arial"/>
          <w:sz w:val="24"/>
          <w:szCs w:val="24"/>
        </w:rPr>
        <w:t xml:space="preserve">(i) дальнейшее развитие внешнеторговой деятельности, расширение торгово-экономического сотрудничества на основе дальнейшей гармонизации правовых режимов этого сотрудничества;</w:t>
      </w:r>
    </w:p>
    <w:p>
      <w:pPr>
        <w:spacing w:after="120"/>
        <w:jc w:val="both"/>
      </w:pPr>
      <w:r>
        <w:rPr>
          <w:rFonts w:ascii="Arial" w:cs="Arial" w:eastAsia="Arial" w:hAnsi="Arial"/>
          <w:sz w:val="24"/>
          <w:szCs w:val="24"/>
        </w:rPr>
        <w:t xml:space="preserve">(ii) реализация мер по упрощению административных барьеров при осуществлении импорта/экспорта;</w:t>
      </w:r>
    </w:p>
    <w:p>
      <w:pPr>
        <w:spacing w:after="120"/>
        <w:jc w:val="both"/>
      </w:pPr>
      <w:r>
        <w:rPr>
          <w:rFonts w:ascii="Arial" w:cs="Arial" w:eastAsia="Arial" w:hAnsi="Arial"/>
          <w:sz w:val="24"/>
          <w:szCs w:val="24"/>
        </w:rPr>
        <w:t xml:space="preserve">(iii) совершенствование нормативно-законодательной базы;</w:t>
      </w:r>
    </w:p>
    <w:p>
      <w:pPr>
        <w:spacing w:after="120"/>
        <w:jc w:val="both"/>
      </w:pPr>
      <w:r>
        <w:rPr>
          <w:rFonts w:ascii="Arial" w:cs="Arial" w:eastAsia="Arial" w:hAnsi="Arial"/>
          <w:sz w:val="24"/>
          <w:szCs w:val="24"/>
        </w:rPr>
        <w:t xml:space="preserve">(iv) всемерное обеспечение прав граждан на безопасность и качество товаров;</w:t>
      </w:r>
    </w:p>
    <w:p>
      <w:pPr>
        <w:spacing w:after="120"/>
        <w:jc w:val="both"/>
      </w:pPr>
      <w:r>
        <w:rPr>
          <w:rFonts w:ascii="Arial" w:cs="Arial" w:eastAsia="Arial" w:hAnsi="Arial"/>
          <w:sz w:val="24"/>
          <w:szCs w:val="24"/>
        </w:rPr>
        <w:t xml:space="preserve">(v) обеспечение для населения экономической доступности потребительского рынка в цивилизованных формах его организации.</w:t>
      </w:r>
    </w:p>
    <w:p>
      <w:pPr>
        <w:spacing w:after="120"/>
        <w:jc w:val="both"/>
      </w:pPr>
      <w:r>
        <w:rPr>
          <w:rFonts w:ascii="Arial" w:cs="Arial" w:eastAsia="Arial" w:hAnsi="Arial"/>
          <w:sz w:val="24"/>
          <w:szCs w:val="24"/>
        </w:rPr>
        <w:t xml:space="preserve">430. Политика и меры. Решение поставленных задач в торговле предполагает реализацию следующих мер политики.</w:t>
      </w:r>
    </w:p>
    <w:p>
      <w:pPr>
        <w:spacing w:after="120"/>
        <w:jc w:val="both"/>
      </w:pPr>
      <w:r>
        <w:rPr>
          <w:rFonts w:ascii="Arial" w:cs="Arial" w:eastAsia="Arial" w:hAnsi="Arial"/>
          <w:sz w:val="24"/>
          <w:szCs w:val="24"/>
        </w:rPr>
        <w:t xml:space="preserve">431. Развитие экспорта. В целях развития экспортного потенциала, наращивания выпуска высококачественной и конкурентоспособной продукции, а также совершенствования законодательной и нормативной базы внешнеэкономической деятельности необходима реализация в полной мере принятой Программы развития экспорта и импортозамещения на 2007-2010 гг. В данной Программе отражены все необходимые мероприятия в области совершенствования налогообложения и таможенных процедур, технического регулирования, развития финансового рынка республики, внешнеэкономической деятельности, развития промышленности и сельского хозяйства, транспорта, туризма, образования и информационного обеспечения внешнеэкономической деятельности. Кроме того, будет разработана Среднесрочная стратегия по развитию торговли, которая должна обозначить новый взгляд и ориентиры на проведение реформ, направленных на развитие торговли страны, на создание условий как для роста экспорта, так и для благосостояния наших граждан.</w:t>
      </w:r>
    </w:p>
    <w:p>
      <w:pPr>
        <w:spacing w:after="120"/>
        <w:jc w:val="both"/>
      </w:pPr>
      <w:r>
        <w:rPr>
          <w:rFonts w:ascii="Arial" w:cs="Arial" w:eastAsia="Arial" w:hAnsi="Arial"/>
          <w:sz w:val="24"/>
          <w:szCs w:val="24"/>
        </w:rPr>
        <w:t xml:space="preserve">432. Внедрение и реализация принципов «единого окна» явится важным регуляторным инструментом в сфере внешней торговли, которая позволит оптимизировать административные процедуры, устранит барьеры и сократит издержки для участников внешнеэкономической деятельности, а также улучшит систему статистического учета внешней торговли.</w:t>
      </w:r>
    </w:p>
    <w:p>
      <w:pPr>
        <w:spacing w:after="120"/>
        <w:jc w:val="both"/>
      </w:pPr>
      <w:r>
        <w:rPr>
          <w:rFonts w:ascii="Arial" w:cs="Arial" w:eastAsia="Arial" w:hAnsi="Arial"/>
          <w:sz w:val="24"/>
          <w:szCs w:val="24"/>
        </w:rPr>
        <w:t xml:space="preserve">433. Формирование конкурентной среды должно осуществляться на основе создания институтов рыночного регулирования торговли. Это регулирование будет нацелено: (i) на защиту внутреннего рынка и поддержку отечественного товаропроизводителя; (ii) усовершенствование налогового администрирования; (iii) создание условий для роста инвестиций и кредитования в сфере торговли; (iv) эффективный контроль защиты прав и соблюдения интересов потребителей; (v) стимулирование обновления технологий торгового процесса и логистического обслуживания; (vi) развитие и укрепление нормативно-правовой базы в торговле и (vii) поддержание требуемых товарных потоков для обеспечения государственных нужд.</w:t>
      </w:r>
    </w:p>
    <w:p>
      <w:pPr>
        <w:spacing w:after="120"/>
        <w:jc w:val="both"/>
      </w:pPr>
      <w:r>
        <w:rPr>
          <w:rFonts w:ascii="Arial" w:cs="Arial" w:eastAsia="Arial" w:hAnsi="Arial"/>
          <w:sz w:val="24"/>
          <w:szCs w:val="24"/>
        </w:rPr>
        <w:t xml:space="preserve">434. Внесение изменений и дополнений в действующее законодательство, стимулирующих развитие биржевой торговли, а именно в Закон Кыргызской Республики «О товарной бирже и биржевой торговле Кыргызской Республики». В области внутренней торговли необходимо разработать Закон «О внутренней торговле», который будет системообразующим законом, создающим правовую базу для регулирования и организации предпринимательской деятельности в сфере торговли, а также основу для подготовки других нормативных актов.</w:t>
      </w:r>
    </w:p>
    <w:p>
      <w:pPr>
        <w:spacing w:after="120"/>
        <w:jc w:val="both"/>
      </w:pPr>
      <w:r>
        <w:rPr>
          <w:rFonts w:ascii="Arial" w:cs="Arial" w:eastAsia="Arial" w:hAnsi="Arial"/>
          <w:sz w:val="24"/>
          <w:szCs w:val="24"/>
        </w:rPr>
        <w:t xml:space="preserve">435. Продолжение реформ в сфере технического регулирования, которое требует создания национальной системы обеспечения качества товаров и услуг, опирающейся на апробированные мировой практикой принципы. В этих целях предусматривается создание целостной и непротиворечивой нормативно-правовой базы, предотвращающей доступ на рынок некачественной и опасной продукции; формирование эффективной системы контролирующих органов и обеспечение их четкой координации; обеспечение неотвратимости наказания и действенность санкций за поставку на рынок некачественной продукции.</w:t>
      </w:r>
    </w:p>
    <w:p>
      <w:pPr>
        <w:spacing w:after="120"/>
        <w:jc w:val="both"/>
      </w:pPr>
      <w:r>
        <w:rPr>
          <w:rFonts w:ascii="Arial" w:cs="Arial" w:eastAsia="Arial" w:hAnsi="Arial"/>
          <w:sz w:val="24"/>
          <w:szCs w:val="24"/>
        </w:rPr>
        <w:t xml:space="preserve">436. Развитие торговой инфраструктуры, обеспечивающей нормальное функционирование товарных и других рынков.</w:t>
      </w:r>
    </w:p>
    <w:p>
      <w:pPr>
        <w:spacing w:after="120"/>
        <w:jc w:val="both"/>
      </w:pPr>
      <w:r>
        <w:rPr>
          <w:rFonts w:ascii="Arial" w:cs="Arial" w:eastAsia="Arial" w:hAnsi="Arial"/>
          <w:sz w:val="24"/>
          <w:szCs w:val="24"/>
        </w:rPr>
        <w:t xml:space="preserve">437. Программы и проекты. В рамках СРС в сфере торговли предполагается реализация следующих программ и участие проектов международных организаций:</w:t>
      </w:r>
    </w:p>
    <w:p>
      <w:pPr>
        <w:spacing w:after="120"/>
        <w:jc w:val="both"/>
      </w:pPr>
      <w:r>
        <w:rPr>
          <w:rFonts w:ascii="Arial" w:cs="Arial" w:eastAsia="Arial" w:hAnsi="Arial"/>
          <w:sz w:val="24"/>
          <w:szCs w:val="24"/>
        </w:rPr>
        <w:t xml:space="preserve">(i) Программа развития экспорта и импортозамещения на 2007-2010 гг.;</w:t>
      </w:r>
    </w:p>
    <w:p>
      <w:pPr>
        <w:spacing w:after="120"/>
        <w:jc w:val="both"/>
      </w:pPr>
      <w:r>
        <w:rPr>
          <w:rFonts w:ascii="Arial" w:cs="Arial" w:eastAsia="Arial" w:hAnsi="Arial"/>
          <w:sz w:val="24"/>
          <w:szCs w:val="24"/>
        </w:rPr>
        <w:t xml:space="preserve">(ii) Проект Германского Центра технического сотрудничества «Содействие региональному экономическому сотрудничеству в Центральной Азии»;</w:t>
      </w:r>
    </w:p>
    <w:p>
      <w:pPr>
        <w:spacing w:after="120"/>
        <w:jc w:val="both"/>
      </w:pPr>
      <w:r>
        <w:rPr>
          <w:rFonts w:ascii="Arial" w:cs="Arial" w:eastAsia="Arial" w:hAnsi="Arial"/>
          <w:sz w:val="24"/>
          <w:szCs w:val="24"/>
        </w:rPr>
        <w:t xml:space="preserve">(iii) Проект ЮСАИД по либерализации региональной торговли и таможенной реформе (RTLC) 2007-2011 гг.;</w:t>
      </w:r>
    </w:p>
    <w:p>
      <w:pPr>
        <w:spacing w:after="120"/>
        <w:jc w:val="both"/>
      </w:pPr>
      <w:r>
        <w:rPr>
          <w:rFonts w:ascii="Arial" w:cs="Arial" w:eastAsia="Arial" w:hAnsi="Arial"/>
          <w:sz w:val="24"/>
          <w:szCs w:val="24"/>
        </w:rPr>
        <w:t xml:space="preserve">(iv) Проект АБР по улучшению инвестиционного климата;</w:t>
      </w:r>
    </w:p>
    <w:p>
      <w:pPr>
        <w:spacing w:after="120"/>
        <w:jc w:val="both"/>
      </w:pPr>
      <w:r>
        <w:rPr>
          <w:rFonts w:ascii="Arial" w:cs="Arial" w:eastAsia="Arial" w:hAnsi="Arial"/>
          <w:sz w:val="24"/>
          <w:szCs w:val="24"/>
        </w:rPr>
        <w:t xml:space="preserve">(v) Концепция внедрения принципа «единого окна» в сфере внешней торговли Кыргызской Республики.</w:t>
      </w:r>
    </w:p>
    <w:p>
      <w:pPr>
        <w:spacing w:after="120"/>
        <w:jc w:val="both"/>
      </w:pPr>
      <w:r>
        <w:rPr>
          <w:rFonts w:ascii="Arial" w:cs="Arial" w:eastAsia="Arial" w:hAnsi="Arial"/>
          <w:sz w:val="24"/>
          <w:szCs w:val="24"/>
        </w:rPr>
        <w:t xml:space="preserve">438. Ресурсы. Стоимость осуществления мероприятий по торговле составляет 7172,6 тыс. долларов США.</w:t>
      </w:r>
    </w:p>
    <w:p>
      <w:pPr>
        <w:spacing w:after="120"/>
        <w:jc w:val="both"/>
      </w:pPr>
      <w:r>
        <w:rPr>
          <w:rFonts w:ascii="Arial" w:cs="Arial" w:eastAsia="Arial" w:hAnsi="Arial"/>
          <w:sz w:val="24"/>
          <w:szCs w:val="24"/>
        </w:rPr>
        <w:t xml:space="preserve">439. Ожидаемые результаты. С учетом всей совокупности организационных, экономических, конъюнктурных и торгово-политических факторов, определяющих развитие внешней торговли Кыргызстана, ожидается:</w:t>
      </w:r>
    </w:p>
    <w:p>
      <w:pPr>
        <w:spacing w:after="120"/>
        <w:jc w:val="both"/>
      </w:pPr>
      <w:r>
        <w:rPr>
          <w:rFonts w:ascii="Arial" w:cs="Arial" w:eastAsia="Arial" w:hAnsi="Arial"/>
          <w:sz w:val="24"/>
          <w:szCs w:val="24"/>
        </w:rPr>
        <w:t xml:space="preserve">(i) увеличение внешнеторгового оборота в 2011 г. в 2,5 раза к уровню 2007 г., в том числе экспорта - в 2,0 раза, импорта - в 2,8 раза;</w:t>
      </w:r>
    </w:p>
    <w:p>
      <w:pPr>
        <w:spacing w:after="120"/>
        <w:jc w:val="both"/>
      </w:pPr>
      <w:r>
        <w:rPr>
          <w:rFonts w:ascii="Arial" w:cs="Arial" w:eastAsia="Arial" w:hAnsi="Arial"/>
          <w:sz w:val="24"/>
          <w:szCs w:val="24"/>
        </w:rPr>
        <w:t xml:space="preserve">(ii) совершенствование правовой базы, что будет способствовать: (а) росту частных инвестиций; (Ь) созданию дополнительных торговых площадей, торговых и рабочих мест; (с) увеличению числа предприятий торговли;</w:t>
      </w:r>
    </w:p>
    <w:p>
      <w:pPr>
        <w:spacing w:after="120"/>
        <w:jc w:val="both"/>
      </w:pPr>
      <w:r>
        <w:rPr>
          <w:rFonts w:ascii="Arial" w:cs="Arial" w:eastAsia="Arial" w:hAnsi="Arial"/>
          <w:sz w:val="24"/>
          <w:szCs w:val="24"/>
        </w:rPr>
        <w:t xml:space="preserve">(iii) улучшение позиции Кыргызстана в рейтинге «Ведение бизнеса» по индикатору «международная торговля».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Транспортная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440. Общая оценка текущей ситуации. Дорожная сеть обеспечивает до 95% пассажирских и грузовых перевозок в Кыргызской Республике. Общая протяженность автомобильных дорог в стране составляет около 34000 км, включая 18810 км дорог общего пользования и 15190 км дорог городов, сел, сельскохозяйственных, промышленных и других предприятий. Протяженность автомобильных дорог общего пользования международного значения составляет 4163 км, государственного - 5678 км, местного значения 8969 км. Из них 38% дорог с асфальтобетонным и черногравийным покрытием, 53% с гравийным покрытием и 9% грунтовых.</w:t>
      </w:r>
    </w:p>
    <w:p>
      <w:pPr>
        <w:spacing w:after="120"/>
        <w:jc w:val="both"/>
      </w:pPr>
      <w:r>
        <w:rPr>
          <w:rFonts w:ascii="Arial" w:cs="Arial" w:eastAsia="Arial" w:hAnsi="Arial"/>
          <w:sz w:val="24"/>
          <w:szCs w:val="24"/>
        </w:rPr>
        <w:t xml:space="preserve">441. Состояние основной части дорожной сети в настоящее время не соответствует требованиям, что является серьезным препятствием на пути социально-экономического развития республики. Из обследованных в 2005 году 4300 км автодорог в республике - две трети находились в неудовлетворительном состоянии. Одна пятая исследованных дорог находилась на такой стадии разрушения, за которой восстановление асфальтового покрытия практически невозможно.</w:t>
      </w:r>
    </w:p>
    <w:p>
      <w:pPr>
        <w:spacing w:after="120"/>
        <w:jc w:val="both"/>
      </w:pPr>
      <w:r>
        <w:rPr>
          <w:rFonts w:ascii="Arial" w:cs="Arial" w:eastAsia="Arial" w:hAnsi="Arial"/>
          <w:sz w:val="24"/>
          <w:szCs w:val="24"/>
        </w:rPr>
        <w:t xml:space="preserve">442. Другой важной частью транспортной системы республики является гражданская авиация, чье эффективное и прогрессивное развитие необходимо для обеспечения национальной безопасности, устойчивого экономического роста и повышения уровня жизни населения. С начала перестройки экономических отношений объемы производственной деятельности гражданской авиации сократились во много раз, что повлекло за собой ухудшение финансового положения авиапредприятий, а следовательно, и снижение темпов их развития, однако начиная с 2004 года кыргызские авиакомпании постепенно начинают увеличивать объемы воздушных перевозок.</w:t>
      </w:r>
    </w:p>
    <w:p>
      <w:pPr>
        <w:spacing w:after="120"/>
        <w:jc w:val="both"/>
      </w:pPr>
      <w:r>
        <w:rPr>
          <w:rFonts w:ascii="Arial" w:cs="Arial" w:eastAsia="Arial" w:hAnsi="Arial"/>
          <w:sz w:val="24"/>
          <w:szCs w:val="24"/>
        </w:rPr>
        <w:t xml:space="preserve">443. Проблемы и достижения. В дорожной отрасли начиная со времени обретения республикой независимости и до 2005 года наблюдался застойный период. Из-за низкого уровня финансирования объемы ремонта автомобильных дорог были незначительными, а качество дорог с каждым годом ухудшалось. Из-за полного износа парка дорожно-строительной техники вместо применения механизмов повсеместно стал преобладать ручной труд. С каждым годом накапливался объем невыполненного ремонта автодорог, что привело к потере по 200 км дорог с твердым покрытием ежегодно.</w:t>
      </w:r>
    </w:p>
    <w:p>
      <w:pPr>
        <w:spacing w:after="120"/>
        <w:jc w:val="both"/>
      </w:pPr>
      <w:r>
        <w:rPr>
          <w:rFonts w:ascii="Arial" w:cs="Arial" w:eastAsia="Arial" w:hAnsi="Arial"/>
          <w:sz w:val="24"/>
          <w:szCs w:val="24"/>
        </w:rPr>
        <w:t xml:space="preserve">444. В 2006 году Министерством транспорта и коммуникаций была разработана Стратегия развития дорожного сектора на 2007-2010 гг. Во исполнение данной Стратегии с 2006 года удалось создать предпосылки для стабилизации и развития дорожной сети.</w:t>
      </w:r>
    </w:p>
    <w:p>
      <w:pPr>
        <w:spacing w:after="120"/>
        <w:jc w:val="both"/>
      </w:pPr>
      <w:r>
        <w:rPr>
          <w:rFonts w:ascii="Arial" w:cs="Arial" w:eastAsia="Arial" w:hAnsi="Arial"/>
          <w:sz w:val="24"/>
          <w:szCs w:val="24"/>
        </w:rPr>
        <w:t xml:space="preserve">445. Международные транспортные коридоры обеспечивают доступ Кыргызской Республики к региональным рынкам товаров, услуг и играют существенную роль в обеспечении связи между основными экономическими центрами внутри страны и осуществлении выхода на рынки соседних стран. Сохранение и улучшение региональных дорожных коридоров является главным приоритетом государства.</w:t>
      </w:r>
    </w:p>
    <w:p>
      <w:pPr>
        <w:spacing w:after="120"/>
        <w:jc w:val="both"/>
      </w:pPr>
      <w:r>
        <w:rPr>
          <w:rFonts w:ascii="Arial" w:cs="Arial" w:eastAsia="Arial" w:hAnsi="Arial"/>
          <w:sz w:val="24"/>
          <w:szCs w:val="24"/>
        </w:rPr>
        <w:t xml:space="preserve">446. В настоящее время из 2242 км международных транспортных коридоров реабилитировано 590 км (26,3%), завершены проекты реабилитации автодорог Бишкек-Ош, Бишкек-Георгиевка, реабилитируются 382 км (17%) дорог, на что привлечено 120,7 млн. долл. США, в том числе 85,4 млн. долл. США в виде кредита, 35,3 млн. долл. США - на грантовой основе.</w:t>
      </w:r>
    </w:p>
    <w:p>
      <w:pPr>
        <w:spacing w:after="120"/>
        <w:jc w:val="both"/>
      </w:pPr>
      <w:r>
        <w:rPr>
          <w:rFonts w:ascii="Arial" w:cs="Arial" w:eastAsia="Arial" w:hAnsi="Arial"/>
          <w:sz w:val="24"/>
          <w:szCs w:val="24"/>
        </w:rPr>
        <w:t xml:space="preserve">447. С начала реабилитации по основным международным транспортным коридорам практически не уделялось внимания ремонту внутренней сети автомобильных дорог, которая обеспечивает доступ к транспортным коридорам и связывает между собой области, города и села. В 2006-2007 гг. удалось произвести средний ремонт 1300 км, или 18% от общей протяженности дорог с твердым покрытием, капитальный ремонт - 45 км, или 0,6%, построить 8 новых и капитально отремонтировать 17 мостов; начат капитальный ремонт автодороги Тюп-Кеген. Закуплено 195 единиц дорожно-строительной техники и оборудования, в том числе 121 единица - на средства республиканского бюджета.</w:t>
      </w:r>
    </w:p>
    <w:p>
      <w:pPr>
        <w:spacing w:after="120"/>
        <w:jc w:val="both"/>
      </w:pPr>
      <w:r>
        <w:rPr>
          <w:rFonts w:ascii="Arial" w:cs="Arial" w:eastAsia="Arial" w:hAnsi="Arial"/>
          <w:sz w:val="24"/>
          <w:szCs w:val="24"/>
        </w:rPr>
        <w:t xml:space="preserve">448. Наиболее важным является обеспечение транспортной независимости страны, для чего необходимо построить объездные дороги в обход территорий соседних государств.</w:t>
      </w:r>
    </w:p>
    <w:p>
      <w:pPr>
        <w:spacing w:after="120"/>
        <w:jc w:val="both"/>
      </w:pPr>
      <w:r>
        <w:rPr>
          <w:rFonts w:ascii="Arial" w:cs="Arial" w:eastAsia="Arial" w:hAnsi="Arial"/>
          <w:sz w:val="24"/>
          <w:szCs w:val="24"/>
        </w:rPr>
        <w:t xml:space="preserve">449. В 2007 году построена новая автодорога Пульгон-Бургонду с гравийным покрытием, протяженностью 49 км. В текущем году начато асфальтирование данной дороги, завершается строительство 56-метрового моста через реку Сох, стоимостью 113 млн. сомов. Продолжается строительство объездной автодороги вокруг таджикских сел Чорку и Сурх, протяженностью 23,5 км. На средства Евросоюза подготовлен проект строительства объездной дороги Интернациональное-Кулунду.</w:t>
      </w:r>
    </w:p>
    <w:p>
      <w:pPr>
        <w:spacing w:after="120"/>
        <w:jc w:val="both"/>
      </w:pPr>
      <w:r>
        <w:rPr>
          <w:rFonts w:ascii="Arial" w:cs="Arial" w:eastAsia="Arial" w:hAnsi="Arial"/>
          <w:sz w:val="24"/>
          <w:szCs w:val="24"/>
        </w:rPr>
        <w:t xml:space="preserve">450. Развитие транзитного потенциала республики предполагает помимо реабилитации автомобильных дорог также и развитие железнодорожного транспорта. В настоящее время сеть железных дорог КР представлена разрозненными, не связанными тупиковыми линиями различной протяженности, обеспечивающими выход из Кыргызстана на железнодорожную сеть соседних государств - Казахстана и Узбекистана. Остальные железнодорожные линии проходят по юго-западным районам Кыргызстана и связывают наиболее крупные промышленные и населенные пункты этих регионов с Ферганским железнодорожным кольцом. Для повышения транзитного потенциала республики важным проектом является строительство железной дороги Китай-Кыргызстан-Узбекистан. Помимо обеспечения международного транспортного коридора, реализация проекта железной дороги через Торугарт, с выходом на города Балыкчы, Кара-Суу и Андижан позволит связать северные и южные регионы республики посредством железнодорожной связи.</w:t>
      </w:r>
    </w:p>
    <w:p>
      <w:pPr>
        <w:spacing w:after="120"/>
        <w:jc w:val="both"/>
      </w:pPr>
      <w:r>
        <w:rPr>
          <w:rFonts w:ascii="Arial" w:cs="Arial" w:eastAsia="Arial" w:hAnsi="Arial"/>
          <w:sz w:val="24"/>
          <w:szCs w:val="24"/>
        </w:rPr>
        <w:t xml:space="preserve">451. На сегодняшний день 80% радиолокационного, навигационного, связного и метеооборудования, используемого для обслуживания воздушного движения, физически и морально устарело, а также выработало свой ресурс. Требуется полная замена радиолокаторов в аэропортах «Манас» и «Ош», а также установка радиолокационных и аэронавигационных средств в аэропорту «Иссык-Куль». Во всех приписных аэропортах необходимо обновить радиотехническое оборудование. В настоящее время уже завершены все работы в аэропорту Ош и введена в эксплуатацию система посадки СП-200. Установлено оборудование в аэропорту «Манас». Реализация данных мероприятий позволила принимать воздушные суда при более сложных метеоусловиях, существенно сократить задержки авиарейсов, качественно повысить безопасность и регулярность полетов. По результатам проведенных работ, аэропорт «Манас» получил 2-ю категорию точности захода на посадку, а аэропорт Ош - 1-ю категорию.</w:t>
      </w:r>
    </w:p>
    <w:p>
      <w:pPr>
        <w:spacing w:after="120"/>
        <w:jc w:val="both"/>
      </w:pPr>
      <w:r>
        <w:rPr>
          <w:rFonts w:ascii="Arial" w:cs="Arial" w:eastAsia="Arial" w:hAnsi="Arial"/>
          <w:sz w:val="24"/>
          <w:szCs w:val="24"/>
        </w:rPr>
        <w:t xml:space="preserve">452. Приоритеты. Учитывая, что основным видом транспорта, используемым в Кыргызской Республике, является автомобильный транспорт, приоритетом должна стать реабилитация международных транспортных коридоров и ремонт автодорог внутренней сети. В гражданской авиации главным приоритетом должна стать полная модернизация аэронавигационного оборудования.</w:t>
      </w:r>
    </w:p>
    <w:p>
      <w:pPr>
        <w:spacing w:after="120"/>
        <w:jc w:val="both"/>
      </w:pPr>
      <w:r>
        <w:rPr>
          <w:rFonts w:ascii="Arial" w:cs="Arial" w:eastAsia="Arial" w:hAnsi="Arial"/>
          <w:sz w:val="24"/>
          <w:szCs w:val="24"/>
        </w:rPr>
        <w:t xml:space="preserve">453. Цель. Исходя из сложившейся ситуации по дорожной сети и для решения имеющихся проблем необходимо достижение двух основных целей развития дорожного сектора:</w:t>
      </w:r>
    </w:p>
    <w:p>
      <w:pPr>
        <w:spacing w:after="120"/>
        <w:jc w:val="both"/>
      </w:pPr>
      <w:r>
        <w:rPr>
          <w:rFonts w:ascii="Arial" w:cs="Arial" w:eastAsia="Arial" w:hAnsi="Arial"/>
          <w:sz w:val="24"/>
          <w:szCs w:val="24"/>
        </w:rPr>
        <w:t xml:space="preserve">(i) повышение транспортного транзитного потенциала страны;</w:t>
      </w:r>
    </w:p>
    <w:p>
      <w:pPr>
        <w:spacing w:after="120"/>
        <w:jc w:val="both"/>
      </w:pPr>
      <w:r>
        <w:rPr>
          <w:rFonts w:ascii="Arial" w:cs="Arial" w:eastAsia="Arial" w:hAnsi="Arial"/>
          <w:sz w:val="24"/>
          <w:szCs w:val="24"/>
        </w:rPr>
        <w:t xml:space="preserve">(ii) увеличение доступа к местным рынкам товаров, возможностям трудоустройства и социальным услугам.</w:t>
      </w:r>
    </w:p>
    <w:p>
      <w:pPr>
        <w:spacing w:after="120"/>
        <w:jc w:val="both"/>
      </w:pPr>
      <w:r>
        <w:rPr>
          <w:rFonts w:ascii="Arial" w:cs="Arial" w:eastAsia="Arial" w:hAnsi="Arial"/>
          <w:sz w:val="24"/>
          <w:szCs w:val="24"/>
        </w:rPr>
        <w:t xml:space="preserve">В гражданской авиации:</w:t>
      </w:r>
    </w:p>
    <w:p>
      <w:pPr>
        <w:spacing w:after="120"/>
        <w:jc w:val="both"/>
      </w:pPr>
      <w:r>
        <w:rPr>
          <w:rFonts w:ascii="Arial" w:cs="Arial" w:eastAsia="Arial" w:hAnsi="Arial"/>
          <w:sz w:val="24"/>
          <w:szCs w:val="24"/>
        </w:rPr>
        <w:t xml:space="preserve">(iii) обеспечение безопасности полетов.</w:t>
      </w:r>
    </w:p>
    <w:p>
      <w:pPr>
        <w:spacing w:after="120"/>
        <w:jc w:val="both"/>
      </w:pPr>
      <w:r>
        <w:rPr>
          <w:rFonts w:ascii="Arial" w:cs="Arial" w:eastAsia="Arial" w:hAnsi="Arial"/>
          <w:sz w:val="24"/>
          <w:szCs w:val="24"/>
        </w:rPr>
        <w:t xml:space="preserve">454. Задачи. 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(i) реабилитация шести маршрутов автомобильных дорог и строительство железной дороги, представляющих собой международные транспортные коридоры:</w:t>
      </w:r>
    </w:p>
    <w:p>
      <w:pPr>
        <w:spacing w:after="120"/>
        <w:jc w:val="both"/>
      </w:pPr>
      <w:r>
        <w:rPr>
          <w:rFonts w:ascii="Arial" w:cs="Arial" w:eastAsia="Arial" w:hAnsi="Arial"/>
          <w:sz w:val="24"/>
          <w:szCs w:val="24"/>
        </w:rPr>
        <w:t xml:space="preserve">- Ош-Сарыташ-Иркештам (протяженность 258 км);</w:t>
      </w:r>
    </w:p>
    <w:p>
      <w:pPr>
        <w:spacing w:after="120"/>
        <w:jc w:val="both"/>
      </w:pPr>
      <w:r>
        <w:rPr>
          <w:rFonts w:ascii="Arial" w:cs="Arial" w:eastAsia="Arial" w:hAnsi="Arial"/>
          <w:sz w:val="24"/>
          <w:szCs w:val="24"/>
        </w:rPr>
        <w:t xml:space="preserve">- Суусамыр-Талас-Тараз (протяженность 199 км);</w:t>
      </w:r>
    </w:p>
    <w:p>
      <w:pPr>
        <w:spacing w:after="120"/>
        <w:jc w:val="both"/>
      </w:pPr>
      <w:r>
        <w:rPr>
          <w:rFonts w:ascii="Arial" w:cs="Arial" w:eastAsia="Arial" w:hAnsi="Arial"/>
          <w:sz w:val="24"/>
          <w:szCs w:val="24"/>
        </w:rPr>
        <w:t xml:space="preserve">- Бишкек-Нарын-Торугарт (протяженность 539 км);</w:t>
      </w:r>
    </w:p>
    <w:p>
      <w:pPr>
        <w:spacing w:after="120"/>
        <w:jc w:val="both"/>
      </w:pPr>
      <w:r>
        <w:rPr>
          <w:rFonts w:ascii="Arial" w:cs="Arial" w:eastAsia="Arial" w:hAnsi="Arial"/>
          <w:sz w:val="24"/>
          <w:szCs w:val="24"/>
        </w:rPr>
        <w:t xml:space="preserve">- Сарыташ-Карамык (протяженность 136 км);</w:t>
      </w:r>
    </w:p>
    <w:p>
      <w:pPr>
        <w:spacing w:after="120"/>
        <w:jc w:val="both"/>
      </w:pPr>
      <w:r>
        <w:rPr>
          <w:rFonts w:ascii="Arial" w:cs="Arial" w:eastAsia="Arial" w:hAnsi="Arial"/>
          <w:sz w:val="24"/>
          <w:szCs w:val="24"/>
        </w:rPr>
        <w:t xml:space="preserve">- Ош-Баткен-Исфана (протяженность 385 км);</w:t>
      </w:r>
    </w:p>
    <w:p>
      <w:pPr>
        <w:spacing w:after="120"/>
        <w:jc w:val="both"/>
      </w:pPr>
      <w:r>
        <w:rPr>
          <w:rFonts w:ascii="Arial" w:cs="Arial" w:eastAsia="Arial" w:hAnsi="Arial"/>
          <w:sz w:val="24"/>
          <w:szCs w:val="24"/>
        </w:rPr>
        <w:t xml:space="preserve">- Каракол-Тюп-Кеген (протяженность 76 км);</w:t>
      </w:r>
    </w:p>
    <w:p>
      <w:pPr>
        <w:spacing w:after="120"/>
        <w:jc w:val="both"/>
      </w:pPr>
      <w:r>
        <w:rPr>
          <w:rFonts w:ascii="Arial" w:cs="Arial" w:eastAsia="Arial" w:hAnsi="Arial"/>
          <w:sz w:val="24"/>
          <w:szCs w:val="24"/>
        </w:rPr>
        <w:t xml:space="preserve">- Железная дорога Китай-Кыргызстан-Узбекистан;</w:t>
      </w:r>
    </w:p>
    <w:p>
      <w:pPr>
        <w:spacing w:after="120"/>
        <w:jc w:val="both"/>
      </w:pPr>
      <w:r>
        <w:rPr>
          <w:rFonts w:ascii="Arial" w:cs="Arial" w:eastAsia="Arial" w:hAnsi="Arial"/>
          <w:sz w:val="24"/>
          <w:szCs w:val="24"/>
        </w:rPr>
        <w:t xml:space="preserve">(ii) сохранение и улучшение внутренней сети автомобильных дорог с твердым покрытием;</w:t>
      </w:r>
    </w:p>
    <w:p>
      <w:pPr>
        <w:spacing w:after="120"/>
        <w:jc w:val="both"/>
      </w:pPr>
      <w:r>
        <w:rPr>
          <w:rFonts w:ascii="Arial" w:cs="Arial" w:eastAsia="Arial" w:hAnsi="Arial"/>
          <w:sz w:val="24"/>
          <w:szCs w:val="24"/>
        </w:rPr>
        <w:t xml:space="preserve">(iii) обеспечение транспортной независимости страны;</w:t>
      </w:r>
    </w:p>
    <w:p>
      <w:pPr>
        <w:spacing w:after="120"/>
        <w:jc w:val="both"/>
      </w:pPr>
      <w:r>
        <w:rPr>
          <w:rFonts w:ascii="Arial" w:cs="Arial" w:eastAsia="Arial" w:hAnsi="Arial"/>
          <w:sz w:val="24"/>
          <w:szCs w:val="24"/>
        </w:rPr>
        <w:t xml:space="preserve">(iv) замена устаревшего аэронавигационного оборудования.</w:t>
      </w:r>
    </w:p>
    <w:p>
      <w:pPr>
        <w:spacing w:after="120"/>
        <w:jc w:val="both"/>
      </w:pPr>
      <w:r>
        <w:rPr>
          <w:rFonts w:ascii="Arial" w:cs="Arial" w:eastAsia="Arial" w:hAnsi="Arial"/>
          <w:sz w:val="24"/>
          <w:szCs w:val="24"/>
        </w:rPr>
        <w:t xml:space="preserve">455. Перспективы развития на 2009-2011 гг. Политика и меры. Для решения поставленных задач необходимо внедрение новых механизмов взаимодействия частного бизнеса и государства, законодательства о платных автомобильных дорогах и новой концепции работы дорожного фонда.</w:t>
      </w:r>
    </w:p>
    <w:p>
      <w:pPr>
        <w:spacing w:after="120"/>
        <w:jc w:val="both"/>
      </w:pPr>
      <w:r>
        <w:rPr>
          <w:rFonts w:ascii="Arial" w:cs="Arial" w:eastAsia="Arial" w:hAnsi="Arial"/>
          <w:sz w:val="24"/>
          <w:szCs w:val="24"/>
        </w:rPr>
        <w:t xml:space="preserve">456. Новая система управления сетью автомобильных дорог должна предусматривать осуществление единого подхода, основанного на разделении политической роли Министерства транспорта и коммуникаций от хозяйствующих функций по управлению дорожным хозяйством путем институциональных изменений и осуществления акционирования дорожных предприятий. Данная задача будет осуществляться в рамках стратегического изменения распределительной системы к системе управления сектором с использованием рыночных механизмов.</w:t>
      </w:r>
    </w:p>
    <w:p>
      <w:pPr>
        <w:spacing w:after="120"/>
        <w:jc w:val="both"/>
      </w:pPr>
      <w:r>
        <w:rPr>
          <w:rFonts w:ascii="Arial" w:cs="Arial" w:eastAsia="Arial" w:hAnsi="Arial"/>
          <w:sz w:val="24"/>
          <w:szCs w:val="24"/>
        </w:rPr>
        <w:t xml:space="preserve">457. Акционирование дорожных предприятий должно происходить поэтапно. В подготовительном этапе, в 2008-2009 гг., необходимо завершить разработку необходимых технических, нормативных и правовых основ. Следующим этапом станет процесс акционирования ДЭПов в 2011-2013 гг.</w:t>
      </w:r>
    </w:p>
    <w:p>
      <w:pPr>
        <w:spacing w:after="120"/>
        <w:jc w:val="both"/>
      </w:pPr>
      <w:r>
        <w:rPr>
          <w:rFonts w:ascii="Arial" w:cs="Arial" w:eastAsia="Arial" w:hAnsi="Arial"/>
          <w:sz w:val="24"/>
          <w:szCs w:val="24"/>
        </w:rPr>
        <w:t xml:space="preserve">458. Региональная деятельность пассажирского и грузового транспорта согласовывается в рамках программы экономического сотрудничества стран Центральной Азии (ЦАРЭС). Странами ЦАРЭС разработан план действий по устранению препятствий для развития торговли и транспортного сообщения. Кыргызская Республика является активным участником данной программы и намерена инициировать регулятивные реформы, параллельно сохраняя и улучшая участки региональной дорожной инфраструктуры.</w:t>
      </w:r>
    </w:p>
    <w:p>
      <w:pPr>
        <w:spacing w:after="120"/>
        <w:jc w:val="both"/>
      </w:pPr>
      <w:r>
        <w:rPr>
          <w:rFonts w:ascii="Arial" w:cs="Arial" w:eastAsia="Arial" w:hAnsi="Arial"/>
          <w:sz w:val="24"/>
          <w:szCs w:val="24"/>
        </w:rPr>
        <w:t xml:space="preserve">459. Для решения задачи по поддержанию и развитию внутренней сети автомобильных дорог начиная с 2008 года ежегодно необходимо:</w:t>
      </w:r>
    </w:p>
    <w:p>
      <w:pPr>
        <w:spacing w:after="120"/>
        <w:jc w:val="both"/>
      </w:pPr>
      <w:r>
        <w:rPr>
          <w:rFonts w:ascii="Arial" w:cs="Arial" w:eastAsia="Arial" w:hAnsi="Arial"/>
          <w:sz w:val="24"/>
          <w:szCs w:val="24"/>
        </w:rPr>
        <w:t xml:space="preserve">(i) восстанавливать слой износа автодорог с асфальтобетонным покрытием на протяжении свыше 800 км с устройством шероховатой поверхностной обработки;</w:t>
      </w:r>
    </w:p>
    <w:p>
      <w:pPr>
        <w:spacing w:after="120"/>
        <w:jc w:val="both"/>
      </w:pPr>
      <w:r>
        <w:rPr>
          <w:rFonts w:ascii="Arial" w:cs="Arial" w:eastAsia="Arial" w:hAnsi="Arial"/>
          <w:sz w:val="24"/>
          <w:szCs w:val="24"/>
        </w:rPr>
        <w:t xml:space="preserve">(ii) производить капитальный ремонт не менее 100 км автодорог с укладкой асфальтобетонного покрытия;</w:t>
      </w:r>
    </w:p>
    <w:p>
      <w:pPr>
        <w:spacing w:after="120"/>
        <w:jc w:val="both"/>
      </w:pPr>
      <w:r>
        <w:rPr>
          <w:rFonts w:ascii="Arial" w:cs="Arial" w:eastAsia="Arial" w:hAnsi="Arial"/>
          <w:sz w:val="24"/>
          <w:szCs w:val="24"/>
        </w:rPr>
        <w:t xml:space="preserve">(iii) финансирование ремонта и содержания автодорог в размере не менее 1500,0 тыс. сомов;</w:t>
      </w:r>
    </w:p>
    <w:p>
      <w:pPr>
        <w:spacing w:after="120"/>
        <w:jc w:val="both"/>
      </w:pPr>
      <w:r>
        <w:rPr>
          <w:rFonts w:ascii="Arial" w:cs="Arial" w:eastAsia="Arial" w:hAnsi="Arial"/>
          <w:sz w:val="24"/>
          <w:szCs w:val="24"/>
        </w:rPr>
        <w:t xml:space="preserve">(iv) ежегодно предусматривать 250,0 млн. сомов на закупку дорожно-строительной техники и оборудования и в течение 3-х лет достичь уровня механизации 50 процентов.</w:t>
      </w:r>
    </w:p>
    <w:p>
      <w:pPr>
        <w:spacing w:after="120"/>
        <w:jc w:val="both"/>
      </w:pPr>
      <w:r>
        <w:rPr>
          <w:rFonts w:ascii="Arial" w:cs="Arial" w:eastAsia="Arial" w:hAnsi="Arial"/>
          <w:sz w:val="24"/>
          <w:szCs w:val="24"/>
        </w:rPr>
        <w:t xml:space="preserve">460. В 2008-2011 гг. необходимо продолжить мероприятия по обеспечению транспортной независимости страны в приграничных районах республики. Общая протяженность объездных автомобильных дорог, строительство которых планируется в обход территорий соседних государств, составляет порядка 170 км. Основная доля по строительству объездных автодорог приходится на Баткенскую область - требуется построить около 125 км автодорог. С 2008 года планируется начать полномасштабные работы по устройству асфальтобетонных покрытий и строительству мостов.</w:t>
      </w:r>
    </w:p>
    <w:p>
      <w:pPr>
        <w:spacing w:after="120"/>
        <w:jc w:val="both"/>
      </w:pPr>
      <w:r>
        <w:rPr>
          <w:rFonts w:ascii="Arial" w:cs="Arial" w:eastAsia="Arial" w:hAnsi="Arial"/>
          <w:sz w:val="24"/>
          <w:szCs w:val="24"/>
        </w:rPr>
        <w:t xml:space="preserve">461. Расходы, связанные с эксплуатацией транспортных средств, быстро возрастут в случае, если не обеспечено надлежащее содержание автомобильных дорог. Поэтому важным является совершенствование системы финансирования.</w:t>
      </w:r>
    </w:p>
    <w:p>
      <w:pPr>
        <w:spacing w:after="120"/>
        <w:jc w:val="both"/>
      </w:pPr>
      <w:r>
        <w:rPr>
          <w:rFonts w:ascii="Arial" w:cs="Arial" w:eastAsia="Arial" w:hAnsi="Arial"/>
          <w:sz w:val="24"/>
          <w:szCs w:val="24"/>
        </w:rPr>
        <w:t xml:space="preserve">462. Финансирование ремонта и содержание автомобильных дорог должно быть основано на принципе «пользователь платит» и предусматривать поэтапный переход в сферу рыночных отношений, а проезд по автомобильной дороге должен рассматриваться как предоставляемая государством услуга. Необходимо вести целевые налоги и сборы, ставки которых должны максимально отражать объемы предоставляемых пользователям дорог услуг и компенсировать наносимый автомобильным дорогам ущерб.</w:t>
      </w:r>
    </w:p>
    <w:p>
      <w:pPr>
        <w:spacing w:after="120"/>
        <w:jc w:val="both"/>
      </w:pPr>
      <w:r>
        <w:rPr>
          <w:rFonts w:ascii="Arial" w:cs="Arial" w:eastAsia="Arial" w:hAnsi="Arial"/>
          <w:sz w:val="24"/>
          <w:szCs w:val="24"/>
        </w:rPr>
        <w:t xml:space="preserve">463. Программы и проекты.</w:t>
      </w:r>
    </w:p>
    <w:p>
      <w:pPr>
        <w:spacing w:after="120"/>
        <w:jc w:val="both"/>
      </w:pPr>
      <w:r>
        <w:rPr>
          <w:rFonts w:ascii="Arial" w:cs="Arial" w:eastAsia="Arial" w:hAnsi="Arial"/>
          <w:sz w:val="24"/>
          <w:szCs w:val="24"/>
        </w:rPr>
        <w:t xml:space="preserve">(i) Ош-Сарыташ-Иркештам (протяженность 258 км);</w:t>
      </w:r>
    </w:p>
    <w:p>
      <w:pPr>
        <w:spacing w:after="120"/>
        <w:jc w:val="both"/>
      </w:pPr>
      <w:r>
        <w:rPr>
          <w:rFonts w:ascii="Arial" w:cs="Arial" w:eastAsia="Arial" w:hAnsi="Arial"/>
          <w:sz w:val="24"/>
          <w:szCs w:val="24"/>
        </w:rPr>
        <w:t xml:space="preserve">(ii) Суусамыр-Талас-Тараз (протяженность 199 км);</w:t>
      </w:r>
    </w:p>
    <w:p>
      <w:pPr>
        <w:spacing w:after="120"/>
        <w:jc w:val="both"/>
      </w:pPr>
      <w:r>
        <w:rPr>
          <w:rFonts w:ascii="Arial" w:cs="Arial" w:eastAsia="Arial" w:hAnsi="Arial"/>
          <w:sz w:val="24"/>
          <w:szCs w:val="24"/>
        </w:rPr>
        <w:t xml:space="preserve">(iii) Бишкек-Нарын-Торугарт (протяженность 539 км);</w:t>
      </w:r>
    </w:p>
    <w:p>
      <w:pPr>
        <w:spacing w:after="120"/>
        <w:jc w:val="both"/>
      </w:pPr>
      <w:r>
        <w:rPr>
          <w:rFonts w:ascii="Arial" w:cs="Arial" w:eastAsia="Arial" w:hAnsi="Arial"/>
          <w:sz w:val="24"/>
          <w:szCs w:val="24"/>
        </w:rPr>
        <w:t xml:space="preserve">(iv) Сарыташ-Карамык (протяженность 143 км);</w:t>
      </w:r>
    </w:p>
    <w:p>
      <w:pPr>
        <w:spacing w:after="120"/>
        <w:jc w:val="both"/>
      </w:pPr>
      <w:r>
        <w:rPr>
          <w:rFonts w:ascii="Arial" w:cs="Arial" w:eastAsia="Arial" w:hAnsi="Arial"/>
          <w:sz w:val="24"/>
          <w:szCs w:val="24"/>
        </w:rPr>
        <w:t xml:space="preserve">(v) Ош-Баткен-Исфана (протяженность 385 км);</w:t>
      </w:r>
    </w:p>
    <w:p>
      <w:pPr>
        <w:spacing w:after="120"/>
        <w:jc w:val="both"/>
      </w:pPr>
      <w:r>
        <w:rPr>
          <w:rFonts w:ascii="Arial" w:cs="Arial" w:eastAsia="Arial" w:hAnsi="Arial"/>
          <w:sz w:val="24"/>
          <w:szCs w:val="24"/>
        </w:rPr>
        <w:t xml:space="preserve">(vi) Каракол-Тюп-Кеген (протяженность 76 км);</w:t>
      </w:r>
    </w:p>
    <w:p>
      <w:pPr>
        <w:spacing w:after="120"/>
        <w:jc w:val="both"/>
      </w:pPr>
      <w:r>
        <w:rPr>
          <w:rFonts w:ascii="Arial" w:cs="Arial" w:eastAsia="Arial" w:hAnsi="Arial"/>
          <w:sz w:val="24"/>
          <w:szCs w:val="24"/>
        </w:rPr>
        <w:t xml:space="preserve">(vii) строительство железной дороги Китай-Кыргызстан-Узбекистан;</w:t>
      </w:r>
    </w:p>
    <w:p>
      <w:pPr>
        <w:spacing w:after="120"/>
        <w:jc w:val="both"/>
      </w:pPr>
      <w:r>
        <w:rPr>
          <w:rFonts w:ascii="Arial" w:cs="Arial" w:eastAsia="Arial" w:hAnsi="Arial"/>
          <w:sz w:val="24"/>
          <w:szCs w:val="24"/>
        </w:rPr>
        <w:t xml:space="preserve">(viii) устройство свыше 800 км шероховатой поверхностной обработки покрытия, укладка не менее 100 км асфальтобетонного покрытия дорог ежегодно;</w:t>
      </w:r>
    </w:p>
    <w:p>
      <w:pPr>
        <w:spacing w:after="120"/>
        <w:jc w:val="both"/>
      </w:pPr>
      <w:r>
        <w:rPr>
          <w:rFonts w:ascii="Arial" w:cs="Arial" w:eastAsia="Arial" w:hAnsi="Arial"/>
          <w:sz w:val="24"/>
          <w:szCs w:val="24"/>
        </w:rPr>
        <w:t xml:space="preserve">(ix) капитальный и средний ремонт автомобильных дорог, реконструкция и ремонт мостов и дорожных сооружений;</w:t>
      </w:r>
    </w:p>
    <w:p>
      <w:pPr>
        <w:spacing w:after="120"/>
        <w:jc w:val="both"/>
      </w:pPr>
      <w:r>
        <w:rPr>
          <w:rFonts w:ascii="Arial" w:cs="Arial" w:eastAsia="Arial" w:hAnsi="Arial"/>
          <w:sz w:val="24"/>
          <w:szCs w:val="24"/>
        </w:rPr>
        <w:t xml:space="preserve">(х) строительство дорог в обход соседних государств для обеспечения транспортной независимости;</w:t>
      </w:r>
    </w:p>
    <w:p>
      <w:pPr>
        <w:spacing w:after="120"/>
        <w:jc w:val="both"/>
      </w:pPr>
      <w:r>
        <w:rPr>
          <w:rFonts w:ascii="Arial" w:cs="Arial" w:eastAsia="Arial" w:hAnsi="Arial"/>
          <w:sz w:val="24"/>
          <w:szCs w:val="24"/>
        </w:rPr>
        <w:t xml:space="preserve">(xi) модернизация аэронавигационного оборудования аэропортов «Манас», «Ош» и «Иссык-Куль».</w:t>
      </w:r>
    </w:p>
    <w:p>
      <w:pPr>
        <w:spacing w:after="120"/>
        <w:jc w:val="both"/>
      </w:pPr>
      <w:r>
        <w:rPr>
          <w:rFonts w:ascii="Arial" w:cs="Arial" w:eastAsia="Arial" w:hAnsi="Arial"/>
          <w:sz w:val="24"/>
          <w:szCs w:val="24"/>
        </w:rPr>
        <w:t xml:space="preserve">464. Ресурсы. В целом, для развития транспортной инфраструктуры республики необходимо 16,7 млрд. сомов, в том числе на реабилитацию транзитных коридоров - 8,7 млрд. сомов. Общая сумма финансирования, требуемая для модернизации аэронавигационного оборудования аэропортов «Манас», «Ош» и «Иссык-Куль», составляет 1 млрд. сомов.</w:t>
      </w:r>
    </w:p>
    <w:p>
      <w:pPr>
        <w:spacing w:after="120"/>
        <w:jc w:val="both"/>
      </w:pPr>
      <w:r>
        <w:rPr>
          <w:rFonts w:ascii="Arial" w:cs="Arial" w:eastAsia="Arial" w:hAnsi="Arial"/>
          <w:sz w:val="24"/>
          <w:szCs w:val="24"/>
        </w:rPr>
        <w:t xml:space="preserve">465. Ожидаемые результаты. Реализация настоящей Стратегии будет иметь общий положительный социально-экономический эффект в развитии экономики Кыргызстана и окажет значительное содействие в расширении транспортных услуг населению. Вся транспортная система перейдет на качественно новый уровень функционирования. До 2011 г. будет реабилитировано 1424 км, или 63,5% международных транспортных коридоров, будет улучшено состояние 4773 км дорог и капитально будет отремонтировано 450 км. Из 18810 км дорог общего пользования 6650 км, или 35%, будет соответствовать необходимым требованиям и нормам безопасности. В 2005 году этот показатель был равным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Связь и информатизация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466. Общая оценка текущей ситуации. С 2005 года Правительством Кыргызской Республики проводится государственная политика, направленная на создание условий для внедрения новых технологий в телекоммуникационную отрасль путем привлечения внешних инвестиций, обеспечения темпов роста дохода отрасли связи на уровне 8% в год, достижения прозрачности и конкуренции на рынке услуг связи, подготовки и обеспечения квалифицированными работниками.</w:t>
      </w:r>
    </w:p>
    <w:p>
      <w:pPr>
        <w:spacing w:after="120"/>
        <w:jc w:val="both"/>
      </w:pPr>
      <w:r>
        <w:rPr>
          <w:rFonts w:ascii="Arial" w:cs="Arial" w:eastAsia="Arial" w:hAnsi="Arial"/>
          <w:sz w:val="24"/>
          <w:szCs w:val="24"/>
        </w:rPr>
        <w:t xml:space="preserve">467. В настоящее время отрасль связи является одной из самых динамично развивающихся в стране, объем информации, передаваемых через сеть связи, увеличивается. В целях демонополизации рынка и развития конкурентной среды в отрасли связи осуществляют свою деятельность 257 операторов и служб электросвязи, владеющих 409 лицензиями. На 1 января 2007 года доходы от услуг связи в Кыргызской Республике составили 5406,8 млн. сомов, на 1 января 2008 года - 9207,6 млн. сомов. В мировой практике доходы отрасли электросвязи составляют примерно 2,5% к ВВП, в целом в различных странах этот коэффициент колеблется от 1% до 5%, а в Кыргызстане данный показатель составил 5,4% к ВВП. За последние пять лет в республике наблюдается динамичное развитие отрасли телекоммуникаций, причем темпы ее развития превышают темпы роста ВВП страны и составляют в среднем от 20% до 25% ежегодно.</w:t>
      </w:r>
    </w:p>
    <w:p>
      <w:pPr>
        <w:spacing w:after="120"/>
        <w:jc w:val="both"/>
      </w:pPr>
      <w:r>
        <w:rPr>
          <w:rFonts w:ascii="Arial" w:cs="Arial" w:eastAsia="Arial" w:hAnsi="Arial"/>
          <w:sz w:val="24"/>
          <w:szCs w:val="24"/>
        </w:rPr>
        <w:t xml:space="preserve">468. Местная телефонная связь обеспечивается ОАО «Кыргызтелеком» и порядка 48 операторами связи. Общее количество основных телефонных аппаратов (ОТА), подключенных к местным телефонным станциям, составляет 482005. Плотность телефонизации - 9,2 ОТА на 100 человек (в 2006 году составлял 8,9 ОТА). В настоящее время в республике преобладает аналоговая местная телефонная связь. Уровень цифровизации местной сети в 2007 году составил 60%.</w:t>
      </w:r>
    </w:p>
    <w:p>
      <w:pPr>
        <w:spacing w:after="120"/>
        <w:jc w:val="both"/>
      </w:pPr>
      <w:r>
        <w:rPr>
          <w:rFonts w:ascii="Arial" w:cs="Arial" w:eastAsia="Arial" w:hAnsi="Arial"/>
          <w:sz w:val="24"/>
          <w:szCs w:val="24"/>
        </w:rPr>
        <w:t xml:space="preserve">469. В 2007 году принята в эксплуатацию ВОЛС на участке Тамчи-Чолпон-Ата-Бостери-Булан-Соготту, общей протяженностью 60 км, ВОЛС на участке Балыкчи-Тамчи, протяженностью 44 км и ВОЛС на участке Булан-Соготту-Ананьево, протяженностью 33 км.</w:t>
      </w:r>
    </w:p>
    <w:p>
      <w:pPr>
        <w:spacing w:after="120"/>
        <w:jc w:val="both"/>
      </w:pPr>
      <w:r>
        <w:rPr>
          <w:rFonts w:ascii="Arial" w:cs="Arial" w:eastAsia="Arial" w:hAnsi="Arial"/>
          <w:sz w:val="24"/>
          <w:szCs w:val="24"/>
        </w:rPr>
        <w:t xml:space="preserve">Подписан Меморандум о взаимопонимании между ОАО «Кыргызтелеком» и компанией «China Telecom» по вопросу строительства волоконно-оптической линии связи в направлении КНР (Ош-Сарыташ-Иркештам). В свою очередь, наличие современной магистральной ВОЛС увеличивает транзитный потенциал республики для организации транспортировки международного трафика по направлениям Таджикистан-Китай и Узбекистан-Китай и позволит добиться относительной транзитной независимости от Казахстана.</w:t>
      </w:r>
    </w:p>
    <w:p>
      <w:pPr>
        <w:spacing w:after="120"/>
        <w:jc w:val="both"/>
      </w:pPr>
      <w:r>
        <w:rPr>
          <w:rFonts w:ascii="Arial" w:cs="Arial" w:eastAsia="Arial" w:hAnsi="Arial"/>
          <w:sz w:val="24"/>
          <w:szCs w:val="24"/>
        </w:rPr>
        <w:t xml:space="preserve">470. На рынке сотовой связи получили лицензии 9 операторов сотовой связи, из них в настоящее время 5 операторов связи предоставляют услуги. Сотовый рынок характеризуется следующими особенностями: перечень предоставляемых услуг практически одинаковый у всех операторов сотовой связи, компании-операторы связи конкурируют между собой в части тарифов на оказываемые услуги. Прирост абонентов сотовой связи за 2007 год увеличился в 2 раза по сравнению с 2006 годом (2,2 млн. абонентов) и проникновение сотовой связи на 100 человек составило 42,5%.</w:t>
      </w:r>
    </w:p>
    <w:p>
      <w:pPr>
        <w:spacing w:after="120"/>
        <w:jc w:val="both"/>
      </w:pPr>
      <w:r>
        <w:rPr>
          <w:rFonts w:ascii="Arial" w:cs="Arial" w:eastAsia="Arial" w:hAnsi="Arial"/>
          <w:sz w:val="24"/>
          <w:szCs w:val="24"/>
        </w:rPr>
        <w:t xml:space="preserve">471. Разветвленная сеть радиорелейных линий имеет 86 радиорелейных станций (РРС). Через магистральную радиорелейную сеть ОАО «Кыргызтелеком» осуществляется передача сигналов телевидения, радиовещания, телефонных сообщений и другой информации по всей республике. При реализации спутникового проекта по охвату населенных пунктов программой КТР, где ранее отсутствовало вещание данной телепрограммы, по республике в 185 населенных пунктах было установлено 175 единиц маломощных ТВ-передатчиков и спутниковых приемных устройств (СПУ). В соответствии с сеткой предоставляемых услуг технических средств ОАО «Кыргызтелеком», по республике вещание программы КТР обеспечено на 99,0%, ОРТ - 81,6%, РТР 78,5%, ЭлТР - 68%, I РВ - 95,8%, II РВ - 95%.</w:t>
      </w:r>
    </w:p>
    <w:p>
      <w:pPr>
        <w:spacing w:after="120"/>
        <w:jc w:val="both"/>
      </w:pPr>
      <w:r>
        <w:rPr>
          <w:rFonts w:ascii="Arial" w:cs="Arial" w:eastAsia="Arial" w:hAnsi="Arial"/>
          <w:sz w:val="24"/>
          <w:szCs w:val="24"/>
        </w:rPr>
        <w:t xml:space="preserve">472. В области информатизации к 2008 году были решены следующие задачи: реализован первый этап создания государственного Интернет-портала (государственная компьютерная сеть), на котором размещена информация о направлениях деятельности и услугах, оказываемых органами государственного управления; все центральные органы государственного управления разработали и разместили в сети Интернет информационные веб-страницы; создана сеть Центров общественного доступа к информации для жителей сельских и труднодоступных населенных пунктов; совершенствуется нормативная правовая база; развиваются отраслевые информационные системы и ресурсы (регистр населения, регистр правовых единиц, регистр образования, регистр транспорта, регистр прав на недвижимость, автоматизированные системы: казначейства, по медицине, по геологии и минеральным ресурсам).</w:t>
      </w:r>
    </w:p>
    <w:p>
      <w:pPr>
        <w:spacing w:after="120"/>
        <w:jc w:val="both"/>
      </w:pPr>
      <w:r>
        <w:rPr>
          <w:rFonts w:ascii="Arial" w:cs="Arial" w:eastAsia="Arial" w:hAnsi="Arial"/>
          <w:sz w:val="24"/>
          <w:szCs w:val="24"/>
        </w:rPr>
        <w:t xml:space="preserve">473. Достижения и проблемы. К основным проблемам отрасли связи нужно отнести неравномерное развитие телекоммуникационной инфраструктуры. Общее количество сельских населенных пунктов в республике насчитывается 1872, из них на 1 января 2008 года нетелефонизированными являются 447 сельских населенных пунктов. Это объясняется тем, что 2/3 населения проживает в труднодоступных горных районах, что делает традиционную телефонизацию дорогим мероприятием, требующим значительных капиталовложений. В целом, по количеству телефонных аппаратов на 100 человек (9,4 телефонных аппарата) Кыргызстан в 7 раз отстает от уровня таких стран, как Дания, Норвегия, Швейцария, США, Германия, где уровень телефонной плотности составляет от 60 до 70 телефонных аппаратов на 100 жителей. На территории СНГ данный показатель составляет в среднем 21,4.</w:t>
      </w:r>
    </w:p>
    <w:p>
      <w:pPr>
        <w:spacing w:after="120"/>
        <w:jc w:val="both"/>
      </w:pPr>
      <w:r>
        <w:rPr>
          <w:rFonts w:ascii="Arial" w:cs="Arial" w:eastAsia="Arial" w:hAnsi="Arial"/>
          <w:sz w:val="24"/>
          <w:szCs w:val="24"/>
        </w:rPr>
        <w:t xml:space="preserve">474. Одним из направлений дальнейшего развития сферы телекоммуникаций является внедрение рыночной экономики в данный сектор экономики и стимулирование быстрого роста отрасли через резкое увеличение объема инвестиций в телекоммуникации путем привлечения новых источников финансирования. Решение этого вопроса возможно за счет перевода телекоммуникационного сектора на надежную коммерческую основу, обеспечивающую выживаемость в острой конкурентной обстановке, существующей в международной телекоммуникационной среде. Поэтому Правительством Кыргызской Республики было решено реализовать госпакет акций АО «Кыргызтелеком», доля которых составляет 77,84%.</w:t>
      </w:r>
    </w:p>
    <w:p>
      <w:pPr>
        <w:spacing w:after="120"/>
        <w:jc w:val="both"/>
      </w:pPr>
      <w:r>
        <w:rPr>
          <w:rFonts w:ascii="Arial" w:cs="Arial" w:eastAsia="Arial" w:hAnsi="Arial"/>
          <w:sz w:val="24"/>
          <w:szCs w:val="24"/>
        </w:rPr>
        <w:t xml:space="preserve">475. Объем привлеченных инвестиций операторами в отрасль на приобретение радиоэлектронных средств (РЭС) и высокочастотных устройств (ВЧУ) составляют в среднем от 70 до 90 млн. долл. США, что свидетельствует об увеличении инвестиционной привлекательности отрасли и росте спроса на телекоммуникационные услуги со стороны бизнес-сектора. Рост привлеченных инвестиций операторами на приобретение РЭС и ВЧУ за 2001-2007 гг. увеличился в 22,3 раза. В то же время, несмотря на возрастающий интерес зарубежных инвесторов к Кыргызстану, в структуре капитальных вложений основным источником финансирования инвестиций остаются собственные средства компаний. Вместе с тем в Азербайджане, Армении, Таджикистане и Узбекистане более 50% инвестиций - это иностранные инвестиции.</w:t>
      </w:r>
    </w:p>
    <w:p>
      <w:pPr>
        <w:spacing w:after="120"/>
        <w:jc w:val="both"/>
      </w:pPr>
      <w:r>
        <w:rPr>
          <w:rFonts w:ascii="Arial" w:cs="Arial" w:eastAsia="Arial" w:hAnsi="Arial"/>
          <w:sz w:val="24"/>
          <w:szCs w:val="24"/>
        </w:rPr>
        <w:t xml:space="preserve">476. В целом, в республике в настоящее время зарегистрировано более 8 тысяч РЭС (без учета мобильных терминалов). Наличие такого количество радиоэлектронных устройств привело к усложнению электромагнитной обстановки, в особенности в южном регионе с сопредельными государствами (Узбекистан, Таджикистан), а также в городе Бишкек и некоторых районах Иссык-Кульской области, что делает необходимым усиление контроля и соблюдение дисциплины при использовании радиочастотного спектра (РЧС). Имеющееся оснащение радиоконтрольных пунктов в республике позволяет выявить лишь малую долю незаконно действующих РЭС. В результате, отсутствие государственной системы радиомониторинга влечет за собой такие негативные последствия, как:</w:t>
      </w:r>
    </w:p>
    <w:p>
      <w:pPr>
        <w:spacing w:after="120"/>
        <w:jc w:val="both"/>
      </w:pPr>
      <w:r>
        <w:rPr>
          <w:rFonts w:ascii="Arial" w:cs="Arial" w:eastAsia="Arial" w:hAnsi="Arial"/>
          <w:sz w:val="24"/>
          <w:szCs w:val="24"/>
        </w:rPr>
        <w:t xml:space="preserve">(i) снижение качества предоставляемых услуг вследствие игнорирования технических норм, несоблюдение уровня побочных излучений и воздействие незаконно действующих передатчиков, которые без учета электромагнитной совместимости влияют на качество связи;</w:t>
      </w:r>
    </w:p>
    <w:p>
      <w:pPr>
        <w:spacing w:after="120"/>
        <w:jc w:val="both"/>
      </w:pPr>
      <w:r>
        <w:rPr>
          <w:rFonts w:ascii="Arial" w:cs="Arial" w:eastAsia="Arial" w:hAnsi="Arial"/>
          <w:sz w:val="24"/>
          <w:szCs w:val="24"/>
        </w:rPr>
        <w:t xml:space="preserve">(ii) снижение доходов государства за счет нелегального использования радиосвязи путем нелегального оказания услуг связи, что приводит к сокрытию доходов и соответственно снижению налоговых поступлений;</w:t>
      </w:r>
    </w:p>
    <w:p>
      <w:pPr>
        <w:spacing w:after="120"/>
        <w:jc w:val="both"/>
      </w:pPr>
      <w:r>
        <w:rPr>
          <w:rFonts w:ascii="Arial" w:cs="Arial" w:eastAsia="Arial" w:hAnsi="Arial"/>
          <w:sz w:val="24"/>
          <w:szCs w:val="24"/>
        </w:rPr>
        <w:t xml:space="preserve">(iii) потеря национального радиочастотного ресурса;</w:t>
      </w:r>
    </w:p>
    <w:p>
      <w:pPr>
        <w:spacing w:after="120"/>
        <w:jc w:val="both"/>
      </w:pPr>
      <w:r>
        <w:rPr>
          <w:rFonts w:ascii="Arial" w:cs="Arial" w:eastAsia="Arial" w:hAnsi="Arial"/>
          <w:sz w:val="24"/>
          <w:szCs w:val="24"/>
        </w:rPr>
        <w:t xml:space="preserve">(iv) информационная экспансия со стороны сопредельных государств.</w:t>
      </w:r>
    </w:p>
    <w:p>
      <w:pPr>
        <w:spacing w:after="120"/>
        <w:jc w:val="both"/>
      </w:pPr>
      <w:r>
        <w:rPr>
          <w:rFonts w:ascii="Arial" w:cs="Arial" w:eastAsia="Arial" w:hAnsi="Arial"/>
          <w:sz w:val="24"/>
          <w:szCs w:val="24"/>
        </w:rPr>
        <w:t xml:space="preserve">477. Несмотря на высокие темпы развития ИКТ в последнее десятилетие, Кыргызская Республика не смогла сократить отставание от промышленно развитых стран в уровне информатизации экономики и общества. Отчасти такое положение вызвано общеэкономическими причинами (длительный кризис в экономике, низкий уровень материального благосостояния большинства населения). Все эти факторы привели к возникновению ряда проблем в сфере информатизации:</w:t>
      </w:r>
    </w:p>
    <w:p>
      <w:pPr>
        <w:spacing w:after="120"/>
        <w:jc w:val="both"/>
      </w:pPr>
      <w:r>
        <w:rPr>
          <w:rFonts w:ascii="Arial" w:cs="Arial" w:eastAsia="Arial" w:hAnsi="Arial"/>
          <w:sz w:val="24"/>
          <w:szCs w:val="24"/>
        </w:rPr>
        <w:t xml:space="preserve">(i) недостаточность финансовых средств для реализации мероприятий по ИКТ;</w:t>
      </w:r>
    </w:p>
    <w:p>
      <w:pPr>
        <w:spacing w:after="120"/>
        <w:jc w:val="both"/>
      </w:pPr>
      <w:r>
        <w:rPr>
          <w:rFonts w:ascii="Arial" w:cs="Arial" w:eastAsia="Arial" w:hAnsi="Arial"/>
          <w:sz w:val="24"/>
          <w:szCs w:val="24"/>
        </w:rPr>
        <w:t xml:space="preserve">(ii) отсутствие целостной информационной инфраструктуры и эффективной информационной поддержки рынков товаров и услуг, в том числе в сфере электронной торговли;</w:t>
      </w:r>
    </w:p>
    <w:p>
      <w:pPr>
        <w:spacing w:after="120"/>
        <w:jc w:val="both"/>
      </w:pPr>
      <w:r>
        <w:rPr>
          <w:rFonts w:ascii="Arial" w:cs="Arial" w:eastAsia="Arial" w:hAnsi="Arial"/>
          <w:sz w:val="24"/>
          <w:szCs w:val="24"/>
        </w:rPr>
        <w:t xml:space="preserve">(iii) недостаточный уровень подготовки кадров в области создания и использования ИКТ;</w:t>
      </w:r>
    </w:p>
    <w:p>
      <w:pPr>
        <w:spacing w:after="120"/>
        <w:jc w:val="both"/>
      </w:pPr>
      <w:r>
        <w:rPr>
          <w:rFonts w:ascii="Arial" w:cs="Arial" w:eastAsia="Arial" w:hAnsi="Arial"/>
          <w:sz w:val="24"/>
          <w:szCs w:val="24"/>
        </w:rPr>
        <w:t xml:space="preserve">(iv) недостаточное развитие ИКТ в области государственного управления, неготовность органов государственной власти к применению эффективных технологий управления и организации взаимодействия с гражданами и хозяйствующими субъектами.</w:t>
      </w:r>
    </w:p>
    <w:p>
      <w:pPr>
        <w:spacing w:after="120"/>
        <w:jc w:val="both"/>
      </w:pPr>
      <w:r>
        <w:rPr>
          <w:rFonts w:ascii="Arial" w:cs="Arial" w:eastAsia="Arial" w:hAnsi="Arial"/>
          <w:sz w:val="24"/>
          <w:szCs w:val="24"/>
        </w:rPr>
        <w:t xml:space="preserve">478. Приоритеты. Приоритетами развития отрасли телекоммуникации являются развитие телекоммуникационной инфраструктуры и строительство магистральных линий связи для обеспечения доступа всех регионов страны минимальным пакетом телекоммуникационных услуг, совершенствование механизма правового регулирования, а также внедрение современных технологий для обеспечения доступа к информационным и телекоммуникационным ресурсам.</w:t>
      </w:r>
    </w:p>
    <w:p>
      <w:pPr>
        <w:spacing w:after="120"/>
        <w:jc w:val="both"/>
      </w:pPr>
      <w:r>
        <w:rPr>
          <w:rFonts w:ascii="Arial" w:cs="Arial" w:eastAsia="Arial" w:hAnsi="Arial"/>
          <w:sz w:val="24"/>
          <w:szCs w:val="24"/>
        </w:rPr>
        <w:t xml:space="preserve">479. Цель. Целью развития отрасли является построение современной высокотехнологичной и конкурентоспособной Национальной сети передачи данных на основе использования самых современных технологий с одновременным обеспечением гарантированного и равного доступа населения к телекоммуникационным ресурсам страны, а также интеграция Национальной сети в общемировое информационное пространство.</w:t>
      </w:r>
    </w:p>
    <w:p>
      <w:pPr>
        <w:spacing w:after="120"/>
        <w:jc w:val="both"/>
      </w:pPr>
      <w:r>
        <w:rPr>
          <w:rFonts w:ascii="Arial" w:cs="Arial" w:eastAsia="Arial" w:hAnsi="Arial"/>
          <w:sz w:val="24"/>
          <w:szCs w:val="24"/>
        </w:rPr>
        <w:t xml:space="preserve">480. Задачи. Для решения проблем в сфере телекоммуникаций необходимо выполнение следующих задач:</w:t>
      </w:r>
    </w:p>
    <w:p>
      <w:pPr>
        <w:spacing w:after="120"/>
        <w:jc w:val="both"/>
      </w:pPr>
      <w:r>
        <w:rPr>
          <w:rFonts w:ascii="Arial" w:cs="Arial" w:eastAsia="Arial" w:hAnsi="Arial"/>
          <w:sz w:val="24"/>
          <w:szCs w:val="24"/>
        </w:rPr>
        <w:t xml:space="preserve">(i) полная телефонизация всех нетелефонизированных населенных пунктов Кыргызской Республики;</w:t>
      </w:r>
    </w:p>
    <w:p>
      <w:pPr>
        <w:spacing w:after="120"/>
        <w:jc w:val="both"/>
      </w:pPr>
      <w:r>
        <w:rPr>
          <w:rFonts w:ascii="Arial" w:cs="Arial" w:eastAsia="Arial" w:hAnsi="Arial"/>
          <w:sz w:val="24"/>
          <w:szCs w:val="24"/>
        </w:rPr>
        <w:t xml:space="preserve">(ii) провести инвестиционный конкурс по реализации госпакета акций АО «Кыргызтелеком»;</w:t>
      </w:r>
    </w:p>
    <w:p>
      <w:pPr>
        <w:spacing w:after="120"/>
        <w:jc w:val="both"/>
      </w:pPr>
      <w:r>
        <w:rPr>
          <w:rFonts w:ascii="Arial" w:cs="Arial" w:eastAsia="Arial" w:hAnsi="Arial"/>
          <w:sz w:val="24"/>
          <w:szCs w:val="24"/>
        </w:rPr>
        <w:t xml:space="preserve">(iii) приближение к полному охвату населения Кыргызской Республики национальной программой телевидения - КТР и 1-ой и 2-ой республиканских радиопрограмм и обеспечения информационной безопасности;</w:t>
      </w:r>
    </w:p>
    <w:p>
      <w:pPr>
        <w:spacing w:after="120"/>
        <w:jc w:val="both"/>
      </w:pPr>
      <w:r>
        <w:rPr>
          <w:rFonts w:ascii="Arial" w:cs="Arial" w:eastAsia="Arial" w:hAnsi="Arial"/>
          <w:sz w:val="24"/>
          <w:szCs w:val="24"/>
        </w:rPr>
        <w:t xml:space="preserve">(iv) совершенствование механизма и нормативно-правового регулирования, направленного на развитие рынка телекоммуникационных услуг, стимулирование развития конкуренции и повышение инвестиционной привлекательности;</w:t>
      </w:r>
    </w:p>
    <w:p>
      <w:pPr>
        <w:spacing w:after="120"/>
        <w:jc w:val="both"/>
      </w:pPr>
      <w:r>
        <w:rPr>
          <w:rFonts w:ascii="Arial" w:cs="Arial" w:eastAsia="Arial" w:hAnsi="Arial"/>
          <w:sz w:val="24"/>
          <w:szCs w:val="24"/>
        </w:rPr>
        <w:t xml:space="preserve">(v) модернизация телекоммуникационной сети связи и обеспечение условий для перехода от аналоговой на цифровую телекоммуникационную сеть, включая сеть телерадиовещания;</w:t>
      </w:r>
    </w:p>
    <w:p>
      <w:pPr>
        <w:spacing w:after="120"/>
        <w:jc w:val="both"/>
      </w:pPr>
      <w:r>
        <w:rPr>
          <w:rFonts w:ascii="Arial" w:cs="Arial" w:eastAsia="Arial" w:hAnsi="Arial"/>
          <w:sz w:val="24"/>
          <w:szCs w:val="24"/>
        </w:rPr>
        <w:t xml:space="preserve">(vi) развитие системы радиомониторинга для обеспечения проверки выполнения условий лицензирования и частотных присвоений, а также оценки реального состояния дел в сфере использования радиочастотного ресурса с подготовкой количественных данных о занятости спектра;</w:t>
      </w:r>
    </w:p>
    <w:p>
      <w:pPr>
        <w:spacing w:after="120"/>
        <w:jc w:val="both"/>
      </w:pPr>
      <w:r>
        <w:rPr>
          <w:rFonts w:ascii="Arial" w:cs="Arial" w:eastAsia="Arial" w:hAnsi="Arial"/>
          <w:sz w:val="24"/>
          <w:szCs w:val="24"/>
        </w:rPr>
        <w:t xml:space="preserve">(vii) повышение эффективности коммуникаций и взаимодействия органов местного самоуправления на базе широкого внедрения современных телекоммуникационных технологий и оптоволоконных линий связи.</w:t>
      </w:r>
    </w:p>
    <w:p>
      <w:pPr>
        <w:spacing w:after="120"/>
        <w:jc w:val="both"/>
      </w:pPr>
      <w:r>
        <w:rPr>
          <w:rFonts w:ascii="Arial" w:cs="Arial" w:eastAsia="Arial" w:hAnsi="Arial"/>
          <w:sz w:val="24"/>
          <w:szCs w:val="24"/>
        </w:rPr>
        <w:t xml:space="preserve">481. В области информатизации стоят следующие задачи:</w:t>
      </w:r>
    </w:p>
    <w:p>
      <w:pPr>
        <w:spacing w:after="120"/>
        <w:jc w:val="both"/>
      </w:pPr>
      <w:r>
        <w:rPr>
          <w:rFonts w:ascii="Arial" w:cs="Arial" w:eastAsia="Arial" w:hAnsi="Arial"/>
          <w:sz w:val="24"/>
          <w:szCs w:val="24"/>
        </w:rPr>
        <w:t xml:space="preserve">(i) совершенствование системы управления и правовой базы ИКТ;</w:t>
      </w:r>
    </w:p>
    <w:p>
      <w:pPr>
        <w:spacing w:after="120"/>
        <w:jc w:val="both"/>
      </w:pPr>
      <w:r>
        <w:rPr>
          <w:rFonts w:ascii="Arial" w:cs="Arial" w:eastAsia="Arial" w:hAnsi="Arial"/>
          <w:sz w:val="24"/>
          <w:szCs w:val="24"/>
        </w:rPr>
        <w:t xml:space="preserve">(ii) развитие электронного правительства и внедрение электронных методов управления;</w:t>
      </w:r>
    </w:p>
    <w:p>
      <w:pPr>
        <w:spacing w:after="120"/>
        <w:jc w:val="both"/>
      </w:pPr>
      <w:r>
        <w:rPr>
          <w:rFonts w:ascii="Arial" w:cs="Arial" w:eastAsia="Arial" w:hAnsi="Arial"/>
          <w:sz w:val="24"/>
          <w:szCs w:val="24"/>
        </w:rPr>
        <w:t xml:space="preserve">(iii) обеспечение доступа к государственным информационным системам и ресурсам;</w:t>
      </w:r>
    </w:p>
    <w:p>
      <w:pPr>
        <w:spacing w:after="120"/>
        <w:jc w:val="both"/>
      </w:pPr>
      <w:r>
        <w:rPr>
          <w:rFonts w:ascii="Arial" w:cs="Arial" w:eastAsia="Arial" w:hAnsi="Arial"/>
          <w:sz w:val="24"/>
          <w:szCs w:val="24"/>
        </w:rPr>
        <w:t xml:space="preserve">(iv) развитие инфраструктуры информатизации и информационных систем и ресурсов;</w:t>
      </w:r>
    </w:p>
    <w:p>
      <w:pPr>
        <w:spacing w:after="120"/>
        <w:jc w:val="both"/>
      </w:pPr>
      <w:r>
        <w:rPr>
          <w:rFonts w:ascii="Arial" w:cs="Arial" w:eastAsia="Arial" w:hAnsi="Arial"/>
          <w:sz w:val="24"/>
          <w:szCs w:val="24"/>
        </w:rPr>
        <w:t xml:space="preserve">(v) обеспечение информационной безопасности.</w:t>
      </w:r>
    </w:p>
    <w:p>
      <w:pPr>
        <w:spacing w:after="120"/>
        <w:jc w:val="both"/>
      </w:pPr>
      <w:r>
        <w:rPr>
          <w:rFonts w:ascii="Arial" w:cs="Arial" w:eastAsia="Arial" w:hAnsi="Arial"/>
          <w:sz w:val="24"/>
          <w:szCs w:val="24"/>
        </w:rPr>
        <w:t xml:space="preserve">482. Перспективы развития на 2009-2011 гг. Политика и меры. Учитывая дефицит финансовых средств государственного бюджета и безусловную социальную направленность данной Стратегии, необходимо определить приоритеты и выбрать те проекты, которые являются социально важными и первоочередными по обеспечению населения услугами связи в отрасли телекоммуникации Кыргызской Республики на 2009-2011 гг.</w:t>
      </w:r>
    </w:p>
    <w:p>
      <w:pPr>
        <w:spacing w:after="120"/>
        <w:jc w:val="both"/>
      </w:pPr>
      <w:r>
        <w:rPr>
          <w:rFonts w:ascii="Arial" w:cs="Arial" w:eastAsia="Arial" w:hAnsi="Arial"/>
          <w:sz w:val="24"/>
          <w:szCs w:val="24"/>
        </w:rPr>
        <w:t xml:space="preserve">(i) Телефонизация нетелефонизированных населенных пунктов подразумевает организацию сегмента радиодоступа на основе технологии CDMA-450 в исследованных пунктах для обеспечения регионов со слабой и отсутствующей инфраструктурой такими базовыми услугами, как высокоскоростной доступ к сети Интернет и телефонной сети общего пользования. Сеть CDMA-450 будет построена на 100 базовых станциях, функционирование будет осуществляться под управлением двух взаимнореплицируемых узлов, установленных в городах Бишкек и Ош. По проекту для данной наложенной сети вводится выделенная нумерация телефонов общего пользования по зональному принципу и распределяется до 50 тысяч персональных абонентских терминалов.</w:t>
      </w:r>
    </w:p>
    <w:p>
      <w:pPr>
        <w:spacing w:after="120"/>
        <w:jc w:val="both"/>
      </w:pPr>
      <w:r>
        <w:rPr>
          <w:rFonts w:ascii="Arial" w:cs="Arial" w:eastAsia="Arial" w:hAnsi="Arial"/>
          <w:sz w:val="24"/>
          <w:szCs w:val="24"/>
        </w:rPr>
        <w:t xml:space="preserve">(ii) Модернизация физически и морально устаревшей телерадиовещательной сети и ее подготовка для перехода на цифровое вещание улучшит качество вещания, увеличится процент охвата населения программами КТР, I РВ и II РВ и приблизится к 100%, ОРТ - 93%, РТР - 82%, ЭлТР - 55%. До конца 2008 года будет разработана «Государственная программа перехода на цифровое вещание в Кыргызской Республике». Результатом реализации данной программы станет эффективное использование частотного спектра и увеличение количества программ ТВ и РВ, обеспечение достаточным частотным ресурсом для осуществления вещания государственных программ; повышение качества вещания, предоставление широкого спектра телекоммуникационных услуг.</w:t>
      </w:r>
    </w:p>
    <w:p>
      <w:pPr>
        <w:spacing w:after="120"/>
        <w:jc w:val="both"/>
      </w:pPr>
      <w:r>
        <w:rPr>
          <w:rFonts w:ascii="Arial" w:cs="Arial" w:eastAsia="Arial" w:hAnsi="Arial"/>
          <w:sz w:val="24"/>
          <w:szCs w:val="24"/>
        </w:rPr>
        <w:t xml:space="preserve">(iii) Развитие системы радиомониторинга предполагает приобретение помещений под стационарный радиоконтрольный пункт, а также приобретение стационарного и мобильного комплексов радиоконтроля, обучение инженерного персонала по техническому обслуживанию оборудования и анализа поступающих данных.</w:t>
      </w:r>
    </w:p>
    <w:p>
      <w:pPr>
        <w:spacing w:after="120"/>
        <w:jc w:val="both"/>
      </w:pPr>
      <w:r>
        <w:rPr>
          <w:rFonts w:ascii="Arial" w:cs="Arial" w:eastAsia="Arial" w:hAnsi="Arial"/>
          <w:sz w:val="24"/>
          <w:szCs w:val="24"/>
        </w:rPr>
        <w:t xml:space="preserve">(iv) В целях совершенствования нормативно-правовых актов необходимо пересмотреть Законы КР «Об электрической и почтовой связи» (1998 г.) и «О почтовой связи» (2001 г.). При пересмотре Закона «Об электрической и почтовой связи» будут усовершенствованы принципы межсетевого взаимодействия; стандартизация услуг в секторе ИК, универсальных услуг и механизмов реализации универсального обслуживания; регулирование ресурсов нумерации; лицензирование; частотное регулирование и др. В действующих законодательных актах не предусмотрены нормы, стимулирующие развитие отрасли связи и информатизации в области экспортно-импортной политики, отсутствуют какие-либо специальные налоговые и таможенные пошлины.</w:t>
      </w:r>
    </w:p>
    <w:p>
      <w:pPr>
        <w:spacing w:after="120"/>
        <w:jc w:val="both"/>
      </w:pPr>
      <w:r>
        <w:rPr>
          <w:rFonts w:ascii="Arial" w:cs="Arial" w:eastAsia="Arial" w:hAnsi="Arial"/>
          <w:sz w:val="24"/>
          <w:szCs w:val="24"/>
        </w:rPr>
        <w:t xml:space="preserve">(v) Целью строительства волоконно-оптической магистральной сети связи станет высокотехнологичная сеть передачи данных, которая будет представлять собой базу для построения новейшей модели телекоммуникационной системы Кыргызской Республики. В свою очередь использование сети с высокими качественными показателями для предоставления операторами связи телекоммуникационных услуг, как на региональном, так и на уровне международной связи, приведет к повышению качества услуг и обеспечит стабильный рост экономических показателей в отрасли.</w:t>
      </w:r>
    </w:p>
    <w:p>
      <w:pPr>
        <w:spacing w:after="120"/>
        <w:jc w:val="both"/>
      </w:pPr>
      <w:r>
        <w:rPr>
          <w:rFonts w:ascii="Arial" w:cs="Arial" w:eastAsia="Arial" w:hAnsi="Arial"/>
          <w:sz w:val="24"/>
          <w:szCs w:val="24"/>
        </w:rPr>
        <w:t xml:space="preserve">(vi) Совершенствование системы управления и правовой базы ИКТ будет направлено на регулирование отношений в сфере информатизации в части обеспечения информационных потребностей общества, защиты прав потребителей электронных услуг, установление компетенции, а также координации деятельности государственных органов в условиях функционирования электронного правительства.</w:t>
      </w:r>
    </w:p>
    <w:p>
      <w:pPr>
        <w:spacing w:after="120"/>
        <w:jc w:val="both"/>
      </w:pPr>
      <w:r>
        <w:rPr>
          <w:rFonts w:ascii="Arial" w:cs="Arial" w:eastAsia="Arial" w:hAnsi="Arial"/>
          <w:sz w:val="24"/>
          <w:szCs w:val="24"/>
        </w:rPr>
        <w:t xml:space="preserve">(vii) Создание электронного правительства (ЭП) предполагает развитие инфраструктуры, направленное на развитие базовых компонентов, таких как портал государственных услуг и создание интеграционного ядра ЭП, развитие национальной идентификационной системы и общенационального регистра населения, создание и развитие единой защищенной транспортной среды государственных органов, создание и развитие межведомственных и типовых систем центральных и местных исполнительных органов, а также проведение мероприятий по обеспечению доступа к электронным услугам, организация работы по ликвидации информационного неравенства и повышение уровня образования в сфере информационно-коммуникационных технологий.</w:t>
      </w:r>
    </w:p>
    <w:p>
      <w:pPr>
        <w:spacing w:after="120"/>
        <w:jc w:val="both"/>
      </w:pPr>
      <w:r>
        <w:rPr>
          <w:rFonts w:ascii="Arial" w:cs="Arial" w:eastAsia="Arial" w:hAnsi="Arial"/>
          <w:sz w:val="24"/>
          <w:szCs w:val="24"/>
        </w:rPr>
        <w:t xml:space="preserve">(viii) Достижение максимальной доступности информации и услуг государственных органов и органов местного самоуправления для населения, частного сектора и организаций через использование ИКТ будет реализовано путем развития сети центров общественного доступа (ЦОД), обеспечивающей доступ к информации и электронным услугам.</w:t>
      </w:r>
    </w:p>
    <w:p>
      <w:pPr>
        <w:spacing w:after="120"/>
        <w:jc w:val="both"/>
      </w:pPr>
      <w:r>
        <w:rPr>
          <w:rFonts w:ascii="Arial" w:cs="Arial" w:eastAsia="Arial" w:hAnsi="Arial"/>
          <w:sz w:val="24"/>
          <w:szCs w:val="24"/>
        </w:rPr>
        <w:t xml:space="preserve">483. Программы и проекты.</w:t>
      </w:r>
    </w:p>
    <w:p>
      <w:pPr>
        <w:spacing w:after="120"/>
        <w:jc w:val="both"/>
      </w:pPr>
      <w:r>
        <w:rPr>
          <w:rFonts w:ascii="Arial" w:cs="Arial" w:eastAsia="Arial" w:hAnsi="Arial"/>
          <w:sz w:val="24"/>
          <w:szCs w:val="24"/>
        </w:rPr>
        <w:t xml:space="preserve">(i) Телефонизация нетелефонизированных населенных пунктов.</w:t>
      </w:r>
    </w:p>
    <w:p>
      <w:pPr>
        <w:spacing w:after="120"/>
        <w:jc w:val="both"/>
      </w:pPr>
      <w:r>
        <w:rPr>
          <w:rFonts w:ascii="Arial" w:cs="Arial" w:eastAsia="Arial" w:hAnsi="Arial"/>
          <w:sz w:val="24"/>
          <w:szCs w:val="24"/>
        </w:rPr>
        <w:t xml:space="preserve">(ii) Модернизация телекоммуникационной сети связи и обеспечение условий для перехода от аналоговой на цифровую телекоммуникационную сеть. В 2008 году реализуется пилотный проект по внедрению цифрового телевизионного вещания в Баткенской области.</w:t>
      </w:r>
    </w:p>
    <w:p>
      <w:pPr>
        <w:spacing w:after="120"/>
        <w:jc w:val="both"/>
      </w:pPr>
      <w:r>
        <w:rPr>
          <w:rFonts w:ascii="Arial" w:cs="Arial" w:eastAsia="Arial" w:hAnsi="Arial"/>
          <w:sz w:val="24"/>
          <w:szCs w:val="24"/>
        </w:rPr>
        <w:t xml:space="preserve">(iii) Создание магистральной оптоволоконной связи.</w:t>
      </w:r>
    </w:p>
    <w:p>
      <w:pPr>
        <w:spacing w:after="120"/>
        <w:jc w:val="both"/>
      </w:pPr>
      <w:r>
        <w:rPr>
          <w:rFonts w:ascii="Arial" w:cs="Arial" w:eastAsia="Arial" w:hAnsi="Arial"/>
          <w:sz w:val="24"/>
          <w:szCs w:val="24"/>
        </w:rPr>
        <w:t xml:space="preserve">(iv) Реализация Среднесрочного государственного плана мероприятий по информационно-коммуникационным технологиям в Кыргызской Республике на 2008-2011 гг.</w:t>
      </w:r>
    </w:p>
    <w:p>
      <w:pPr>
        <w:spacing w:after="120"/>
        <w:jc w:val="both"/>
      </w:pPr>
      <w:r>
        <w:rPr>
          <w:rFonts w:ascii="Arial" w:cs="Arial" w:eastAsia="Arial" w:hAnsi="Arial"/>
          <w:sz w:val="24"/>
          <w:szCs w:val="24"/>
        </w:rPr>
        <w:t xml:space="preserve">(v) Развитие государственной системы радиомониторинга в Кыргызской Республике.</w:t>
      </w:r>
    </w:p>
    <w:p>
      <w:pPr>
        <w:spacing w:after="120"/>
        <w:jc w:val="both"/>
      </w:pPr>
      <w:r>
        <w:rPr>
          <w:rFonts w:ascii="Arial" w:cs="Arial" w:eastAsia="Arial" w:hAnsi="Arial"/>
          <w:sz w:val="24"/>
          <w:szCs w:val="24"/>
        </w:rPr>
        <w:t xml:space="preserve">484. Ресурсы. В целом по отрасли связи объем необходимой ресурсной базы оценочно составит 2,5 млрд. сомов.</w:t>
      </w:r>
    </w:p>
    <w:p>
      <w:pPr>
        <w:spacing w:after="120"/>
        <w:jc w:val="both"/>
      </w:pPr>
      <w:r>
        <w:rPr>
          <w:rFonts w:ascii="Arial" w:cs="Arial" w:eastAsia="Arial" w:hAnsi="Arial"/>
          <w:sz w:val="24"/>
          <w:szCs w:val="24"/>
        </w:rPr>
        <w:t xml:space="preserve">485. Ожидаемые результаты. Результатом реализации Стратегии в области развития телекоммуникаций станет формирование и разработка политики по улучшению качества услуг связи 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модернизация и цифровизация телекоммуникационных сетей связи, эффективное использование радиочастотного спектра и повышение инвестиционной привлекательности отрасли. Что касается информатизации, то здесь предполагается создание условий для обеспечения граждан и организаций быстрым и качественным доступом к государственным услугам и повышение эффективности функционирования государственных органов путем широкого применения ИКТ.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Развитие науки и инноваций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486. Текущее состояние и предпосылки развития. Кыргызстан находится на пороге вступления в индустриально-инновационную фазу развития экономики. Этот этап характеризуется адаптацией науки к новым экономическим условиям, что должно привести к коренным изменениям в структурном, организационном, кадровом, инфраструктурном и финансовом обеспечении этой сферы.</w:t>
      </w:r>
    </w:p>
    <w:p>
      <w:pPr>
        <w:spacing w:after="120"/>
        <w:jc w:val="both"/>
      </w:pPr>
      <w:r>
        <w:rPr>
          <w:rFonts w:ascii="Arial" w:cs="Arial" w:eastAsia="Arial" w:hAnsi="Arial"/>
          <w:sz w:val="24"/>
          <w:szCs w:val="24"/>
        </w:rPr>
        <w:t xml:space="preserve">487. В последние годы были созданы предпосылки, которые при определенных условиях станут фундаментом инновационного развития страны. Так, в целях разработки и реализации в сфере науки новой государственной политики, ориентированной на получение практических результатов в приоритетных для отечественной экономики направлениях, и поворота в сторону инновационного развития подготовлен и согласован с министерствами и ведомствами проект Закона «О науке и инновационной деятельности».</w:t>
      </w:r>
    </w:p>
    <w:p>
      <w:pPr>
        <w:spacing w:after="120"/>
        <w:jc w:val="both"/>
      </w:pPr>
      <w:r>
        <w:rPr>
          <w:rFonts w:ascii="Arial" w:cs="Arial" w:eastAsia="Arial" w:hAnsi="Arial"/>
          <w:sz w:val="24"/>
          <w:szCs w:val="24"/>
        </w:rPr>
        <w:t xml:space="preserve">488. Кроме этого: (i) разработан проект Национальной программы развития нанотехнологий в КР на период до 2008-2010 гг.; (ii) создан реестр инноваций научно-исследовательских учреждений КР; (iii) сформирован Совет молодых ученых при Министерстве образования и науки с целью создания условий для привлечения талантливой молодежи в науку и инновационную деятельность; (iv) разработан проект Положения о Национальном фонде науки и инноваций, создание которого позволит аккумулировать средства, выделяемые на науку и инновации, повысить эффективность их распределения, а также будет способствовать подключению венчурного финансирования инновационных разработок с целью поддержки отечественных ученых, занятых в данной сфере; (v) разработан проект Положения о порядке финансирования научной, научно-технической и инновационной деятельности за счет средств республиканского бюджета; (vi) инициирован проект постановления Правительства КР об учреждении КыргызТехнопарка, принятие которого будет стимулировать консолидацию финансовых средств и технических ресурсов, апробацию инновационных разработок.</w:t>
      </w:r>
    </w:p>
    <w:p>
      <w:pPr>
        <w:spacing w:after="120"/>
        <w:jc w:val="both"/>
      </w:pPr>
      <w:r>
        <w:rPr>
          <w:rFonts w:ascii="Arial" w:cs="Arial" w:eastAsia="Arial" w:hAnsi="Arial"/>
          <w:sz w:val="24"/>
          <w:szCs w:val="24"/>
        </w:rPr>
        <w:t xml:space="preserve">489. Многие из вышеперечисленных документов носят характер подзаконных актов и будут введены в действие после принятия Закона «О науке и инновационной деятельности».</w:t>
      </w:r>
    </w:p>
    <w:p>
      <w:pPr>
        <w:spacing w:after="120"/>
        <w:jc w:val="both"/>
      </w:pPr>
      <w:r>
        <w:rPr>
          <w:rFonts w:ascii="Arial" w:cs="Arial" w:eastAsia="Arial" w:hAnsi="Arial"/>
          <w:sz w:val="24"/>
          <w:szCs w:val="24"/>
        </w:rPr>
        <w:t xml:space="preserve">490. Проблемы. Анализ состояния научной и инновационной деятельности в Кыргызстане показывает, что эта сфера не является залогом устойчивого экономического развития. Более того, наука оказалась исключенной из процесса реформирования экономики, что не позволило обеспечить «научный задел», крайне необходимый для активизации факторов экономического и социального прогресса.</w:t>
      </w:r>
    </w:p>
    <w:p>
      <w:pPr>
        <w:spacing w:after="120"/>
        <w:jc w:val="both"/>
      </w:pPr>
      <w:r>
        <w:rPr>
          <w:rFonts w:ascii="Arial" w:cs="Arial" w:eastAsia="Arial" w:hAnsi="Arial"/>
          <w:sz w:val="24"/>
          <w:szCs w:val="24"/>
        </w:rPr>
        <w:t xml:space="preserve">491. В организационной структуре науки отсутствует система в принятии решений, использовании ресурсов и потенциала частного сектора. Наличие нескольких администраторов программ научных исследований, финансируемых из республиканского бюджета, затрудняет координацию проводимых в стране научных исследований.</w:t>
      </w:r>
    </w:p>
    <w:p>
      <w:pPr>
        <w:spacing w:after="120"/>
        <w:jc w:val="both"/>
      </w:pPr>
      <w:r>
        <w:rPr>
          <w:rFonts w:ascii="Arial" w:cs="Arial" w:eastAsia="Arial" w:hAnsi="Arial"/>
          <w:sz w:val="24"/>
          <w:szCs w:val="24"/>
        </w:rPr>
        <w:t xml:space="preserve">492. Структурные диспропорции в организации научно-исследовательских работ привели к практическому отсутствию спроса на их результаты. Одной из характерных черт сегодняшней научной и инновационной деятельности является то, что растет удельный вес фундаментальных исследований, на которые тратится почти 47% средств, выделяемых на науку (это вдвое превышает среднемировой уровень), тогда как на прикладные исследования направляется чуть больше 17%, в т.ч. на опытно-конструкторские работы - лишь 3%. Удельный вес средств, направляемых на финансирование разработок в области технических наук, не превышает 19%, хотя именно здесь решаются вопросы энерго- и ресурсосбережения, альтернативных источников энергии, столь востребованных на сегодняшний день. Таким образом, наука не способна сейчас отреагировать на возникшие перед страной угрозы энергетического и продовольственного кризисов.</w:t>
      </w:r>
    </w:p>
    <w:p>
      <w:pPr>
        <w:spacing w:after="120"/>
        <w:jc w:val="both"/>
      </w:pPr>
      <w:r>
        <w:rPr>
          <w:rFonts w:ascii="Arial" w:cs="Arial" w:eastAsia="Arial" w:hAnsi="Arial"/>
          <w:sz w:val="24"/>
          <w:szCs w:val="24"/>
        </w:rPr>
        <w:t xml:space="preserve">493. Осложнились условия для воспроизводства кадрового потенциала науки в связи с уходом высококвалифицированных научных специалистов в другие сферы экономической деятельности. Так, численность работников, занятых научно-инновационными исследованиями и разработками в Кыргызстане, по сравнению с 1991 годом, сократилась более чем в 2 раза. Имеет место утечка научных кадров за рубеж при отсутствии притока новых молодых специалистов в отечественную науку, что ведет к разрыву преемственности.</w:t>
      </w:r>
    </w:p>
    <w:p>
      <w:pPr>
        <w:spacing w:after="120"/>
        <w:jc w:val="both"/>
      </w:pPr>
      <w:r>
        <w:rPr>
          <w:rFonts w:ascii="Arial" w:cs="Arial" w:eastAsia="Arial" w:hAnsi="Arial"/>
          <w:sz w:val="24"/>
          <w:szCs w:val="24"/>
        </w:rPr>
        <w:t xml:space="preserve">494. Снижается участие высшего образования в научных исследованиях, что является следствием его переориентации преимущественно на образовательные функции из-за крена в сторону коммерциализации. При этом нарастают негативные тенденции в подготовке научных кадров, такие как увеличение доли диссертаций соискателей, не работающих в науке, отсутствие мотивации работников науки к дальнейшему профессиональному росту после достижения ученой степени без соразмерного материального обеспечения и др.</w:t>
      </w:r>
    </w:p>
    <w:p>
      <w:pPr>
        <w:spacing w:after="120"/>
        <w:jc w:val="both"/>
      </w:pPr>
      <w:r>
        <w:rPr>
          <w:rFonts w:ascii="Arial" w:cs="Arial" w:eastAsia="Arial" w:hAnsi="Arial"/>
          <w:sz w:val="24"/>
          <w:szCs w:val="24"/>
        </w:rPr>
        <w:t xml:space="preserve">495. Сужается масштаб публикаций и патентов отечественных ученых. Имеющийся инновационный потенциал не адекватен потребностям производства, что ведет к разрыву связей между наукой и производством. В секторе применяется неверный подход к финансовому обеспечению - сметное финансирование научных исследований в строгом соответствии с защищенными статьями экономической классификации бюджета ориентирует научные учреждения на ресурсы, а не на результат. Лабораторная и приборная база морально и физически устарела, и это обстоятельство не позволяет проводить НИиОКР, удовлетворяющие спросу потребителей.</w:t>
      </w:r>
    </w:p>
    <w:p>
      <w:pPr>
        <w:spacing w:after="120"/>
        <w:jc w:val="both"/>
      </w:pPr>
      <w:r>
        <w:rPr>
          <w:rFonts w:ascii="Arial" w:cs="Arial" w:eastAsia="Arial" w:hAnsi="Arial"/>
          <w:sz w:val="24"/>
          <w:szCs w:val="24"/>
        </w:rPr>
        <w:t xml:space="preserve">496. Отсутствует механизм привлечения частного бизнеса к развитию научного потенциала, что обусловливает невысокую активность предпринимателей в сфере НИиОКР, хотя разработка и внедрение в производство наукоемкой продукции и инновационных технологий являются ключевыми факторами достижения конкурентных преимуществ.</w:t>
      </w:r>
    </w:p>
    <w:p>
      <w:pPr>
        <w:spacing w:after="120"/>
        <w:jc w:val="both"/>
      </w:pPr>
      <w:r>
        <w:rPr>
          <w:rFonts w:ascii="Arial" w:cs="Arial" w:eastAsia="Arial" w:hAnsi="Arial"/>
          <w:sz w:val="24"/>
          <w:szCs w:val="24"/>
        </w:rPr>
        <w:t xml:space="preserve">497. Приоритеты. Наука и инновации становятся производительной силой отечественной экономики, а приоритеты научно-инновационных исследований непосредственно увязываются с приоритетами социально-экономического развития страны при условии увеличения доли прикладных исследований и опытно-конструкторских работ, направленных на внедрение современных энерго- и ресурсосберегающих технологий с целью обеспечения энергетической и продовольственной безопасности.</w:t>
      </w:r>
    </w:p>
    <w:p>
      <w:pPr>
        <w:spacing w:after="120"/>
        <w:jc w:val="both"/>
      </w:pPr>
      <w:r>
        <w:rPr>
          <w:rFonts w:ascii="Arial" w:cs="Arial" w:eastAsia="Arial" w:hAnsi="Arial"/>
          <w:sz w:val="24"/>
          <w:szCs w:val="24"/>
        </w:rPr>
        <w:t xml:space="preserve">498. Цель. Достижение конкурентоспособности и сбалансированности системы науки и инноваций, что обеспечит генерирование, получение и передачу знаний, востребованных для устойчивого социально-экономического развития страны и способствующих адекватному и быстрому реагированию на возникающие угрозы безопасности страны.</w:t>
      </w:r>
    </w:p>
    <w:p>
      <w:pPr>
        <w:spacing w:after="120"/>
        <w:jc w:val="both"/>
      </w:pPr>
      <w:r>
        <w:rPr>
          <w:rFonts w:ascii="Arial" w:cs="Arial" w:eastAsia="Arial" w:hAnsi="Arial"/>
          <w:sz w:val="24"/>
          <w:szCs w:val="24"/>
        </w:rPr>
        <w:t xml:space="preserve">499. Задачи. Для достижения поставленной цели необходимо решить следующие основные задачи: (i) совершенствование системы управления научно-инновационной сферой; (ii) модернизация научно-инновационной инфраструктуры; (iii) подготовка высококвалифицированных научных кадров и их стимулирование к научной и инновационной деятельности; (iv) увеличение объемов финансирования научно-исследовательских и опытно-конструкторских работ, в т.ч. за счет частных инвестиций; (v) совершенствование нормативно-правовой базы науки и инновационной деятельности; (vi) формирование информационной среды, благоприятной для развития науки и инноваций.</w:t>
      </w:r>
    </w:p>
    <w:p>
      <w:pPr>
        <w:spacing w:after="120"/>
        <w:jc w:val="both"/>
      </w:pPr>
      <w:r>
        <w:rPr>
          <w:rFonts w:ascii="Arial" w:cs="Arial" w:eastAsia="Arial" w:hAnsi="Arial"/>
          <w:sz w:val="24"/>
          <w:szCs w:val="24"/>
        </w:rPr>
        <w:t xml:space="preserve">500. Политика и меры. Для решения обозначенных задач предусмотрена реализация соответствующих мер.</w:t>
      </w:r>
    </w:p>
    <w:p>
      <w:pPr>
        <w:spacing w:after="120"/>
        <w:jc w:val="both"/>
      </w:pPr>
      <w:r>
        <w:rPr>
          <w:rFonts w:ascii="Arial" w:cs="Arial" w:eastAsia="Arial" w:hAnsi="Arial"/>
          <w:sz w:val="24"/>
          <w:szCs w:val="24"/>
        </w:rPr>
        <w:t xml:space="preserve">501. В рамках совершенствования системы управления научно-инновационной сферой в 2011 году для обеспечения единства и последовательности базовых звеньев управления будет внедрена трехуровневая система экспертизы: (1) экспертиза международным экспертным советом при определении приоритетов научно-инновационных исследований, (2) государственная научно-техническая экспертиза при оценке научно-инновационных программ, (3) государственная научно-техническая экспертиза при оценке проектов по заказу администратора.</w:t>
      </w:r>
    </w:p>
    <w:p>
      <w:pPr>
        <w:spacing w:after="120"/>
        <w:jc w:val="both"/>
      </w:pPr>
      <w:r>
        <w:rPr>
          <w:rFonts w:ascii="Arial" w:cs="Arial" w:eastAsia="Arial" w:hAnsi="Arial"/>
          <w:sz w:val="24"/>
          <w:szCs w:val="24"/>
        </w:rPr>
        <w:t xml:space="preserve">502. Для решения задачи модернизации научно-инновационной инфраструктуры будут реализованы следующие меры: (i) открыты научные лаборатории коллективного пользования по приоритетным направлениям научно-технологического развития; (ii) созданы в вузах научно-образовательные центры, центры консультирования частного и предпринимательского секторов, передовых исследований, передачи технологий, студенческие конструкторские бюро, малые инновационные предприятия, обеспечивающие разработку и выпуск новых видов продукции; (iii) осуществлена модернизация материально-технической базы всех государственных научных учреждений и НИИ; (iv) создана сеть проектных, конструкторских и научно-внедренческих структур, осуществляющих трансформацию полученных научных знаний (технологий, ноу-хау, патентов) в конкретные бизнес-проекты; (v) активно продолжена работа по созданию офисов коммерциализации науки.</w:t>
      </w:r>
    </w:p>
    <w:p>
      <w:pPr>
        <w:spacing w:after="120"/>
        <w:jc w:val="both"/>
      </w:pPr>
      <w:r>
        <w:rPr>
          <w:rFonts w:ascii="Arial" w:cs="Arial" w:eastAsia="Arial" w:hAnsi="Arial"/>
          <w:sz w:val="24"/>
          <w:szCs w:val="24"/>
        </w:rPr>
        <w:t xml:space="preserve">503. Задача подготовки высококвалифицированных научных кадров будет решаться путем: (i) целевой подготовки научных кадров и молодежи по научным специальностям, соответствующим приоритетам развития науки и индустриально-инновационного развития; (ii) разработки и внедрения программ совместных научных и инновационных проектов, реализуемых группами университетов и научных организаций; (iii) увеличения объемов финансирования стажировок молодых перспективных ученых за рубежом и приглашения всемирно известных ученых; (iv) разработки социального пакета по повышению статуса научного работника; (v) повышения статуса государственных премий и стипендий в сфере науки и увеличения их количества и размеров.</w:t>
      </w:r>
    </w:p>
    <w:p>
      <w:pPr>
        <w:spacing w:after="120"/>
        <w:jc w:val="both"/>
      </w:pPr>
      <w:r>
        <w:rPr>
          <w:rFonts w:ascii="Arial" w:cs="Arial" w:eastAsia="Arial" w:hAnsi="Arial"/>
          <w:sz w:val="24"/>
          <w:szCs w:val="24"/>
        </w:rPr>
        <w:t xml:space="preserve">504. Совершенствование системы финансирования сферы - важнейшая задача, решение которой имеет важное значение для развития науки и инноваций: (i) к 2011 году будет обеспечена оптимизация структуры расходов на НИиОКР как по видам исследований, так и по источникам финансирования; (ii) роль государства будет сведена к базовому бюджетному финансированию инфраструктуры науки и инноваций; (iii) финансирование исследований будет осуществляться на основе программно-целевого финансирования перспективных проектов за счет средств республиканского бюджета; (iv) будут внедрены механизмы финансирования научных направлений на принципах со-финансирования государством и предприятиями частного сектора; (v) будут разработаны и предложены принципы льготного налогообложения и снижения таможенных пошлин для научных организаций и высокотехнологичных и наукоемких производств.</w:t>
      </w:r>
    </w:p>
    <w:p>
      <w:pPr>
        <w:spacing w:after="120"/>
        <w:jc w:val="both"/>
      </w:pPr>
      <w:r>
        <w:rPr>
          <w:rFonts w:ascii="Arial" w:cs="Arial" w:eastAsia="Arial" w:hAnsi="Arial"/>
          <w:sz w:val="24"/>
          <w:szCs w:val="24"/>
        </w:rPr>
        <w:t xml:space="preserve">505. Совершенствование нормативно-правовой базы науки и инноваций будет осуществляться в два этапа.</w:t>
      </w:r>
    </w:p>
    <w:p>
      <w:pPr>
        <w:spacing w:after="120"/>
        <w:jc w:val="both"/>
      </w:pPr>
      <w:r>
        <w:rPr>
          <w:rFonts w:ascii="Arial" w:cs="Arial" w:eastAsia="Arial" w:hAnsi="Arial"/>
          <w:sz w:val="24"/>
          <w:szCs w:val="24"/>
        </w:rPr>
        <w:t xml:space="preserve">506. На первом этапе (2008-09 гг.) будет обеспечено вступление в силу нового Закона «О науке и инновационной деятельности» и ряда связанных с ним подзаконных актов.</w:t>
      </w:r>
    </w:p>
    <w:p>
      <w:pPr>
        <w:spacing w:after="120"/>
        <w:jc w:val="both"/>
      </w:pPr>
      <w:r>
        <w:rPr>
          <w:rFonts w:ascii="Arial" w:cs="Arial" w:eastAsia="Arial" w:hAnsi="Arial"/>
          <w:sz w:val="24"/>
          <w:szCs w:val="24"/>
        </w:rPr>
        <w:t xml:space="preserve">507. На втором этапе (2010-11 гг.) запланировано принятие законов «Об интеграции науки и образования» и «Об инновационных зонах и технопарках», создающих особые возможности для устойчивого развития науки и инновационной деятельности.</w:t>
      </w:r>
    </w:p>
    <w:p>
      <w:pPr>
        <w:spacing w:after="120"/>
        <w:jc w:val="both"/>
      </w:pPr>
      <w:r>
        <w:rPr>
          <w:rFonts w:ascii="Arial" w:cs="Arial" w:eastAsia="Arial" w:hAnsi="Arial"/>
          <w:sz w:val="24"/>
          <w:szCs w:val="24"/>
        </w:rPr>
        <w:t xml:space="preserve">508. В целях дальнейшего совершенствования государственной системы научно-технической информации и формирования экспертно-аналитической среды будут выполнены следующие работы: (i) к 2011 году будет создан национальный научно-инновационный портал, образующий информационное научное пространство с доступом к последним мировым научным разработкам и возможностью отслеживания мировых тенденций развития науки; (ii) произведена оценка научно-инновационного потенциала страны, направленная на анализ состояния научно-инновационной сферы и тенденций ее дальнейшего развития; (iii) осуществлено прогнозирование научно-инновационного развития для формирования базы данных о научных исследованиях; (iv) внедрены международные стандарты Good Scientific Practice, которые должны включать основные положения, связанные с этикой проведения научных исследований и разработок.</w:t>
      </w:r>
    </w:p>
    <w:p>
      <w:pPr>
        <w:spacing w:after="120"/>
        <w:jc w:val="both"/>
      </w:pPr>
      <w:r>
        <w:rPr>
          <w:rFonts w:ascii="Arial" w:cs="Arial" w:eastAsia="Arial" w:hAnsi="Arial"/>
          <w:sz w:val="24"/>
          <w:szCs w:val="24"/>
        </w:rPr>
        <w:t xml:space="preserve">509. Программы и проекты в рамках обозначенных приоритетов:</w:t>
      </w:r>
    </w:p>
    <w:p>
      <w:pPr>
        <w:spacing w:after="120"/>
        <w:jc w:val="both"/>
      </w:pPr>
      <w:r>
        <w:rPr>
          <w:rFonts w:ascii="Arial" w:cs="Arial" w:eastAsia="Arial" w:hAnsi="Arial"/>
          <w:sz w:val="24"/>
          <w:szCs w:val="24"/>
        </w:rPr>
        <w:t xml:space="preserve">(i) Национальная программа развития инновационной системы Кыргызской Республики на период 2009-12 годы;</w:t>
      </w:r>
    </w:p>
    <w:p>
      <w:pPr>
        <w:spacing w:after="120"/>
        <w:jc w:val="both"/>
      </w:pPr>
      <w:r>
        <w:rPr>
          <w:rFonts w:ascii="Arial" w:cs="Arial" w:eastAsia="Arial" w:hAnsi="Arial"/>
          <w:sz w:val="24"/>
          <w:szCs w:val="24"/>
        </w:rPr>
        <w:t xml:space="preserve">(ii) Республиканская система научно-технической информации;</w:t>
      </w:r>
    </w:p>
    <w:p>
      <w:pPr>
        <w:spacing w:after="120"/>
        <w:jc w:val="both"/>
      </w:pPr>
      <w:r>
        <w:rPr>
          <w:rFonts w:ascii="Arial" w:cs="Arial" w:eastAsia="Arial" w:hAnsi="Arial"/>
          <w:sz w:val="24"/>
          <w:szCs w:val="24"/>
        </w:rPr>
        <w:t xml:space="preserve">(iii) Национальный Фонд науки;</w:t>
      </w:r>
    </w:p>
    <w:p>
      <w:pPr>
        <w:spacing w:after="120"/>
        <w:jc w:val="both"/>
      </w:pPr>
      <w:r>
        <w:rPr>
          <w:rFonts w:ascii="Arial" w:cs="Arial" w:eastAsia="Arial" w:hAnsi="Arial"/>
          <w:sz w:val="24"/>
          <w:szCs w:val="24"/>
        </w:rPr>
        <w:t xml:space="preserve">(iv) Положение об открытом конкурсе на соискание бюджетных грантов.</w:t>
      </w:r>
    </w:p>
    <w:p>
      <w:pPr>
        <w:spacing w:after="120"/>
        <w:jc w:val="both"/>
      </w:pPr>
      <w:r>
        <w:rPr>
          <w:rFonts w:ascii="Arial" w:cs="Arial" w:eastAsia="Arial" w:hAnsi="Arial"/>
          <w:sz w:val="24"/>
          <w:szCs w:val="24"/>
        </w:rPr>
        <w:t xml:space="preserve">510. Ресурсы. На реализацию Плана будут направляться средства республиканского бюджета, а также подготовлены институциональные условия для привлечения частных инвестиций. Суммарный объем ассигнований на развитие науки и инноваций должен составить не менее 2% от ВВП.</w:t>
      </w:r>
    </w:p>
    <w:p>
      <w:pPr>
        <w:spacing w:after="120"/>
        <w:jc w:val="both"/>
      </w:pPr>
      <w:r>
        <w:rPr>
          <w:rFonts w:ascii="Arial" w:cs="Arial" w:eastAsia="Arial" w:hAnsi="Arial"/>
          <w:sz w:val="24"/>
          <w:szCs w:val="24"/>
        </w:rPr>
        <w:t xml:space="preserve">511. Ожидаемые результаты: (i) единая координация и администрирование науки и инноваций; (ii) переориентация научных исследований на приоритетные направления, одобренные Правительством КР с переходом от государственной поддержки научных организаций к государственной поддержке научно-инновационных направлений, реализуемых группой организаций по цепочке «исследование - разработка - внедрение»; (iii) обеспечение стабильного, необходимого и достаточного финансирования научных проектов; (iv) появление нового поколения ученых и квалифицированных научных работников, заинтересованных в работе в сфере науки и инноваций; (v) внедрение в практику международных стандартов управления научно-исследовательской деятельностью; (vi) структурные преобразования в сторону производства высокотехнологичной и наукоемкой продукции с высокой добавленной стоимостью, прежде всего в области энерго- и ресурсосбережения; (vii) рост патентования результатов научных исследований в стране и за рубежом, увеличение доли отечественных разработок, приобретаемых промышленными предприятиями и фирмами; (viii) формирование научно-образовательных центров на базе университетов, повышение роли вузов в реализации прикладных научных проектов; (ix) создание необходимых правовых условий для привлечения частных инвестиций к НИиОКР; (х) рост удельного веса продукции научно-инновационной деятельности в структуре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Рост качества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Реформа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За прошедшие годы система государственного управления претерпела изменения в связи с принятием на референдуме 21 октября 2007 года новой редакции Конституции Кыргызской Республики. Основным результатом преобразования главного закона страны явилось обеспечение политической стабильности в стране после трехлетних бурных политических событий. Сформирована новая политическая система, когда политические партии играют ключевую роль в формировании государственного управления.</w:t>
      </w:r>
    </w:p>
    <w:p>
      <w:pPr>
        <w:spacing w:after="120"/>
        <w:jc w:val="both"/>
      </w:pPr>
      <w:r>
        <w:rPr>
          <w:rFonts w:ascii="Arial" w:cs="Arial" w:eastAsia="Arial" w:hAnsi="Arial"/>
          <w:sz w:val="24"/>
          <w:szCs w:val="24"/>
        </w:rPr>
        <w:t xml:space="preserve">513. В целом все изменения главного закона страны были направлены на формирование и внедрение новой модели системы сдержек и противовесов в государственном управлении.</w:t>
      </w:r>
    </w:p>
    <w:p>
      <w:pPr>
        <w:spacing w:after="120"/>
        <w:jc w:val="both"/>
      </w:pPr>
      <w:r>
        <w:rPr>
          <w:rFonts w:ascii="Arial" w:cs="Arial" w:eastAsia="Arial" w:hAnsi="Arial"/>
          <w:sz w:val="24"/>
          <w:szCs w:val="24"/>
        </w:rPr>
        <w:t xml:space="preserve">514. На референдуме 21 октября 2007 года также был принят новый Кодекс Кыргызской Республики о выборах. Нововведение в избирательном законодательстве было продиктовано новыми политическими реалиями, связанными с принятием новой редакции Конституции, а также необходимостью стимулирования развития многопартийной системы в республике. Политические партии стали основным субъектом избирательного процесса. В целом, все изменения в Кодекс о выборах были направлены на обеспечение прозрачности избирательного процесса, воспрепятствование нарушениям норм Кодекса о выборах.</w:t>
      </w:r>
    </w:p>
    <w:p>
      <w:pPr>
        <w:spacing w:after="120"/>
        <w:jc w:val="both"/>
      </w:pPr>
      <w:r>
        <w:rPr>
          <w:rFonts w:ascii="Arial" w:cs="Arial" w:eastAsia="Arial" w:hAnsi="Arial"/>
          <w:sz w:val="24"/>
          <w:szCs w:val="24"/>
        </w:rPr>
        <w:t xml:space="preserve">515. В соответствии с новым Кодексом о выборах в декабре 2007 года состоялись досрочные выборы депутатов Жогорку Кенеша Кыргызской Республики, которые впервые проводились по партийным спискам. С введением пропорциональной выборной системы Парламент стал нести полную ответственность не только за свою деятельность, но и за работу Правительства Кыргызской Республики. Иными словами, парламент превратился из «дискуссионного клуба» в действенный законодательный орган. Усилился общественный контроль за деятельностью депутатов со стороны населения страны. Досрочные выборы в Жогорку Кенеш заставили партии активизировать работу во всех регионах страны и доводить до населения свои программные установки.</w:t>
      </w:r>
    </w:p>
    <w:p>
      <w:pPr>
        <w:spacing w:after="120"/>
        <w:jc w:val="both"/>
      </w:pPr>
      <w:r>
        <w:rPr>
          <w:rFonts w:ascii="Arial" w:cs="Arial" w:eastAsia="Arial" w:hAnsi="Arial"/>
          <w:sz w:val="24"/>
          <w:szCs w:val="24"/>
        </w:rPr>
        <w:t xml:space="preserve">516. Правительством республики в 2008 году проведен функциональный анализ в 40 государственных органах управления, 108 их подведомственных и 713 территориальных структурах управления. Проделана работа по инвентаризации действующей нормативной правовой базы, регламентирующей деятельность органов государственного управления.</w:t>
      </w:r>
    </w:p>
    <w:p>
      <w:pPr>
        <w:spacing w:after="120"/>
        <w:jc w:val="both"/>
      </w:pPr>
      <w:r>
        <w:rPr>
          <w:rFonts w:ascii="Arial" w:cs="Arial" w:eastAsia="Arial" w:hAnsi="Arial"/>
          <w:sz w:val="24"/>
          <w:szCs w:val="24"/>
        </w:rPr>
        <w:t xml:space="preserve">517. Очередной этап функционального анализа впервые отразил количественную и качественную оценку выполняемых государственными органами задач и функций, позволил провести их полную ревизию. Разработаны меры по приведению исполняемых ими функций в строгое соответствие с действующим законодательством.</w:t>
      </w:r>
    </w:p>
    <w:p>
      <w:pPr>
        <w:spacing w:after="120"/>
        <w:jc w:val="both"/>
      </w:pPr>
      <w:r>
        <w:rPr>
          <w:rFonts w:ascii="Arial" w:cs="Arial" w:eastAsia="Arial" w:hAnsi="Arial"/>
          <w:sz w:val="24"/>
          <w:szCs w:val="24"/>
        </w:rPr>
        <w:t xml:space="preserve">518. Однако из-за отсутствия реестра функций органов государственного управления большинство из них манипулировали различными редакциями одной и той же функции, что затрудняло отслеживание реальных изменений в перечне функций того или иного государственного органа. Также все эти факторы создавали огромные трудности при подведении общих итогов функционального анализа.</w:t>
      </w:r>
    </w:p>
    <w:p>
      <w:pPr>
        <w:spacing w:after="120"/>
        <w:jc w:val="both"/>
      </w:pPr>
      <w:r>
        <w:rPr>
          <w:rFonts w:ascii="Arial" w:cs="Arial" w:eastAsia="Arial" w:hAnsi="Arial"/>
          <w:sz w:val="24"/>
          <w:szCs w:val="24"/>
        </w:rPr>
        <w:t xml:space="preserve">519. Кроме того, практика проведения функциональных анализов в республике за последние годы показывает, что многие его рекомендации остаются невыполненными или не доводятся до своего логического завершения. Как результат, по-прежнему сохраняется много дублирующих, старых, делегируемых частному сектору, а также подлежащих децентрализации функций.</w:t>
      </w:r>
    </w:p>
    <w:p>
      <w:pPr>
        <w:spacing w:after="120"/>
        <w:jc w:val="both"/>
      </w:pPr>
      <w:r>
        <w:rPr>
          <w:rFonts w:ascii="Arial" w:cs="Arial" w:eastAsia="Arial" w:hAnsi="Arial"/>
          <w:sz w:val="24"/>
          <w:szCs w:val="24"/>
        </w:rPr>
        <w:t xml:space="preserve">520. Необходимо также отметить, что существующая функциональная организация системы государственного управления во многом влияет на имеющийся сегодня невысокий уровень ее результативности, экономичности и эффективности. Наступило время перестройки «государственной машины» на процессно-ориентированные принципы управления. Это означает, что работа будет оцениваться не по достижениям отдельных государственных органов, а по общему результату на национальном уровне, полученному в итоге их совместной деятельности. При этом все общие усилия должны быть ориентированы на продвижение утвержденных приоритетов развития страны. В этом направлении Правительство республики уже сделало первые шаги: разработана система показателей успешной деятельности государственных органов, которая должна оценивать успех перехода на процессно-ориентированные подходы.</w:t>
      </w:r>
    </w:p>
    <w:p>
      <w:pPr>
        <w:spacing w:after="120"/>
        <w:jc w:val="both"/>
      </w:pPr>
      <w:r>
        <w:rPr>
          <w:rFonts w:ascii="Arial" w:cs="Arial" w:eastAsia="Arial" w:hAnsi="Arial"/>
          <w:sz w:val="24"/>
          <w:szCs w:val="24"/>
        </w:rPr>
        <w:t xml:space="preserve">521. Однако существующая организационная структура Правительства, которая в основном построена по отраслевому принципу, а не по принципу поддержки приоритетов развития страны, еще создает существенные барьеры в этом. Кроме того, существующая структура Аппарата Правительства во многом повторяет организационную структуру всего Правительства, при этом существует дублирование между деятельностью отдельных министерств и отделов Аппарата Правительства.</w:t>
      </w:r>
    </w:p>
    <w:p>
      <w:pPr>
        <w:spacing w:after="120"/>
        <w:jc w:val="both"/>
      </w:pPr>
      <w:r>
        <w:rPr>
          <w:rFonts w:ascii="Arial" w:cs="Arial" w:eastAsia="Arial" w:hAnsi="Arial"/>
          <w:sz w:val="24"/>
          <w:szCs w:val="24"/>
        </w:rPr>
        <w:t xml:space="preserve">522. Кроме того, существующий Регламент Правительства слабо интегрируется с существующей его организационной структурой. Его положения содержат много барьеров для согласования различных государственных документов, они не стимулируют повышения качества их разработки. В результате, сегодня многие нормативно-правовые акты Правительства, имеющие важное государственное значение, могут согласовываться более одного месяца.</w:t>
      </w:r>
    </w:p>
    <w:p>
      <w:pPr>
        <w:spacing w:after="120"/>
        <w:jc w:val="both"/>
      </w:pPr>
      <w:r>
        <w:rPr>
          <w:rFonts w:ascii="Arial" w:cs="Arial" w:eastAsia="Arial" w:hAnsi="Arial"/>
          <w:sz w:val="24"/>
          <w:szCs w:val="24"/>
        </w:rPr>
        <w:t xml:space="preserve">523. Кроме того, процедуры Правительства построены таким образом, что на заседаниях с участием Премьер-министра рассматриваются больше всего вопросы: (i) согласования различных мнений министерств и ведомств, хотя они должны быть согласованы между министерствами заранее, а на заседания Правительства должны выноситься готовые решения для утверждения; (ii) текущего характера, решение по которым должно приниматься на уровне отдельных органов исполнительной власти в соответствии с их полномочиями.</w:t>
      </w:r>
    </w:p>
    <w:p>
      <w:pPr>
        <w:spacing w:after="120"/>
        <w:jc w:val="both"/>
      </w:pPr>
      <w:r>
        <w:rPr>
          <w:rFonts w:ascii="Arial" w:cs="Arial" w:eastAsia="Arial" w:hAnsi="Arial"/>
          <w:sz w:val="24"/>
          <w:szCs w:val="24"/>
        </w:rPr>
        <w:t xml:space="preserve">524. Как следствие, на заседаниях Правительства меньше уделяется внимание вопросам выработки стратегических решений, многие документы отправляют на повторную доработку. Такая организация системы управления во многом определяет качество организации ее основных деловых процессов.</w:t>
      </w:r>
    </w:p>
    <w:p>
      <w:pPr>
        <w:spacing w:after="120"/>
        <w:jc w:val="both"/>
      </w:pPr>
      <w:r>
        <w:rPr>
          <w:rFonts w:ascii="Arial" w:cs="Arial" w:eastAsia="Arial" w:hAnsi="Arial"/>
          <w:sz w:val="24"/>
          <w:szCs w:val="24"/>
        </w:rPr>
        <w:t xml:space="preserve">525. Процесс стратегического планирования. В 2008 году для усиления координации процесса стратегического планирования в органах исполнительной власти был создан при Правительстве республики Координационный центр стратегического управления. Его исполнительным органом стало Министерство экономического развития и торговли КР. Одной из задач данного Центра является упорядочение процесса инициирования, разработки, рассмотрения и утверждения различных стратегических документов. Для этого были внедрены соответствующие процедуры и форматы. В частности, было разработано «Руководство по разработке стратегических документов» для оказания методологической помощи государственным органам.</w:t>
      </w:r>
    </w:p>
    <w:p>
      <w:pPr>
        <w:spacing w:after="120"/>
        <w:jc w:val="both"/>
      </w:pPr>
      <w:r>
        <w:rPr>
          <w:rFonts w:ascii="Arial" w:cs="Arial" w:eastAsia="Arial" w:hAnsi="Arial"/>
          <w:sz w:val="24"/>
          <w:szCs w:val="24"/>
        </w:rPr>
        <w:t xml:space="preserve">526. Также Центр должен обеспечить инвентаризацию всех существующих программ и стратегий, для того чтобы сфокусировать ресурсы страны на реализацию приоритетных стратегических документов. В перспективе данный Центр должен стать составной частью нового Регламента Правительства.</w:t>
      </w:r>
    </w:p>
    <w:p>
      <w:pPr>
        <w:spacing w:after="120"/>
        <w:jc w:val="both"/>
      </w:pPr>
      <w:r>
        <w:rPr>
          <w:rFonts w:ascii="Arial" w:cs="Arial" w:eastAsia="Arial" w:hAnsi="Arial"/>
          <w:sz w:val="24"/>
          <w:szCs w:val="24"/>
        </w:rPr>
        <w:t xml:space="preserve">527. Несмотря на это, по-прежнему многие государственные органы сохраняют старый стереотип в процессе стратегического планирования. В результате, большинство существующих и разрабатываемых стратегических документов не становятся реальным инструментом управления. Многие из них не соответствуют современным требованиям, не гармонизированы между собой и не имеют адекватной финансовой поддержки.</w:t>
      </w:r>
    </w:p>
    <w:p>
      <w:pPr>
        <w:spacing w:after="120"/>
        <w:jc w:val="both"/>
      </w:pPr>
      <w:r>
        <w:rPr>
          <w:rFonts w:ascii="Arial" w:cs="Arial" w:eastAsia="Arial" w:hAnsi="Arial"/>
          <w:sz w:val="24"/>
          <w:szCs w:val="24"/>
        </w:rPr>
        <w:t xml:space="preserve">528. Еще одной существенной проблемой является тот факт, что процесс стратегического планирования экономики, включающего разработку прогноза социально-экономического развития страны, и процесс среднесрочного планирования бюджета строго не регламентированы между собой по срокам и отдельным процедурам. Это приводит к тому, что бюджетные ресурсы не сфокусированы должным образом на адекватную поддержку утвержденных приоритетов развития страны.</w:t>
      </w:r>
    </w:p>
    <w:p>
      <w:pPr>
        <w:spacing w:after="120"/>
        <w:jc w:val="both"/>
      </w:pPr>
      <w:r>
        <w:rPr>
          <w:rFonts w:ascii="Arial" w:cs="Arial" w:eastAsia="Arial" w:hAnsi="Arial"/>
          <w:sz w:val="24"/>
          <w:szCs w:val="24"/>
        </w:rPr>
        <w:t xml:space="preserve">529. Процесс законопроектных работ. Правом законодательной инициативы в системе государственного управления страны обладают Президент, депутаты Жогорку Кенеша, а также Правительство Кыргызской Республики. Процесс законопроектных работ организован таким образом, что ежегодно потоки проектов законов независимо идут в Жогорку Кенеш как со стороны Администрации Президента, так и Правительства, а также от отдельных депутатов республики. Как правило, данный процесс плохо скоординирован из-за отсутствия четкого единого плана законопроектных работ. Это приводит к тому, что законотворческая деятельность не всегда адекватно и сфокусировано поддерживает реализацию утвержденных приоритетов развития страны.</w:t>
      </w:r>
    </w:p>
    <w:p>
      <w:pPr>
        <w:spacing w:after="120"/>
        <w:jc w:val="both"/>
      </w:pPr>
      <w:r>
        <w:rPr>
          <w:rFonts w:ascii="Arial" w:cs="Arial" w:eastAsia="Arial" w:hAnsi="Arial"/>
          <w:sz w:val="24"/>
          <w:szCs w:val="24"/>
        </w:rPr>
        <w:t xml:space="preserve">530. Таким образом, законопроектную деятельность ПКР можно условно обозначить как плановую и внеплановую. При этом все законопроекты ПКР, независимо от того являются ли они плановыми или нет, проходят правовую экспертизу в Центре по координации законопроектной деятельности ПКР Министерства юстиции КР. В то время как законопроекты, инициируемые Президентом КР и депутатами ЖК КР поступают на рассмотрение ЖК КР без прохождения обозначенной экспертизы в Министерстве юстиции КР.</w:t>
      </w:r>
    </w:p>
    <w:p>
      <w:pPr>
        <w:spacing w:after="120"/>
        <w:jc w:val="both"/>
      </w:pPr>
      <w:r>
        <w:rPr>
          <w:rFonts w:ascii="Arial" w:cs="Arial" w:eastAsia="Arial" w:hAnsi="Arial"/>
          <w:sz w:val="24"/>
          <w:szCs w:val="24"/>
        </w:rPr>
        <w:t xml:space="preserve">531. При этом необходимо отметить, что государственные органы зачастую не на должном уровне относятся к реализации планов законопроектных работ. Существует негативная практика переноса мероприятий по разработке законопроектов из года в год. Кроме того, при разработке проектов законов государственными органами зачастую совершаются следующие ошибки: (i) формальный подход к разрабатываемым проектам, в частности не выдерживается концепция законопроекта, что, в свою очередь, отражается на достижении поставленной цели; (ii) наличие в проектах положений ряда аспектов, противоречащих законодательству Кыргызской Республики; (iii) наличие в проектах законов внутренних противоречий и дублирование норм; (iv) преследование ведомственных интересов; (iii) несоблюдение правил юридической техники.</w:t>
      </w:r>
    </w:p>
    <w:p>
      <w:pPr>
        <w:spacing w:after="120"/>
        <w:jc w:val="both"/>
      </w:pPr>
      <w:r>
        <w:rPr>
          <w:rFonts w:ascii="Arial" w:cs="Arial" w:eastAsia="Arial" w:hAnsi="Arial"/>
          <w:sz w:val="24"/>
          <w:szCs w:val="24"/>
        </w:rPr>
        <w:t xml:space="preserve">532. В связи с этим для совершенствования нормотворческой деятельности и координации законопроектной деятельности органов исполнительной власти, а также повышения качества разрабатываемых проектов законов 4 августа 2008 года постановлением Правительства был утвержден новый Регламент законопроектных работ.</w:t>
      </w:r>
    </w:p>
    <w:p>
      <w:pPr>
        <w:spacing w:after="120"/>
        <w:jc w:val="both"/>
      </w:pPr>
      <w:r>
        <w:rPr>
          <w:rFonts w:ascii="Arial" w:cs="Arial" w:eastAsia="Arial" w:hAnsi="Arial"/>
          <w:sz w:val="24"/>
          <w:szCs w:val="24"/>
        </w:rPr>
        <w:t xml:space="preserve">533. В нем устраняются выявленные противоречия, улучшаются функции по координации законопроектной деятельности, уточняются полномочия Правительства, постоянного представителя Правительства КР в Жогорку Кенеше, Министерства юстиции и иных государственных органов, задействованных в реализации законопроектной деятельности. Также в Регламенте уточняются положения по: (i) формированию и реализации планов законопроектных работ Правительства; (ii) осуществлению внеплановой законопроектной деятельности; (iii) внесению законопроектов на рассмотрение Правительства; (iv) осуществлению взаимодействия органов исполнительной власти с Жогорку Кенешем.</w:t>
      </w:r>
    </w:p>
    <w:p>
      <w:pPr>
        <w:spacing w:after="120"/>
        <w:jc w:val="both"/>
      </w:pPr>
      <w:r>
        <w:rPr>
          <w:rFonts w:ascii="Arial" w:cs="Arial" w:eastAsia="Arial" w:hAnsi="Arial"/>
          <w:sz w:val="24"/>
          <w:szCs w:val="24"/>
        </w:rPr>
        <w:t xml:space="preserve">534. Ожидается, что новый Регламент законопроектных работ Правительства Кыргызской Республики не только повысит качественный уровень разрабатываемых проектов, но и упорядочит процесс разработки законов, начиная с момента формирования планов законопроектных работ Правительства и заканчивая принятием законов Жогорку Кенешем.</w:t>
      </w:r>
    </w:p>
    <w:p>
      <w:pPr>
        <w:spacing w:after="120"/>
        <w:jc w:val="both"/>
      </w:pPr>
      <w:r>
        <w:rPr>
          <w:rFonts w:ascii="Arial" w:cs="Arial" w:eastAsia="Arial" w:hAnsi="Arial"/>
          <w:sz w:val="24"/>
          <w:szCs w:val="24"/>
        </w:rPr>
        <w:t xml:space="preserve">535. Процесс формирования бюджета. В 2006 году Указом Президента был принят План действий по реформированию системы управления государственными финансами Кыргызской Республики. Он был направлен на обеспечение устойчивого и эффективного функционирования системы управления государственными расходами.</w:t>
      </w:r>
    </w:p>
    <w:p>
      <w:pPr>
        <w:spacing w:after="120"/>
        <w:jc w:val="both"/>
      </w:pPr>
      <w:r>
        <w:rPr>
          <w:rFonts w:ascii="Arial" w:cs="Arial" w:eastAsia="Arial" w:hAnsi="Arial"/>
          <w:sz w:val="24"/>
          <w:szCs w:val="24"/>
        </w:rPr>
        <w:t xml:space="preserve">536. Однако данный план реализуется очень медленно. Главной проблемой в бюджетном процессе является отсутствие бюджетной дисциплины. Вместо того, чтобы в начале года вносить все новые инициативы при формировании бюджета, ежегодно постоянно вносятся изменения в республиканский бюджет в течение всего года. Такая ситуация во многом объясняется тем, что в существующем процессе стратегического планирования бюджета отсутствуют мотивирующие механизмы для государственных органов в совершенствовании своих бюджетных планов. Сегодня каждое министерство для своих подведомственных организаций должно согласовывать все статьи расходов по существующей бюджетной росписи с Министерством финансов, что создает дополнительные административные барьеры.</w:t>
      </w:r>
    </w:p>
    <w:p>
      <w:pPr>
        <w:spacing w:after="120"/>
        <w:jc w:val="both"/>
      </w:pPr>
      <w:r>
        <w:rPr>
          <w:rFonts w:ascii="Arial" w:cs="Arial" w:eastAsia="Arial" w:hAnsi="Arial"/>
          <w:sz w:val="24"/>
          <w:szCs w:val="24"/>
        </w:rPr>
        <w:t xml:space="preserve">537. Также в результате отсутствия предсказуемости у министерств и ведомств сегодня нет уверенности в том, какой объем средств будет определен Министерством финансов в проекте бюджета. Это приводит к дополнительным сложностям в процессе планирования ими необходимых мероприятий. Существовавшая ранее бюджетная классификация была унифицирована как для разработки и исполнения, так и для формирования отчетности. По ней очень сложно оценить показатель эффективности бюджетных расходов министерств и ведомств.</w:t>
      </w:r>
    </w:p>
    <w:p>
      <w:pPr>
        <w:spacing w:after="120"/>
        <w:jc w:val="both"/>
      </w:pPr>
      <w:r>
        <w:rPr>
          <w:rFonts w:ascii="Arial" w:cs="Arial" w:eastAsia="Arial" w:hAnsi="Arial"/>
          <w:sz w:val="24"/>
          <w:szCs w:val="24"/>
        </w:rPr>
        <w:t xml:space="preserve">538. В 2008 году Министерство финансов республики приступило к разработке трехлетнего бюджета на 2009-2011 гг. В трехлетнем бюджете предусматривается адекватная финансовая поддержка стратегических приоритетов развития страны. Такой подход обеспечит бюджетному процессу преемственность бюджетной политики и долгосрочную сбалансированность бюджета, стабильность государственных расходов.</w:t>
      </w:r>
    </w:p>
    <w:p>
      <w:pPr>
        <w:spacing w:after="120"/>
        <w:jc w:val="both"/>
      </w:pPr>
      <w:r>
        <w:rPr>
          <w:rFonts w:ascii="Arial" w:cs="Arial" w:eastAsia="Arial" w:hAnsi="Arial"/>
          <w:sz w:val="24"/>
          <w:szCs w:val="24"/>
        </w:rPr>
        <w:t xml:space="preserve">539. В рамках продвижения внутреннего аудита был разработан Закон Кыргызской Республики «О внутреннем аудите», который определяет основные рамки и правила его проведения. Предполагается, что в каждом министерстве будут созданы линейные подразделения внутреннего аудита, которые будут осуществлять свою деятельность в рамках соответствующих государственных органов. Центральное подразделение аудита будет находиться в Министерстве финансов Кыргызской Республики. Основной его задачей станет разработка руководств, методических пособий и инструкций для проведения внутреннего аудита. Несмотря на это, данные мероприятия еще не набрали необходимых темпов развития.</w:t>
      </w:r>
    </w:p>
    <w:p>
      <w:pPr>
        <w:spacing w:after="120"/>
        <w:jc w:val="both"/>
      </w:pPr>
      <w:r>
        <w:rPr>
          <w:rFonts w:ascii="Arial" w:cs="Arial" w:eastAsia="Arial" w:hAnsi="Arial"/>
          <w:sz w:val="24"/>
          <w:szCs w:val="24"/>
        </w:rPr>
        <w:t xml:space="preserve">540. В 2007 году был осуществлен переход с четырехуровневой (республика, область, район, айыл окмоту) на двухуровневую (республика и айыл окмоту) систему межбюджетных отношений. Этот шаг был продиктован необходимостью предоставления финансовой самостоятельности местным органам самоуправления в рамках начавшегося процесса децентрализации управления.</w:t>
      </w:r>
    </w:p>
    <w:p>
      <w:pPr>
        <w:spacing w:after="120"/>
        <w:jc w:val="both"/>
      </w:pPr>
      <w:r>
        <w:rPr>
          <w:rFonts w:ascii="Arial" w:cs="Arial" w:eastAsia="Arial" w:hAnsi="Arial"/>
          <w:sz w:val="24"/>
          <w:szCs w:val="24"/>
        </w:rPr>
        <w:t xml:space="preserve">541. Переход на новые принципы формирования и исполнения бюджета повысил заинтересованность органов местного самоуправления в развитии экономики территорий. С переходом на двухуровневый бюджет доходная и расходная части местных бюджетов органов МСУ республики, по сравнению с 2006 годом, возросла на 140%. Однако несогласованность данных реформ с административно-территориальными реформами привела к ситуации, когда: (i) отсутствовало четкое разграничение функций и полномочий местного самоуправления и местной государственной администрации; (ii) не были отработаны механизмы социально-экономического прогнозирования и прогноза по доходам на уровне местного самоуправления.</w:t>
      </w:r>
    </w:p>
    <w:p>
      <w:pPr>
        <w:spacing w:after="120"/>
        <w:jc w:val="both"/>
      </w:pPr>
      <w:r>
        <w:rPr>
          <w:rFonts w:ascii="Arial" w:cs="Arial" w:eastAsia="Arial" w:hAnsi="Arial"/>
          <w:sz w:val="24"/>
          <w:szCs w:val="24"/>
        </w:rPr>
        <w:t xml:space="preserve">542. В силу этих факторов государственный бюджет на 2008 год сформирован по новому формату, когда в бюджетную систему Кыргызской Республики включено новое бюджетообразующее звено - район. Иными словами, система бюджетных отношений стала трехуровневой: добавился бюджет района с закрепленными собственными источниками доходов и определенными функциями и полномочиями.</w:t>
      </w:r>
    </w:p>
    <w:p>
      <w:pPr>
        <w:spacing w:after="120"/>
        <w:jc w:val="both"/>
      </w:pPr>
      <w:r>
        <w:rPr>
          <w:rFonts w:ascii="Arial" w:cs="Arial" w:eastAsia="Arial" w:hAnsi="Arial"/>
          <w:sz w:val="24"/>
          <w:szCs w:val="24"/>
        </w:rPr>
        <w:t xml:space="preserve">543. Процесс аудита деятельности государственных органов. Счетная палата является независимым высшим органом государственного аудита и в соответствии со статьей 80 Конституции Кыргызской Республики осуществляет аудит исполнения республиканского и местного бюджетов, внебюджетных средств, использования государственной и муниципальной собственности. Организация и деятельность Счетной палаты определяются Законом «О Счетной палате Кыргызской Республики», который вступил в силу в сентябре 2004 года.</w:t>
      </w:r>
    </w:p>
    <w:p>
      <w:pPr>
        <w:spacing w:after="120"/>
        <w:jc w:val="both"/>
      </w:pPr>
      <w:r>
        <w:rPr>
          <w:rFonts w:ascii="Arial" w:cs="Arial" w:eastAsia="Arial" w:hAnsi="Arial"/>
          <w:sz w:val="24"/>
          <w:szCs w:val="24"/>
        </w:rPr>
        <w:t xml:space="preserve">544. Важным шагом в развитии государственного аудита явилось принятие Советом Счетной палаты в марте 2008 года Национальных стандартов в свете наилучшей международной практики, позволяющих предоставлять достоверную информацию Парламенту с целью повышения экономичности, эффективности и продуктивности использования государственных ресурсов.</w:t>
      </w:r>
    </w:p>
    <w:p>
      <w:pPr>
        <w:spacing w:after="120"/>
        <w:jc w:val="both"/>
      </w:pPr>
      <w:r>
        <w:rPr>
          <w:rFonts w:ascii="Arial" w:cs="Arial" w:eastAsia="Arial" w:hAnsi="Arial"/>
          <w:sz w:val="24"/>
          <w:szCs w:val="24"/>
        </w:rPr>
        <w:t xml:space="preserve">545. Оценка деятельности Счетной палаты международными экспертами показала, что сегодня аудиторские отчеты в большинстве относятся к аудиту на правовое соответствие, лишь с некоторым содержанием элементов аудита эффективности. Было отмечено, что государственные органы слабо выполняют рекомендации Счетной палаты. При этом Жогорку Кенеш не активно сотрудничает с Правительством по улучшению данной ситуации.</w:t>
      </w:r>
    </w:p>
    <w:p>
      <w:pPr>
        <w:spacing w:after="120"/>
        <w:jc w:val="both"/>
      </w:pPr>
      <w:r>
        <w:rPr>
          <w:rFonts w:ascii="Arial" w:cs="Arial" w:eastAsia="Arial" w:hAnsi="Arial"/>
          <w:sz w:val="24"/>
          <w:szCs w:val="24"/>
        </w:rPr>
        <w:t xml:space="preserve">546. Различные контролирующие и проверяющие государственные органы по-прежнему дублируют свою работу с деятельностью Счетной палаты. К ним относится Прокуратура, Комитет Национальной Безопасности, Министерство внутренних дел и другие. В Законе «О Счетной палате» указывается, что Счетная палата финансируется из средств республиканского бюджета отдельной строкой и она подотчетна лишь Жогорку Кенешу. Однако на практике бюджет Счетной палаты тщательно проверяется Министерством финансов, что ослабляет ее институциональную независимость.</w:t>
      </w:r>
    </w:p>
    <w:p>
      <w:pPr>
        <w:spacing w:after="120"/>
        <w:jc w:val="both"/>
      </w:pPr>
      <w:r>
        <w:rPr>
          <w:rFonts w:ascii="Arial" w:cs="Arial" w:eastAsia="Arial" w:hAnsi="Arial"/>
          <w:sz w:val="24"/>
          <w:szCs w:val="24"/>
        </w:rPr>
        <w:t xml:space="preserve">547. Процесс формирования денежно-кредитной политики. В нормативно-правовых документах, описывающих деятельность Национального банка, изменились положения в части усиления его ответственности за финансовое обеспечение экономического роста и снижения уровня инфляции. Такие изменения были связаны с тем, что в последние годы ослабилась координация действий Национального банка и Правительства Кыргызской Республики по борьбе с внешними финансовыми кризисами. Многие совместные действия оказались неэффективными, которые нашли отражение в нарастании уровня инфляции с сентября 2007 года.</w:t>
      </w:r>
    </w:p>
    <w:p>
      <w:pPr>
        <w:spacing w:after="120"/>
        <w:jc w:val="both"/>
      </w:pPr>
      <w:r>
        <w:rPr>
          <w:rFonts w:ascii="Arial" w:cs="Arial" w:eastAsia="Arial" w:hAnsi="Arial"/>
          <w:sz w:val="24"/>
          <w:szCs w:val="24"/>
        </w:rPr>
        <w:t xml:space="preserve">548. До сих пор в полномочиях НБКР сохранились функции, которые не свойственны для деятельности центральных банков. В частности, это функции операторов Системы пакетного клиринга, Узла коллективного пользования СВИФТ, ЕМПЦ, а также Республиканского учреждения инкассации.</w:t>
      </w:r>
    </w:p>
    <w:p>
      <w:pPr>
        <w:spacing w:after="120"/>
        <w:jc w:val="both"/>
      </w:pPr>
      <w:r>
        <w:rPr>
          <w:rFonts w:ascii="Arial" w:cs="Arial" w:eastAsia="Arial" w:hAnsi="Arial"/>
          <w:sz w:val="24"/>
          <w:szCs w:val="24"/>
        </w:rPr>
        <w:t xml:space="preserve">549. Постепенно НБКР внедряет в систему государственного управления безналичную систему платежей. Однако данный процесс реализуется достаточно медленно. Сегодня только 13 государственных органов перешли на эту систему.</w:t>
      </w:r>
    </w:p>
    <w:p>
      <w:pPr>
        <w:spacing w:after="120"/>
        <w:jc w:val="both"/>
      </w:pPr>
      <w:r>
        <w:rPr>
          <w:rFonts w:ascii="Arial" w:cs="Arial" w:eastAsia="Arial" w:hAnsi="Arial"/>
          <w:sz w:val="24"/>
          <w:szCs w:val="24"/>
        </w:rPr>
        <w:t xml:space="preserve">550. В банковской сфере создаются дополнительные государственные институты. В 2005 г. создана Служба финансовой разведки, которая в рамках Закона «О противодействии финансирования терроризма и легализации (отмыванию) доходов, полученных преступным путем» производит сбор, анализ информации об операциях денежными средствами или иным имуществом и передает обработанные данные в правоохранительные органы в соответствии с их компетенцией.</w:t>
      </w:r>
    </w:p>
    <w:p>
      <w:pPr>
        <w:spacing w:after="120"/>
        <w:jc w:val="both"/>
      </w:pPr>
      <w:r>
        <w:rPr>
          <w:rFonts w:ascii="Arial" w:cs="Arial" w:eastAsia="Arial" w:hAnsi="Arial"/>
          <w:sz w:val="24"/>
          <w:szCs w:val="24"/>
        </w:rPr>
        <w:t xml:space="preserve">551. В соответствии с принятым Законом «О Фонде развития» в 2007 году создан Фонд развития Кыргызской Республики, который будет аккумулировать активы страны и обеспечивать кредитование народных проектов через существующую банковскую систему. В рамках принятого в 2008 году Закона «О защите депозитов» создано Агентство по защите депозитов, которое будет выступать гарантом по возврату вкладов населения при банкротстве коммерческих банков.</w:t>
      </w:r>
    </w:p>
    <w:p>
      <w:pPr>
        <w:spacing w:after="120"/>
        <w:jc w:val="both"/>
      </w:pPr>
      <w:r>
        <w:rPr>
          <w:rFonts w:ascii="Arial" w:cs="Arial" w:eastAsia="Arial" w:hAnsi="Arial"/>
          <w:sz w:val="24"/>
          <w:szCs w:val="24"/>
        </w:rPr>
        <w:t xml:space="preserve">552. Процесс организации государственной службы. В настоящее время практически внедрена и реализуется процедура конкурсного отбора на замещение вакантных административных государственных должностей. Так, если в 2005 году показатель назначений вне оснований, предусмотренных Законом «О государственной службе» превышал 60%, то в 2006 году составил 13,7%, а в 2007 году - 3,1%. За период с января по май 2008 года данный показатель составляет 4,5%.</w:t>
      </w:r>
    </w:p>
    <w:p>
      <w:pPr>
        <w:spacing w:after="120"/>
        <w:jc w:val="both"/>
      </w:pPr>
      <w:r>
        <w:rPr>
          <w:rFonts w:ascii="Arial" w:cs="Arial" w:eastAsia="Arial" w:hAnsi="Arial"/>
          <w:sz w:val="24"/>
          <w:szCs w:val="24"/>
        </w:rPr>
        <w:t xml:space="preserve">553. Ежегодно Агентством по делам государственной службы осуществляется сбор деклараций лиц, занимающих политические, иные специальные и административные государственные должности. По состоянию на 1 июля 2008 года, Агентством получены декларации от 98,4% работников, занимающих политические и специальные государственные должности, а также 100% деклараций - от лиц, занимающих административные государственные должности.</w:t>
      </w:r>
    </w:p>
    <w:p>
      <w:pPr>
        <w:spacing w:after="120"/>
        <w:jc w:val="both"/>
      </w:pPr>
      <w:r>
        <w:rPr>
          <w:rFonts w:ascii="Arial" w:cs="Arial" w:eastAsia="Arial" w:hAnsi="Arial"/>
          <w:sz w:val="24"/>
          <w:szCs w:val="24"/>
        </w:rPr>
        <w:t xml:space="preserve">554. Значительно упорядочилась деятельность государственных органов по проведению процедур аттестаций и квалификационных экзаменов на присвоение классных чинов. 16 апреля 2008 года открыт Центр тестирования. На его базе предусматривается компьютерное тестирование знаний и навыков кандидатов на вакантные административные государственные должности, а также действующих госслужащих при проведении процедур аттестации и квалификационного экзамена на присвоение классного чина.</w:t>
      </w:r>
    </w:p>
    <w:p>
      <w:pPr>
        <w:spacing w:after="120"/>
        <w:jc w:val="both"/>
      </w:pPr>
      <w:r>
        <w:rPr>
          <w:rFonts w:ascii="Arial" w:cs="Arial" w:eastAsia="Arial" w:hAnsi="Arial"/>
          <w:sz w:val="24"/>
          <w:szCs w:val="24"/>
        </w:rPr>
        <w:t xml:space="preserve">555. Действующий Закон «О государственной службе» в целом оправдал свою роль, запустив механизм правового регулирования, но его исполнение показало несоответствие некоторых норм сегодняшним требованиям. К примеру, сфера действия Закона была сужена регулированием деятельности только административных государственных служащих, не охватывая политических и специальных государственных служащих. Далее, действующий Закон оставил неурегулированными ряд правоотношений в сфере государственной службы.</w:t>
      </w:r>
    </w:p>
    <w:p>
      <w:pPr>
        <w:spacing w:after="120"/>
        <w:jc w:val="both"/>
      </w:pPr>
      <w:r>
        <w:rPr>
          <w:rFonts w:ascii="Arial" w:cs="Arial" w:eastAsia="Arial" w:hAnsi="Arial"/>
          <w:sz w:val="24"/>
          <w:szCs w:val="24"/>
        </w:rPr>
        <w:t xml:space="preserve">556. В целом, существующая нормативно-правовая база по управлению человеческими ресурсами в государственной сфере характеризуется слабой гибкостью и недостаточно учитывает операционные различия министерств. Ни подзаконные акты, ни сам Закон «О государственной службе» не содержит подробных критериев оценки работы.</w:t>
      </w:r>
    </w:p>
    <w:p>
      <w:pPr>
        <w:spacing w:after="120"/>
        <w:jc w:val="both"/>
      </w:pPr>
      <w:r>
        <w:rPr>
          <w:rFonts w:ascii="Arial" w:cs="Arial" w:eastAsia="Arial" w:hAnsi="Arial"/>
          <w:sz w:val="24"/>
          <w:szCs w:val="24"/>
        </w:rPr>
        <w:t xml:space="preserve">557. Постепенно усиливается потенциал института статс-секретарей, которых выбирают строго на конкурсной основе. Однако, большинство из них в своих министерствах и ведомствах до сих пор выполняют роль прежних «первых заместителей руководителя государственного органа» и не занимаются вплотную на профессиональной основе вопросами качества управления, внедрением современной системы управления человеческими ресурсами.</w:t>
      </w:r>
    </w:p>
    <w:p>
      <w:pPr>
        <w:spacing w:after="120"/>
        <w:jc w:val="both"/>
      </w:pPr>
      <w:r>
        <w:rPr>
          <w:rFonts w:ascii="Arial" w:cs="Arial" w:eastAsia="Arial" w:hAnsi="Arial"/>
          <w:sz w:val="24"/>
          <w:szCs w:val="24"/>
        </w:rPr>
        <w:t xml:space="preserve">558. По итогам проведенных Агентством по государственной службе КР конкурсов сформирован Национальный резерв кадров, включающий 67 выпускников ВУЗов и 89 действующих государственных служащих. Предпринимаемые меры по трудоустройству резервистов и их дальнейшему профессиональному обучению еще не дают желаемых результатов. На данный момент, на вакантные административные государственные должности назначены лишь 32 резервиста, из них 11 женщин.</w:t>
      </w:r>
    </w:p>
    <w:p>
      <w:pPr>
        <w:spacing w:after="120"/>
        <w:jc w:val="both"/>
      </w:pPr>
      <w:r>
        <w:rPr>
          <w:rFonts w:ascii="Arial" w:cs="Arial" w:eastAsia="Arial" w:hAnsi="Arial"/>
          <w:sz w:val="24"/>
          <w:szCs w:val="24"/>
        </w:rPr>
        <w:t xml:space="preserve">559. Сегодня практически все государственные органы не исполняют норму статьи 21 Закона КР «О государственной службе» о выделении 1% финансовых средств из своего бюджета для проведения обучения сотрудников. Кроме того, ни в одном государственном органе нет профессиональных подразделений по работе с человеческими ресурсами. Сохранились еще с советского времени отделы кадров, деятельность которых в большинстве своем не претерпела существенных изменений.</w:t>
      </w:r>
    </w:p>
    <w:p>
      <w:pPr>
        <w:spacing w:after="120"/>
        <w:jc w:val="both"/>
      </w:pPr>
      <w:r>
        <w:rPr>
          <w:rFonts w:ascii="Arial" w:cs="Arial" w:eastAsia="Arial" w:hAnsi="Arial"/>
          <w:sz w:val="24"/>
          <w:szCs w:val="24"/>
        </w:rPr>
        <w:t xml:space="preserve">560. Руководители таких подразделений не имеют специальных знаний по управлению человеческими ресурсами на современных принципах. Для изменения данной ситуации, совместно с донорским сообществом, при Министерстве финансов создан Трастовый фонд, где будут аккумулироваться средства доноров. Они будут предназначены для обучения государственных служащих, в том числе, и по управлению человеческими ресурсами.</w:t>
      </w:r>
    </w:p>
    <w:p>
      <w:pPr>
        <w:spacing w:after="120"/>
        <w:jc w:val="both"/>
      </w:pPr>
      <w:r>
        <w:rPr>
          <w:rFonts w:ascii="Arial" w:cs="Arial" w:eastAsia="Arial" w:hAnsi="Arial"/>
          <w:sz w:val="24"/>
          <w:szCs w:val="24"/>
        </w:rPr>
        <w:t xml:space="preserve">561. Совместно со Всемирным банком разрабатывается Информационная Система Управления Человеческими Ресурсами, позволяющая создать базу данных по всем государственным служащим КР, и отслеживать в режиме реального времени процессы кадровых потоков. Однако, сегодня нет соответствующих процедур и процессов управления такой системой. Необходимо вначале внедрить соответствующий механизм управления человеческими ресурсами, прежде чем внедрять какие-либо технологии.</w:t>
      </w:r>
    </w:p>
    <w:p>
      <w:pPr>
        <w:spacing w:after="120"/>
        <w:jc w:val="both"/>
      </w:pPr>
      <w:r>
        <w:rPr>
          <w:rFonts w:ascii="Arial" w:cs="Arial" w:eastAsia="Arial" w:hAnsi="Arial"/>
          <w:sz w:val="24"/>
          <w:szCs w:val="24"/>
        </w:rPr>
        <w:t xml:space="preserve">562. В последние годы зарплата государственных служащих возрастала, однако пока ее уровень отстает от уровня оплаты труда в частных структурах. По оценке Всемирного банка в частном секторе уровень зарплаты в 3-5 раз выше чем на государственной службе. Это не дает возможности государственным органам возможности нанимать и удерживать высококвалифицированных работников и отрицательно сказывается на качестве государственной службы. В связи с этим, готовится разработка стратегии реформы заработной платы государственным служащим, в рамках которой будут предложены концептуальные подходы, стимулирующие дифференцированную шкалу оплаты труда в зависимости от качества работы.</w:t>
      </w:r>
    </w:p>
    <w:p>
      <w:pPr>
        <w:spacing w:after="120"/>
        <w:jc w:val="both"/>
      </w:pPr>
      <w:r>
        <w:rPr>
          <w:rFonts w:ascii="Arial" w:cs="Arial" w:eastAsia="Arial" w:hAnsi="Arial"/>
          <w:sz w:val="24"/>
          <w:szCs w:val="24"/>
        </w:rPr>
        <w:t xml:space="preserve">563. Процесс совершенствования местного самоуправления. 29 мая 2008 года принят Закон Кыргызской Республики «О местном самоуправлении и местной государственной администрации». Настоящий Закон устанавливает принципы организации местной власти на уровне административно-территориальных единиц, определяет роль местного самоуправления и местной государственной администрации. Он также устанавливает компетенцию и принципы взаимоотношений органов МСУ и государственной власти, государственные гарантии права местных сообществ на местное самоуправление. Однако до сих пор отсутствует четкое разделение полномочий между центральными государственными органами и институтами МСУ.</w:t>
      </w:r>
    </w:p>
    <w:p>
      <w:pPr>
        <w:spacing w:after="120"/>
        <w:jc w:val="both"/>
      </w:pPr>
      <w:r>
        <w:rPr>
          <w:rFonts w:ascii="Arial" w:cs="Arial" w:eastAsia="Arial" w:hAnsi="Arial"/>
          <w:sz w:val="24"/>
          <w:szCs w:val="24"/>
        </w:rPr>
        <w:t xml:space="preserve">564. Сохраняются проблемы в кадровой политике. Муниципальная служба еще не достигла необходимого потенциала для качественного и своевременного решения задач на местах.</w:t>
      </w:r>
    </w:p>
    <w:p>
      <w:pPr>
        <w:spacing w:after="120"/>
        <w:jc w:val="both"/>
      </w:pPr>
      <w:r>
        <w:rPr>
          <w:rFonts w:ascii="Arial" w:cs="Arial" w:eastAsia="Arial" w:hAnsi="Arial"/>
          <w:sz w:val="24"/>
          <w:szCs w:val="24"/>
        </w:rPr>
        <w:t xml:space="preserve">565. За последние годы органы местного самоуправления добились усиления финансовой самостоятельности и создания нормативных условий для заинтересованности айыл окмоту в поисках и увеличении доходов местного бюджета.</w:t>
      </w:r>
    </w:p>
    <w:p>
      <w:pPr>
        <w:spacing w:after="120"/>
        <w:jc w:val="both"/>
      </w:pPr>
      <w:r>
        <w:rPr>
          <w:rFonts w:ascii="Arial" w:cs="Arial" w:eastAsia="Arial" w:hAnsi="Arial"/>
          <w:sz w:val="24"/>
          <w:szCs w:val="24"/>
        </w:rPr>
        <w:t xml:space="preserve">566. Основная цель и стратегические приоритеты совершенствования системы государственного управления. Основная цель предстоящих преобразований заключается в том, чтобы обеспечить ощутимое населением повышение качества государственного управления.</w:t>
      </w:r>
    </w:p>
    <w:p>
      <w:pPr>
        <w:spacing w:after="120"/>
        <w:jc w:val="both"/>
      </w:pPr>
      <w:r>
        <w:rPr>
          <w:rFonts w:ascii="Arial" w:cs="Arial" w:eastAsia="Arial" w:hAnsi="Arial"/>
          <w:sz w:val="24"/>
          <w:szCs w:val="24"/>
        </w:rPr>
        <w:t xml:space="preserve">567. Для этого предстоит существенно улучшить уровень эффективности предоставляемых гражданам страны государственных услуг. Ключевыми факторами здесь будут: (i) повышение профессионализма и (ii) политическая воля государственных органов в активном проведении реформ для того, чтобы минимизировать сопротивление на каждом уровне управления.</w:t>
      </w:r>
    </w:p>
    <w:p>
      <w:pPr>
        <w:spacing w:after="120"/>
        <w:jc w:val="both"/>
      </w:pPr>
      <w:r>
        <w:rPr>
          <w:rFonts w:ascii="Arial" w:cs="Arial" w:eastAsia="Arial" w:hAnsi="Arial"/>
          <w:sz w:val="24"/>
          <w:szCs w:val="24"/>
        </w:rPr>
        <w:t xml:space="preserve">568. Будет закреплено за каждым государственным органом решение конкретных задач, за реализацию которых будет определена персональная ответственность их руководителей. Предстоит провести диагностику существующих деловых процессов в системе государственного управления, обеспечить их оптимизацию, а также ориентировать их фокус на успешную реализацию приоритетов в различных сферах деятельности государства. Необходимо утвердить стандарты качества в управлении через внедрение корпоративных регламентов: (i) в процедурах принятия решения, (ii) определения реестра государственных услуг, (iii) однозначного распределения функций между государственными органами и т.д. Кроме того, все их полномочия будут приведены в соответствие с новой редакцией Конституции Кыргызской Республики.</w:t>
      </w:r>
    </w:p>
    <w:p>
      <w:pPr>
        <w:spacing w:after="120"/>
        <w:jc w:val="both"/>
      </w:pPr>
      <w:r>
        <w:rPr>
          <w:rFonts w:ascii="Arial" w:cs="Arial" w:eastAsia="Arial" w:hAnsi="Arial"/>
          <w:sz w:val="24"/>
          <w:szCs w:val="24"/>
        </w:rPr>
        <w:t xml:space="preserve">569. Предстоит построить компактную и гибкую организационную структуру системы государственного управления, обеспечив ее конкурентоспособность в решении национальных задач.</w:t>
      </w:r>
    </w:p>
    <w:p>
      <w:pPr>
        <w:spacing w:after="120"/>
        <w:jc w:val="both"/>
      </w:pPr>
      <w:r>
        <w:rPr>
          <w:rFonts w:ascii="Arial" w:cs="Arial" w:eastAsia="Arial" w:hAnsi="Arial"/>
          <w:sz w:val="24"/>
          <w:szCs w:val="24"/>
        </w:rPr>
        <w:t xml:space="preserve">570. Предстоит также регулярно проводить аудит управления, чтобы отслеживать ход реализации намеченных реформ. Для этого будет создан специальный институт на базе существующих государственных органов, чтобы осуществлять эту деятельность на постоянной и профессиональной основе.</w:t>
      </w:r>
    </w:p>
    <w:p>
      <w:pPr>
        <w:spacing w:after="120"/>
        <w:jc w:val="both"/>
      </w:pPr>
      <w:r>
        <w:rPr>
          <w:rFonts w:ascii="Arial" w:cs="Arial" w:eastAsia="Arial" w:hAnsi="Arial"/>
          <w:sz w:val="24"/>
          <w:szCs w:val="24"/>
        </w:rPr>
        <w:t xml:space="preserve">571. Достижение основной цели будет обеспечиваться через реализацию четырех приоритетов.</w:t>
      </w:r>
    </w:p>
    <w:p>
      <w:pPr>
        <w:spacing w:after="120"/>
        <w:jc w:val="both"/>
      </w:pPr>
      <w:r>
        <w:rPr>
          <w:rFonts w:ascii="Arial" w:cs="Arial" w:eastAsia="Arial" w:hAnsi="Arial"/>
          <w:sz w:val="24"/>
          <w:szCs w:val="24"/>
        </w:rPr>
        <w:t xml:space="preserve">572. Первый приоритет: усиление потенциала Жогорку Кенеша и его эффективное взаимодействие с Правительством по организации законопроектной деятельности.</w:t>
      </w:r>
    </w:p>
    <w:p>
      <w:pPr>
        <w:spacing w:after="120"/>
        <w:jc w:val="both"/>
      </w:pPr>
      <w:r>
        <w:rPr>
          <w:rFonts w:ascii="Arial" w:cs="Arial" w:eastAsia="Arial" w:hAnsi="Arial"/>
          <w:sz w:val="24"/>
          <w:szCs w:val="24"/>
        </w:rPr>
        <w:t xml:space="preserve">573. В связи с этим предполагается гармонизировать регламент Жогорку Кенеша и Правительства в части усиления планирования и организации законопроектных работ, направленных на повышение качества и сфокусированности на стратегических приоритетах развития страны. Предстоит упорядочить процедуру заслушивания членов Правительства и других государственных органов в Жогорку Кенеше для того, чтобы минимизировать их внеплановые вызовы в Парламент.</w:t>
      </w:r>
    </w:p>
    <w:p>
      <w:pPr>
        <w:spacing w:after="120"/>
        <w:jc w:val="both"/>
      </w:pPr>
      <w:r>
        <w:rPr>
          <w:rFonts w:ascii="Arial" w:cs="Arial" w:eastAsia="Arial" w:hAnsi="Arial"/>
          <w:sz w:val="24"/>
          <w:szCs w:val="24"/>
        </w:rPr>
        <w:t xml:space="preserve">574. Следует усилить потенциал Аппарата Жогорку Кенеша в соответствии с имеющимися потребностями. С этой целью будет внедрена современная система управления человеческими кадрами, позволяющая сохранить и привлечь высококвалифицированные кадры.</w:t>
      </w:r>
    </w:p>
    <w:p>
      <w:pPr>
        <w:spacing w:after="120"/>
        <w:jc w:val="both"/>
      </w:pPr>
      <w:r>
        <w:rPr>
          <w:rFonts w:ascii="Arial" w:cs="Arial" w:eastAsia="Arial" w:hAnsi="Arial"/>
          <w:sz w:val="24"/>
          <w:szCs w:val="24"/>
        </w:rPr>
        <w:t xml:space="preserve">575. Второй приоритет: реформирование организации работы Правительства с целью повышения качества управления и улучшения результативности.</w:t>
      </w:r>
    </w:p>
    <w:p>
      <w:pPr>
        <w:spacing w:after="120"/>
        <w:jc w:val="both"/>
      </w:pPr>
      <w:r>
        <w:rPr>
          <w:rFonts w:ascii="Arial" w:cs="Arial" w:eastAsia="Arial" w:hAnsi="Arial"/>
          <w:sz w:val="24"/>
          <w:szCs w:val="24"/>
        </w:rPr>
        <w:t xml:space="preserve">576. На Правительство Кыргызской Республики возложена роль лидера в проведении реформ в сфере государственного управления. Являясь ветвью исполнительной власти, оно должно стать главным двигателем «государственной машины» в достижении конкретных результатов. В связи с этим будут разработаны и отслеживаться на постоянной основе индикаторы результативности, экономичности и эффективности деятельности всех органов исполнительной власти.</w:t>
      </w:r>
    </w:p>
    <w:p>
      <w:pPr>
        <w:spacing w:after="120"/>
        <w:jc w:val="both"/>
      </w:pPr>
      <w:r>
        <w:rPr>
          <w:rFonts w:ascii="Arial" w:cs="Arial" w:eastAsia="Arial" w:hAnsi="Arial"/>
          <w:sz w:val="24"/>
          <w:szCs w:val="24"/>
        </w:rPr>
        <w:t xml:space="preserve">577. В полном объеме будут внедряться результаты регулярно проводимого функционального анализа на базе единой утвержденной методики. Это позволит усилить качество оценки выполнения функций каждым государственным органом и повысить уровень воздействия при решении существующих проблем.</w:t>
      </w:r>
    </w:p>
    <w:p>
      <w:pPr>
        <w:spacing w:after="120"/>
        <w:jc w:val="both"/>
      </w:pPr>
      <w:r>
        <w:rPr>
          <w:rFonts w:ascii="Arial" w:cs="Arial" w:eastAsia="Arial" w:hAnsi="Arial"/>
          <w:sz w:val="24"/>
          <w:szCs w:val="24"/>
        </w:rPr>
        <w:t xml:space="preserve">578. Для обеспечения независимости функционального анализа в Аппарате Правительства будет создано специальное подразделение, обеспечивающее институциональное сопровождение данной деятельности. Также в целях системного закрепления результатов функционального анализа будут внедрены единые принципы и форматы в Положениях о деятельности органов исполнительной власти.</w:t>
      </w:r>
    </w:p>
    <w:p>
      <w:pPr>
        <w:spacing w:after="120"/>
        <w:jc w:val="both"/>
      </w:pPr>
      <w:r>
        <w:rPr>
          <w:rFonts w:ascii="Arial" w:cs="Arial" w:eastAsia="Arial" w:hAnsi="Arial"/>
          <w:sz w:val="24"/>
          <w:szCs w:val="24"/>
        </w:rPr>
        <w:t xml:space="preserve">579. Третий приоритет сводится к тому, чтобы оптимизировать деловые процессы Правительства и ориентировать их на адекватную институциональную поддержку приоритетов развития страны.</w:t>
      </w:r>
    </w:p>
    <w:p>
      <w:pPr>
        <w:spacing w:after="120"/>
        <w:jc w:val="both"/>
      </w:pPr>
      <w:r>
        <w:rPr>
          <w:rFonts w:ascii="Arial" w:cs="Arial" w:eastAsia="Arial" w:hAnsi="Arial"/>
          <w:sz w:val="24"/>
          <w:szCs w:val="24"/>
        </w:rPr>
        <w:t xml:space="preserve">580. Будет внедрен новый Регламент Правительства, обеспечивающий эффективное согласование межведомственных вопросов и усиление координации работы государственных органов. Данные реформы также должны касаться оптимизации документооборота и обеспечения его прозрачности.</w:t>
      </w:r>
    </w:p>
    <w:p>
      <w:pPr>
        <w:spacing w:after="120"/>
        <w:jc w:val="both"/>
      </w:pPr>
      <w:r>
        <w:rPr>
          <w:rFonts w:ascii="Arial" w:cs="Arial" w:eastAsia="Arial" w:hAnsi="Arial"/>
          <w:sz w:val="24"/>
          <w:szCs w:val="24"/>
        </w:rPr>
        <w:t xml:space="preserve">581. Кроме того, предстоит оптимизировать организационную структуру Правительства с целью сфокусированности его работы на реализации стратегических приоритетов развития и минимизации барьеров в процедурах принятия решений. Для этого будут разработаны принципы и критерии формирования структуры, направленные на построение компактного Правительства, способного эффективно решать стоящие перед ним государственные задачи.</w:t>
      </w:r>
    </w:p>
    <w:p>
      <w:pPr>
        <w:spacing w:after="120"/>
        <w:jc w:val="both"/>
      </w:pPr>
      <w:r>
        <w:rPr>
          <w:rFonts w:ascii="Arial" w:cs="Arial" w:eastAsia="Arial" w:hAnsi="Arial"/>
          <w:sz w:val="24"/>
          <w:szCs w:val="24"/>
        </w:rPr>
        <w:t xml:space="preserve">582. Будет проведена работа по перестройке деловых процессов Правительства. В частности, особо внимание будет уделено следующим из них:</w:t>
      </w:r>
    </w:p>
    <w:p>
      <w:pPr>
        <w:spacing w:after="120"/>
        <w:jc w:val="both"/>
      </w:pPr>
      <w:r>
        <w:rPr>
          <w:rFonts w:ascii="Arial" w:cs="Arial" w:eastAsia="Arial" w:hAnsi="Arial"/>
          <w:sz w:val="24"/>
          <w:szCs w:val="24"/>
        </w:rPr>
        <w:t xml:space="preserve">583. (i) Процесс стратегического планирования.</w:t>
      </w:r>
    </w:p>
    <w:p>
      <w:pPr>
        <w:spacing w:after="120"/>
        <w:jc w:val="both"/>
      </w:pPr>
      <w:r>
        <w:rPr>
          <w:rFonts w:ascii="Arial" w:cs="Arial" w:eastAsia="Arial" w:hAnsi="Arial"/>
          <w:sz w:val="24"/>
          <w:szCs w:val="24"/>
        </w:rPr>
        <w:t xml:space="preserve">584. Целью реформирования данного вида деятельности Правительства станет упорядочение и систематизация процесса стратегического планирования.</w:t>
      </w:r>
    </w:p>
    <w:p>
      <w:pPr>
        <w:spacing w:after="120"/>
        <w:jc w:val="both"/>
      </w:pPr>
      <w:r>
        <w:rPr>
          <w:rFonts w:ascii="Arial" w:cs="Arial" w:eastAsia="Arial" w:hAnsi="Arial"/>
          <w:sz w:val="24"/>
          <w:szCs w:val="24"/>
        </w:rPr>
        <w:t xml:space="preserve">585. Для этого предстоит усилить потенциал Координационного центра Правительства по стратегическому управлению в части повышения навыков по оценке качества разрабатываемых стратегических документов. Необходимо будет усилить дисциплину стратегического планирования так, чтобы все разрабатываемые органами исполнительной власти стратегические документы проходили экспертизу Координационного Центра по стратегическому управлению. Для этого необходимо утвердить Закон «О стратегических документах», где будут утверждены процедуры, форматы и нормы разработки стратегических документов. Предстоит усилить потенциал министерств и ведомств, а также областных администраций через обучение методике стратегического планирования в рамках «Руководства по разработке стратегических документов».</w:t>
      </w:r>
    </w:p>
    <w:p>
      <w:pPr>
        <w:spacing w:after="120"/>
        <w:jc w:val="both"/>
      </w:pPr>
      <w:r>
        <w:rPr>
          <w:rFonts w:ascii="Arial" w:cs="Arial" w:eastAsia="Arial" w:hAnsi="Arial"/>
          <w:sz w:val="24"/>
          <w:szCs w:val="24"/>
        </w:rPr>
        <w:t xml:space="preserve">586. (ii) Процесс планирования законопроектных работ.</w:t>
      </w:r>
    </w:p>
    <w:p>
      <w:pPr>
        <w:spacing w:after="120"/>
        <w:jc w:val="both"/>
      </w:pPr>
      <w:r>
        <w:rPr>
          <w:rFonts w:ascii="Arial" w:cs="Arial" w:eastAsia="Arial" w:hAnsi="Arial"/>
          <w:sz w:val="24"/>
          <w:szCs w:val="24"/>
        </w:rPr>
        <w:t xml:space="preserve">587. Цель преобразований данного вида деятельности Правительства направлена на то, чтобы совершенствовать процесс планирования законопроектных работ через минимизацию количества внеплановых законопроектов, направленных на рассмотрение в Жогорку Кенеш и повышение качества разрабатываемых законов.</w:t>
      </w:r>
    </w:p>
    <w:p>
      <w:pPr>
        <w:spacing w:after="120"/>
        <w:jc w:val="both"/>
      </w:pPr>
      <w:r>
        <w:rPr>
          <w:rFonts w:ascii="Arial" w:cs="Arial" w:eastAsia="Arial" w:hAnsi="Arial"/>
          <w:sz w:val="24"/>
          <w:szCs w:val="24"/>
        </w:rPr>
        <w:t xml:space="preserve">588. Для этого будет усилена дисциплина органов исполнительной власти в планировании разработки законов через внедрение нового Регламента законопроектных работ Правительства Кыргызской Республики, утвержденного в 2008 году. Будет усилен потенциал Центра координации законопроектной деятельности Правительства. Необходимо будет повысить уровень автоматизации и информатизации Центра, а также улучшить качество юридической оценки законопроектов.</w:t>
      </w:r>
    </w:p>
    <w:p>
      <w:pPr>
        <w:spacing w:after="120"/>
        <w:jc w:val="both"/>
      </w:pPr>
      <w:r>
        <w:rPr>
          <w:rFonts w:ascii="Arial" w:cs="Arial" w:eastAsia="Arial" w:hAnsi="Arial"/>
          <w:sz w:val="24"/>
          <w:szCs w:val="24"/>
        </w:rPr>
        <w:t xml:space="preserve">589. (iii) Процесс формирования бюджета.</w:t>
      </w:r>
    </w:p>
    <w:p>
      <w:pPr>
        <w:spacing w:after="120"/>
        <w:jc w:val="both"/>
      </w:pPr>
      <w:r>
        <w:rPr>
          <w:rFonts w:ascii="Arial" w:cs="Arial" w:eastAsia="Arial" w:hAnsi="Arial"/>
          <w:sz w:val="24"/>
          <w:szCs w:val="24"/>
        </w:rPr>
        <w:t xml:space="preserve">590. Цель перестройки данного вида деятельности Правительства основана на том, чтобы ориентировать процесс формирования бюджета на повышение эффективности государственных расходов.</w:t>
      </w:r>
    </w:p>
    <w:p>
      <w:pPr>
        <w:spacing w:after="120"/>
        <w:jc w:val="both"/>
      </w:pPr>
      <w:r>
        <w:rPr>
          <w:rFonts w:ascii="Arial" w:cs="Arial" w:eastAsia="Arial" w:hAnsi="Arial"/>
          <w:sz w:val="24"/>
          <w:szCs w:val="24"/>
        </w:rPr>
        <w:t xml:space="preserve">591. Для этого предстоит обеспечить привязку государственных расходов к программам развития. При этом необходимо провести широкомасштабную работу по разъяснению государственным органам преимуществ программного бюджетирования, чтобы активизировать переход министерств и ведомств на новые принципы формирования бюджета. Нужно определить конкретные измеримые стратегические цели для всех министерств и ведомств, а также областных администраций и установить персональную ответственность руководителей органов исполнительной власти за их достижение.</w:t>
      </w:r>
    </w:p>
    <w:p>
      <w:pPr>
        <w:spacing w:after="120"/>
        <w:jc w:val="both"/>
      </w:pPr>
      <w:r>
        <w:rPr>
          <w:rFonts w:ascii="Arial" w:cs="Arial" w:eastAsia="Arial" w:hAnsi="Arial"/>
          <w:sz w:val="24"/>
          <w:szCs w:val="24"/>
        </w:rPr>
        <w:t xml:space="preserve">592. Для придания более весомых полномочий государственным органам в распределении финансовых средств следует организовать бюджетную роспись только на уровне государственных органов, исключив из списка подведомственные организации и учреждения.</w:t>
      </w:r>
    </w:p>
    <w:p>
      <w:pPr>
        <w:spacing w:after="120"/>
        <w:jc w:val="both"/>
      </w:pPr>
      <w:r>
        <w:rPr>
          <w:rFonts w:ascii="Arial" w:cs="Arial" w:eastAsia="Arial" w:hAnsi="Arial"/>
          <w:sz w:val="24"/>
          <w:szCs w:val="24"/>
        </w:rPr>
        <w:t xml:space="preserve">593. Также необходимо укрепить бюджетную дисциплину для минимизации количества изменений республиканского бюджета в течение года через внедрение механизмов, мотивирующих государственные органы совершенствовать бюджетные планы.</w:t>
      </w:r>
    </w:p>
    <w:p>
      <w:pPr>
        <w:spacing w:after="120"/>
        <w:jc w:val="both"/>
      </w:pPr>
      <w:r>
        <w:rPr>
          <w:rFonts w:ascii="Arial" w:cs="Arial" w:eastAsia="Arial" w:hAnsi="Arial"/>
          <w:sz w:val="24"/>
          <w:szCs w:val="24"/>
        </w:rPr>
        <w:t xml:space="preserve">594. Требуется разработать и утвердить Регламент процесса формирования ежегодного и трехлетнего бюджета, что позволит четче определять процедуры, сроки, нормы и ответственных в подготовке бюджета.</w:t>
      </w:r>
    </w:p>
    <w:p>
      <w:pPr>
        <w:spacing w:after="120"/>
        <w:jc w:val="both"/>
      </w:pPr>
      <w:r>
        <w:rPr>
          <w:rFonts w:ascii="Arial" w:cs="Arial" w:eastAsia="Arial" w:hAnsi="Arial"/>
          <w:sz w:val="24"/>
          <w:szCs w:val="24"/>
        </w:rPr>
        <w:t xml:space="preserve">595. Будет реализован комплекс мер по завершению третьего этапа модернизации казначейства. В частности, будет внедрено информационное оборудование в Центральном казначействе. Данная система будет запущена с подключением одного из регионов на пилотной основе. Далее эта система будет распространена по всей территории республики.</w:t>
      </w:r>
    </w:p>
    <w:p>
      <w:pPr>
        <w:spacing w:after="120"/>
        <w:jc w:val="both"/>
      </w:pPr>
      <w:r>
        <w:rPr>
          <w:rFonts w:ascii="Arial" w:cs="Arial" w:eastAsia="Arial" w:hAnsi="Arial"/>
          <w:sz w:val="24"/>
          <w:szCs w:val="24"/>
        </w:rPr>
        <w:t xml:space="preserve">596. Следует внедрить современные модели по улучшению управления денежной наличностью для того, чтобы денежная масса, выдаваемая бюджетным организациям, не вызывала резких скачков инфляции.</w:t>
      </w:r>
    </w:p>
    <w:p>
      <w:pPr>
        <w:spacing w:after="120"/>
        <w:jc w:val="both"/>
      </w:pPr>
      <w:r>
        <w:rPr>
          <w:rFonts w:ascii="Arial" w:cs="Arial" w:eastAsia="Arial" w:hAnsi="Arial"/>
          <w:sz w:val="24"/>
          <w:szCs w:val="24"/>
        </w:rPr>
        <w:t xml:space="preserve">597. В обязательном порядке нужно интегрировать бюджетную децентрализацию в общий ход административно-территориальных реформ. Это позволит сократить издержки в бюджетном управлении и повысить эффективность проводимых реформ.</w:t>
      </w:r>
    </w:p>
    <w:p>
      <w:pPr>
        <w:spacing w:after="120"/>
        <w:jc w:val="both"/>
      </w:pPr>
      <w:r>
        <w:rPr>
          <w:rFonts w:ascii="Arial" w:cs="Arial" w:eastAsia="Arial" w:hAnsi="Arial"/>
          <w:sz w:val="24"/>
          <w:szCs w:val="24"/>
        </w:rPr>
        <w:t xml:space="preserve">598. Будут разработаны механизмы социально-экономического прогноза доходов местного самоуправления и пакет мер по расширению налоговой базы органов местного самоуправления. Нужно обеспечить переход на среднесрочное прогнозирование местных бюджетов. Для укрепления потенциала местного самоуправления необходимо передать полномочия по управлению бюджетом и минимизировать встречные финансовые потоки между бюджетными уровнями. Кроме того, следует повысить прозрачность реализации центральными органами механизма выравнивания бюджетной обеспеченности для каждого органа МСУ.</w:t>
      </w:r>
    </w:p>
    <w:p>
      <w:pPr>
        <w:spacing w:after="120"/>
        <w:jc w:val="both"/>
      </w:pPr>
      <w:r>
        <w:rPr>
          <w:rFonts w:ascii="Arial" w:cs="Arial" w:eastAsia="Arial" w:hAnsi="Arial"/>
          <w:sz w:val="24"/>
          <w:szCs w:val="24"/>
        </w:rPr>
        <w:t xml:space="preserve">599. В обязательном порядке требуется повысить ответственность за использование государственных средств через усиление внутреннего аудита. Для этого необходимо разработать и утвердить индикаторы оценки эффективности расходов государственных органов. Чтобы улучшить базу для анализа финансовых потоков, предстоит внедрить новую бюджетную классификацию для всех государственных органов. Кроме того, следует утвердить все необходимые подзаконные акты, руководства, методические пособия и инструкции для реализации Закона Кыргызской Республики «О внутреннем аудите». Также для усиления самоконтроля за расходованием бюджетных средств требуется создать подразделения внутреннего аудита во всех государственных органах.</w:t>
      </w:r>
    </w:p>
    <w:p>
      <w:pPr>
        <w:spacing w:after="120"/>
        <w:jc w:val="both"/>
      </w:pPr>
      <w:r>
        <w:rPr>
          <w:rFonts w:ascii="Arial" w:cs="Arial" w:eastAsia="Arial" w:hAnsi="Arial"/>
          <w:sz w:val="24"/>
          <w:szCs w:val="24"/>
        </w:rPr>
        <w:t xml:space="preserve">600. Для совершенствования деловых процессов Правительства также необходима их интеграция с деятельностью других государственных органов, не входящих в систему исполнительной власти. С этим будет связан четвертый приоритет преобразований системы государственного управления.</w:t>
      </w:r>
    </w:p>
    <w:p>
      <w:pPr>
        <w:spacing w:after="120"/>
        <w:jc w:val="both"/>
      </w:pPr>
      <w:r>
        <w:rPr>
          <w:rFonts w:ascii="Arial" w:cs="Arial" w:eastAsia="Arial" w:hAnsi="Arial"/>
          <w:sz w:val="24"/>
          <w:szCs w:val="24"/>
        </w:rPr>
        <w:t xml:space="preserve">601. (i) Процесс финансового аудита и аудита эффективности. Цель совершенствования деятельности Счетной палаты ориентирована на то, чтобы внедрить в процесс проверки и контроля деятельности государственных органов инструменты финансового аудита и аудита эффективности.</w:t>
      </w:r>
    </w:p>
    <w:p>
      <w:pPr>
        <w:spacing w:after="120"/>
        <w:jc w:val="both"/>
      </w:pPr>
      <w:r>
        <w:rPr>
          <w:rFonts w:ascii="Arial" w:cs="Arial" w:eastAsia="Arial" w:hAnsi="Arial"/>
          <w:sz w:val="24"/>
          <w:szCs w:val="24"/>
        </w:rPr>
        <w:t xml:space="preserve">602. Для этого будет разработаны Концепция развития государственного аудита и План по переводу Счетной палаты на проведение аудита сводной финансовой отчетности Правительства, а также аудита финансовой отчетности государственных предприятий и других органов. Будут сформированы аудиторские команды, ответственные за планирование, проведение индивидуальных аудитов и составление отчетов. Также необходимо разработать процедуры и форматы требуемой отчетности государственных органов в рамках Закона «О Счетной палате». Предстоит ликвидировать дублирование деятельности Счетной палаты с другими контролирующими и проверяющими государственными органами.</w:t>
      </w:r>
    </w:p>
    <w:p>
      <w:pPr>
        <w:spacing w:after="120"/>
        <w:jc w:val="both"/>
      </w:pPr>
      <w:r>
        <w:rPr>
          <w:rFonts w:ascii="Arial" w:cs="Arial" w:eastAsia="Arial" w:hAnsi="Arial"/>
          <w:sz w:val="24"/>
          <w:szCs w:val="24"/>
        </w:rPr>
        <w:t xml:space="preserve">603. (ii) Процесс формирования денежной кредитной политики. Цель перестройки деятельности государственных финансовых институтов заключается в том, чтобы усилить координацию и эффективность процесса формирования денежно-кредитной политики.</w:t>
      </w:r>
    </w:p>
    <w:p>
      <w:pPr>
        <w:spacing w:after="120"/>
        <w:jc w:val="both"/>
      </w:pPr>
      <w:r>
        <w:rPr>
          <w:rFonts w:ascii="Arial" w:cs="Arial" w:eastAsia="Arial" w:hAnsi="Arial"/>
          <w:sz w:val="24"/>
          <w:szCs w:val="24"/>
        </w:rPr>
        <w:t xml:space="preserve">604. Для этого необходимо регламентировать взаимодействие Национального банка и Правительства Кыргызской Республики для усиления координации в формировании денежно-кредитной политики. Предстоит совершенствовать организационную структуру НБКР для того, чтобы обеспечить разумное сочетание исследовательской, аналитической и практической работы. Требуется провести комплекс мероприятий, направленных на обеспечение и поддержание необходимого уровня квалификации персонала НБКР.</w:t>
      </w:r>
    </w:p>
    <w:p>
      <w:pPr>
        <w:spacing w:after="120"/>
        <w:jc w:val="both"/>
      </w:pPr>
      <w:r>
        <w:rPr>
          <w:rFonts w:ascii="Arial" w:cs="Arial" w:eastAsia="Arial" w:hAnsi="Arial"/>
          <w:sz w:val="24"/>
          <w:szCs w:val="24"/>
        </w:rPr>
        <w:t xml:space="preserve">605. Нужно усилить независимость и потенциал Службы финансовой разведки. Для этого предстоит привести в соответствие с Законом «О противодействии финансированию терроризма и легализации (отмыванию) доходов, полученных преступным путем» все необходимые нормативно-правовые акты. Также следует привести в соответствие утвержденным функциям штатную численность Службы финансовой разведки.</w:t>
      </w:r>
    </w:p>
    <w:p>
      <w:pPr>
        <w:spacing w:after="120"/>
        <w:jc w:val="both"/>
      </w:pPr>
      <w:r>
        <w:rPr>
          <w:rFonts w:ascii="Arial" w:cs="Arial" w:eastAsia="Arial" w:hAnsi="Arial"/>
          <w:sz w:val="24"/>
          <w:szCs w:val="24"/>
        </w:rPr>
        <w:t xml:space="preserve">606. Требуется запустить деятельность Фонда развития и Агентства по защите депозитов через разработку и реализацию стратегических планов их развития.</w:t>
      </w:r>
    </w:p>
    <w:p>
      <w:pPr>
        <w:spacing w:after="120"/>
        <w:jc w:val="both"/>
      </w:pPr>
      <w:r>
        <w:rPr>
          <w:rFonts w:ascii="Arial" w:cs="Arial" w:eastAsia="Arial" w:hAnsi="Arial"/>
          <w:sz w:val="24"/>
          <w:szCs w:val="24"/>
        </w:rPr>
        <w:t xml:space="preserve">607. (iii) Процесс организации государственной службы. Цель перестройки этой деятельности государства связана с тем, чтобы ориентировать процесс государственной службы на внедрение современных методов управления человеческими ресурсами.</w:t>
      </w:r>
    </w:p>
    <w:p>
      <w:pPr>
        <w:spacing w:after="120"/>
        <w:jc w:val="both"/>
      </w:pPr>
      <w:r>
        <w:rPr>
          <w:rFonts w:ascii="Arial" w:cs="Arial" w:eastAsia="Arial" w:hAnsi="Arial"/>
          <w:sz w:val="24"/>
          <w:szCs w:val="24"/>
        </w:rPr>
        <w:t xml:space="preserve">608. Для этого необходимо разработать и утвердить Стратегию развития государственной службы и новую редакцию Закона Кыргызской Республики «О государственной гражданской службе Кыргызской Республики». Эти меры помогут соответственно определить приоритеты ее развития и обеспечить адекватное институциональное сопровождение предстоящих преобразований.</w:t>
      </w:r>
    </w:p>
    <w:p>
      <w:pPr>
        <w:spacing w:after="120"/>
        <w:jc w:val="both"/>
      </w:pPr>
      <w:r>
        <w:rPr>
          <w:rFonts w:ascii="Arial" w:cs="Arial" w:eastAsia="Arial" w:hAnsi="Arial"/>
          <w:sz w:val="24"/>
          <w:szCs w:val="24"/>
        </w:rPr>
        <w:t xml:space="preserve">609. Также будут разработаны и внедрены Этический кодекс поведения на государственной службе и система мотивации для государственных служащих.</w:t>
      </w:r>
    </w:p>
    <w:p>
      <w:pPr>
        <w:spacing w:after="120"/>
        <w:jc w:val="both"/>
      </w:pPr>
      <w:r>
        <w:rPr>
          <w:rFonts w:ascii="Arial" w:cs="Arial" w:eastAsia="Arial" w:hAnsi="Arial"/>
          <w:sz w:val="24"/>
          <w:szCs w:val="24"/>
        </w:rPr>
        <w:t xml:space="preserve">Предстоит усилить потенциал подразделений государственных органов, занимающихся работой с кадрами, ориентировав их работу на управление человеческими ресурсами.</w:t>
      </w:r>
    </w:p>
    <w:p>
      <w:pPr>
        <w:spacing w:after="120"/>
        <w:jc w:val="both"/>
      </w:pPr>
      <w:r>
        <w:rPr>
          <w:rFonts w:ascii="Arial" w:cs="Arial" w:eastAsia="Arial" w:hAnsi="Arial"/>
          <w:sz w:val="24"/>
          <w:szCs w:val="24"/>
        </w:rPr>
        <w:t xml:space="preserve">610. Следует усилить институт статс-секретарей и пресекать попытки ликвидации института либо воспрепятствования его деятельности. При этом необходимо, чтобы статс-секретари занимались только своими прямыми обязанностями, связанными с повышением качества управления в их организациях.</w:t>
      </w:r>
    </w:p>
    <w:p>
      <w:pPr>
        <w:spacing w:after="120"/>
        <w:jc w:val="both"/>
      </w:pPr>
      <w:r>
        <w:rPr>
          <w:rFonts w:ascii="Arial" w:cs="Arial" w:eastAsia="Arial" w:hAnsi="Arial"/>
          <w:sz w:val="24"/>
          <w:szCs w:val="24"/>
        </w:rPr>
        <w:t xml:space="preserve">611. (iv) Процесс совершенствования местного самоуправления. Цель данных реформ направлена на то, чтобы ориентировать процесс совершенствования местного самоуправления на усиление потенциала и независимости органов МСУ. Для этого предстоит разграничить функции и полномочия представительных и исполнительных органов МСУ с государственными администрациями районов и структурами министерств и ведомств. Для усиления потенциала МСУ будет проводиться анализ затрат ОМСУ на исполнение их функций и полномочий, в том числе, будет определен механизм их финансирования. Также будут разработаны механизмы, предусматривающие систему финансово-экономического и иного стимулирования местных сообществ, подлежащих укрупнению.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Судебная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Общая оценка текущей ситуации. В соответствии с Конституцией Кыргызской Республики, правосудие в Кыргызстане осуществляется только судом, суды независимы и подчиняются только Конституции Кыргызской Республики и законам Кыргызской Республики. Судебная система Кыргызской Республики состоит из Конституционного суда, Верховного суда и местных судов. Кроме того, конституционными законами могут учреждаться специализированные суды.</w:t>
      </w:r>
    </w:p>
    <w:p>
      <w:pPr>
        <w:spacing w:after="120"/>
        <w:jc w:val="both"/>
      </w:pPr>
      <w:r>
        <w:rPr>
          <w:rFonts w:ascii="Arial" w:cs="Arial" w:eastAsia="Arial" w:hAnsi="Arial"/>
          <w:sz w:val="24"/>
          <w:szCs w:val="24"/>
        </w:rPr>
        <w:t xml:space="preserve">613. Конституционный суд Кыргызской Республики является высшим органом судебной власти по защите Конституции страны.</w:t>
      </w:r>
    </w:p>
    <w:p>
      <w:pPr>
        <w:spacing w:after="120"/>
        <w:jc w:val="both"/>
      </w:pPr>
      <w:r>
        <w:rPr>
          <w:rFonts w:ascii="Arial" w:cs="Arial" w:eastAsia="Arial" w:hAnsi="Arial"/>
          <w:sz w:val="24"/>
          <w:szCs w:val="24"/>
        </w:rPr>
        <w:t xml:space="preserve">614. Верховный суд Кыргызской Республики и местные суды составляют единую систему судов, осуществляющих правосудие по гражданским, уголовным, административным, экономическим и иным предусмотренным законами делам.</w:t>
      </w:r>
    </w:p>
    <w:p>
      <w:pPr>
        <w:spacing w:after="120"/>
        <w:jc w:val="both"/>
      </w:pPr>
      <w:r>
        <w:rPr>
          <w:rFonts w:ascii="Arial" w:cs="Arial" w:eastAsia="Arial" w:hAnsi="Arial"/>
          <w:sz w:val="24"/>
          <w:szCs w:val="24"/>
        </w:rPr>
        <w:t xml:space="preserve">615. Верховный суд Кыргызской Республики является высшим органом судебной власти в сфере гражданского, уголовного, административного судопроизводства, а также по экономическим и иным предусмотренным законами делам.</w:t>
      </w:r>
    </w:p>
    <w:p>
      <w:pPr>
        <w:spacing w:after="120"/>
        <w:jc w:val="both"/>
      </w:pPr>
      <w:r>
        <w:rPr>
          <w:rFonts w:ascii="Arial" w:cs="Arial" w:eastAsia="Arial" w:hAnsi="Arial"/>
          <w:sz w:val="24"/>
          <w:szCs w:val="24"/>
        </w:rPr>
        <w:t xml:space="preserve">616. Систему местных судов Кыргызской Республики составляют:</w:t>
      </w:r>
    </w:p>
    <w:p>
      <w:pPr>
        <w:spacing w:after="120"/>
        <w:jc w:val="both"/>
      </w:pPr>
      <w:r>
        <w:rPr>
          <w:rFonts w:ascii="Arial" w:cs="Arial" w:eastAsia="Arial" w:hAnsi="Arial"/>
          <w:sz w:val="24"/>
          <w:szCs w:val="24"/>
        </w:rPr>
        <w:t xml:space="preserve">(i) областные и приравненные к ним суды (Военный суд Кыргызской Республики и Бишкекский городской суд);</w:t>
      </w:r>
    </w:p>
    <w:p>
      <w:pPr>
        <w:spacing w:after="120"/>
        <w:jc w:val="both"/>
      </w:pPr>
      <w:r>
        <w:rPr>
          <w:rFonts w:ascii="Arial" w:cs="Arial" w:eastAsia="Arial" w:hAnsi="Arial"/>
          <w:sz w:val="24"/>
          <w:szCs w:val="24"/>
        </w:rPr>
        <w:t xml:space="preserve">(ii) районные и приравненные к ним суды (районные суды в городе, городские суды, военные суды гарнизонов, межрайонные суды).</w:t>
      </w:r>
    </w:p>
    <w:p>
      <w:pPr>
        <w:spacing w:after="120"/>
        <w:jc w:val="both"/>
      </w:pPr>
      <w:r>
        <w:rPr>
          <w:rFonts w:ascii="Arial" w:cs="Arial" w:eastAsia="Arial" w:hAnsi="Arial"/>
          <w:sz w:val="24"/>
          <w:szCs w:val="24"/>
        </w:rPr>
        <w:t xml:space="preserve">617. В соответствии с процессуальным законодательством Кыргызской Республики местные суды являются основным звеном судебной системы государства по рассмотрению гражданских, уголовных, административных, экономических и иных предусмотренных законами дел.</w:t>
      </w:r>
    </w:p>
    <w:p>
      <w:pPr>
        <w:spacing w:after="120"/>
        <w:jc w:val="both"/>
      </w:pPr>
      <w:r>
        <w:rPr>
          <w:rFonts w:ascii="Arial" w:cs="Arial" w:eastAsia="Arial" w:hAnsi="Arial"/>
          <w:sz w:val="24"/>
          <w:szCs w:val="24"/>
        </w:rPr>
        <w:t xml:space="preserve">618. В соответствии с Конституцией Кыргызской Республики судебные органы наделены дополнительными полномочиями: дача санкции на арест и содержание под стражей. Конституцией установлено, что каждый имеет право на рассмотрение дела судом с участием присяжных заседателей в случаях, предусмотренных законом. Для решения вопросов внутренней деятельности судов Конституцией Кыргызской Республики предусмотрено функционирование органов судейского самоуправления - Совет судей и съезд судей Кыргызской Республики. Совет судей наделен полномочиями осуществления контроля за формированием и исполнением бюджета судебной системы, организации повышения квалификации судей, рассмотрения вопросов о привлечении судей к дисциплинарной ответственности. Национальный совет по делам правосудия как независимый коллегиальный орган по отбору кандидатур на должности местных судов, в соответствии с новой редакцией Конституции, принятой референдумом 21 октября 2007 года, наделен дополнительными полномочиями по внесению предложения Президенту Кыргызской Республики кандидатур для избрания на должности судей Верховного суда. Национальный совет по делам правосудия формируется из числа судей, представителей Жогорку Кенеша Кыргызской Республики, Правительства Кыргызской Республики и общественных организаций.</w:t>
      </w:r>
    </w:p>
    <w:p>
      <w:pPr>
        <w:spacing w:after="120"/>
        <w:jc w:val="both"/>
      </w:pPr>
      <w:r>
        <w:rPr>
          <w:rFonts w:ascii="Arial" w:cs="Arial" w:eastAsia="Arial" w:hAnsi="Arial"/>
          <w:sz w:val="24"/>
          <w:szCs w:val="24"/>
        </w:rPr>
        <w:t xml:space="preserve">619. Конституцией установлено избрание судей Конституционного суда Кыргызской Республики и Верховного суда Кыргызской Республики до предельного возраста, а судьи местных судов будут назначаться первый раз на 5 лет, а в последующем до достижения предельного возраста. В пределах данных сроков судьи будут сохранять свои полномочия до тех пор, пока их поведение безупречно.</w:t>
      </w:r>
    </w:p>
    <w:p>
      <w:pPr>
        <w:spacing w:after="120"/>
        <w:jc w:val="both"/>
      </w:pPr>
      <w:r>
        <w:rPr>
          <w:rFonts w:ascii="Arial" w:cs="Arial" w:eastAsia="Arial" w:hAnsi="Arial"/>
          <w:sz w:val="24"/>
          <w:szCs w:val="24"/>
        </w:rPr>
        <w:t xml:space="preserve">620. Указом Президента Кыргызской Республики от 21 апреля 2008 года № 143 в целях надлежащего материально-технического, финансового обеспечения местных судов Кыргызской Республики Судебный департамент выведен из ведения Министерства юстиции и введен в систему судебной ветви власти. Этим же Указом Учебный центр судей от Судебного департамента передан в ведение Верховного суда Кыргызской Республики.</w:t>
      </w:r>
    </w:p>
    <w:p>
      <w:pPr>
        <w:spacing w:after="120"/>
        <w:jc w:val="both"/>
      </w:pPr>
      <w:r>
        <w:rPr>
          <w:rFonts w:ascii="Arial" w:cs="Arial" w:eastAsia="Arial" w:hAnsi="Arial"/>
          <w:sz w:val="24"/>
          <w:szCs w:val="24"/>
        </w:rPr>
        <w:t xml:space="preserve">621. Достижения и проблемы. За период с 2006 по 2008 годы предприняты значительные усилия по обеспечению независимости судебной ветви власти. Приняты законы «О Национальном совете по делам правосудия», «О судейском самоуправлении», Конституционный закон «О статусе судей». Внесено изменение в Закон «О государственной пошлине», устанавливающее взимание государственной пошлины по итогам рассмотрения дела в суде. Принятие данного закона облегчает процедуру обращения в суд как граждан, так и юридических лиц. В Гражданско-процессуальный кодекс внесены изменения и дополнения, уточняющие полномочия судей Верховного суда при рассмотрении дел в порядке надзора, унифицированы нормы Кодекса, регламентирующие особенности гражданского судопроизводства по административным делам. В связи с введением Судебного департамента в систему судебной власти орган судейского самоуправления в лице Совета судей наделен правом заслушивания отчета Судебного департамента по исполнению бюджета судебной системы.</w:t>
      </w:r>
    </w:p>
    <w:p>
      <w:pPr>
        <w:spacing w:after="120"/>
        <w:jc w:val="both"/>
      </w:pPr>
      <w:r>
        <w:rPr>
          <w:rFonts w:ascii="Arial" w:cs="Arial" w:eastAsia="Arial" w:hAnsi="Arial"/>
          <w:sz w:val="24"/>
          <w:szCs w:val="24"/>
        </w:rPr>
        <w:t xml:space="preserve">622. В 2006 году Кыргызская Республика представила концептуальную программу для участия в Пороговой программе Корпорации «Вызовы тысячелетия» США. Задача Корпорации «Вызовы тысячелетия» США - оказание помощи странам с переходной экономикой.</w:t>
      </w:r>
    </w:p>
    <w:p>
      <w:pPr>
        <w:spacing w:after="120"/>
        <w:jc w:val="both"/>
      </w:pPr>
      <w:r>
        <w:rPr>
          <w:rFonts w:ascii="Arial" w:cs="Arial" w:eastAsia="Arial" w:hAnsi="Arial"/>
          <w:sz w:val="24"/>
          <w:szCs w:val="24"/>
        </w:rPr>
        <w:t xml:space="preserve">623. Кыргызская Республика в своей программе обязалась провести мероприятия в трех областях, одной из которых является усиление деятельности по проведению судебной реформы, направленной на развитие эффективной и справедливой системы правосудия и укрепление ее независимости. В целях реализации мероприятий, обозначенных в Программе, Кыргызская Республика и США подписали 14 марта 2008 года Соглашение о содействии в рамках пороговой программы счета «Вызовы тысячелетия». В рамках Соглашения Кыргызская Республика получит помощь на грантовой основе на реализацию мероприятий по реформе судебной системы.</w:t>
      </w:r>
    </w:p>
    <w:p>
      <w:pPr>
        <w:spacing w:after="120"/>
        <w:jc w:val="both"/>
      </w:pPr>
      <w:r>
        <w:rPr>
          <w:rFonts w:ascii="Arial" w:cs="Arial" w:eastAsia="Arial" w:hAnsi="Arial"/>
          <w:sz w:val="24"/>
          <w:szCs w:val="24"/>
        </w:rPr>
        <w:t xml:space="preserve">624. Несмотря на предпринимаемые государством меры, доверие населения и экономических субъектов к судам остается довольно низким. Слабое материально-техническое обеспечение судов, большое количество дел, приходящихся на одного судью, слабый механизм равномерного распределения дел между судьями, ограниченный доступ к судебным делам и разбирательствам ввиду ограниченности помещений, недостаточность работников аппарата судов и судебных секретарей, отсутствие механизмов участия граждан в осуществлении правосудия, отсутствие четких критериев отбора судей не могут в должной мере обеспечить возложенные на них функции защиты конституционных прав и свобод человека, прав и собственности, обеспечения контрактов, контроля законности административных решений и др.</w:t>
      </w:r>
    </w:p>
    <w:p>
      <w:pPr>
        <w:spacing w:after="120"/>
        <w:jc w:val="both"/>
      </w:pPr>
      <w:r>
        <w:rPr>
          <w:rFonts w:ascii="Arial" w:cs="Arial" w:eastAsia="Arial" w:hAnsi="Arial"/>
          <w:sz w:val="24"/>
          <w:szCs w:val="24"/>
        </w:rPr>
        <w:t xml:space="preserve">625. Остается нереализованной норма Конституции в части формирования бюджета судебной системы судебной властью самостоятельно и финансирования судов в объеме, обеспечивающем возможность полного и независимого осуществления правосудия.</w:t>
      </w:r>
    </w:p>
    <w:p>
      <w:pPr>
        <w:spacing w:after="120"/>
        <w:jc w:val="both"/>
      </w:pPr>
      <w:r>
        <w:rPr>
          <w:rFonts w:ascii="Arial" w:cs="Arial" w:eastAsia="Arial" w:hAnsi="Arial"/>
          <w:sz w:val="24"/>
          <w:szCs w:val="24"/>
        </w:rPr>
        <w:t xml:space="preserve">626. Приоритеты. Укрепление верховенства права и снижение уровня коррупции через повышение прозрачности, общей эффективности судебной системы и совершенствование ее деятельности.</w:t>
      </w:r>
    </w:p>
    <w:p>
      <w:pPr>
        <w:spacing w:after="120"/>
        <w:jc w:val="both"/>
      </w:pPr>
      <w:r>
        <w:rPr>
          <w:rFonts w:ascii="Arial" w:cs="Arial" w:eastAsia="Arial" w:hAnsi="Arial"/>
          <w:sz w:val="24"/>
          <w:szCs w:val="24"/>
        </w:rPr>
        <w:t xml:space="preserve">627. Цели и задачи. Комплексная реформа судебной системы для создания надежных гарантий конституционных прав и свобод, улучшения предпринимательского и инвестиционного климата, а также для сдерживания административного произвола государственных органов.</w:t>
      </w:r>
    </w:p>
    <w:p>
      <w:pPr>
        <w:spacing w:after="120"/>
        <w:jc w:val="both"/>
      </w:pPr>
      <w:r>
        <w:rPr>
          <w:rFonts w:ascii="Arial" w:cs="Arial" w:eastAsia="Arial" w:hAnsi="Arial"/>
          <w:sz w:val="24"/>
          <w:szCs w:val="24"/>
        </w:rPr>
        <w:t xml:space="preserve">628. Предлагаемая реформа должна обеспечить создание действительно независимой, компетентной судебной системы посредством решения следующих задач: (i) изменение подхода в формировании бюджета судебной системы и обеспечение финансирования в объеме, обеспечивающем возможность полного и независимого осуществления правосудия; (ii) оптимизация структуры судебной системы; (iii) создание системы адекватных и транспарентных дисциплинарных процедур по жалобам граждан и юридических лиц на действия судей через Совет судей; (iv) подготовка претендентов на судейскую должность по утвержденной Советом судей учебной программе; (v) выработка прозрачных и объективных критериев отбора претендентов на судейскую должность на всех его стадиях; (vi) введение полиграфа при отборе претендентов на судейскую должность; (vii) гарантировать независимость судей посредством ограничения возможности отстранения от должности и их ответственность только перед законом; (viii) поэтапное внедрение единой системы судебной информации и управления, позволяющей обеспечить введение автоматического распределения судебных дел и открытый доступ граждан к судебным решениям; (ix) внедрение судопроизводства с участием присяжных заседателей для достижения эффективной и открытой системы правосудия и вовлечения населения в процесс судопроизводства; (х) обеспечение надлежащего исполнения судебных актов; (xi) введение института судебных приставов.</w:t>
      </w:r>
    </w:p>
    <w:p>
      <w:pPr>
        <w:spacing w:after="120"/>
        <w:jc w:val="both"/>
      </w:pPr>
      <w:r>
        <w:rPr>
          <w:rFonts w:ascii="Arial" w:cs="Arial" w:eastAsia="Arial" w:hAnsi="Arial"/>
          <w:sz w:val="24"/>
          <w:szCs w:val="24"/>
        </w:rPr>
        <w:t xml:space="preserve">629. Перспективы развития на 2009-2011 гг. Политика и меры (действия). Укрепление верховенства закона и сокращение коррупции путем совершенствования кадровой политики судебной системы и улучшения судебного самоуправления, функционирование суда присяжных, обеспечивающее открытость системы правосудия.</w:t>
      </w:r>
    </w:p>
    <w:p>
      <w:pPr>
        <w:spacing w:after="120"/>
        <w:jc w:val="both"/>
      </w:pPr>
      <w:r>
        <w:rPr>
          <w:rFonts w:ascii="Arial" w:cs="Arial" w:eastAsia="Arial" w:hAnsi="Arial"/>
          <w:sz w:val="24"/>
          <w:szCs w:val="24"/>
        </w:rPr>
        <w:t xml:space="preserve">630. Политика и меры. В целях реализации нормы Конституции Кыргызской Республики необходимо в 2009 году изменить порядок формирования бюджета судебной системы и дать возможность судебной системе формировать бюджет самостоятельно. Изменение подхода в формировании бюджета судебной системы позволит реально оценить финансовые потребности судебной системы, выстраивание приоритетов по их удовлетворению с учетом возможностей республиканского бюджета.</w:t>
      </w:r>
    </w:p>
    <w:p>
      <w:pPr>
        <w:spacing w:after="120"/>
        <w:jc w:val="both"/>
      </w:pPr>
      <w:r>
        <w:rPr>
          <w:rFonts w:ascii="Arial" w:cs="Arial" w:eastAsia="Arial" w:hAnsi="Arial"/>
          <w:sz w:val="24"/>
          <w:szCs w:val="24"/>
        </w:rPr>
        <w:t xml:space="preserve">631. В 2008 году следует завершить функциональный анализ судебной системы с использованием потенциала проекта USAID «Содействие судебной реформе», осуществляющего свою деятельность по оказанию технической и консультационной помощи по реализации Соглашения о содействии в рамках пороговой программы счета «Вызовы тысячелетия». Проведение функционального анализа позволит оптимизировать в целом структуру судебной системы в части перераспределения кадрового потенциала (судей и несудейского персонала) и возможности упразднения или создания отдельных судов.</w:t>
      </w:r>
    </w:p>
    <w:p>
      <w:pPr>
        <w:spacing w:after="120"/>
        <w:jc w:val="both"/>
      </w:pPr>
      <w:r>
        <w:rPr>
          <w:rFonts w:ascii="Arial" w:cs="Arial" w:eastAsia="Arial" w:hAnsi="Arial"/>
          <w:sz w:val="24"/>
          <w:szCs w:val="24"/>
        </w:rPr>
        <w:t xml:space="preserve">632. В 2008 году Совету судей как органу судейского самоуправления, наделенному полномочиями по рассмотрению дисциплинарных проступков судей, разработать и утвердить положение, предусматривающее систему адекватных и транспарентных дисциплинарных процедур по жалобам граждан и юридических лиц на действия судей.</w:t>
      </w:r>
    </w:p>
    <w:p>
      <w:pPr>
        <w:spacing w:after="120"/>
        <w:jc w:val="both"/>
      </w:pPr>
      <w:r>
        <w:rPr>
          <w:rFonts w:ascii="Arial" w:cs="Arial" w:eastAsia="Arial" w:hAnsi="Arial"/>
          <w:sz w:val="24"/>
          <w:szCs w:val="24"/>
        </w:rPr>
        <w:t xml:space="preserve">633. В соответствии с Конституционным законом «О статусе судей» к лицам, претендующим на замещение должности судьи местного суда и не имеющим стажа судейской работы, установлено такое дополнительное требование, как наличие свидетельства об обучении. В 2008 году Совету судей в реализацию нормы Конституционного закона, определить форму обучения, утвердить программу и сроки обучения, порядок набора претендентов и их периодичность.</w:t>
      </w:r>
    </w:p>
    <w:p>
      <w:pPr>
        <w:spacing w:after="120"/>
        <w:jc w:val="both"/>
      </w:pPr>
      <w:r>
        <w:rPr>
          <w:rFonts w:ascii="Arial" w:cs="Arial" w:eastAsia="Arial" w:hAnsi="Arial"/>
          <w:sz w:val="24"/>
          <w:szCs w:val="24"/>
        </w:rPr>
        <w:t xml:space="preserve">634. Конституционным законом «О статусе судей» отбор претендентов на судейскую должность проводится в два этапа. Первый этап - квалификационный экзамен, второй этап - собеседование. В законе достаточно подробно прописана процедура сдачи квалификационного экзамена и есть механизм оценки знаний претендентов на судейскую должность. Однако закон не содержит каких-либо критериев оценки результатов собеседования. Соответственно для исключения или сведения к минимуму субъективные факторы при собеседовании Национальному совету в 2009 году выработать и утвердить объективные критерии отбора претендентов на судейскую должность, с последующим внесением предложений по изменению или дополнению Закона КР «О статусе судей» в Администрацию Президента Кыргызской Республики.</w:t>
      </w:r>
    </w:p>
    <w:p>
      <w:pPr>
        <w:spacing w:after="120"/>
        <w:jc w:val="both"/>
      </w:pPr>
      <w:r>
        <w:rPr>
          <w:rFonts w:ascii="Arial" w:cs="Arial" w:eastAsia="Arial" w:hAnsi="Arial"/>
          <w:sz w:val="24"/>
          <w:szCs w:val="24"/>
        </w:rPr>
        <w:t xml:space="preserve">635. Учитывая высокие моральные требования к должности судьи, для снижения уровня коррупции в судебной системе и повышения доверия населения и экономических субъектов к судебной системе законодательно закрепить использование полиграфа при отборе претендентов на судейскую должность. Претенденты - это все лица, независимо от наличия или отсутствия стажа судейской работы, назначаемые на судейские должности впервые или в связи с истечением срока полномочий. Для реализации данного положения Верховному суду Кыргызской Республики разработать проект закона и представить в Администрацию Президента Кыргызской Республики для последующего его внесения в Жогорку Кенеш не позднее первого полугодия 2009 года.</w:t>
      </w:r>
    </w:p>
    <w:p>
      <w:pPr>
        <w:spacing w:after="120"/>
        <w:jc w:val="both"/>
      </w:pPr>
      <w:r>
        <w:rPr>
          <w:rFonts w:ascii="Arial" w:cs="Arial" w:eastAsia="Arial" w:hAnsi="Arial"/>
          <w:sz w:val="24"/>
          <w:szCs w:val="24"/>
        </w:rPr>
        <w:t xml:space="preserve">636. Совету судей в 2008-2009 гг. проанализировать действие Закона «О статусе судей» в части обеспечения независимости судей и применения норм, которые могут быть использованы как инструмент давления на судей, и внести свои предложения не позднее четвертого квартала 2009 года.</w:t>
      </w:r>
    </w:p>
    <w:p>
      <w:pPr>
        <w:spacing w:after="120"/>
        <w:jc w:val="both"/>
      </w:pPr>
      <w:r>
        <w:rPr>
          <w:rFonts w:ascii="Arial" w:cs="Arial" w:eastAsia="Arial" w:hAnsi="Arial"/>
          <w:sz w:val="24"/>
          <w:szCs w:val="24"/>
        </w:rPr>
        <w:t xml:space="preserve">637. В рамках Соглашения о содействии относительно пороговой программы счета «Вызовы тысячелетия» в 2009-2010 гг. внедрить в 16-ти судах систему судебной информации, позволяющую обеспечить введение автоматического распределения судебных дел методом случайной выборки и открытый доступ граждан к судебным решениям. В последующем ежегодно автоматизация распределения судебных дел должна вводиться не менее чем в 10 судах, для чего в бюджете судебной системы должны быть заложены средства на реализацию данного мероприятия.</w:t>
      </w:r>
    </w:p>
    <w:p>
      <w:pPr>
        <w:spacing w:after="120"/>
        <w:jc w:val="both"/>
      </w:pPr>
      <w:r>
        <w:rPr>
          <w:rFonts w:ascii="Arial" w:cs="Arial" w:eastAsia="Arial" w:hAnsi="Arial"/>
          <w:sz w:val="24"/>
          <w:szCs w:val="24"/>
        </w:rPr>
        <w:t xml:space="preserve">638. Верховному суду предпринять действия по рассмотрению и принятию Жогорку Кенешем Кыргызской Республики в 2008 году проекта Закона «О присяжных заседателях», для того чтобы иметь возможность провести подготовительные мероприятия по внедрению суда присяжных с 2010 года.</w:t>
      </w:r>
    </w:p>
    <w:p>
      <w:pPr>
        <w:spacing w:after="120"/>
        <w:jc w:val="both"/>
      </w:pPr>
      <w:r>
        <w:rPr>
          <w:rFonts w:ascii="Arial" w:cs="Arial" w:eastAsia="Arial" w:hAnsi="Arial"/>
          <w:sz w:val="24"/>
          <w:szCs w:val="24"/>
        </w:rPr>
        <w:t xml:space="preserve">639. Обеспечение надлежащего исполнения судебных актов является одним из слабых мест в системе судебной власти. Это объясняется разрозненностью структур, выносящих решение и обеспечивающих их исполнение. Для исключения такого дисбаланса необходимо Судебный департамент передать в ведение Верховного суда и переподчинить судебных исполнителей непосредственно председателям судов. Законом «О статусе судей» именно на судей возлагается осуществление контроля за исполнением судебных актов. Данная реорганизация должна быть проведена в 2009-2010 гг.</w:t>
      </w:r>
    </w:p>
    <w:p>
      <w:pPr>
        <w:spacing w:after="120"/>
        <w:jc w:val="both"/>
      </w:pPr>
      <w:r>
        <w:rPr>
          <w:rFonts w:ascii="Arial" w:cs="Arial" w:eastAsia="Arial" w:hAnsi="Arial"/>
          <w:sz w:val="24"/>
          <w:szCs w:val="24"/>
        </w:rPr>
        <w:t xml:space="preserve">640. Введение института судебных приставов позволит снизить угрозу личной безопасности судей при рассмотрении отдельных категорий дел и обеспечить соблюдение общественного порядка лицами, участвующими в деле, и участниками процесса в суде. На судебных приставов также должна быть возложена задача по исполнению решений судов. Верховному суду, Судебному департаменту и Правительству внести согласованные предложения по проведению пилотного проекта по введению института судебных приставов до 1 декабря 2008 года. Правительству изыскать необходимые бюджетные средства для проведения пилотного проекта по введению института судебных приставов в 2009 году. В 2010 году ввести повсеместно институт судебных приставов с учетом опыта работы пилотного проекта.</w:t>
      </w:r>
    </w:p>
    <w:p>
      <w:pPr>
        <w:spacing w:after="120"/>
        <w:jc w:val="both"/>
      </w:pPr>
      <w:r>
        <w:rPr>
          <w:rFonts w:ascii="Arial" w:cs="Arial" w:eastAsia="Arial" w:hAnsi="Arial"/>
          <w:sz w:val="24"/>
          <w:szCs w:val="24"/>
        </w:rPr>
        <w:t xml:space="preserve">641. Ввести в 2010 году должности помощников судьи. Должность помощника судьи предусмотрена в Законе «О статусе судей» и направлена на обеспечение своевременности рассмотрения дел, но учитывая, что для введения данной должности потребуются дополнительные средства, необходимо проработать финансовые вопросы в 2009 году.</w:t>
      </w:r>
    </w:p>
    <w:p>
      <w:pPr>
        <w:spacing w:after="120"/>
        <w:jc w:val="both"/>
      </w:pPr>
      <w:r>
        <w:rPr>
          <w:rFonts w:ascii="Arial" w:cs="Arial" w:eastAsia="Arial" w:hAnsi="Arial"/>
          <w:sz w:val="24"/>
          <w:szCs w:val="24"/>
        </w:rPr>
        <w:t xml:space="preserve">642. Программы и проекты. Для реализации задач, обозначенных в настоящем разделе СРС, необходимо:</w:t>
      </w:r>
    </w:p>
    <w:p>
      <w:pPr>
        <w:spacing w:after="120"/>
        <w:jc w:val="both"/>
      </w:pPr>
      <w:r>
        <w:rPr>
          <w:rFonts w:ascii="Arial" w:cs="Arial" w:eastAsia="Arial" w:hAnsi="Arial"/>
          <w:sz w:val="24"/>
          <w:szCs w:val="24"/>
        </w:rPr>
        <w:t xml:space="preserve">(i) Внести изменения в Закон «Об основных принципах бюджетного права».</w:t>
      </w:r>
    </w:p>
    <w:p>
      <w:pPr>
        <w:spacing w:after="120"/>
        <w:jc w:val="both"/>
      </w:pPr>
      <w:r>
        <w:rPr>
          <w:rFonts w:ascii="Arial" w:cs="Arial" w:eastAsia="Arial" w:hAnsi="Arial"/>
          <w:sz w:val="24"/>
          <w:szCs w:val="24"/>
        </w:rPr>
        <w:t xml:space="preserve">(ii) Разработать проект закона, определяющий порядок применения полиграфа в отношении претендентов на судейскую должность.</w:t>
      </w:r>
    </w:p>
    <w:p>
      <w:pPr>
        <w:spacing w:after="120"/>
        <w:jc w:val="both"/>
      </w:pPr>
      <w:r>
        <w:rPr>
          <w:rFonts w:ascii="Arial" w:cs="Arial" w:eastAsia="Arial" w:hAnsi="Arial"/>
          <w:sz w:val="24"/>
          <w:szCs w:val="24"/>
        </w:rPr>
        <w:t xml:space="preserve">(iii) Разработать проект Закона «О судебных приставах».</w:t>
      </w:r>
    </w:p>
    <w:p>
      <w:pPr>
        <w:spacing w:after="120"/>
        <w:jc w:val="both"/>
      </w:pPr>
      <w:r>
        <w:rPr>
          <w:rFonts w:ascii="Arial" w:cs="Arial" w:eastAsia="Arial" w:hAnsi="Arial"/>
          <w:sz w:val="24"/>
          <w:szCs w:val="24"/>
        </w:rPr>
        <w:t xml:space="preserve">(iv) Обеспечить принятие Закона «О присяжных заседателях».</w:t>
      </w:r>
    </w:p>
    <w:p>
      <w:pPr>
        <w:spacing w:after="120"/>
        <w:jc w:val="both"/>
      </w:pPr>
      <w:r>
        <w:rPr>
          <w:rFonts w:ascii="Arial" w:cs="Arial" w:eastAsia="Arial" w:hAnsi="Arial"/>
          <w:sz w:val="24"/>
          <w:szCs w:val="24"/>
        </w:rPr>
        <w:t xml:space="preserve">(v) Подготовить изменения в Закон «О статусе судей» с учетом анализа его правоприменительной практики с точки зрения исключения норм, которые могут быть использованы как инструмент давления на судей.</w:t>
      </w:r>
    </w:p>
    <w:p>
      <w:pPr>
        <w:spacing w:after="120"/>
        <w:jc w:val="both"/>
      </w:pPr>
      <w:r>
        <w:rPr>
          <w:rFonts w:ascii="Arial" w:cs="Arial" w:eastAsia="Arial" w:hAnsi="Arial"/>
          <w:sz w:val="24"/>
          <w:szCs w:val="24"/>
        </w:rPr>
        <w:t xml:space="preserve">(vi) Национальному совету по делам правосудия: а) разработать и утвердить критерии оценки результатов собеседования претендентов на судейскую должность, обеспечивающих объективность их отбора; б) разработать проект закона предусматривающий, что 50% членов Национального совета были представителями судебных органов.</w:t>
      </w:r>
    </w:p>
    <w:p>
      <w:pPr>
        <w:spacing w:after="120"/>
        <w:jc w:val="both"/>
      </w:pPr>
      <w:r>
        <w:rPr>
          <w:rFonts w:ascii="Arial" w:cs="Arial" w:eastAsia="Arial" w:hAnsi="Arial"/>
          <w:sz w:val="24"/>
          <w:szCs w:val="24"/>
        </w:rPr>
        <w:t xml:space="preserve">(vii) Совету судей разработать и утвердить положение о порядке проведения дисциплинарного производства.</w:t>
      </w:r>
    </w:p>
    <w:p>
      <w:pPr>
        <w:spacing w:after="120"/>
        <w:jc w:val="both"/>
      </w:pPr>
      <w:r>
        <w:rPr>
          <w:rFonts w:ascii="Arial" w:cs="Arial" w:eastAsia="Arial" w:hAnsi="Arial"/>
          <w:sz w:val="24"/>
          <w:szCs w:val="24"/>
        </w:rPr>
        <w:t xml:space="preserve">(viii) Верховному суду подготовить проект Указа Президента Кыргызской Республики, предусматривающий передачу Судебного департамента в ведение Верховного суда.</w:t>
      </w:r>
    </w:p>
    <w:p>
      <w:pPr>
        <w:spacing w:after="120"/>
        <w:jc w:val="both"/>
      </w:pPr>
      <w:r>
        <w:rPr>
          <w:rFonts w:ascii="Arial" w:cs="Arial" w:eastAsia="Arial" w:hAnsi="Arial"/>
          <w:sz w:val="24"/>
          <w:szCs w:val="24"/>
        </w:rPr>
        <w:t xml:space="preserve">643. Ресурсы. Финансирование будет осуществляться за счет средств государственного бюджета, грантовых средств, предусмотренных Соглашением о содействии в рамках пороговой программы счета «Вызовы тысячелетия», подписанным между Кыргызской Республикой и США 14 марта 2008 года, а также помощи донорских организаций.</w:t>
      </w:r>
    </w:p>
    <w:p>
      <w:pPr>
        <w:spacing w:after="120"/>
        <w:jc w:val="both"/>
      </w:pPr>
      <w:r>
        <w:rPr>
          <w:rFonts w:ascii="Arial" w:cs="Arial" w:eastAsia="Arial" w:hAnsi="Arial"/>
          <w:sz w:val="24"/>
          <w:szCs w:val="24"/>
        </w:rPr>
        <w:t xml:space="preserve">644. Соглашением о содействии в рамках пороговой программы счета «Вызовы тысячелетия», действие которого предусмотрено до 30 июня 2010 года, будут предоставлены ресурсы (технические, консультационные и материальные) в объеме 4 млн. долл. США на грантовой основе, для реформы судебной системы.</w:t>
      </w:r>
    </w:p>
    <w:p>
      <w:pPr>
        <w:spacing w:after="120"/>
        <w:jc w:val="both"/>
      </w:pPr>
      <w:r>
        <w:rPr>
          <w:rFonts w:ascii="Arial" w:cs="Arial" w:eastAsia="Arial" w:hAnsi="Arial"/>
          <w:sz w:val="24"/>
          <w:szCs w:val="24"/>
        </w:rPr>
        <w:t xml:space="preserve">645. Ожидаемые результаты. Всесторонняя судебная реформа должна способствовать: (i) достижению действительной независимости и эффективности судебных органов; (ii) прозрачности процесса принятия судебных решений; (iii) поднятию престижа и доверия населения и экономических субъектов к судебной системе; (iv) своевременному исполнению судебных решений; (v) усилению роли гражданского общества в процессе мониторинга и оценки общего уровня коррупции в судебной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Реформа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646. За период приобретения независимости Кыргызской Республики в целях повышения ответственности в защите гарантированных Конституцией Кыргызской Республики прав и свобод человека, собственности, интересов общества и государства от преступных посягательств, укрепления законности, а также обеспечения открытости и прозрачности работы правоохранительных органов проводились реформы правоохранительных органов. Однако проводимые реформы не дали ожидаемых результатов.</w:t>
      </w:r>
    </w:p>
    <w:p>
      <w:pPr>
        <w:spacing w:after="120"/>
        <w:jc w:val="both"/>
      </w:pPr>
      <w:r>
        <w:rPr>
          <w:rFonts w:ascii="Arial" w:cs="Arial" w:eastAsia="Arial" w:hAnsi="Arial"/>
          <w:sz w:val="24"/>
          <w:szCs w:val="24"/>
        </w:rPr>
        <w:t xml:space="preserve">647. Общая оценка текущей ситуации. Органы прокуратуры представляют собой единую централизованную систему с подчинением нижестоящих прокуроров вышестоящему и Генеральному прокурору Кыргызской Республики.</w:t>
      </w:r>
    </w:p>
    <w:p>
      <w:pPr>
        <w:spacing w:after="120"/>
        <w:jc w:val="both"/>
      </w:pPr>
      <w:r>
        <w:rPr>
          <w:rFonts w:ascii="Arial" w:cs="Arial" w:eastAsia="Arial" w:hAnsi="Arial"/>
          <w:sz w:val="24"/>
          <w:szCs w:val="24"/>
        </w:rPr>
        <w:t xml:space="preserve">648. Прокуратура Кыргызской Республики осуществляет надзор за точным и единообразным исполнением законов и иных нормативных правовых актов. Органы прокуратуры осуществляют уголовное преследование, участвуют в судебном разбирательстве дел в предусмотренных законом случаях и порядке.</w:t>
      </w:r>
    </w:p>
    <w:p>
      <w:pPr>
        <w:spacing w:after="120"/>
        <w:jc w:val="both"/>
      </w:pPr>
      <w:r>
        <w:rPr>
          <w:rFonts w:ascii="Arial" w:cs="Arial" w:eastAsia="Arial" w:hAnsi="Arial"/>
          <w:sz w:val="24"/>
          <w:szCs w:val="24"/>
        </w:rPr>
        <w:t xml:space="preserve">649. Систему органов прокуратуры составляют: Генеральная прокуратура Кыргызской Республики; прокуратуры областей, города Бишкек и Военная прокуратура Кыргызской Республики; межрайонные, городские, районные и приравненные к ним специализированные прокуратуры. Образована и действует многоуровневая система переподготовки и повышения квалификации прокурорских кадров на базе Центра повышения квалификации прокурорско-следственных работников Генеральной прокуратуры Кыргызской Республики.</w:t>
      </w:r>
    </w:p>
    <w:p>
      <w:pPr>
        <w:spacing w:after="120"/>
        <w:jc w:val="both"/>
      </w:pPr>
      <w:r>
        <w:rPr>
          <w:rFonts w:ascii="Arial" w:cs="Arial" w:eastAsia="Arial" w:hAnsi="Arial"/>
          <w:sz w:val="24"/>
          <w:szCs w:val="24"/>
        </w:rPr>
        <w:t xml:space="preserve">650. В 2007 году с учетом международного опыта функции по выдаче санкции на арест и содержание под стражей из органов прокуратуры переданы в ведение судебных органов.</w:t>
      </w:r>
    </w:p>
    <w:p>
      <w:pPr>
        <w:spacing w:after="120"/>
        <w:jc w:val="both"/>
      </w:pPr>
      <w:r>
        <w:rPr>
          <w:rFonts w:ascii="Arial" w:cs="Arial" w:eastAsia="Arial" w:hAnsi="Arial"/>
          <w:sz w:val="24"/>
          <w:szCs w:val="24"/>
        </w:rPr>
        <w:t xml:space="preserve">651. Органы внутренних дел. Министерство внутренних дел Кыргызской Республики является органом исполнительной власти, осуществляющим в пределах своих полномочий государственное управление в сфере защиты прав и свобод человека, охраны правопорядка. Систему органов внутренних дел составляют: Министерство внутренних дел, главные управления, управления и отделы внутренних дел областей, городов, районов.</w:t>
      </w:r>
    </w:p>
    <w:p>
      <w:pPr>
        <w:spacing w:after="120"/>
        <w:jc w:val="both"/>
      </w:pPr>
      <w:r>
        <w:rPr>
          <w:rFonts w:ascii="Arial" w:cs="Arial" w:eastAsia="Arial" w:hAnsi="Arial"/>
          <w:sz w:val="24"/>
          <w:szCs w:val="24"/>
        </w:rPr>
        <w:t xml:space="preserve">652. Служба финансовой полиции Кыргызской Республики. Служба финансовой полиции Кыргызской Республики (далее Финансовая полиция) является иным органом исполнительной власти, обладающим статусом правоохранительного органа, не входящим в структуру Правительства Кыргызской Республики, деятельность которого направлена на выявление, предупреждение, пресечение, раскрытие и расследование экономических, должностных и коррупционных преступлений.</w:t>
      </w:r>
    </w:p>
    <w:p>
      <w:pPr>
        <w:spacing w:after="120"/>
        <w:jc w:val="both"/>
      </w:pPr>
      <w:r>
        <w:rPr>
          <w:rFonts w:ascii="Arial" w:cs="Arial" w:eastAsia="Arial" w:hAnsi="Arial"/>
          <w:sz w:val="24"/>
          <w:szCs w:val="24"/>
        </w:rPr>
        <w:t xml:space="preserve">653. Финансовая полиция является единственным правоохранительным органом, осуществляющим выявление, предупреждение, пресечение, раскрытие и расследование преступлений в сфере экономической деятельности. В своей деятельности Финансовая полиция подотчетна Президенту Кыргызской Республики.</w:t>
      </w:r>
    </w:p>
    <w:p>
      <w:pPr>
        <w:spacing w:after="120"/>
        <w:jc w:val="both"/>
      </w:pPr>
      <w:r>
        <w:rPr>
          <w:rFonts w:ascii="Arial" w:cs="Arial" w:eastAsia="Arial" w:hAnsi="Arial"/>
          <w:sz w:val="24"/>
          <w:szCs w:val="24"/>
        </w:rPr>
        <w:t xml:space="preserve">654. Финансовая полиция статус иного органа исполнительной власти получила 10 июня 2008 года.</w:t>
      </w:r>
    </w:p>
    <w:p>
      <w:pPr>
        <w:spacing w:after="120"/>
        <w:jc w:val="both"/>
      </w:pPr>
      <w:r>
        <w:rPr>
          <w:rFonts w:ascii="Arial" w:cs="Arial" w:eastAsia="Arial" w:hAnsi="Arial"/>
          <w:sz w:val="24"/>
          <w:szCs w:val="24"/>
        </w:rPr>
        <w:t xml:space="preserve">655. Агентство Кыргызской Республики по контролю наркотиков (далее АКН) является центральным координирующим антинаркотиковым органом страны, выявляющим и расследующим наркопреступления. Агентство проводит работу по развитию международного антинаркотикового сотрудничества Кыргызской Республики с международными организациями и зарубежными государствами.</w:t>
      </w:r>
    </w:p>
    <w:p>
      <w:pPr>
        <w:spacing w:after="120"/>
        <w:jc w:val="both"/>
      </w:pPr>
      <w:r>
        <w:rPr>
          <w:rFonts w:ascii="Arial" w:cs="Arial" w:eastAsia="Arial" w:hAnsi="Arial"/>
          <w:sz w:val="24"/>
          <w:szCs w:val="24"/>
        </w:rPr>
        <w:t xml:space="preserve">656. Служба финансовой разведки (далее СФР) - государственный орган, образованный 29 декабря 2005 года и уполномоченный принимать меры по противодействию финансированию терроризма и по борьбе с легализацией доходов, полученных преступным путем.</w:t>
      </w:r>
    </w:p>
    <w:p>
      <w:pPr>
        <w:spacing w:after="120"/>
        <w:jc w:val="both"/>
      </w:pPr>
      <w:r>
        <w:rPr>
          <w:rFonts w:ascii="Arial" w:cs="Arial" w:eastAsia="Arial" w:hAnsi="Arial"/>
          <w:sz w:val="24"/>
          <w:szCs w:val="24"/>
        </w:rPr>
        <w:t xml:space="preserve">657. Достижения и проблемы. За период с 2006 по 2008 годы был предпринят ряд мер по реформированию правоохранительной системы, уточнению функций и задач правоохранительных органов, повышению эффективности и прозрачности их деятельности.</w:t>
      </w:r>
    </w:p>
    <w:p>
      <w:pPr>
        <w:spacing w:after="120"/>
        <w:jc w:val="both"/>
      </w:pPr>
      <w:r>
        <w:rPr>
          <w:rFonts w:ascii="Arial" w:cs="Arial" w:eastAsia="Arial" w:hAnsi="Arial"/>
          <w:sz w:val="24"/>
          <w:szCs w:val="24"/>
        </w:rPr>
        <w:t xml:space="preserve">658. Органы прокуратуры. С учетом международного опыта в 2007 году функции по выдаче санкции на арест и содержание под стражей из органов прокуратуры переданы в ведение судебных органов.</w:t>
      </w:r>
    </w:p>
    <w:p>
      <w:pPr>
        <w:spacing w:after="120"/>
        <w:jc w:val="both"/>
      </w:pPr>
      <w:r>
        <w:rPr>
          <w:rFonts w:ascii="Arial" w:cs="Arial" w:eastAsia="Arial" w:hAnsi="Arial"/>
          <w:sz w:val="24"/>
          <w:szCs w:val="24"/>
        </w:rPr>
        <w:t xml:space="preserve">659. Остается слабым выполнение органами прокуратуры функции по надзору за исполнением законов и законностью правовых актов, издаваемых властно-управленческими структурами. Отсутствие в законодательстве Кыргызской Республики нормы, предусматривающей ответственность должностных лиц за нерассмотрение акта прокурорского реагирования, сводит на нет правозащитный потенциал органов прокуратуры.</w:t>
      </w:r>
    </w:p>
    <w:p>
      <w:pPr>
        <w:spacing w:after="120"/>
        <w:jc w:val="both"/>
      </w:pPr>
      <w:r>
        <w:rPr>
          <w:rFonts w:ascii="Arial" w:cs="Arial" w:eastAsia="Arial" w:hAnsi="Arial"/>
          <w:sz w:val="24"/>
          <w:szCs w:val="24"/>
        </w:rPr>
        <w:t xml:space="preserve">660. Необходимо совершенствовать участие прокуроров в судебном разбирательстве дел, с учетом состязательности процесса, для поддержания гособвинения на высоком уровне.</w:t>
      </w:r>
    </w:p>
    <w:p>
      <w:pPr>
        <w:spacing w:after="120"/>
        <w:jc w:val="both"/>
      </w:pPr>
      <w:r>
        <w:rPr>
          <w:rFonts w:ascii="Arial" w:cs="Arial" w:eastAsia="Arial" w:hAnsi="Arial"/>
          <w:sz w:val="24"/>
          <w:szCs w:val="24"/>
        </w:rPr>
        <w:t xml:space="preserve">661. Органы внутренних дел. Реформа органов внутренних дел продиктована осуществляемыми демократическими преобразованиями и приобретает реальные достижимые шаги. Внедряются механизмы реального взаимодействия с институтами гражданского общества для налаживания с ними отношений партнерства, установления постоянного и эффективного контроля над сферой правопорядка и борьбы с преступностью.</w:t>
      </w:r>
    </w:p>
    <w:p>
      <w:pPr>
        <w:spacing w:after="120"/>
        <w:jc w:val="both"/>
      </w:pPr>
      <w:r>
        <w:rPr>
          <w:rFonts w:ascii="Arial" w:cs="Arial" w:eastAsia="Arial" w:hAnsi="Arial"/>
          <w:sz w:val="24"/>
          <w:szCs w:val="24"/>
        </w:rPr>
        <w:t xml:space="preserve">662. Концепция реформирования органов внутренних дел на период до 2010 года определила направления реформирования органов внутренних дел с учетом их основных задач - обеспечения общественной безопасности и борьбы с преступностью. Это, прежде всего: (i) приоритетная ориентация на решение задач борьбы с преступностью, обеспечения общественной безопасности; (ii) обеспечение охраны прав и свобод человека и гражданина, его имущества, собственности, а также интересов общества и государства; (iii) повышение профессионализма, правовой культуры сотрудников ОВД и укрепление их технических возможностей; (iv) прозрачность, расширение внешней подотчетности в милицейской работе; (v) повышение уровня ответственности, соблюдение принципа верховенства закона в ОВД; (vi) устойчивые социальные гарантии сотрудников ОВД.</w:t>
      </w:r>
    </w:p>
    <w:p>
      <w:pPr>
        <w:spacing w:after="120"/>
        <w:jc w:val="both"/>
      </w:pPr>
      <w:r>
        <w:rPr>
          <w:rFonts w:ascii="Arial" w:cs="Arial" w:eastAsia="Arial" w:hAnsi="Arial"/>
          <w:sz w:val="24"/>
          <w:szCs w:val="24"/>
        </w:rPr>
        <w:t xml:space="preserve">663. Отдельные направления реформирования ОВД, заложенные в Концепции, с учетом изменившейся обстановки были изложены в концептуальной программе, представленной Кыргызской Республикой для участия в Пороговой программе Корпорации «Вызовы тысячелетия» США. В целях реализации задач, изложенных в концептуальной программе по реформированию ОВД 14 марта 2008 года, подписано Соглашение о содействии в рамках пороговой программы счета «Вызовы тысячелетия» между Кыргызской Республикой и США. Срок действия Соглашения определен до 30 июня 2010 и предусматривается выделение грантовых средств на реализацию мероприятий по реформе органов внутренних дел.</w:t>
      </w:r>
    </w:p>
    <w:p>
      <w:pPr>
        <w:spacing w:after="120"/>
        <w:jc w:val="both"/>
      </w:pPr>
      <w:r>
        <w:rPr>
          <w:rFonts w:ascii="Arial" w:cs="Arial" w:eastAsia="Arial" w:hAnsi="Arial"/>
          <w:sz w:val="24"/>
          <w:szCs w:val="24"/>
        </w:rPr>
        <w:t xml:space="preserve">664. Финансовая полиция. В целях повышения эффективной организации борьбы с экономическими видами преступлений Финансовая полиция при Правительстве Кыргызской Республики преобразована в Службу финансовой полиции Кыргызской Республики. Служба финансовой полиции определена единственным органом, осуществляющим выявление, предупреждение, пресечение, раскрытие и расследование экономических видов преступлений.</w:t>
      </w:r>
    </w:p>
    <w:p>
      <w:pPr>
        <w:spacing w:after="120"/>
        <w:jc w:val="both"/>
      </w:pPr>
      <w:r>
        <w:rPr>
          <w:rFonts w:ascii="Arial" w:cs="Arial" w:eastAsia="Arial" w:hAnsi="Arial"/>
          <w:sz w:val="24"/>
          <w:szCs w:val="24"/>
        </w:rPr>
        <w:t xml:space="preserve">665. Агентство Кыргызской Республики по контролю наркотиков. АКН налаживает и развивает антинаркотиковое взаимодействие с компетентными органами иностранных государств и международными организациями, принимает меры по противодействию незаконному обороту наркотических средств и прекурсоров. Одним из положительных примеров сотрудничества с международными организациями является создание Управления мобильных оперативных групп для противодействия контрабанде наркотиков через кыргызско-таджикскую границу. Несмотря на предпринимаемые меры, из года в год количество наркотиков, задерживаемых сотрудниками АКН, возрастает, и поток его не останавливается. Кыргызстан в силу своего географического расположения используется как транзитная страна по незаконной переброске наркотиков из Афганистана в Россию и далее в Европу.</w:t>
      </w:r>
    </w:p>
    <w:p>
      <w:pPr>
        <w:spacing w:after="120"/>
        <w:jc w:val="both"/>
      </w:pPr>
      <w:r>
        <w:rPr>
          <w:rFonts w:ascii="Arial" w:cs="Arial" w:eastAsia="Arial" w:hAnsi="Arial"/>
          <w:sz w:val="24"/>
          <w:szCs w:val="24"/>
        </w:rPr>
        <w:t xml:space="preserve">666. Вместе с тем имеется и ряд проблем, от решения которых зависит жизнеспособность государственного органа. Принимая во внимание, что часть финансирования деятельности АКН осуществлялась за счет международных организаций, следует решить вопрос о полном его финансировании за счет республиканского бюджета. Немаловажным остается вопрос увеличения заработной платы сотрудников АКН не менее чем на 50%. Для эффективности противодействия незаконному обороту наркотических средств усилить координирующую роль АКН. В последнее время остро стоит вопрос о подготовке кадров по борьбе с незаконным оборотом наркотиков.</w:t>
      </w:r>
    </w:p>
    <w:p>
      <w:pPr>
        <w:spacing w:after="120"/>
        <w:jc w:val="both"/>
      </w:pPr>
      <w:r>
        <w:rPr>
          <w:rFonts w:ascii="Arial" w:cs="Arial" w:eastAsia="Arial" w:hAnsi="Arial"/>
          <w:sz w:val="24"/>
          <w:szCs w:val="24"/>
        </w:rPr>
        <w:t xml:space="preserve">667. Служба финансовой разведки. За короткий период времени Службой финансовой разведки совместно с Национальным банком Кыргызской Республики проделана большая работа по законодательной регламентации деятельности по противодействию финансированию терроризма и легализации доходов, полученных преступным путем. В частности, в 2006 году принят базовый Закон «О противодействии финансированию терроризма и легализации (отмыванию) доходов, полученных преступным путем». В рамках СНГ 5 октября 2007 года подписан Договор о противодействии легализации (отмыванию) преступных доходов и финансированию терроризма, ратифицированный Кыргызской Республикой 23 июня 2008 года.</w:t>
      </w:r>
    </w:p>
    <w:p>
      <w:pPr>
        <w:spacing w:after="120"/>
        <w:jc w:val="both"/>
      </w:pPr>
      <w:r>
        <w:rPr>
          <w:rFonts w:ascii="Arial" w:cs="Arial" w:eastAsia="Arial" w:hAnsi="Arial"/>
          <w:sz w:val="24"/>
          <w:szCs w:val="24"/>
        </w:rPr>
        <w:t xml:space="preserve">668. В реализацию положений Закона «О противодействии финансированию терроризма и легализации (отмыванию) доходов, полученных преступным путем» Службой финансовой разведки утверждено приказом от 2 ноября 2006 года Положение «О форме предоставления в СФР информации, предусмотренной Законом «О противодействии финансированию терроризма и легализации (отмыванию) доходов, полученных преступным путем» и приказом от 19 июля 2007 года Положение «О порядке предоставления в СФР информации, предусмотренной Законом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669. Национальным банком и Службой надзора и регулирования финансового рынка утверждены внутренними приказами положения, устанавливающие минимальные требования к системе внутреннего контроля коммерческими банками, иными финансово-кредитными учреждениями, а также профессиональными участниками рынка ценных бумаг в целях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670. Законодательная регламентация действий по противодействию легализации денег, добытых преступным путем, и финансированию терроризма позволит Службе финансовой разведки четко отслеживать действия в данном направлении. В связи с чем в ближайшее время необходимо внести соответствующие изменения в законодательство Кыргызской Республики, вытекающие из базового Закона «О противодействии финансированию терроризма и легализации (отмыванию) доходов, полученных преступным путем» и завершить процесс формирования законодательной базы.</w:t>
      </w:r>
    </w:p>
    <w:p>
      <w:pPr>
        <w:spacing w:after="120"/>
        <w:jc w:val="both"/>
      </w:pPr>
      <w:r>
        <w:rPr>
          <w:rFonts w:ascii="Arial" w:cs="Arial" w:eastAsia="Arial" w:hAnsi="Arial"/>
          <w:sz w:val="24"/>
          <w:szCs w:val="24"/>
        </w:rPr>
        <w:t xml:space="preserve">671. Приоритеты. Прокуратура. Усиление функции надзора за исполнением законов и законностью правовых актов. Именно это направление деятельности прокуратуры должно обеспечить профилактический характер предотвращения нарушений законов. Качественное поддержание государственного обвинения является важным составляющим деятельности органов прокуратуры в уголовном судопроизводстве.</w:t>
      </w:r>
    </w:p>
    <w:p>
      <w:pPr>
        <w:spacing w:after="120"/>
        <w:jc w:val="both"/>
      </w:pPr>
      <w:r>
        <w:rPr>
          <w:rFonts w:ascii="Arial" w:cs="Arial" w:eastAsia="Arial" w:hAnsi="Arial"/>
          <w:sz w:val="24"/>
          <w:szCs w:val="24"/>
        </w:rPr>
        <w:t xml:space="preserve">672. Органы внутренних дел. Защита прав и законных интересов человека и гражданина, борьба с преступностью и обеспечение общественной безопасности, улучшение процедур найма на работу и оценки работы сотрудников ОВД для повышения качества работы и снижения количества случаев ненадлежащего поведения сотрудников ОВД.</w:t>
      </w:r>
    </w:p>
    <w:p>
      <w:pPr>
        <w:spacing w:after="120"/>
        <w:jc w:val="both"/>
      </w:pPr>
      <w:r>
        <w:rPr>
          <w:rFonts w:ascii="Arial" w:cs="Arial" w:eastAsia="Arial" w:hAnsi="Arial"/>
          <w:sz w:val="24"/>
          <w:szCs w:val="24"/>
        </w:rPr>
        <w:t xml:space="preserve">673. Финансовая полиция. Институциональное укрепление финансовой полиции и совершенствование методов набора сотрудников для исключения случаев коррупции в системе финансовой полиции.</w:t>
      </w:r>
    </w:p>
    <w:p>
      <w:pPr>
        <w:spacing w:after="120"/>
        <w:jc w:val="both"/>
      </w:pPr>
      <w:r>
        <w:rPr>
          <w:rFonts w:ascii="Arial" w:cs="Arial" w:eastAsia="Arial" w:hAnsi="Arial"/>
          <w:sz w:val="24"/>
          <w:szCs w:val="24"/>
        </w:rPr>
        <w:t xml:space="preserve">674. Агентство по контролю наркотиков. Необходимо предпринять действенные меры по выявлению и перекрытию каналов по поставке наркотиков и психотропных веществ. Отслеживать поставку прекурсоров для предотвращения их незаконного оборота.</w:t>
      </w:r>
    </w:p>
    <w:p>
      <w:pPr>
        <w:spacing w:after="120"/>
        <w:jc w:val="both"/>
      </w:pPr>
      <w:r>
        <w:rPr>
          <w:rFonts w:ascii="Arial" w:cs="Arial" w:eastAsia="Arial" w:hAnsi="Arial"/>
          <w:sz w:val="24"/>
          <w:szCs w:val="24"/>
        </w:rPr>
        <w:t xml:space="preserve">675. Служба финансовой разведки. Потенциал СФР должен быть использован для предоставления информации правоохранительным органам по операциям с денежными средствами или иным имуществом государственных чиновников и их близких родственников, при наличии достаточных оснований, свидетельствующих о том, что операции связаны с легализацией доходов, добытых преступным путем. Данное направление деятельности СФР позволит выявлять лиц, использующих свое служебное положение в корыстных целях, и противодействовать коррупционным проявлениям.</w:t>
      </w:r>
    </w:p>
    <w:p>
      <w:pPr>
        <w:spacing w:after="120"/>
        <w:jc w:val="both"/>
      </w:pPr>
      <w:r>
        <w:rPr>
          <w:rFonts w:ascii="Arial" w:cs="Arial" w:eastAsia="Arial" w:hAnsi="Arial"/>
          <w:sz w:val="24"/>
          <w:szCs w:val="24"/>
        </w:rPr>
        <w:t xml:space="preserve">676. Цели и задачи. Реформа правоохранительных органов направлена на повышение эффективности их деятельности в выполнении возложенных на них задач и снижение уровня коррупции среди сотрудников правоохранительных органов.</w:t>
      </w:r>
    </w:p>
    <w:p>
      <w:pPr>
        <w:spacing w:after="120"/>
        <w:jc w:val="both"/>
      </w:pPr>
      <w:r>
        <w:rPr>
          <w:rFonts w:ascii="Arial" w:cs="Arial" w:eastAsia="Arial" w:hAnsi="Arial"/>
          <w:sz w:val="24"/>
          <w:szCs w:val="24"/>
        </w:rPr>
        <w:t xml:space="preserve">677. Задачи, стоящие перед органами прокуратуры: (i) усиление функции по надзору за исполнением законов всеми субъектами, независимо от формы собственности, и законностью правовых актов, издаваемых органами государственной власти; (ii) повышение качества государственного обвинения; (iii) реализация системы мер, обеспечивающих транспарентность деятельности органов прокуратуры в интересах гражданского общества и обеспечения законности; (iv) совершенствование механизмов защиты прав и свобод человека, деятельности прокуратуры по их обеспечению.</w:t>
      </w:r>
    </w:p>
    <w:p>
      <w:pPr>
        <w:spacing w:after="120"/>
        <w:jc w:val="both"/>
      </w:pPr>
      <w:r>
        <w:rPr>
          <w:rFonts w:ascii="Arial" w:cs="Arial" w:eastAsia="Arial" w:hAnsi="Arial"/>
          <w:sz w:val="24"/>
          <w:szCs w:val="24"/>
        </w:rPr>
        <w:t xml:space="preserve">678. Для надлежащего обеспечения защиты прав и законных интересов человека и гражданина, общества и государства от преступных посягательств, общественной безопасности, борьбы с преступностью, исключения фактов коррупции среди сотрудников органов внутренних дел необходимо решить следующие задачи: (i) изменить процедуру найма на работу на основе соответствия квалификационным требованиям и выработать критерии оценки качества работы; (ii) разработать систему реального взаимодействия с гражданским обществом с целью мониторинга соблюдения законодательства сотрудниками ОВД и выполнения возложенных на них задач; (iii) обеспечить действенную работу службы собственной безопасности по расследованию случаев ненадлежащего поведения сотрудников ОВД, в том числе и в части организации курсов повышения квалификации на базе Академии МВД; (iv) укрепить материально-техническую базу органов внутренних дел.</w:t>
      </w:r>
    </w:p>
    <w:p>
      <w:pPr>
        <w:spacing w:after="120"/>
        <w:jc w:val="both"/>
      </w:pPr>
      <w:r>
        <w:rPr>
          <w:rFonts w:ascii="Arial" w:cs="Arial" w:eastAsia="Arial" w:hAnsi="Arial"/>
          <w:sz w:val="24"/>
          <w:szCs w:val="24"/>
        </w:rPr>
        <w:t xml:space="preserve">679. Финансовой полиции в связи с приданием функции единственного органа, осуществляющего выявление, предупреждение, пресечение, раскрытие и расследование экономических преступлений, и в целях эффективной организации борьбы с экономическими видами преступлений необходимо: (i) внести изменения в процессуальное законодательство в части уточнения подследственности экономических преступлений; (ii) изменить процедуру найма на работу на основе соответствия квалификационным требованиям и выработать критерии оценки качества работы.</w:t>
      </w:r>
    </w:p>
    <w:p>
      <w:pPr>
        <w:spacing w:after="120"/>
        <w:jc w:val="both"/>
      </w:pPr>
      <w:r>
        <w:rPr>
          <w:rFonts w:ascii="Arial" w:cs="Arial" w:eastAsia="Arial" w:hAnsi="Arial"/>
          <w:sz w:val="24"/>
          <w:szCs w:val="24"/>
        </w:rPr>
        <w:t xml:space="preserve">680. АКН как специализированному органу по противодействию незаконному обороту наркотических средств, психотропных веществ и прекурсоров предпринять действенные меры по выявлению и перекрытию каналов их поставки. Для достижения целей необходимо открытие специального факультета или центра в Академии МВД по подготовке кадров по борьбе с незаконным оборотом наркотических средств и повышению квалификации сотрудников АКН.</w:t>
      </w:r>
    </w:p>
    <w:p>
      <w:pPr>
        <w:spacing w:after="120"/>
        <w:jc w:val="both"/>
      </w:pPr>
      <w:r>
        <w:rPr>
          <w:rFonts w:ascii="Arial" w:cs="Arial" w:eastAsia="Arial" w:hAnsi="Arial"/>
          <w:sz w:val="24"/>
          <w:szCs w:val="24"/>
        </w:rPr>
        <w:t xml:space="preserve">681. СФР должна обеспечить осуществление мер по борьбе с финансированием терроризма и «отмыванием» доходов, полученных преступным путем, и выполнение обязательств по Международной конвенции о борьбе с финансированием терроризма, участником которой является Кыргызская Республика.</w:t>
      </w:r>
    </w:p>
    <w:p>
      <w:pPr>
        <w:spacing w:after="120"/>
        <w:jc w:val="both"/>
      </w:pPr>
      <w:r>
        <w:rPr>
          <w:rFonts w:ascii="Arial" w:cs="Arial" w:eastAsia="Arial" w:hAnsi="Arial"/>
          <w:sz w:val="24"/>
          <w:szCs w:val="24"/>
        </w:rPr>
        <w:t xml:space="preserve">682. Перспективы развития на 2009-2011 гг. Политика и меры. Реформа правоохранительных органов направлена на повышение эффективности их деятельности и доверия населения к указанным органам, призванным обеспечить охрану конституционных прав и свобод человека, борьбу с преступностью.</w:t>
      </w:r>
    </w:p>
    <w:p>
      <w:pPr>
        <w:spacing w:after="120"/>
        <w:jc w:val="both"/>
      </w:pPr>
      <w:r>
        <w:rPr>
          <w:rFonts w:ascii="Arial" w:cs="Arial" w:eastAsia="Arial" w:hAnsi="Arial"/>
          <w:sz w:val="24"/>
          <w:szCs w:val="24"/>
        </w:rPr>
        <w:t xml:space="preserve">683. Генеральной прокуратуре следует усилить работу по надзору за исполнением законов всеми субъектами, независимо от форм собственности. В целях обеспечения эффективности выполнения функции общего надзора и действенности акта прокурорского реагирования подготовить новую редакцию Закона «О прокуратуре» и предусмотреть ответственность должностных лиц за нерассмотрение акта прокурорского реагирования.</w:t>
      </w:r>
    </w:p>
    <w:p>
      <w:pPr>
        <w:spacing w:after="120"/>
        <w:jc w:val="both"/>
      </w:pPr>
      <w:r>
        <w:rPr>
          <w:rFonts w:ascii="Arial" w:cs="Arial" w:eastAsia="Arial" w:hAnsi="Arial"/>
          <w:sz w:val="24"/>
          <w:szCs w:val="24"/>
        </w:rPr>
        <w:t xml:space="preserve">684. В целях повышения качества государственного обвинения необходимо в 2009 году оптимизировать структуру органов прокуратуры. Оптимизация структуры позволит обеспечить требуемое количество сотрудников прокуратуры для поддержания гособвинения.</w:t>
      </w:r>
    </w:p>
    <w:p>
      <w:pPr>
        <w:spacing w:after="120"/>
        <w:jc w:val="both"/>
      </w:pPr>
      <w:r>
        <w:rPr>
          <w:rFonts w:ascii="Arial" w:cs="Arial" w:eastAsia="Arial" w:hAnsi="Arial"/>
          <w:sz w:val="24"/>
          <w:szCs w:val="24"/>
        </w:rPr>
        <w:t xml:space="preserve">685. Обучение прокурорских работников методике расследования и выявления организованной преступности, коррупции и отмывания денег, с использованием ресурсов, предусмотренных Соглашением о содействии в рамках пороговой программы счета «Вызовы тысячелетия».</w:t>
      </w:r>
    </w:p>
    <w:p>
      <w:pPr>
        <w:spacing w:after="120"/>
        <w:jc w:val="both"/>
      </w:pPr>
      <w:r>
        <w:rPr>
          <w:rFonts w:ascii="Arial" w:cs="Arial" w:eastAsia="Arial" w:hAnsi="Arial"/>
          <w:sz w:val="24"/>
          <w:szCs w:val="24"/>
        </w:rPr>
        <w:t xml:space="preserve">686. Министерству внутренних дел разработать и утвердить квалификационные требования к каждой категории должностей с учетом специфики работы каждого подразделения. Применение квалификационных требований обеспечит набор в органы внутренних дел лиц, имеющих соответствующую подготовку и квалификацию.</w:t>
      </w:r>
    </w:p>
    <w:p>
      <w:pPr>
        <w:spacing w:after="120"/>
        <w:jc w:val="both"/>
      </w:pPr>
      <w:r>
        <w:rPr>
          <w:rFonts w:ascii="Arial" w:cs="Arial" w:eastAsia="Arial" w:hAnsi="Arial"/>
          <w:sz w:val="24"/>
          <w:szCs w:val="24"/>
        </w:rPr>
        <w:t xml:space="preserve">687. Важным составляющим работы ОВД должна стать разработка проекта закона, предусматривающего порядок использования полиграфа, как в отношении действующих сотрудников, так и вновь нанимаемых. Применение полиграфа должно начаться в подразделениях МВД, вызывающих наибольшие нарекания на предмет коррумпированности.</w:t>
      </w:r>
    </w:p>
    <w:p>
      <w:pPr>
        <w:spacing w:after="120"/>
        <w:jc w:val="both"/>
      </w:pPr>
      <w:r>
        <w:rPr>
          <w:rFonts w:ascii="Arial" w:cs="Arial" w:eastAsia="Arial" w:hAnsi="Arial"/>
          <w:sz w:val="24"/>
          <w:szCs w:val="24"/>
        </w:rPr>
        <w:t xml:space="preserve">688. МВД распространить по всей республике положительный опыт по внедрению принципов работы квартальной милиции.</w:t>
      </w:r>
    </w:p>
    <w:p>
      <w:pPr>
        <w:spacing w:after="120"/>
        <w:jc w:val="both"/>
      </w:pPr>
      <w:r>
        <w:rPr>
          <w:rFonts w:ascii="Arial" w:cs="Arial" w:eastAsia="Arial" w:hAnsi="Arial"/>
          <w:sz w:val="24"/>
          <w:szCs w:val="24"/>
        </w:rPr>
        <w:t xml:space="preserve">689. Не менее важным в работе органов внутренних дел является взаимодействие с гражданским обществом, для чего следует разработать инструмент, обеспечивающий данный процесс, целью которого является установление партнерских отношений, и свидетельствующий (о) прозрачности деятельности органов внутренних дел, а также принять новые процедуры рассмотрения жалоб на действия сотрудников ОВД.</w:t>
      </w:r>
    </w:p>
    <w:p>
      <w:pPr>
        <w:spacing w:after="120"/>
        <w:jc w:val="both"/>
      </w:pPr>
      <w:r>
        <w:rPr>
          <w:rFonts w:ascii="Arial" w:cs="Arial" w:eastAsia="Arial" w:hAnsi="Arial"/>
          <w:sz w:val="24"/>
          <w:szCs w:val="24"/>
        </w:rPr>
        <w:t xml:space="preserve">690. Финансовой полиции как органу, уполномоченному расследовать экономические преступления и для исключения каких-либо нареканий на коррумпированность его сотрудников разработать проект закона, предусматривающий порядок использования полиграфа, как в отношении действующих сотрудников, так и вновь нанимаемых. Применение полиграфа должно начаться в 2010 году.</w:t>
      </w:r>
    </w:p>
    <w:p>
      <w:pPr>
        <w:spacing w:after="120"/>
        <w:jc w:val="both"/>
      </w:pPr>
      <w:r>
        <w:rPr>
          <w:rFonts w:ascii="Arial" w:cs="Arial" w:eastAsia="Arial" w:hAnsi="Arial"/>
          <w:sz w:val="24"/>
          <w:szCs w:val="24"/>
        </w:rPr>
        <w:t xml:space="preserve">691. Завершить работу по уточнению подследственности экономических преступлений и принять все необходимые меры по его законодательному закреплению.</w:t>
      </w:r>
    </w:p>
    <w:p>
      <w:pPr>
        <w:spacing w:after="120"/>
        <w:jc w:val="both"/>
      </w:pPr>
      <w:r>
        <w:rPr>
          <w:rFonts w:ascii="Arial" w:cs="Arial" w:eastAsia="Arial" w:hAnsi="Arial"/>
          <w:sz w:val="24"/>
          <w:szCs w:val="24"/>
        </w:rPr>
        <w:t xml:space="preserve">692. В целях обеспечения надлежащего отбора сотрудников и их перемещения разработать и утвердить квалификационные требования к каждой категории должностей с учетом специфики работы каждого подразделения.</w:t>
      </w:r>
    </w:p>
    <w:p>
      <w:pPr>
        <w:spacing w:after="120"/>
        <w:jc w:val="both"/>
      </w:pPr>
      <w:r>
        <w:rPr>
          <w:rFonts w:ascii="Arial" w:cs="Arial" w:eastAsia="Arial" w:hAnsi="Arial"/>
          <w:sz w:val="24"/>
          <w:szCs w:val="24"/>
        </w:rPr>
        <w:t xml:space="preserve">693. В целях повышения эффективности противодействия незаконному обороту наркотических средств в 2010 году завершить передачу антинаркотиковых подразделений правоохранительных органов со всеми штатными единицами и финансированием в ведение Агентства по контролю наркотиков. В 2010 году Академия МВД должна обеспечить первый набор курсантов на факультет по заявке АКН. Финансирование АКН в 2010 году должно быть полностью переведено на республиканский бюджет, и предусмотрено увеличение заработной платы сотрудников АКН на 50%.</w:t>
      </w:r>
    </w:p>
    <w:p>
      <w:pPr>
        <w:spacing w:after="120"/>
        <w:jc w:val="both"/>
      </w:pPr>
      <w:r>
        <w:rPr>
          <w:rFonts w:ascii="Arial" w:cs="Arial" w:eastAsia="Arial" w:hAnsi="Arial"/>
          <w:sz w:val="24"/>
          <w:szCs w:val="24"/>
        </w:rPr>
        <w:t xml:space="preserve">694. Службе финансовой разведки в 2009 году провести процедуру вступления в группу «Эгмонт» (международная организация, объединяющая более 108 стран мира по взаимному обмену информации по противодействию финансированию терроризма и отмыванию доходов, добытых преступным путем (ПФТ/ОД)), решить вопрос создания в г.Бишкек постоянного действующего учебного центра для обучения сотрудников правоохранительных, надзорных органов, а также и нефинансового сектора Кыргызской Республики по ПФТ/ОД.</w:t>
      </w:r>
    </w:p>
    <w:p>
      <w:pPr>
        <w:spacing w:after="120"/>
        <w:jc w:val="both"/>
      </w:pPr>
      <w:r>
        <w:rPr>
          <w:rFonts w:ascii="Arial" w:cs="Arial" w:eastAsia="Arial" w:hAnsi="Arial"/>
          <w:sz w:val="24"/>
          <w:szCs w:val="24"/>
        </w:rPr>
        <w:t xml:space="preserve">695. Программы и проекты в рамках обозначенных приоритетов. Для реализации задач в рамках реформы правоохранительных органов необходимо:</w:t>
      </w:r>
    </w:p>
    <w:p>
      <w:pPr>
        <w:spacing w:after="120"/>
        <w:jc w:val="both"/>
      </w:pPr>
      <w:r>
        <w:rPr>
          <w:rFonts w:ascii="Arial" w:cs="Arial" w:eastAsia="Arial" w:hAnsi="Arial"/>
          <w:sz w:val="24"/>
          <w:szCs w:val="24"/>
        </w:rPr>
        <w:t xml:space="preserve">(i) разработать новый проект Закона «О прокуратуре», в рамках которого усилить функции общего надзора;</w:t>
      </w:r>
    </w:p>
    <w:p>
      <w:pPr>
        <w:spacing w:after="120"/>
        <w:jc w:val="both"/>
      </w:pPr>
      <w:r>
        <w:rPr>
          <w:rFonts w:ascii="Arial" w:cs="Arial" w:eastAsia="Arial" w:hAnsi="Arial"/>
          <w:sz w:val="24"/>
          <w:szCs w:val="24"/>
        </w:rPr>
        <w:t xml:space="preserve">(ii) разработать проект Закона «О внесении дополнений в Кодекс об административной ответственности», предусматривающий ответственность должностных лиц за нерассмотрение акта прокурорского реагирования;</w:t>
      </w:r>
    </w:p>
    <w:p>
      <w:pPr>
        <w:spacing w:after="120"/>
        <w:jc w:val="both"/>
      </w:pPr>
      <w:r>
        <w:rPr>
          <w:rFonts w:ascii="Arial" w:cs="Arial" w:eastAsia="Arial" w:hAnsi="Arial"/>
          <w:sz w:val="24"/>
          <w:szCs w:val="24"/>
        </w:rPr>
        <w:t xml:space="preserve">(iii) оптимизировать структуру органов прокуратуры;</w:t>
      </w:r>
    </w:p>
    <w:p>
      <w:pPr>
        <w:spacing w:after="120"/>
        <w:jc w:val="both"/>
      </w:pPr>
      <w:r>
        <w:rPr>
          <w:rFonts w:ascii="Arial" w:cs="Arial" w:eastAsia="Arial" w:hAnsi="Arial"/>
          <w:sz w:val="24"/>
          <w:szCs w:val="24"/>
        </w:rPr>
        <w:t xml:space="preserve">(iv) разработать программу обучения по методике расследования и выявления организованной преступности, коррупции и отмывания денег;</w:t>
      </w:r>
    </w:p>
    <w:p>
      <w:pPr>
        <w:spacing w:after="120"/>
        <w:jc w:val="both"/>
      </w:pPr>
      <w:r>
        <w:rPr>
          <w:rFonts w:ascii="Arial" w:cs="Arial" w:eastAsia="Arial" w:hAnsi="Arial"/>
          <w:sz w:val="24"/>
          <w:szCs w:val="24"/>
        </w:rPr>
        <w:t xml:space="preserve">(v) разработать Министерству внутренних дел и Финансовой полиции квалификационные требования к каждой категории должностей с учетом специфики работы каждого подразделения;</w:t>
      </w:r>
    </w:p>
    <w:p>
      <w:pPr>
        <w:spacing w:after="120"/>
        <w:jc w:val="both"/>
      </w:pPr>
      <w:r>
        <w:rPr>
          <w:rFonts w:ascii="Arial" w:cs="Arial" w:eastAsia="Arial" w:hAnsi="Arial"/>
          <w:sz w:val="24"/>
          <w:szCs w:val="24"/>
        </w:rPr>
        <w:t xml:space="preserve">(vi) разработать проект закона, предусматривающий порядок использования полиграфа в отношении сотрудников правоохранительных органов;</w:t>
      </w:r>
    </w:p>
    <w:p>
      <w:pPr>
        <w:spacing w:after="120"/>
        <w:jc w:val="both"/>
      </w:pPr>
      <w:r>
        <w:rPr>
          <w:rFonts w:ascii="Arial" w:cs="Arial" w:eastAsia="Arial" w:hAnsi="Arial"/>
          <w:sz w:val="24"/>
          <w:szCs w:val="24"/>
        </w:rPr>
        <w:t xml:space="preserve">(vii) разработать Порядок взаимодействия с гражданским обществом для обеспечения прозрачности деятельности органов внутренних дел и установления партнерских отношений;</w:t>
      </w:r>
    </w:p>
    <w:p>
      <w:pPr>
        <w:spacing w:after="120"/>
        <w:jc w:val="both"/>
      </w:pPr>
      <w:r>
        <w:rPr>
          <w:rFonts w:ascii="Arial" w:cs="Arial" w:eastAsia="Arial" w:hAnsi="Arial"/>
          <w:sz w:val="24"/>
          <w:szCs w:val="24"/>
        </w:rPr>
        <w:t xml:space="preserve">(viii) утвердить новую процедуру рассмотрения жалоб на действия сотрудников ОВД;</w:t>
      </w:r>
    </w:p>
    <w:p>
      <w:pPr>
        <w:spacing w:after="120"/>
        <w:jc w:val="both"/>
      </w:pPr>
      <w:r>
        <w:rPr>
          <w:rFonts w:ascii="Arial" w:cs="Arial" w:eastAsia="Arial" w:hAnsi="Arial"/>
          <w:sz w:val="24"/>
          <w:szCs w:val="24"/>
        </w:rPr>
        <w:t xml:space="preserve">(ix) разработать изменения в процессуальное законодательство в части уточнения подследственности экономических преступлений; СФР разработать изменения в законодательные акты, вытекающие из базового Закона «О противодействии финансированию терроризма и легализации (отмыванию) доходов, полученных преступным путем», что позволит в полном объеме получать информацию для выполнения целей и задач, определенных для данного органа, провести организационные мероприятия по вступлению в группу «Эгмонт», решить вопрос создания постоянно действующего учебного центра для обучения по ПФТ/ОД.</w:t>
      </w:r>
    </w:p>
    <w:p>
      <w:pPr>
        <w:spacing w:after="120"/>
        <w:jc w:val="both"/>
      </w:pPr>
      <w:r>
        <w:rPr>
          <w:rFonts w:ascii="Arial" w:cs="Arial" w:eastAsia="Arial" w:hAnsi="Arial"/>
          <w:sz w:val="24"/>
          <w:szCs w:val="24"/>
        </w:rPr>
        <w:t xml:space="preserve">696. Усилить АКН как специализированный орган, занимающийся вопросами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697. Ресурсы. Финансирование будет осуществляться за счет средств государственного бюджета, грантовых средств, предусмотренных Соглашением о содействии в рамках пороговой программы счета «Вызовы тысячелетия», подписанным между Кыргызской Республикой и США 14 марта 2008 года, а также помощи донорских организаций.</w:t>
      </w:r>
    </w:p>
    <w:p>
      <w:pPr>
        <w:spacing w:after="120"/>
        <w:jc w:val="both"/>
      </w:pPr>
      <w:r>
        <w:rPr>
          <w:rFonts w:ascii="Arial" w:cs="Arial" w:eastAsia="Arial" w:hAnsi="Arial"/>
          <w:sz w:val="24"/>
          <w:szCs w:val="24"/>
        </w:rPr>
        <w:t xml:space="preserve">698. Соглашением о содействии в рамках пороговой программы счета «Вызовы тысячелетия», действие которого предусмотрено до 30 июня 2010 года, будут предоставлены ресурсы (технические, консультационные и материальные) на грантовой основе: (i) в объеме 5,3 млн. долл. США, для реформы органов внутренних дел; (ii) Генеральной прокуратуре по компоненту «Реформирование системы уголовного судопроизводства» на обучение прокурорских работников в сфере уголовного судопроизводства.</w:t>
      </w:r>
    </w:p>
    <w:p>
      <w:pPr>
        <w:spacing w:after="120"/>
        <w:jc w:val="both"/>
      </w:pPr>
      <w:r>
        <w:rPr>
          <w:rFonts w:ascii="Arial" w:cs="Arial" w:eastAsia="Arial" w:hAnsi="Arial"/>
          <w:sz w:val="24"/>
          <w:szCs w:val="24"/>
        </w:rPr>
        <w:t xml:space="preserve">699. Ожидаемые результаты. Реформа правоохранительных органов должна способствовать: (i) повышению эффективности деятельности правоохранительных органов в выполнении возложенных на них задач; (ii) достижению качественного уровня исполнения работниками правоохранительных органов своих должностных обязанностей; (iii) созданию условий для обеспечения открытости деятельности правоохранительных органов гражданскому обществу; (iv) повышению эффективности кадровой политики в системе правоохранительных органов; (v) снижению уровня коррупции в системе правоохранительных органов; (vi) повышению доверия населения к системе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Улучшение качества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 Вопросы человеческого и социального развития занимают центральное место в государственной политике Кыргызской Республики. Они включают обеспечение возможностей народа Кыргызстана для достойной трудовой деятельности и получения образования, охрану здоровья населения, защиту его уязвимых категорий, активное участие граждан в культурной жизни. Все эти направления деятельности способствуют повышению благосостояния и сокращению бедности и полностью соответствуют Целям развития на пороге тысячелетия (ЦРТ), выработанным международным сообществом. Таким образом, ЦРТ образуют каркас Стратегии развития страны на 2008-2011 гг.</w:t>
      </w:r>
    </w:p>
    <w:p>
      <w:pPr>
        <w:spacing w:after="120"/>
        <w:jc w:val="both"/>
      </w:pPr>
      <w:r>
        <w:rPr>
          <w:rFonts w:ascii="Arial" w:cs="Arial" w:eastAsia="Arial" w:hAnsi="Arial"/>
          <w:sz w:val="24"/>
          <w:szCs w:val="24"/>
        </w:rPr>
        <w:t xml:space="preserve">701. В данном разделе рассматривается социальная политика, которая непосредственно направлена на достижение целей человеческого и социального развития. Ее продуктами являются человеческий капитал (т.е. образованное, здоровое, культурное население) и социальный капитал (т.е. солидарное общество, основанное на взаимопомощи), накопление которых является как обязательным условием, так и результатом экономического развития страны и создания эффективной системы государственного управления. Поэтому основной задачей Стратегии в социальной сфере является накопление человеческого и социального капитала.</w:t>
      </w:r>
    </w:p>
    <w:p>
      <w:pPr>
        <w:spacing w:after="120"/>
        <w:jc w:val="both"/>
      </w:pPr>
      <w:r>
        <w:rPr>
          <w:rFonts w:ascii="Arial" w:cs="Arial" w:eastAsia="Arial" w:hAnsi="Arial"/>
          <w:sz w:val="24"/>
          <w:szCs w:val="24"/>
        </w:rPr>
        <w:t xml:space="preserve">702. Социальный сектор относится к числу важнейших государственных приоритетов, о чем свидетельствует тот факт, что на развитие этого сектора направляется примерно половина всех расходов государственного бюджета; эта доля близка к пределу бюджетных возможностей государства. Поэтому необходимым условием устойчивого развития социальной сферы является радикальное повышение эффективности использования этих средств. Мероприятия, заложенные в настоящей Стратегии, во многом направлены именно на повышение отдачи (лучшее качество образования и здравоохранения, большая социальная защищенность, более широкий доступ к достижениям культуры и т.п.) от каждого сома социальных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Образование, востребованное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 Общая оценка текущей ситуации. Кыргызстан обладает развитой системой общего и профессионального образования, призванной играть ключевую роль в развитии страны и готовить детей и взрослых к жизни и деятельности в условиях информационного общества, рыночной экономики и демократии. О значении системы образования в современном Кыргызстане свидетельствует тот факт, что образование является крупнейшей статьей расходов государственного бюджета. В современном мире социально-экономическое развитие происходит весьма динамично, и это ставит систему образования перед необходимостью реформирования, перестройки и системы управления отраслью, и содержания образования, и методов обучения.</w:t>
      </w:r>
    </w:p>
    <w:p>
      <w:pPr>
        <w:spacing w:after="120"/>
        <w:jc w:val="both"/>
      </w:pPr>
      <w:r>
        <w:rPr>
          <w:rFonts w:ascii="Arial" w:cs="Arial" w:eastAsia="Arial" w:hAnsi="Arial"/>
          <w:sz w:val="24"/>
          <w:szCs w:val="24"/>
        </w:rPr>
        <w:t xml:space="preserve">704. Система образования страны включает в себя дошкольное и школьное образование, начальное, среднее и высшее профессиональное образование, дополнительное, послевузовское и неформальное образование. Все эти составляющие общей системы образования обладают своей спецификой и сталкиваются с различными проблемами.</w:t>
      </w:r>
    </w:p>
    <w:p>
      <w:pPr>
        <w:spacing w:after="120"/>
        <w:jc w:val="both"/>
      </w:pPr>
      <w:r>
        <w:rPr>
          <w:rFonts w:ascii="Arial" w:cs="Arial" w:eastAsia="Arial" w:hAnsi="Arial"/>
          <w:sz w:val="24"/>
          <w:szCs w:val="24"/>
        </w:rPr>
        <w:t xml:space="preserve">705. Достижения и проблемы. В последние годы в системе образования произошли существенные изменения, позволившие увеличить академическую автономию учебных заведений, обеспечить многообразие образовательных учреждений и вариативность образовательных программ, развитие негосударственного сектора образования и диверсификацию источников финансирования. Наряду с этими положительными сдвигами, система образования сталкивается с многочисленными проблемами; к числу наиболее значительных из них относятся: (i) наиболее важным является реформирование системы оплаты труда работников образования, которая на сегодняшний день исчерпала свои ресурсы и не отвечает современным требованиям формирования заработной платы. Наиболее сложным в этом плане остается вопрос выплаты задолженности по надбавкам за педагогический стаж за 2003-2007 годы; (ii) несовершенство управления системой образования; имеющаяся система управления в образовании унаследована от прошлого, чрезмерно централизована и не отвечает современным требованиям; (iii) неэффективные механизмы контроля качества образования; существующие формы контроля - лицензирование и аттестация - не дают гарантии качества; происходит девальвация аттестатов и дипломов отдельных школ и вузов; (iv) сокращение доступа детей к дошкольному образованию; уменьшение количества дошкольных учреждений из-за нехватки финансирования привело к тому, что значительно сократились образовательные программы для детей младшего возраста, что негативно сказывается на их последующем обучении и развитии; (v) несовершенство учебных программ, в результате которого происходит перегрузка учащихся учебными заданиями; в последние годы возрос объем информации, закладываемой в образовательные стандарты, учебные планы и программы, что привело к чрезмерной нагрузке на учащихся и к недостатку внимания к выработке у них умения критически анализировать и творчески мыслить; (vi) возрастающий разрыв в доступности и качестве образования между городом и селом, проявляющийся в значительно худших условиях обучения в сельских школах, недостаточном обеспечении учебниками, в ограниченном доступе к средствам массовой информации, в нехватке квалифицированных учителей по основным предметам; (vii) коррупция, вызванная, помимо других факторов, ухудшением материально-технического состояния учебных заведений и оплаты труда преподавателей, которая подрывает доверие населения к системе образования в целом; (viii) несоответствие количества, качества и профиля выпускаемых специалистов требованиям рынка труда; очень высок процент выпускников вузов и учреждений системы начального и среднего профессионального образования, не находящих себе работу, что связано как с отсутствием рабочих мест, так и с недостаточным качеством профессиональной подготовки выпускников.</w:t>
      </w:r>
    </w:p>
    <w:p>
      <w:pPr>
        <w:spacing w:after="120"/>
        <w:jc w:val="both"/>
      </w:pPr>
      <w:r>
        <w:rPr>
          <w:rFonts w:ascii="Arial" w:cs="Arial" w:eastAsia="Arial" w:hAnsi="Arial"/>
          <w:sz w:val="24"/>
          <w:szCs w:val="24"/>
        </w:rPr>
        <w:t xml:space="preserve">706. Приоритеты. Учитывая конституционные гарантии по обеспечению основного общего образования, потребность экономики страны в квалифицированных рабочих кадрах, обладающих достаточным общим образованием и способностью к дальнейшему обучению/переподготовке, ограниченность бюджета государства, необходимость достижения Целей развития на пороге тысячелетия, обеспечение доступности и повышение качества дошкольного и базового среднего образования, начального, среднего и высшего профессионального образования являются основными приоритетами СРС.</w:t>
      </w:r>
    </w:p>
    <w:p>
      <w:pPr>
        <w:spacing w:after="120"/>
        <w:jc w:val="both"/>
      </w:pPr>
      <w:r>
        <w:rPr>
          <w:rFonts w:ascii="Arial" w:cs="Arial" w:eastAsia="Arial" w:hAnsi="Arial"/>
          <w:sz w:val="24"/>
          <w:szCs w:val="24"/>
        </w:rPr>
        <w:t xml:space="preserve">707. Цели и задачи. Основной целью СРС в сфере образования является создание эффективной системы образования, которая будет способствовать всестороннему человеческому развитию граждан страны и обеспечению экономики Кыргызстана квалифицированными кадрами. Для достижения целей СРС необходимо решить следующие задачи в сфере образования: (i) изменение системы управления и финансирования образования на основе перехода к системе управления по результатам и широкого использования рыночных механизмов; (ii) расширение доступности предшкольного образования для детей 6-7 лет; (iii) повышение доступности и качества среднего образования через создание Рамочного Национального куррикулума, совершенствование программ обучения, контроля результатов обучения, улучшение обеспечения образовательных организаций учебниками и учебными материалами; (iv) совершенствование системы начального, среднего и высшего профессионального образования через приведение структуры подготовки кадров в соответствие потребностям рынка труда и обновление образовательных стандартов и учебных программ.</w:t>
      </w:r>
    </w:p>
    <w:p>
      <w:pPr>
        <w:spacing w:after="120"/>
        <w:jc w:val="both"/>
      </w:pPr>
      <w:r>
        <w:rPr>
          <w:rFonts w:ascii="Arial" w:cs="Arial" w:eastAsia="Arial" w:hAnsi="Arial"/>
          <w:sz w:val="24"/>
          <w:szCs w:val="24"/>
        </w:rPr>
        <w:t xml:space="preserve">708. Меры политики. Решение поставленных задач в сфере образования предполагает реализацию следующих мер политики.</w:t>
      </w:r>
    </w:p>
    <w:p>
      <w:pPr>
        <w:spacing w:after="120"/>
        <w:jc w:val="both"/>
      </w:pPr>
      <w:r>
        <w:rPr>
          <w:rFonts w:ascii="Arial" w:cs="Arial" w:eastAsia="Arial" w:hAnsi="Arial"/>
          <w:sz w:val="24"/>
          <w:szCs w:val="24"/>
        </w:rPr>
        <w:t xml:space="preserve">(i) Изменение системы финансирования и управления в образовании. Главной мерой в этом отношении должно стать повышение эффективности государственного финансирования среднего образования. Увеличение расходов должно сопровождаться изменением системы финансирования учреждений образования и переходом на подушевой принцип распределения средств на основе минимальных стандартов бюджетного финансирования образовательных учреждений. В структуре финансирования будут произведены изменения, предполагающие увеличение до необходимого уровня статей затрат на учебники, учебное оборудование и прочие элементы обеспечения учебного процесса. Будут рассмотрены возможности, с одной стороны, внедрения системы стимулирования учебных заведений, показывающих лучшие результаты в обучении, а с другой стороны, использования механизмов, компенсирующих фактическое неравенство в финансировании школ. При разработке этой системы будет использован опыт различных пилотных проектов, реализуемых в стране в настоящее время. Будет проводиться подготовительная работа к внедрению в 2011 г. Программы широкосекторальной поддержки развития образования (SWAp), что потребует коренного изменения подходов к государственному управлению образованием и улучшения координации деятельности донорских организаций. Продолжится работа по созданию условий для развития общественно-государственного управления образованием.</w:t>
      </w:r>
    </w:p>
    <w:p>
      <w:pPr>
        <w:spacing w:after="120"/>
        <w:jc w:val="both"/>
      </w:pPr>
      <w:r>
        <w:rPr>
          <w:rFonts w:ascii="Arial" w:cs="Arial" w:eastAsia="Arial" w:hAnsi="Arial"/>
          <w:sz w:val="24"/>
          <w:szCs w:val="24"/>
        </w:rPr>
        <w:t xml:space="preserve">(ii) Расширение доступности предшкольного образования включает в себя расширение охвата программами предшкольной подготовки детей 6-7 лет, в частности, внедрение 100-часовой предшкольной подготовки во всех общеобразовательных школах Кыргызской Республики, усовершенствование государственной программы предшкольной психолого-педагогической подготовки и разработка ее методического сопровождения, обеспечение учебно-методическими, игровыми и развивающими материалами дошкольных учреждений и начальных школ, повышение квалификации педагогических работников дошкольных учреждений и преподавателей, работающих в программах предшкольной подготовки, анализ эффективности вариативных моделей и форм (в том числе сменной модели, общинных дошкольных организаций, программ предшкольной подготовки и др.) дошкольного образования, привлечение общественности для определения эффективных форм и моделей дошкольного образования, информирование населения о важности раннего развития детей.</w:t>
      </w:r>
    </w:p>
    <w:p>
      <w:pPr>
        <w:spacing w:after="120"/>
        <w:jc w:val="both"/>
      </w:pPr>
      <w:r>
        <w:rPr>
          <w:rFonts w:ascii="Arial" w:cs="Arial" w:eastAsia="Arial" w:hAnsi="Arial"/>
          <w:sz w:val="24"/>
          <w:szCs w:val="24"/>
        </w:rPr>
        <w:t xml:space="preserve">(iii) Совершенствование содержания школьного образования предполагает перевод всей системы на принципы образования, ориентированного на результат, через разработку государственных стандартов школьного образования - Рамочного национального куррикулума и предметных куррикулумов; переориентация обучения на учащегося и обеспечение его прогресса как ученика и развития как человека; разработку учебников и учебно-методических комплексов на основе новых куррикулумов, учебных программ и планов с учетом возрастных особенностей учащихся; развитие информационных технологий в системе школьного образования с постепенным подключением всех школ страны к Интернету, совершенствование экспертизы (в том числе гендерной) и апробации учебных изданий на основе работы экспертных советов. Особую роль в увеличении возможностей молодежи в получении дальнейшего образования и трудоустройстве должно играть многоязычное образование, а также улучшение преподавания кыргызского, русского, английского языков, а также языков этнических меньшинств (в школах, где обучение ведется на их языке); изменение содержания образования приведет к усилению воспитательного потенциала школы, в том числе в вопросах гражданского и поликультурного воспитания.</w:t>
      </w:r>
    </w:p>
    <w:p>
      <w:pPr>
        <w:spacing w:after="120"/>
        <w:jc w:val="both"/>
      </w:pPr>
      <w:r>
        <w:rPr>
          <w:rFonts w:ascii="Arial" w:cs="Arial" w:eastAsia="Arial" w:hAnsi="Arial"/>
          <w:sz w:val="24"/>
          <w:szCs w:val="24"/>
        </w:rPr>
        <w:t xml:space="preserve">(iv) Повышение квалификации учителей образовательных организаций и качества их работы потребует ужесточения контроля уровня подготовленности выпускников педагогических специальностей и направлений вузов и средних профессиональных учебных заведений, совершенствования системы повышения квалификации учителей, принятия мер по закреплению в образовательных организациях (особенно сельских) квалифицированных педагогов, привлечения юношей к учительской деятельности. Будут приниматься меры по повышению престижа и постепенному увеличению оплаты учительского труда с одновременным внедрением системы внешнего контроля качества их работы. Это, наряду с ужесточением контроля и своевременным пресечением выявленных фактов, должно стать одной из мер, ведущих к сокращению «неформальных» поборов с учащихся.</w:t>
      </w:r>
    </w:p>
    <w:p>
      <w:pPr>
        <w:spacing w:after="120"/>
        <w:jc w:val="both"/>
      </w:pPr>
      <w:r>
        <w:rPr>
          <w:rFonts w:ascii="Arial" w:cs="Arial" w:eastAsia="Arial" w:hAnsi="Arial"/>
          <w:sz w:val="24"/>
          <w:szCs w:val="24"/>
        </w:rPr>
        <w:t xml:space="preserve">(v) Формирование независимой системы оценки и контроля на всех ступенях начального и среднего образования, позволяющей оценивать уровень знаний школьников и выпускников и эффективность работы школ. Для этого общереспубликанское тестирование будет заменено Единым государственным экзаменом.</w:t>
      </w:r>
    </w:p>
    <w:p>
      <w:pPr>
        <w:spacing w:after="120"/>
        <w:jc w:val="both"/>
      </w:pPr>
      <w:r>
        <w:rPr>
          <w:rFonts w:ascii="Arial" w:cs="Arial" w:eastAsia="Arial" w:hAnsi="Arial"/>
          <w:sz w:val="24"/>
          <w:szCs w:val="24"/>
        </w:rPr>
        <w:t xml:space="preserve">(vi) Обеспечение поддержки детей из социально незащищенных слоев населения, расширение инклюзивного образования. Мерами в данном направлении являются обеспечение полдниками школьников младших классов в высокогорных и изолированных районах страны и обеспечение воспитанников школ-интернатов школьной формой за счет республиканского бюджета.</w:t>
      </w:r>
    </w:p>
    <w:p>
      <w:pPr>
        <w:spacing w:after="120"/>
        <w:jc w:val="both"/>
      </w:pPr>
      <w:r>
        <w:rPr>
          <w:rFonts w:ascii="Arial" w:cs="Arial" w:eastAsia="Arial" w:hAnsi="Arial"/>
          <w:sz w:val="24"/>
          <w:szCs w:val="24"/>
        </w:rPr>
        <w:t xml:space="preserve">(vii) Улучшение материально-технической базы учебного процесса, особенно в сельских учреждениях образования, включая издание обновленных учебников и учебно-методических пособий, оснащение сельских библиотек учреждений образования Президентским комплектом справочной, художественной и научно-познавательной литературы, приобретение необходимого учебного оборудования, компьютеров и мебели, текущий и капитальный ремонт учебных зданий.</w:t>
      </w:r>
    </w:p>
    <w:p>
      <w:pPr>
        <w:spacing w:after="120"/>
        <w:jc w:val="both"/>
      </w:pPr>
      <w:r>
        <w:rPr>
          <w:rFonts w:ascii="Arial" w:cs="Arial" w:eastAsia="Arial" w:hAnsi="Arial"/>
          <w:sz w:val="24"/>
          <w:szCs w:val="24"/>
        </w:rPr>
        <w:t xml:space="preserve">(viii) Изучение спроса на рынке труда на квалифицированные кадры. Это предполагает создание системы анализа, мониторинга и прогнозирования ситуации на рынке труда, основанной на взаимодействии государственных и негосударственных служб занятости и объединений работодателей. Это в свою очередь потребует распределения государственного заказа (бюджетные места) в соответствии с приоритетами экономического развития страны, определенными в настоящей Стратегии. Учитывая тенденцию к большой внешней трудовой миграции из страны, а также долгосрочный характер этой тенденции, система изучения спроса должна ориентироваться не только на внутренний, но и на основные внешние рынки труда граждан Кыргызстана.</w:t>
      </w:r>
    </w:p>
    <w:p>
      <w:pPr>
        <w:spacing w:after="120"/>
        <w:jc w:val="both"/>
      </w:pPr>
      <w:r>
        <w:rPr>
          <w:rFonts w:ascii="Arial" w:cs="Arial" w:eastAsia="Arial" w:hAnsi="Arial"/>
          <w:sz w:val="24"/>
          <w:szCs w:val="24"/>
        </w:rPr>
        <w:t xml:space="preserve">(ix) Повышение качества профессионального образования через совершенствование государственных стандартов, обновление учебных программ на основе непрерывного диалога с работодателями, улучшение системы контроля качества знаний учащихся, установление минимального порога стоимости образовательных услуг, сокращение количества студентов, обучающихся заочно, профилизацию вузов, внедрение новых критериев лицензирования и аттестации вузов и других учреждений системы профессионального образования, расширение сети вузов, участвующих в программах внедрения принципов Болонского процесса; реализацию Президентской программы «10 топ-менеджеров», направленной на подготовку менеджеров высшего звена для энергетики, перерабатывающей промышленности и других приоритетных отраслей экономики.</w:t>
      </w:r>
    </w:p>
    <w:p>
      <w:pPr>
        <w:spacing w:after="120"/>
        <w:jc w:val="both"/>
      </w:pPr>
      <w:r>
        <w:rPr>
          <w:rFonts w:ascii="Arial" w:cs="Arial" w:eastAsia="Arial" w:hAnsi="Arial"/>
          <w:sz w:val="24"/>
          <w:szCs w:val="24"/>
        </w:rPr>
        <w:t xml:space="preserve">(х) Повышение гибкости системы профессионального образования, ее способности быстро реагировать на происходящие изменения в спросе на специалистов различных специальностей путем перепрофилирования на новые специальности, внедрения модульной системы обучения, создания специализированных центров подготовки будущих специалистов, обеспечивающих непрерывность и комплексность обучающего цикла, укрепления материально-технической базы организаций этой системы, активного взаимодействия с другими образовательными организациями и потенциальными работодателями, формирование механизмов государственно-частного партнерства.</w:t>
      </w:r>
    </w:p>
    <w:p>
      <w:pPr>
        <w:spacing w:after="120"/>
        <w:jc w:val="both"/>
      </w:pPr>
      <w:r>
        <w:rPr>
          <w:rFonts w:ascii="Arial" w:cs="Arial" w:eastAsia="Arial" w:hAnsi="Arial"/>
          <w:sz w:val="24"/>
          <w:szCs w:val="24"/>
        </w:rPr>
        <w:t xml:space="preserve">(xi) Выработка единой государственной политики по коренному преобразованию системы переподготовки и повышения квалификации профессорско-преподавательского состава вузов, преподавателей учебных заведений начального и среднего профессионального образования.</w:t>
      </w:r>
    </w:p>
    <w:p>
      <w:pPr>
        <w:spacing w:after="120"/>
        <w:jc w:val="both"/>
      </w:pPr>
      <w:r>
        <w:rPr>
          <w:rFonts w:ascii="Arial" w:cs="Arial" w:eastAsia="Arial" w:hAnsi="Arial"/>
          <w:sz w:val="24"/>
          <w:szCs w:val="24"/>
        </w:rPr>
        <w:t xml:space="preserve">(xii) Расширение возможностей получения профессионального образования для молодежи из социально незащищенных слоев населения, что должно предотвратить их социальную маргинализацию.</w:t>
      </w:r>
    </w:p>
    <w:p>
      <w:pPr>
        <w:spacing w:after="120"/>
        <w:jc w:val="both"/>
      </w:pPr>
      <w:r>
        <w:rPr>
          <w:rFonts w:ascii="Arial" w:cs="Arial" w:eastAsia="Arial" w:hAnsi="Arial"/>
          <w:sz w:val="24"/>
          <w:szCs w:val="24"/>
        </w:rPr>
        <w:t xml:space="preserve">(xiii) Финансовые ресурсы для развития системы профессионального образования должны складываться за счет финансирования из государственного бюджета и средств частного сектора (оплата за подготовку кадров по заказу предприятий, оплата граждан за обучение). Государственное финансирование будет базироваться на внедрении минимальных стандартов бюджетного финансирования в расчете на одного учащегося; оно должно направляться, главным образом, на развитие материально-технической базы, повышение квалификации преподавательских кадров и поддержание социально уязвимых категорий учащихся.</w:t>
      </w:r>
    </w:p>
    <w:p>
      <w:pPr>
        <w:spacing w:after="120"/>
        <w:jc w:val="both"/>
      </w:pPr>
      <w:r>
        <w:rPr>
          <w:rFonts w:ascii="Arial" w:cs="Arial" w:eastAsia="Arial" w:hAnsi="Arial"/>
          <w:sz w:val="24"/>
          <w:szCs w:val="24"/>
        </w:rPr>
        <w:t xml:space="preserve">709. Программы и проекты. В рамках СРС в сфере образования предполагается реализация следующих проектов: (i) «Второй проект Образования». Период реализации 2006-2011 гг. Партнер: Азиатский банк развития. Сумма проекта - 15,5 млн. долларов США. (ii) Проект «Повышение доступа к основному образованию для детей с особыми потребностями». Партнер: Азиатский банк развития. Сумма проекта - 1 млн. долларов США. (iii) Проект «Развитие детей раннего возраста на уровне общин». Период реализации 2004-2009 гг. Партнер: Азиатский банк развития. Сумма проекта 10,5 млн. долларов США. (iv) Проект «Сельское образование». Период реализации 2005-2010 гг. Партнер: Всемирный банк. Сумма проекта - 15 млн. долларов США. (v) Проект «Улучшение качества и доступа к образованию». Период реализации 2007-2010 гг. Партнер: ПРООН. Сумма проекта - 2 млн. долларов США. (vi) Программа «Читающий ребенок» (с учетом формирования Президентского комплекта литературы). Сумма - 10 млн. сомов из республиканского бюджета. (vii) Проект «Профессиональное образование и развитие навыков». Период реализации 2008-2011 гг. Партнер: Азиатский банк развития. Сумма проекта - 10 млн. долларов США. (viii) Проект «Поддержка сети профессиональной переподготовки, ориентированной на потребности рынка труда». Партнер: Германское общество технического сотрудничества. (ix) Проект «Профессиональное образование для беспризорных детей в Кыргызской Республике» Партнер: ПРООН. (х) Проект «Повышение квалификации специалистов и руководящих работников трех центральноазиатских республик». Партнер: Общество содействия международному развитию и повышению квалификации ИнВент ОсОО. (xi) Проект «Внедрение программы «Знакомство с бизнесом» и МТН (модулей трудовых навыков)». Партнер: Международная организация труда. Для развития сектора образования также используются ресурсы ЕС и Каталитического фонда (20 млн. долларов).</w:t>
      </w:r>
    </w:p>
    <w:p>
      <w:pPr>
        <w:spacing w:after="120"/>
        <w:jc w:val="both"/>
      </w:pPr>
      <w:r>
        <w:rPr>
          <w:rFonts w:ascii="Arial" w:cs="Arial" w:eastAsia="Arial" w:hAnsi="Arial"/>
          <w:sz w:val="24"/>
          <w:szCs w:val="24"/>
        </w:rPr>
        <w:t xml:space="preserve">710. Ресурсы. Общий объем финансирования всех мероприятий и проектов в сфере образования на 2008-2011 гг. составляет 1538 млн. долларов США. Источниками покрытия расходов являются средства республиканского и местных бюджетов, донорских организаций.</w:t>
      </w:r>
    </w:p>
    <w:p>
      <w:pPr>
        <w:spacing w:after="120"/>
        <w:jc w:val="both"/>
      </w:pPr>
      <w:r>
        <w:rPr>
          <w:rFonts w:ascii="Arial" w:cs="Arial" w:eastAsia="Arial" w:hAnsi="Arial"/>
          <w:sz w:val="24"/>
          <w:szCs w:val="24"/>
        </w:rPr>
        <w:t xml:space="preserve">711. Ожидаемые результаты. Меры политики, предусматриваемые данной Стратегией в сфере образования, направлены на повышение качества образования, обеспечение доступа к образованию для бедных и уязвимых групп населения, концентрацию ресурсов на приоритетных направлениях. В результате реализации мероприятий Стратегии предполагается достижение следующих социально-экономических результатов: (i) расширение доступности предшкольного образования для детей 6-7 лет; (ii) повышение эффективности использования бюджетных средств в сфере образования и рост негосударственного финансирования образовательных программ на ступенях начального, среднего и высшего профессионального образования, дополнительного, послевузовского и неформального образования; (iii) создание эффективной системы обеспечения качества образовательных услуг на всех ступенях системы образования, широкого включения в обеспечение качественного образования общественно-государственных структур и профессиональных объединений; (iv) изменение содержания образования и методов преподавания, обеспечивающих направленность обучения на развитие личностных и профессиональных компетентностей обучающихся; (v) обеспечение экономики страны необходимыми профессиональными кадрами; (vi) расширение возможностей трудоустройства и профессиональной самореализации молодежи; (vii) повышение устойчивости системы образования; закрепление, повышение квалификации и улучшение оплаты труда педагогических кадров и укрепление материальной базы образования; развитие различных организационно-правовых форм 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Доступное и качественное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712. Общая оценка текущей ситуации. Системе здравоохранения принадлежит ключевая роль в обеспечении здоровья, увеличении продолжительности жизни, повышении благосостояния граждан страны и достижении Целей развития на пороге тысячелетия (в особенности ЦРТ-4, ЦРТ-5, ЦРТ-6). В 1990-х система здравоохранения, как и все народное хозяйство страны, оказалась в критическом положении, что привело к ухудшению практически всех ключевых индикаторов здоровья населения. С целью выхода из сложившейся ситуации Правительство инициировало и осуществило первый этап преобразований в период с 1996 по 2006 гг. в рамках Национальной программы реформы здравоохранения «Манас». Новейший этап реформ начался в 2006 году, когда Правительством была утверждена Национальная программа реформирования здравоохранения Кыргызской Республики «Манас таалими» на 2006-2010 гг., разработанная в результате активного сотрудничества соответствующих министерств и ведомств Кыргызской Республики, всего сообщества специалистов, занимающихся здравоохранением, и поддержанная донорскими организациями.</w:t>
      </w:r>
    </w:p>
    <w:p>
      <w:pPr>
        <w:spacing w:after="120"/>
        <w:jc w:val="both"/>
      </w:pPr>
      <w:r>
        <w:rPr>
          <w:rFonts w:ascii="Arial" w:cs="Arial" w:eastAsia="Arial" w:hAnsi="Arial"/>
          <w:sz w:val="24"/>
          <w:szCs w:val="24"/>
        </w:rPr>
        <w:t xml:space="preserve">713. Достижения и проблемы. Здравоохранение является одним из секторов народного хозяйства Кыргызстана, подвергшихся наиболее глубокому реформированию. В результате последовательных и глубоких реформ сформировалась т.н. «кыргызская модель» здравоохранения, основополагающими моментами которой являются сохранение государственной системы предоставления услуг с соблюдением принципов справедливости и солидарности. В условиях ограниченного финансирования системы здравоохранения важными достижениями можно считать реструктуризацию системы предоставления медицинских услуг, внедрение системы обязательного медицинского страхования и новых методов финансирования, переход клинической практики на доказательную основу, ориентацию услуг на потребности населения. Возросла доступность медицинских услуг населению: доля государственных средств, расходуемых на бедных, увеличилась, неофициальные выплаты частично заменяются официальной сооплатой. В последние годы благодаря происходящему сокращению бедности и проводимым в секторе реформам в состоянии здоровья граждан страны произошел ряд положительных сдвигов, в частности, сокращается заболеваемость туберкулезом и смертность от него, резко сократилась заболеваемость корью и другими вакциноуправляемыми инфекциями, бруцеллезом.</w:t>
      </w:r>
    </w:p>
    <w:p>
      <w:pPr>
        <w:spacing w:after="120"/>
        <w:jc w:val="both"/>
      </w:pPr>
      <w:r>
        <w:rPr>
          <w:rFonts w:ascii="Arial" w:cs="Arial" w:eastAsia="Arial" w:hAnsi="Arial"/>
          <w:sz w:val="24"/>
          <w:szCs w:val="24"/>
        </w:rPr>
        <w:t xml:space="preserve">714. Наряду с имеющимися достижениями, система здравоохранения сталкивается и с многочисленными трудностями. Уровни смертности и заболеваемости многими болезнями остаются высокими, возросла материнская и остается высокой младенческая и детская смертность. К числу наиболее серьезных проблем системы здравоохранения на современном этапе относятся: (i) недостаточное государственное финансирование системы здравоохранения, в частности, текущие расходы государственного бюджета (без ПГИ) сократились с 3,7% ВВП в 1990 г. до 2,0% в 2007 г.; (ii) услуги здравоохранения стали для многих домохозяйств дорогостоящими из-за неофициальных платежей и высокого уровня сооплаты; (iii) качество предоставления медицинских услуг на всех уровнях системы; (iv) малая эффективность программ профилактики инфекционных и неинфекционных заболеваний, распространенных на популяционном уровне; (v) недостаточная информированность общества по вопросам профилактики заболеваний и охраны здоровья, прав, предоставляемых гражданам при получении медико-санитарной помощи; (vi) неполный потенциал сектора здравоохранения, связанный со слабым материально-техническим и информационным обеспечением, недостаточными знаниями и навыками медицинских работников, низкими стимулами к улучшению качества медицинских услуг; (vii) недостаточная эффективность мероприятий по охране материнства и детства, связанная как с проблемами в системе здравоохранения, так и с факторами бедности, миграции и неправильного образа жизни; (viii) слабое развитие рыночных отношений и конкуренции в системе здравоохранения, что также ведет к снижению качества предоставляемых услуг.</w:t>
      </w:r>
    </w:p>
    <w:p>
      <w:pPr>
        <w:spacing w:after="120"/>
        <w:jc w:val="both"/>
      </w:pPr>
      <w:r>
        <w:rPr>
          <w:rFonts w:ascii="Arial" w:cs="Arial" w:eastAsia="Arial" w:hAnsi="Arial"/>
          <w:sz w:val="24"/>
          <w:szCs w:val="24"/>
        </w:rPr>
        <w:t xml:space="preserve">715. Приоритеты. Приоритетными направлениями в сфере здравоохранения в 2008-2011 гг. с учетом необходимости достижения ЦРТ-4, ЦРТ-5, ЦРТ-6 станут: (i) повышение эффективности первичного здравоохранения с особым акцентом на усиление потенциала ФАП и скорой медицинской помощи; (ii) оптимизация предоставления специализированной помощи и регулирование доступа к медицинским услугам, включая высокотехнологичные виды медицинской помощи; (iii) улучшение качества услуг здравоохранения; (iv) ориентация здравоохранения на профилактику инфекционных и неинфекционных заболеваний, усиление роли общественного здравоохранения, формирование культуры здоровья с активным вовлечением каждого индивидуума, общин, неправительственных организаций, СМИ, органов местного самоуправления; (v) улучшение качества до- и последипломного образования и непрерывной подготовки медицинских кадров; (vi) содействие развитию негосударственного сектора предоставления медицинских услуг и развитие партнерства между государственным и частным секторами; (vii) дальнейшее укрепление механизмов финансирования здравоохранения через Программу государственных гарантий (ПГГ) и другие программы, завершение процесса вывода ФОМС из состава Министерства здравоохранения; (viii) дальнейшее совершенствование управления системой здравоохранения через совершенствование механизмов разработки политики и усиление координирующей роли Министерства здравоохранения.</w:t>
      </w:r>
    </w:p>
    <w:p>
      <w:pPr>
        <w:spacing w:after="120"/>
        <w:jc w:val="both"/>
      </w:pPr>
      <w:r>
        <w:rPr>
          <w:rFonts w:ascii="Arial" w:cs="Arial" w:eastAsia="Arial" w:hAnsi="Arial"/>
          <w:sz w:val="24"/>
          <w:szCs w:val="24"/>
        </w:rPr>
        <w:t xml:space="preserve">716. Цель. Основной целью реформы здравоохранения Кыргызской Республики на 2008-2011 годы является улучшение состояния здоровья населения путем создания отзывчивой, эффективной, комплексной, интегрированной системы предоставления индивидуальных и общественных услуг здравоохранения, повышения ответственности каждого гражданина, семьи, общества, органов государственной власти и управления за здоровье каждого человека и общества в целом.</w:t>
      </w:r>
    </w:p>
    <w:p>
      <w:pPr>
        <w:spacing w:after="120"/>
        <w:jc w:val="both"/>
      </w:pPr>
      <w:r>
        <w:rPr>
          <w:rFonts w:ascii="Arial" w:cs="Arial" w:eastAsia="Arial" w:hAnsi="Arial"/>
          <w:sz w:val="24"/>
          <w:szCs w:val="24"/>
        </w:rPr>
        <w:t xml:space="preserve">717. Задачи. Для достижения цели необходимо продолжить начатые ранее реформы и решить следующие задачи: (i) повышение эффективности и отзывчивости системы здравоохранения путем формирования комплексной интегрированной государственно-частной системы предоставления медицинских услуг, отвечающей потребностям населения и общества; (ii) сокращение финансовой нагрузки на население на основе устойчивого финансирования сектора здравоохранения, справедливого распределения ресурсов, направленных на повышение доступа населения, особенно бедных и социально уязвимых его слоев, к качественным услугам здравоохранения, сбалансированности государственных обязательств в рамках Программы государственных гарантий (ПГГ) и других приоритетных программ в рамках государственных минимальных социальных стандартов; (iii) улучшение качества услуг здравоохранения на основе эффективного управления человеческими ресурсами, улучшения материально-технической базы сектора здравоохранения, дальнейшего совершенствования информационно-коммуникационных технологий, повышения эффективности использования ресурсов и оптимизации деятельности организаций здравоохранения; (iv) обеспечение эффективного межсекторального взаимодействия при активном участии населения, неправительственных и общинных организаций, средств массовой информации, органов государственного управления и местного самоуправления.</w:t>
      </w:r>
    </w:p>
    <w:p>
      <w:pPr>
        <w:spacing w:after="120"/>
        <w:jc w:val="both"/>
      </w:pPr>
      <w:r>
        <w:rPr>
          <w:rFonts w:ascii="Arial" w:cs="Arial" w:eastAsia="Arial" w:hAnsi="Arial"/>
          <w:sz w:val="24"/>
          <w:szCs w:val="24"/>
        </w:rPr>
        <w:t xml:space="preserve">718. Меры политики. Развитие системы здравоохранения в рамках Стратегии будет происходить в соответствии с Национальной программой реформы здравоохранения Кыргызской Республики «Манас таалими» на 2006-2010 гг. и Национальной программой реформы здравоохранения Кыргызской Республики «Манас таалими-2» на 2011-2015 гг., которая будет разработана в 2009-2010 гг. Основными принципами политики реформирования здравоохранения являются: (i) преемственность с программами реформы системы здравоохранения Кыргызской Республики с учетом извлеченных уроков; (ii) комплексность и последовательность мероприятий, предпринимаемых в рамках плана реформирования; (iii) направленность Стратегии на сокращение бедности, сокращение различий между городом и селом в доступе к услугам здравоохранения; (iv) прозрачность процесса принятия решений, гласность и открытое участие всех граждан, общества, органов государственного управления, местного самоуправления в вопросах охраны и укрепления здоровья; (v) соответствие между государственными обязательствами и финансовым обеспечением отрасли здравоохранения; (vi) широкосекторальный подход к реформированию здравоохранения.</w:t>
      </w:r>
    </w:p>
    <w:p>
      <w:pPr>
        <w:spacing w:after="120"/>
        <w:jc w:val="both"/>
      </w:pPr>
      <w:r>
        <w:rPr>
          <w:rFonts w:ascii="Arial" w:cs="Arial" w:eastAsia="Arial" w:hAnsi="Arial"/>
          <w:sz w:val="24"/>
          <w:szCs w:val="24"/>
        </w:rPr>
        <w:t xml:space="preserve">719. Решение задач в здравоохранении будет проводиться через реализацию следующих мер: (i) усиление роли общественного здравоохранения; это будет осуществляться путем совершенствования нормативно-правовой базы (принятие закона об общественном здравоохранении и Национальной Стратегии по укреплению здоровья населения Кыргызской Республики на 2008-2015 годы, пересмотр правовой и регулятивной базы согласно рекомендациям и правилам ВТО, ФАО и GSAC/GTAC) и механизмов финансирования общественного здравоохранения (увеличение доли расходов на общественное здравоохранение до 7% в структуре государственных расходов на здравоохранение к 2011 г.), реструктуризации системы общественного здравоохранения, повышения качества услуг районных, городских Центров государственного санитарного надзора и придания им роли координаторов общественного здравоохранения, установления связей с районными и сельскими комитетами здоровья, центрами укрепления здоровья и местными администрациями через мероприятия по укреплению и защите здоровья, контролю заболеваний и мобилизации общин, а также улучшения предоставления основных услуг общественного здравоохранения, таких как надзор и лабораторные услуги; (ii) укрепление системы первичного здравоохранения, завершение реструктуризации системы предоставления услуг и дальнейшее расширение использования доказательной медицины; формирование благоприятной среды для развития рыночных отношений в системе здравоохранения, в первую очередь, путем формирования политики Министерства здравоохранения в данном направлении; это найдет отражение в Концепции, определяющей возможности деятельности государственных организаций здравоохранения в условиях рынка, вопросы интеграции государственного и частного секторов (передача отдельных медицинских объектов в оперативное управление, хозяйственное ведение, приватизация); особое внимание будет уделено вопросам закупки услуг Фондом обязательного медицинского страхования (ФОМС) у частных поставщиков медицинских услуг, обеспечению прозрачности их деятельности; развитию добровольного медицинского страхования, предоставления услуг здравоохранения частным компаниям на договорной основе, расширению спектра услуг, оказываемых населению (медико-социальная помощь, помощь на дому, профилактическая помощь); будут усовершенствованы механизмы лицензирования и аккредитации (с постепенным переходом к обязательной аккредитации государственных и частных медицинских учреждений), мониторинга безопасности и качества предоставляемых медицинских услуг, обратной связи и преемственности; будут подготовлены предложения по освобождению от НДС медицинских услуг, независимо от формы собственности учреждения, предоставляющего эти услуги; (iii) увеличение государственного финансирования здравоохранения и доведение доли расходов на здравоохранение в общих расходах государственного бюджета до 13,6% к 2011 году; будет совершенствоваться законодательная и нормативная база в области предоставления медицинских услуг организациями различных форм собственности в рамках ПГГ, совершенствования закупки медицинских услуг первичной медико-санитарной помощи и специализированных медицинских услуг, предоставляемых на амбулаторном уровне и стационаров, усиления роли контрактов (договоров) при закупке медицинских услуг; будет проведено разделение ФОМС и Министерства здравоохранения; (iv) эффективное управление человеческими ресурсами и преодоление кадрового кризиса, особенно в сельской местности, что включает внедрение новых функциональных обязанностей и ролей работников здравоохранения в соответствии со структурными преобразованиями в системе предоставления услуг здравоохранения; усиление потенциала организаций здравоохранения по управлению человеческими ресурсами; внедрение механизмов допуска медицинских работников к практической деятельности на основе регистрации и аттестации; создание устойчивой системы мотивации персонала, пересмотр механизмов «Депозита врача»; изменение системы подготовки менеджеров здравоохранения и медицинских сестер с высшим образованием; усиление диалога с местными органами управления и самоуправления по предоставлению условий для закрепления молодых специалистов на местах, совершенствование стандартов аккредитации учебных заведений и программ через создание республиканского и областных центров аккредитации; (v) проведение дальнейшей институционализации системы здравоохранения через завершение преобразования Фонда обязательного медицинского страхования и реструктуризации санитарно-эпидемиологической службы; повышение автономии организаций здравоохранения и оптимизация их деятельности; разработка и внедрение стимулирующих механизмов для повышения качества медицинского обслуживания и совершенствование механизмов управления организациями здравоохранения; (vi) обеспечение эффективного межсекторального взаимодействия через повышение информированности и активное вовлечение населения в деятельность по охране и укреплению здоровья через расширение деятельности сельских комитетов здоровья, формирование партнерских взаимоотношений с гражданским сообществом, органами государственного управления и МСУ, частными медицинскими организациями; (vii) внедрение комплекса мер по охране материнства и детства и борьбе с ВИЧ/СПИДом, сердечно-сосудистыми заболеваниями, туберкулезом и другими опасными инфекционными заболеваниями для достижения ЦРТ-4, ЦРТ-5, ЦРТ-6; (viii) координация донорской помощи в реализации дальнейшего реформирования здравоохранения и привлечение внешних прямых инвестиций в сектор здравоохранения.</w:t>
      </w:r>
    </w:p>
    <w:p>
      <w:pPr>
        <w:spacing w:after="120"/>
        <w:jc w:val="both"/>
      </w:pPr>
      <w:r>
        <w:rPr>
          <w:rFonts w:ascii="Arial" w:cs="Arial" w:eastAsia="Arial" w:hAnsi="Arial"/>
          <w:sz w:val="24"/>
          <w:szCs w:val="24"/>
        </w:rPr>
        <w:t xml:space="preserve">720. Программы и проекты. Основными программами, которые будут осуществляться в рамках реализации настоящей Стратегии, являются Национальная программа реформы здравоохранения Кыргызской Республики «Манас таалими» на 2006-2010 годы и предполагаемая Национальная программа реформы здравоохранения Кыргызской Республики «Манас таалими-2» на 2011-2015 годы. Такие приоритетные программы, как «Охрана материнства и детства», «Контроль туберкулеза и профилактика респираторных заболеваний», «Ограничение распространения ВИЧ/СПИДа» поддерживаются средствами доноров.</w:t>
      </w:r>
    </w:p>
    <w:p>
      <w:pPr>
        <w:spacing w:after="120"/>
        <w:jc w:val="both"/>
      </w:pPr>
      <w:r>
        <w:rPr>
          <w:rFonts w:ascii="Arial" w:cs="Arial" w:eastAsia="Arial" w:hAnsi="Arial"/>
          <w:sz w:val="24"/>
          <w:szCs w:val="24"/>
        </w:rPr>
        <w:t xml:space="preserve">721. Ресурсы. Общий объем финансирования всех мероприятий и проектов в сфере здравоохранения на 2008-2011 гг. составляет 785 млн. долларов США. Источниками финансирования являются средства республиканского бюджета, средства местного бюджета г.Бишкек, средства обязательного медицинского страхования, специальные средства и сооплата, а также средства донорских организаций. Исполнение Национальной программы реформирования здравоохранения «Манас таалими», Программы государственных гарантий, достижение отраслевых приоритетов осуществляется в рамках среднесрочного бюджетного прогнозирования, что позволяет повысить эффективность расходования ограниченных ресурсов системы здравоохранения.</w:t>
      </w:r>
    </w:p>
    <w:p>
      <w:pPr>
        <w:spacing w:after="120"/>
        <w:jc w:val="both"/>
      </w:pPr>
      <w:r>
        <w:rPr>
          <w:rFonts w:ascii="Arial" w:cs="Arial" w:eastAsia="Arial" w:hAnsi="Arial"/>
          <w:sz w:val="24"/>
          <w:szCs w:val="24"/>
        </w:rPr>
        <w:t xml:space="preserve">722. Отличительной особенностью процесса реализации реформ здравоохранения на современном этапе является применение широкосекторального подхода (SWAp) - новой формы взаимодействия Правительства Кыргызской Республики и доноров, при которой средства доноров направляются на поддержку государственного бюджета здравоохранения в рамках стандартных бюджетных процедур. Также значительная поддержка доноров оказывается в виде параллельного финансирования в рамках отдельных проектов: KfW, Глобальный Фонд, ГАВИ, ЮНФПА, ЮСАИД, ХОУП, АБР, МАГАТЭ.</w:t>
      </w:r>
    </w:p>
    <w:p>
      <w:pPr>
        <w:spacing w:after="120"/>
        <w:jc w:val="both"/>
      </w:pPr>
      <w:r>
        <w:rPr>
          <w:rFonts w:ascii="Arial" w:cs="Arial" w:eastAsia="Arial" w:hAnsi="Arial"/>
          <w:sz w:val="24"/>
          <w:szCs w:val="24"/>
        </w:rPr>
        <w:t xml:space="preserve">723. Ожидаемые результаты. Реализация данной Стратегии даст возможность обеспечить гарантированный социальный стандарт в здравоохранении и приведет к снижению финансового бремени для населения и улучшению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 Эффективная система социальной защиты и пенсионного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724. Общая оценка текущей ситуации. Система социальной защиты в Кыргызской Республике включает в себя социальные выплаты (государственное пособие малообеспеченным семьям - единое ежемесячное пособие (ЕЕП) - и социальное пособие для нетрудоспособных граждан без трудового стажа), льготы для отдельных групп населения и социальные услуги, предоставляемые уязвимым категориям населения. В 2007 году общее число получателей государственных пособий составило около 10% населения страны. Кроме того, государство предоставляет различные виды льгот примерно четверти населения страны. Получателями социальных услуг являются, главным образом, люди, проживающие в домах-интернатах или получающие социальное обслуживание на дому (около 11 тыс. чел.). Сегодня в республике проживает 111,4 тыс. лиц с ограниченными возможностями здоровья, нуждающихся в социальной помощи со стороны государства.</w:t>
      </w:r>
    </w:p>
    <w:p>
      <w:pPr>
        <w:spacing w:after="120"/>
        <w:jc w:val="both"/>
      </w:pPr>
      <w:r>
        <w:rPr>
          <w:rFonts w:ascii="Arial" w:cs="Arial" w:eastAsia="Arial" w:hAnsi="Arial"/>
          <w:sz w:val="24"/>
          <w:szCs w:val="24"/>
        </w:rPr>
        <w:t xml:space="preserve">725. Основными компонентами системы государственного пенсионного страхования являются пенсии по возрасту, инвалидности, по случаю потери кормильца, получателями которых является 10% населения Кыргызской Республики. В Кыргызстане действует распределительная пенсионная система, основанная на принципе солидарности.</w:t>
      </w:r>
    </w:p>
    <w:p>
      <w:pPr>
        <w:spacing w:after="120"/>
        <w:jc w:val="both"/>
      </w:pPr>
      <w:r>
        <w:rPr>
          <w:rFonts w:ascii="Arial" w:cs="Arial" w:eastAsia="Arial" w:hAnsi="Arial"/>
          <w:sz w:val="24"/>
          <w:szCs w:val="24"/>
        </w:rPr>
        <w:t xml:space="preserve">726. Достижения и проблемы. В последние годы система социальной защиты и пенсионного страхования институционально укрепилась, избавилась от задержек с выплатами пенсий и социальных пособий, все выплаты производятся только в денежной форме, проведена монетизация значительной части льгот, для противодействия инфляции пенсии регулярно индексируются. Вместе с тем, система сталкивается с рядом проблем, к числу которых относятся: (i) недостаточный размер государственных пособий и пенсий и их недостаточное воздействие на повышение жизненного уровня получателей; в 2007 году средний размер ЕЕП и социального пособия составлял соответственно всего лишь 14,1% и 58,6% от черты бедности, средняя пенсия составила 28% от средней заработной платы, что не соответствует международным минимальным стандартам социального обеспечения; низкий размер пенсий и пособий, в том числе по беременности и родам и на погребение, объясняется большим количеством их получателей при ограниченных ресурсах государственного бюджета и бюджета Социального фонда; (ii) недостаточная адресность социальной помощи, нередко ее получателями являются небедные люди, особенно это относится к системе льгот; (iii) низкое качество и высокая стоимость социальных услуг в домах-интернатах и других специализированных учреждениях для детей-сирот, пожилых людей, людей с ограниченными возможностями здоровья; (iv) недостаточное развитие системы социальных услуг для уязвимых категорий населения, оказываемых на уровне сообществ, в результате чего многие нуждающиеся в них люди, в особенности дети из групп риска, остаются без надлежащей поддержки; остро не хватает специалистов, способных оказывать эти услуги, нет заинтересованности в их развитии у местных органов государственной власти и органов местного самоуправления; (v) сокращение числа плательщиков страховых взносов, приходящихся на одного пенсионера; это сокращение связано с возросшей трудовой миграцией, незначительным размером страховых взносов, взимаемых с крестьян и самозанятых, и произведенным в 2007 г. снижением пенсионного возраста и, соответственно, увеличением числа пенсионеров; в результате в настоящее время это соотношение равно 1,8/1, а без учета крестьян и самозанятых, которые уплачивают страховые взносы по очень низким тарифам, оно составляет 1,2/1; все это угрожает финансовой устойчивости пенсионной системы страны; (vi) неучастие в системе социального страхования трудовых мигрантов и очень низкие тарифы страховых взносов для крестьян и самозанятых, что не только уменьшает финансовые ресурсы пенсионной системы, но и чревато крайне низким будущим размером пенсий для этих категорий работников.</w:t>
      </w:r>
    </w:p>
    <w:p>
      <w:pPr>
        <w:spacing w:after="120"/>
        <w:jc w:val="both"/>
      </w:pPr>
      <w:r>
        <w:rPr>
          <w:rFonts w:ascii="Arial" w:cs="Arial" w:eastAsia="Arial" w:hAnsi="Arial"/>
          <w:sz w:val="24"/>
          <w:szCs w:val="24"/>
        </w:rPr>
        <w:t xml:space="preserve">727. Приоритеты. Приоритетом в рамках настоящей Стратегии на период до 2011 года будет обеспечение социальной защитой нуждающихся слоев населения - малообеспеченных, социально уязвимых категорий детей и семей, людей с ограниченными возможностями здоровья, одиноких и пожилых граждан. В сфере пенсионного страхования приоритеты состоят в повышении размеров пенсий и укреплении финансовой устойчивости пенсионной системы в средне- и долгосрочной перспективе.</w:t>
      </w:r>
    </w:p>
    <w:p>
      <w:pPr>
        <w:spacing w:after="120"/>
        <w:jc w:val="both"/>
      </w:pPr>
      <w:r>
        <w:rPr>
          <w:rFonts w:ascii="Arial" w:cs="Arial" w:eastAsia="Arial" w:hAnsi="Arial"/>
          <w:sz w:val="24"/>
          <w:szCs w:val="24"/>
        </w:rPr>
        <w:t xml:space="preserve">728. Цель. Целью Стратегии в сфере социальной защиты и пенсионного страхования является обеспечение системы социальных гарантий и поддержка уязвимых категорий граждан, будущих матерей в случае беременности и родов, компенсации ритуальных услуг, не обладающих возможностями для самостоятельного решения проблем и нуждающихся в государственной поддержке.</w:t>
      </w:r>
    </w:p>
    <w:p>
      <w:pPr>
        <w:spacing w:after="120"/>
        <w:jc w:val="both"/>
      </w:pPr>
      <w:r>
        <w:rPr>
          <w:rFonts w:ascii="Arial" w:cs="Arial" w:eastAsia="Arial" w:hAnsi="Arial"/>
          <w:sz w:val="24"/>
          <w:szCs w:val="24"/>
        </w:rPr>
        <w:t xml:space="preserve">729. Задачи. Для достижения цели Стратегии необходимо решить следующие задачи: (i) увеличение размера государственных пособий и пенсий; (ii) повышение адресности предоставления государственной поддержки; (iii) реформирование и развитие системы предоставления социальных услуг; (iv) обеспечение финансовой устойчивости пенсионной системы, что предполагает улучшение сбора страховых взносов, оптимизацию страховых тарифов, улучшение охвата страхованием трудовых мигрантов, внедрение накопительных элементов в пенсионную систему.</w:t>
      </w:r>
    </w:p>
    <w:p>
      <w:pPr>
        <w:spacing w:after="120"/>
        <w:jc w:val="both"/>
      </w:pPr>
      <w:r>
        <w:rPr>
          <w:rFonts w:ascii="Arial" w:cs="Arial" w:eastAsia="Arial" w:hAnsi="Arial"/>
          <w:sz w:val="24"/>
          <w:szCs w:val="24"/>
        </w:rPr>
        <w:t xml:space="preserve">730. Меры политики. Для увеличения размера государственной социальной помощи, при одновременном увеличении ее адресности и ограничении числа ее получателей теми, кто не может работать и действительно нуждается в социальной поддержке, предусматривается реализация следующих мер: (i) совершенствование методики определения правомочности получения и размера ЕЕП, придание этому пособию необходимой гибкости, позволяющей использовать его в качестве компенсационного механизма для наиболее нуждающихся в случае резкого роста цен на основные товары и услуги; (ii) реформирование существующей системы льгот в направлении уменьшения числа их получателей и продолжения монетизации льгот; (iii) повышение пособий для граждан в случае беременности и родов и на погребение.</w:t>
      </w:r>
    </w:p>
    <w:p>
      <w:pPr>
        <w:spacing w:after="120"/>
        <w:jc w:val="both"/>
      </w:pPr>
      <w:r>
        <w:rPr>
          <w:rFonts w:ascii="Arial" w:cs="Arial" w:eastAsia="Arial" w:hAnsi="Arial"/>
          <w:sz w:val="24"/>
          <w:szCs w:val="24"/>
        </w:rPr>
        <w:t xml:space="preserve">731. Будет продолжено реформирование системы предоставления социальных услуг. Предполагается создать эффективную сеть предоставления социальных услуг на районном уровне, направленную на создание для нуждающихся граждан и семей благоприятных условий, позволяющих самостоятельно решать возникающие социальные проблемы и поддерживать социальные связи с обществом, а также способствующих преодолению социальной изолированности. Эта система предполагает реализацию следующих мер политики: (i) дальнейшее развитие и внедрение социальных услуг, оказываемых как государственными, так и неправительственными организациями, на основе Закона Кыргызской Республики «О государственном социальном заказе»; (ii) создание системы социальных услуг, оказываемых уязвимым семьям и детям, на основе Кодекса Кыргызской Республики «О детях», что предполагает деинституционализацию (т.е. развитие и оказание социальных услуг на дому с постепенным отказом от не обеспечивающей надлежащего ухода и дорогостоящей системы домов-интернатов) и децентрализацию оказания этих услуг; создание системы органов и служб по предоставлению услуг по защите прав и законных интересов детей; активизация и создание системы поддержки семей с усыновленными детьми, опекунских, приемных и патронатных семей; межведомственная координация национальных и государственных программ по вопросам защиты детей; информационно-разъяснительная работа для населения по вопросам охраны прав и положения детей, повышения престижа семьи; (iii) совершенствование института социальных работников и повышение их потенциала.</w:t>
      </w:r>
    </w:p>
    <w:p>
      <w:pPr>
        <w:spacing w:after="120"/>
        <w:jc w:val="both"/>
      </w:pPr>
      <w:r>
        <w:rPr>
          <w:rFonts w:ascii="Arial" w:cs="Arial" w:eastAsia="Arial" w:hAnsi="Arial"/>
          <w:sz w:val="24"/>
          <w:szCs w:val="24"/>
        </w:rPr>
        <w:t xml:space="preserve">732. В сфере социального страхования будут предприняты следующие меры: (i) систематическое увеличение размера базовой части пенсии с тем, чтобы поддерживать ее на уровне 12% от средней заработной платы по республике; (ii) индексация страховой части пенсий в соответствии с инфляцией и ростом средней заработной платы; (iii) планомерное снижение тарифов страховых взносов с работодателей и повышение тарифов страховых взносов с работников; (iv) устранение диспропорций в уплате страховых взносов и создание равных условий для всех видов предпринимательской деятельности; (v) совершенствование законодательства и улучшение администрирования в вопросах сбора страховых взносов; (vi) улучшение социального страхования трудовых мигрантов путем вовлечения их в систему персонифицированного учета и организации уплаты ими страховых взносов на добровольной основе, урегулирования вопросов страхования мигрантов на межгосударственном уровне; (vii) внедрение накопительных элементов в пенсионную систему, что предполагает разработку соответствующих нормативных правовых актов и механизмов, обеспечивающих решение вопросов повышения уровня пенсионного обеспечения в Кыргызстане; достижения финансовой стабильности пенсионного фонда в среднесрочной и долгосрочной перспективе; привлечения пенсионных активов в качестве инвестиций в экономику страны; предоставления налоговых вычетов при налогообложении лиц, уплачивающих страховые взносы в добровольной системе.</w:t>
      </w:r>
    </w:p>
    <w:p>
      <w:pPr>
        <w:spacing w:after="120"/>
        <w:jc w:val="both"/>
      </w:pPr>
      <w:r>
        <w:rPr>
          <w:rFonts w:ascii="Arial" w:cs="Arial" w:eastAsia="Arial" w:hAnsi="Arial"/>
          <w:sz w:val="24"/>
          <w:szCs w:val="24"/>
        </w:rPr>
        <w:t xml:space="preserve">733. Программы и проекты. В рамках СРС в сфере социальной защиты предполагается реализация следующих проектов: (i) Программа поддержки секторальной политики в сфере социальной защиты. Период реализации 2007-2010 гг. Партнер: Европейская комиссия. Сумма бюджетной поддержки - 24 млн. евро. (ii) Проект «Экстренная поддержка системы социальной защиты». Период реализации 2008-2009 гг. Партнер: Всемирный банк. Сумма - 5 млн. долларов США. (iii) Проект «Поддержка здравоохранения и социальной защиты. Компонент социальная защита». Период реализации 2009-2010 гг. Партнер: Всемирный банк. Сумма - 2 млн. долларов США. (iv) Проект «Включение лиц с ограниченными возможностями в общество». Партнер: Японское агентство международного сотрудничества. (v) Проект «Обучение/развитие социальной работы с детьми «группы риска» в Кыргызской Республике на 2004-2009 гг.», «Повышение размеров социальных пособий для сокращения бедности среди детей» 2008-2010 гг.; «Реформа системы заботы о ребенке в Кыргызской Республике на 2006-2010 гг.». Партнер: Детский фонд ООН (UNICEF). (vi) Проекты «Реализация прав детей с ограниченными возможностями в Таласской области», «Защита прав ребенка государственными структурами в г.Бишкек и Ошской области», «Профилактика и реабилитация детей, живущих и работающих на улицах Ошской области». Партнер: Международная НПО Every Child. (vii) Проект «Снижение воздействия бедности через укрепление семьи». Партнер: Фонд «Спасите детей» (Великобритания).</w:t>
      </w:r>
    </w:p>
    <w:p>
      <w:pPr>
        <w:spacing w:after="120"/>
        <w:jc w:val="both"/>
      </w:pPr>
      <w:r>
        <w:rPr>
          <w:rFonts w:ascii="Arial" w:cs="Arial" w:eastAsia="Arial" w:hAnsi="Arial"/>
          <w:sz w:val="24"/>
          <w:szCs w:val="24"/>
        </w:rPr>
        <w:t xml:space="preserve">734. Ресурсы. Общий объем финансирования всех мероприятий и проектов в сфере социальной защиты и социального страхования на 2008-2011 гг. составляет 1482 млн. долларов США. Источниками покрытия расходов являются средства Социального фонда, республиканского и местных бюджетов, донорских организаций и иные разрешенные законом средства.</w:t>
      </w:r>
    </w:p>
    <w:p>
      <w:pPr>
        <w:spacing w:after="120"/>
        <w:jc w:val="both"/>
      </w:pPr>
      <w:r>
        <w:rPr>
          <w:rFonts w:ascii="Arial" w:cs="Arial" w:eastAsia="Arial" w:hAnsi="Arial"/>
          <w:sz w:val="24"/>
          <w:szCs w:val="24"/>
        </w:rPr>
        <w:t xml:space="preserve">735. Ожидаемые результаты. В результате реализации мер Стратегии ожидается постепенное приближение среднего размера ЕЕП к уровню черты крайней бедности, а социальных пособий и пенсий - к минимальному потребительскому бюджету; развитие системы социальных услуг на местном уровне, в том числе и в особенности - новых услуг для детей из групп риска. Одним из результатов пенсионной реформы может стать увеличение объема финансовых ресурсов для осуществления частных и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6.3.4. Совершенствование регулирования занятости, трудовых отношений и миграционных процессов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736. Общая оценка текущей ситуации. Рынок труда в Кыргызстане характеризуется значительной безработицей(26), распространением неформальной и неполной занятости(27), преобладанием занятости в сфере услуг (в основном, торговля) и сельском хозяйстве. При этом уровень заработной платы(28) в стране является одним из самых низких в СНГ. С особенно большими сложностями в отыскании для себя работы сталкиваются молодые люди в сельской местности; это обуславливает их массовую миграцию в города, особенно в Бишкек, и за границу. Внешняя трудовая миграция стала сейчас значительным явлением, сотни тысяч граждан Кыргызстана находят себе постоянную или сезонную работу в России, Казахстане и ряде других стран. Одновременно с этим возрастает и участие иностранных граждан во внутреннем рынке труда Кыргызстана.</w:t>
      </w:r>
    </w:p>
    <w:p>
      <w:pPr>
        <w:spacing w:after="120"/>
        <w:jc w:val="both"/>
      </w:pPr>
      <w:r>
        <w:rPr>
          <w:rFonts w:ascii="Arial" w:cs="Arial" w:eastAsia="Arial" w:hAnsi="Arial"/>
          <w:sz w:val="24"/>
          <w:szCs w:val="24"/>
        </w:rPr>
        <w:t xml:space="preserve">737. Достижения и проблемы. Политика, направленная на обеспечение гибкости рынка труда, и отсутствие барьеров для международной миграции позволили большой части экономически активного населения найти себе работу в неформальном секторе и за рубежом, что значительно смягчило проблему безработицы и бедности в Кыргызстане. Были повышены размеры заработной платы работников бюджетной сферы. Подготовлены изменения в Трудовой кодекс, направленные на дальнейшее совершенствование баланса прав и обязанностей работодателей и работников. Вместе с тем рынок труда сталкивается с целым рядом серьезных проблем, среди которых: (i) ограниченные возможности трудоустройства в стране, особенно в малых городах и сельской местности; (ii) низкая оплата труда во многих отраслях экономики, в том числе недостаточная заработная плата работников бюджетных организаций; (iii) недостаточный уровень социальных гарантий и охраны труда для занятых как в формальном, так и, в особенности, неформальном секторе; (iv) социальная и правовая уязвимость трудовых мигрантов в тех странах, где они работают; (v) утечка квалифицированных кадров за границу ввиду очень большой разницы в уровне оплаты труда за рубежом и в Кыргызстане; (vi) недостаточное регулирование притока внешних мигрантов в страну создает дополнительное предложение на и без того трудоизбыточном внутреннем рынке труда.</w:t>
      </w:r>
    </w:p>
    <w:p>
      <w:pPr>
        <w:spacing w:after="120"/>
        <w:jc w:val="both"/>
      </w:pPr>
      <w:r>
        <w:rPr>
          <w:rFonts w:ascii="Arial" w:cs="Arial" w:eastAsia="Arial" w:hAnsi="Arial"/>
          <w:sz w:val="24"/>
          <w:szCs w:val="24"/>
        </w:rPr>
        <w:t xml:space="preserve">738. Приоритеты Стратегии в вопросах занятости и миграции состоят в: (i) создании правовых и организационных условий для увеличения занятости внутри страны; (ii) правовой поддержке кыргызских трудовых мигрантов.</w:t>
      </w:r>
    </w:p>
    <w:p>
      <w:pPr>
        <w:spacing w:after="120"/>
        <w:jc w:val="both"/>
      </w:pPr>
      <w:r>
        <w:rPr>
          <w:rFonts w:ascii="Arial" w:cs="Arial" w:eastAsia="Arial" w:hAnsi="Arial"/>
          <w:sz w:val="24"/>
          <w:szCs w:val="24"/>
        </w:rPr>
        <w:t xml:space="preserve">739. Цель. Целью Стратегии в сфере труда и трудовой миграции является содействие реализации конституционного права граждан Кыргызской Республики на труд.</w:t>
      </w:r>
    </w:p>
    <w:p>
      <w:pPr>
        <w:spacing w:after="120"/>
        <w:jc w:val="both"/>
      </w:pPr>
      <w:r>
        <w:rPr>
          <w:rFonts w:ascii="Arial" w:cs="Arial" w:eastAsia="Arial" w:hAnsi="Arial"/>
          <w:sz w:val="24"/>
          <w:szCs w:val="24"/>
        </w:rPr>
        <w:t xml:space="preserve">740. Задачи. Для достижения цели Стратегии необходимо решить следующие задачи: (i) содействие увеличению занятости в стране через совершенствование законодательства и системы регулирования трудовых отношений, меры активной политики на рынке труда и обеспечение партнерства государства, профсоюзов и работодателей; (ii) улучшение информированности участников рынка труда о возможностях и условиях трудоустройства как внутри страны, так и за рубежом; (iii) усиление системы защиты трудовых прав, жизни и здоровья работающих; (iv) повышение оплаты труда работникам бюджетной сферы; (v) создание договорно-правовой и институциональной основы для содействия трудовой деятельности кыргызских граждан за границей; (vi) регулирование трудовой миграции в Кыргызстан из соседних стран.</w:t>
      </w:r>
    </w:p>
    <w:p>
      <w:pPr>
        <w:spacing w:after="120"/>
        <w:jc w:val="both"/>
      </w:pPr>
      <w:r>
        <w:rPr>
          <w:rFonts w:ascii="Arial" w:cs="Arial" w:eastAsia="Arial" w:hAnsi="Arial"/>
          <w:sz w:val="24"/>
          <w:szCs w:val="24"/>
        </w:rPr>
        <w:t xml:space="preserve">741. Меры политики. Решение этих задач предполагает реализацию следующих мер: (i) активное содействие безработным в поиске работы путем направления их на обучение востребованным профессиям, вовлечения в общественные работы, облегчения им доступа к микрокредитным программам; (ii) координация деятельности различных структур и форм содействия занятости, включая частные агентства занятости, молодежные биржи труда, ярмарки вакансий и пр.; (iii) развитие трехстороннего партнерства между государственными органами, профсоюзами и работодателями; (iv) реализация Государственной программы действий социальных партнеров по искоренению наихудших форм труда несовершеннолетних в Кыргызской Республике; (v) активизация работы по профессиональной ориентации молодежи, формирование положительного имиджа профессий, в которых нуждается экономика страны; (vi) в сотрудничестве с учреждениями системы профессионального образования подготовка и систематическое обновление прогноза потребности экономики Кыргызстана в рабочей силе по основным отраслям, специальностям и уровню квалификации; (vii) сбор и распространение информации о возможностях и условиях трудоустройства для кыргызских граждан за рубежом; (viii) содействие в создании и восстановление служб охраны труда в организациях и предприятиях, независимо от форм собственности; усиление контроля за выполнением требований международных стандартов и национального законодательства КР, касающихся защиты трудовых прав, жизни и здоровья работающих; (ix) систематическое повышение минимальной заработной платы; (х) реформирование системы оплаты труда в бюджетной сфере, направленной на повышение ее гибкости и увеличение заработной платы в зависимости от трудового вклада и квалификации работника; это должно помочь удержанию квалифицированных работников и предотвращению оттока их за границу; (xi) заключение договоров с соответствующими службами стран, принимающих трудовых мигрантов из Кыргызстана, обеспечивающих защиту прав мигрантов и облегчающих получение ими легального статуса и нормальных возможностей для работы; (xii) защита прав трудовых мигрантов за рубежом через деятельность трудовых атташе при посольствах и консульствах Кыргызстана в других странах; (xiii) упорядочение квот на трудовую миграцию в Кыргызстан.</w:t>
      </w:r>
    </w:p>
    <w:p>
      <w:pPr>
        <w:spacing w:after="120"/>
        <w:jc w:val="both"/>
      </w:pPr>
      <w:r>
        <w:rPr>
          <w:rFonts w:ascii="Arial" w:cs="Arial" w:eastAsia="Arial" w:hAnsi="Arial"/>
          <w:sz w:val="24"/>
          <w:szCs w:val="24"/>
        </w:rPr>
        <w:t xml:space="preserve">742. Программы и проекты. В рамках СРС предполагается реализация следующих проектов в сфере рынка труда и миграции населения: (i) Программа WIND «Совершенствование практики труда в процессе развития местных сообществ». Партнер: МОТ. (ii) Проект «Усиление потенциала стран Центральной Азии в борьбе с наихудшими формами детского труда». Период реализации 2005-2008 гг. Партнер: МОТ. (iii) Проект «Содействие занятости молодежи на основе интегрированного подхода к реализации Программ по достойному труду в Азербайджане и Кыргызстане». Период реализации 2007-2009 гг. Партнер: МОТ. (iv) Проект «Продвижение основополагающих трудовых прав в Центральной Азии, в особенности в сфере уничтожения принудительного труда и торговли людьми». Период реализации 2009-2010 гг. Партнер: МОТ. Сумма - 2 млн. долларов США. (v) Проект «Трудовая миграция в Центральной Азии». Период реализации 2007-2009 гг. Партнер: MOM. Сумма 2 млн. долл. США. (vi) Проект «Борьба с торговлей людьми: предупреждение, защита, преследование». Период реализации 2007-2010 гг. Партнер: MOM. Сумма 1 млн. долл. США.</w:t>
      </w:r>
    </w:p>
    <w:p>
      <w:pPr>
        <w:spacing w:after="120"/>
        <w:jc w:val="both"/>
      </w:pPr>
      <w:r>
        <w:rPr>
          <w:rFonts w:ascii="Arial" w:cs="Arial" w:eastAsia="Arial" w:hAnsi="Arial"/>
          <w:sz w:val="24"/>
          <w:szCs w:val="24"/>
        </w:rPr>
        <w:t xml:space="preserve">743. Ресурсы. Необходимый объем финансирования для реализации Стратегии составляет 20 млн. долларов США. Источниками покрытия расходов являются средства республиканского и местных бюджетов и иные разрешенные законом средства.</w:t>
      </w:r>
    </w:p>
    <w:p>
      <w:pPr>
        <w:spacing w:after="120"/>
        <w:jc w:val="both"/>
      </w:pPr>
      <w:r>
        <w:rPr>
          <w:rFonts w:ascii="Arial" w:cs="Arial" w:eastAsia="Arial" w:hAnsi="Arial"/>
          <w:sz w:val="24"/>
          <w:szCs w:val="24"/>
        </w:rPr>
        <w:t xml:space="preserve">744. Ожидаемые результаты. В результате реализации Стратегии ожидается снижение безработицы, увеличение оплаты труда работников и улучшение системы охраны их труда, уменьшение числа мигрантов, осуществляющих трудовую деятельность за рубежом без надлежащего легального статуса.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6.3.5. Устойчивое и всестороннее развитие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745. Общая оценка текущей ситуации, достижения и проблемы. Несмотря на экономические трудности, стране удалось в основном сохранить свой культурный потенциал и культурную самобытность, обеспечить функционирование имеющейся обширной сети культурных институтов (театры, музеи, библиотеки, клубы, стадионы и др.). В республике появилось более тридцати новых государственных и частных профессиональных творческих коллективов, заметно изменилась культурная жизнь Кыргызстана. Вместе с тем сфера культуры и искусства, физической культуры и спорта сталкивается в настоящее время с серьезными проблемами: (i) несовершенство нормативно-правовой базы и институциональной структуры учреждений культуры, в том числе физической культуры, что не позволяет им перестроиться для работы в условиях рыночной экономики; (ii) сокращение возможностей доступа граждан к культурным ценностям страны вследствие плохого состояния и несвоевременной реставрации и консервации памятников истории и культуры Кыргызстана, недостаточного пополнения и утраты фондов музеев и библиотек, сокращения сети клубных учреждений, деградации материально-технической базы практически всех без исключения объектов культуры; (iii) сокращение сети физкультурно-оздоровительных и спортивных сооружений; (iv) недостаточная творческая активность в сфере профессионального и любительского искусства, книгоиздания, слабое обновление репертуара театрально-зрелищных учреждений и недостаточный уровень постановок; (v) недостаточная защита интеллектуальной собственности творческих работников, что, в частности, снижает экономические стимулы к продвижению достижений кыргызской культуры и искусства за рубежом; (vi) отток квалифицированных кадров вследствие самой низкой среди всех отраслей оплаты труда и неэффективная система подготовки новых специалистов для сферы культуры, физкультуры и спорта.</w:t>
      </w:r>
    </w:p>
    <w:p>
      <w:pPr>
        <w:spacing w:after="120"/>
        <w:jc w:val="both"/>
      </w:pPr>
      <w:r>
        <w:rPr>
          <w:rFonts w:ascii="Arial" w:cs="Arial" w:eastAsia="Arial" w:hAnsi="Arial"/>
          <w:sz w:val="24"/>
          <w:szCs w:val="24"/>
        </w:rPr>
        <w:t xml:space="preserve">746. Приоритеты. Основным приоритетом Стратегии является институциональное укрепление сферы культуры, обеспечивающее сохранение и воспроизводство ценностей культуры Кыргызстана.</w:t>
      </w:r>
    </w:p>
    <w:p>
      <w:pPr>
        <w:spacing w:after="120"/>
        <w:jc w:val="both"/>
      </w:pPr>
      <w:r>
        <w:rPr>
          <w:rFonts w:ascii="Arial" w:cs="Arial" w:eastAsia="Arial" w:hAnsi="Arial"/>
          <w:sz w:val="24"/>
          <w:szCs w:val="24"/>
        </w:rPr>
        <w:t xml:space="preserve">747. Цель. Целью Стратегии является сохранение историко-культурного и духовного наследия народа Кыргызстана, устойчивое и всестороннее развитие сферы культуры в целях удовлетворения духовных и физических потребностей человека.</w:t>
      </w:r>
    </w:p>
    <w:p>
      <w:pPr>
        <w:spacing w:after="120"/>
        <w:jc w:val="both"/>
      </w:pPr>
      <w:r>
        <w:rPr>
          <w:rFonts w:ascii="Arial" w:cs="Arial" w:eastAsia="Arial" w:hAnsi="Arial"/>
          <w:sz w:val="24"/>
          <w:szCs w:val="24"/>
        </w:rPr>
        <w:t xml:space="preserve">748. Задачи. К числу основных задач в сфере культуры, подлежащих решению в течение периода реализации Стратегии, относятся: (i) совершенствование нормативно-правовой базы и институциональной структуры сферы культуры, физической культуры и спорта; (ii) сохранение и развитие историко-культурного наследия; (iii) развитие профессионального и любительского искусства; (iv) развитие кадрового потенциала культуры и искусства; (v) укрепление материально-технической базы культуры, искусства, физической культуры и спорта.</w:t>
      </w:r>
    </w:p>
    <w:p>
      <w:pPr>
        <w:spacing w:after="120"/>
        <w:jc w:val="both"/>
      </w:pPr>
      <w:r>
        <w:rPr>
          <w:rFonts w:ascii="Arial" w:cs="Arial" w:eastAsia="Arial" w:hAnsi="Arial"/>
          <w:sz w:val="24"/>
          <w:szCs w:val="24"/>
        </w:rPr>
        <w:t xml:space="preserve">749. Меры политики. Решение поставленных задач в сфере культуры предполагает реализацию следующих мер политики: (i) приведение нормативно-правовой и институциональной базы сферы культуры, физической культуры и спорта в соответствие с потребностями сегодняшнего дня и заключенными Кыргызской Республикой международными договорами; определение минимальных стандартов оказываемых услуг; (ii) перевод учреждений культуры, физической культуры и спорта на новые экономические механизмы, предполагающие их саморазвитие, постепенную замену бюджетного дотирования учреждений на финансирование на конкурсной основе через систему государственного заказа и грантов; устранение барьеров для предоставления этими учреждениями платных и дополнительных услуг; внедрение гибких форм оплаты труда, позволяющих повысить заработную плату работников; (iii) укрепление финансовой основы культурной политики за счет создания нормативно-правовой базы для развития меценатства и привлечения частных инвестиций в сферу культуры, искусства, физической культуры и спорта; (iv) совершенствование системы сбора авторского вознаграждения; (v) децентрализация системы управления сферой культуры при сохранении регулирующей роли государства; проведение функционального анализа отрасли, реструктуризация и оптимизация сети учреждений культуры; (vi) инвентаризация памятников истории, культуры, архитектуры с целью определения степени их изношенности и принятия соответствующих мер, поддержание в надлежащем состоянии объектов культурного наследия, ужесточение закона по охране историко-культурного наследия; (vii) обеспечение безопасности хранения культурных ценностей, включая уникальные книжные издания, архивные документы, запасы фильмофонда; страховое копирование особо ценных единиц фондового хранения архивов, библиотек, фильмофондов; (viii) пополнение библиотечно-информационных и музейных ресурсов Кыргызстана; (ix) формирование социального партнерства государства и учреждений культуры и искусства; разработка механизмов поддержки негосударственных организаций культуры и искусства; (х) учреждение ежегодных премий, конкурсов за лучшие работы в области литературы, культуры и искусства; адресная материальная и моральная поддержка мастеров народного творчества, талантливых, одаренных личностей; (xi) возрождение и развитие культуры на селе, сохранение традиций проведения народных праздников и фестивалей, традиционных художественных промыслов; (xii) содействие развитию творческих союзов и других общественных организаций, объединяющих учреждения и частных лиц, занятых в сфере культуры, представителей творческих профессий; (xiii) проведение информационно-разъяснительной и воспитательной работы по формированию у населения гражданско-патриотических чувств, по привлечению молодежи, детей и других категорий населения к занятиям физической культурой и спортом, к участию в военно-патриотических обществах, пропаганда здорового образа жизни и семейных ценностей; (xiv) осуществление целевого набора талантливой молодежи из районов республики в учебные заведения культуры; (xv) укрепление связей и расширение взаимодействия между организациями культуры и образовательными учреждениями, формирующими кадры для сферы культуры; обеспечение системы непрерывного образования в сфере культуры и искусства; (xvi) повышение уровня методической обеспеченности культурно-образовательного процесса; совершенствование факультета повышения квалификации работников культуры; внедрение инновационных моделей и методик обучения, современных технических и технологических средств; (xvii) разработка целевой программы по проведению капитального ремонта объектов культуры, их технической модернизации и расширения; (xviii) оказание организационной и материальной поддержки сельским учреждениям культуры (клубам, библиотекам, музеям и др.).</w:t>
      </w:r>
    </w:p>
    <w:p>
      <w:pPr>
        <w:spacing w:after="120"/>
        <w:jc w:val="both"/>
      </w:pPr>
      <w:r>
        <w:rPr>
          <w:rFonts w:ascii="Arial" w:cs="Arial" w:eastAsia="Arial" w:hAnsi="Arial"/>
          <w:sz w:val="24"/>
          <w:szCs w:val="24"/>
        </w:rPr>
        <w:t xml:space="preserve">750. Ресурсы. Общий объем финансирования всех мероприятий и проектов в сфере культуры и искусства на 2008-2011 гг. составляет 13 млн. долларов США, а для мероприятий в сфере физической культуры и спорта потребуется более 3 млн. долларов США. Источниками покрытия расходов являются средства республиканского и местных бюджетов.</w:t>
      </w:r>
    </w:p>
    <w:p>
      <w:pPr>
        <w:spacing w:after="120"/>
        <w:jc w:val="both"/>
      </w:pPr>
      <w:r>
        <w:rPr>
          <w:rFonts w:ascii="Arial" w:cs="Arial" w:eastAsia="Arial" w:hAnsi="Arial"/>
          <w:sz w:val="24"/>
          <w:szCs w:val="24"/>
        </w:rPr>
        <w:t xml:space="preserve">751. Ожидаемые результаты. Реализация Стратегии должна привести к укреплению организационной и финансовой устойчивости учреждений культуры, активизации культурной и спортивной жизни в стране, улучшению состояния культурного наследия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Повышение качества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Обеспечение экологической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752. Общая оценка текущей ситуации. Высокогорный характер подавляющей части территории республики (96%) предопределяет высокую уязвимость экосистем к природным и антропогенным воздействиям. В этой связи экологическая устойчивость в единстве с социально-экономическими и институциональными аспектами создает основу для стабильного развития страны.</w:t>
      </w:r>
    </w:p>
    <w:p>
      <w:pPr>
        <w:spacing w:after="120"/>
        <w:jc w:val="both"/>
      </w:pPr>
      <w:r>
        <w:rPr>
          <w:rFonts w:ascii="Arial" w:cs="Arial" w:eastAsia="Arial" w:hAnsi="Arial"/>
          <w:sz w:val="24"/>
          <w:szCs w:val="24"/>
        </w:rPr>
        <w:t xml:space="preserve">753. Проведенные анализы состояния атмосферного воздуха показывают, что выбросы загрязняющих веществ только от стационарных источников, составившие в 2005 году 34,5 тыс. тонн, выросли в 2007 году до 37,9 тыс. тонн. В результате работы транспорта ежегодно в атмосферу городов республики поступает более 15 тысяч тонн токсичных загрязняющих веществ. Запыленность воздуха превышает в густонаселенных урбанизированных районах республики в 10 раз предельно допустимые концентрации. 84% хозяйств располагают площадью пашни менее 1 гектара. При таких размерах землевладений и отдельном хозяйствовании на них весьма проблематична организация противоэрозийных работ. Площади земель сельскохозяйственного назначения на конец 2007 года сократились более чем на 49% по сравнению с 1995 годом. Все это с учетом изменения климата снижает возможность обеспечения продовольственной безопасности.</w:t>
      </w:r>
    </w:p>
    <w:p>
      <w:pPr>
        <w:spacing w:after="120"/>
        <w:jc w:val="both"/>
      </w:pPr>
      <w:r>
        <w:rPr>
          <w:rFonts w:ascii="Arial" w:cs="Arial" w:eastAsia="Arial" w:hAnsi="Arial"/>
          <w:sz w:val="24"/>
          <w:szCs w:val="24"/>
        </w:rPr>
        <w:t xml:space="preserve">754. Прогрессирующая урбанизация территорий земли (населенных пунктов на конец 2007 года по сравнению с 1995 годом увеличились на 85,5%) сопровождается снижением доступности новостроек к централизованным системам питьевого водоснабжения и адекватным системам канализации. Несмотря на то, что в целом по стране доля населения, имеющего доступ к безопасной питьевой воде выросла с 2005 по 2007 годы с 84,4% до 89,8%, однако более полмиллиона человек по-прежнему не имеют доступа к безопасным источникам питьевого водоснабжения.</w:t>
      </w:r>
    </w:p>
    <w:p>
      <w:pPr>
        <w:spacing w:after="120"/>
        <w:jc w:val="both"/>
      </w:pPr>
      <w:r>
        <w:rPr>
          <w:rFonts w:ascii="Arial" w:cs="Arial" w:eastAsia="Arial" w:hAnsi="Arial"/>
          <w:sz w:val="24"/>
          <w:szCs w:val="24"/>
        </w:rPr>
        <w:t xml:space="preserve">755. Выполнение обязательств по глобальным экологическим конвенциям, стороной которых является Кыргызская Республика, способствует поддержанию экологической устойчивости. Экологическая устойчивость, являясь приоритетом международного донорского сообщества, позволяет привлекать финансовые средства для стабилизации, предотвращения деградационных процессов природных ресурсов, повышения потенциала жизнеобеспечения страны как основы повышения качества жизни и социально-экономического развития.</w:t>
      </w:r>
    </w:p>
    <w:p>
      <w:pPr>
        <w:spacing w:after="120"/>
        <w:jc w:val="both"/>
      </w:pPr>
      <w:r>
        <w:rPr>
          <w:rFonts w:ascii="Arial" w:cs="Arial" w:eastAsia="Arial" w:hAnsi="Arial"/>
          <w:sz w:val="24"/>
          <w:szCs w:val="24"/>
        </w:rPr>
        <w:t xml:space="preserve">756. Достижения и проблемы. Одним из важных достижений в области охраны окружающей среды и рационального природопользования является утверждение Концепции экологической безопасности Кыргызской Республики (УП КР № 506 от 23.11.07) и комплекса мер по ее реализации (ПП КР № 294 от 13.06.08).</w:t>
      </w:r>
    </w:p>
    <w:p>
      <w:pPr>
        <w:spacing w:after="120"/>
        <w:jc w:val="both"/>
      </w:pPr>
      <w:r>
        <w:rPr>
          <w:rFonts w:ascii="Arial" w:cs="Arial" w:eastAsia="Arial" w:hAnsi="Arial"/>
          <w:sz w:val="24"/>
          <w:szCs w:val="24"/>
        </w:rPr>
        <w:t xml:space="preserve">757. Разработан и внесен в Жогорку Кенеш проект Экологического кодекса, подготовлен проект Закона КР «Об общем техническом регламенте «Об экологической безопасности», подготовлен проект Концепции перехода Кыргызской Республики к устойчивому развитию до 2035 года. Завершается подготовка второго Национального сообщения об изменении климата, которое показывает настоятельную необходимость выработки политики по адаптации страны и различных отраслей экономики к условиям изменяющегося климата.</w:t>
      </w:r>
    </w:p>
    <w:p>
      <w:pPr>
        <w:spacing w:after="120"/>
        <w:jc w:val="both"/>
      </w:pPr>
      <w:r>
        <w:rPr>
          <w:rFonts w:ascii="Arial" w:cs="Arial" w:eastAsia="Arial" w:hAnsi="Arial"/>
          <w:sz w:val="24"/>
          <w:szCs w:val="24"/>
        </w:rPr>
        <w:t xml:space="preserve">758. В целях сохранения, воспроизводства лесных экосистем реализуются: Концепция развития лесной отрасли Кыргызской Республики до 2025 года, Национальная лесная программа Кыргызской Республики на 2005-2015 годы, Национальный план действий развития лесного хозяйства Кыргызской Республики на 2006-2010 годы. В 2008 году начата первая в странах СНГ Национальная инвентаризация лесов Кыргызской Республики, реализуется Национальная Рамочная Программа по устойчивому управлению земельными ресурсами до 2016 года и др.</w:t>
      </w:r>
    </w:p>
    <w:p>
      <w:pPr>
        <w:spacing w:after="120"/>
        <w:jc w:val="both"/>
      </w:pPr>
      <w:r>
        <w:rPr>
          <w:rFonts w:ascii="Arial" w:cs="Arial" w:eastAsia="Arial" w:hAnsi="Arial"/>
          <w:sz w:val="24"/>
          <w:szCs w:val="24"/>
        </w:rPr>
        <w:t xml:space="preserve">759. Для сохранения экосистем в стране объявлены моратории на вырубку особо ценных древесных пород и отлов рыбы в озерах Иссык-Куль, Сон-Куль и других водоемах республики. Однако, несмотря на принимаемые меры, изданная Красная книга Кыргызской Республики показывает увеличение количества входящих в нее видов растительного и животного мира.</w:t>
      </w:r>
    </w:p>
    <w:p>
      <w:pPr>
        <w:spacing w:after="120"/>
        <w:jc w:val="both"/>
      </w:pPr>
      <w:r>
        <w:rPr>
          <w:rFonts w:ascii="Arial" w:cs="Arial" w:eastAsia="Arial" w:hAnsi="Arial"/>
          <w:sz w:val="24"/>
          <w:szCs w:val="24"/>
        </w:rPr>
        <w:t xml:space="preserve">760. Положительным фактором обеспечения экологической устойчивости является наметившаяся тенденция увеличения площадей посадки лесных культур, способствующих сохранению естественных экосистем, в том числе биоразнообразия, круговорота воды, стабилизации климатических процессов. Весной 2008 года лесохозяйственными предприятиями страны произведена посадка и посев леса на площади 3021 га. Увеличилась площадь особоохраняемых природных территорий с 4,37% в 2002 году до 5,03% к 2007 году, что способствует усилению факторов смягчения последствий изменяющегося климата.</w:t>
      </w:r>
    </w:p>
    <w:p>
      <w:pPr>
        <w:spacing w:after="120"/>
        <w:jc w:val="both"/>
      </w:pPr>
      <w:r>
        <w:rPr>
          <w:rFonts w:ascii="Arial" w:cs="Arial" w:eastAsia="Arial" w:hAnsi="Arial"/>
          <w:sz w:val="24"/>
          <w:szCs w:val="24"/>
        </w:rPr>
        <w:t xml:space="preserve">761. Совместные усилия государственных и международных структур, гражданского общества страны в деле экологического образования и просвещения, а также образования для устойчивого развития способствуют повышению понимания значимости экологической устойчивости для процессов и стратегий развития страны.</w:t>
      </w:r>
    </w:p>
    <w:p>
      <w:pPr>
        <w:spacing w:after="120"/>
        <w:jc w:val="both"/>
      </w:pPr>
      <w:r>
        <w:rPr>
          <w:rFonts w:ascii="Arial" w:cs="Arial" w:eastAsia="Arial" w:hAnsi="Arial"/>
          <w:sz w:val="24"/>
          <w:szCs w:val="24"/>
        </w:rPr>
        <w:t xml:space="preserve">762. Изменение климата может свести, в конечном итоге, на нет все усилия по повышению качества жизни, в этой связи разработка и реализация национального плана по адаптации к климатическим изменениям становится настоятельной необходимостью. Особую тревогу вызывают прогнозы по состоянию ледников республики. На территории Кыргызской Республики насчитывается 8208 ледников, имеющих общую площадь оледенения 8076,9 кв.км, с общим объемом 494,7 куб.км. На сегодняшний день площадь оледенения уже снизилась на 20%, есть реальная опасность того, что к 2100 году на территории республики не останется ледников.</w:t>
      </w:r>
    </w:p>
    <w:p>
      <w:pPr>
        <w:spacing w:after="120"/>
        <w:jc w:val="both"/>
      </w:pPr>
      <w:r>
        <w:rPr>
          <w:rFonts w:ascii="Arial" w:cs="Arial" w:eastAsia="Arial" w:hAnsi="Arial"/>
          <w:sz w:val="24"/>
          <w:szCs w:val="24"/>
        </w:rPr>
        <w:t xml:space="preserve">763. Практически не решается проблема переработки твердых бытовых отходов. Необходима поддержка со стороны Правительства в поиске инвестиций для строительства мусороперерабатывающего завода в городе Бишкек.</w:t>
      </w:r>
    </w:p>
    <w:p>
      <w:pPr>
        <w:spacing w:after="120"/>
        <w:jc w:val="both"/>
      </w:pPr>
      <w:r>
        <w:rPr>
          <w:rFonts w:ascii="Arial" w:cs="Arial" w:eastAsia="Arial" w:hAnsi="Arial"/>
          <w:sz w:val="24"/>
          <w:szCs w:val="24"/>
        </w:rPr>
        <w:t xml:space="preserve">754. Приоритет: Обеспечение экологической безопасности предполагает развитие страны, позволяющее на долговременной основе обеспечить стабильный экономический рост, не приводящий к деградационным изменениям природной среды.</w:t>
      </w:r>
    </w:p>
    <w:p>
      <w:pPr>
        <w:spacing w:after="120"/>
        <w:jc w:val="both"/>
      </w:pPr>
      <w:r>
        <w:rPr>
          <w:rFonts w:ascii="Arial" w:cs="Arial" w:eastAsia="Arial" w:hAnsi="Arial"/>
          <w:sz w:val="24"/>
          <w:szCs w:val="24"/>
        </w:rPr>
        <w:t xml:space="preserve">755. Цель. Обеспечение экологической безопасности как основы устойчивого развития республики.</w:t>
      </w:r>
    </w:p>
    <w:p>
      <w:pPr>
        <w:spacing w:after="120"/>
        <w:jc w:val="both"/>
      </w:pPr>
      <w:r>
        <w:rPr>
          <w:rFonts w:ascii="Arial" w:cs="Arial" w:eastAsia="Arial" w:hAnsi="Arial"/>
          <w:sz w:val="24"/>
          <w:szCs w:val="24"/>
        </w:rPr>
        <w:t xml:space="preserve">756. Задачи: (i) совершенствование экологической политики и нормативно-правовой базы для обеспечения экологической безопасности, достижения устойчивого развития страны и выполнения обязательств по глобальным экологическим конвенциям; (ii) выработка и реализация политики и мер по адаптации страны к условиям изменяющегося климата; (iii) повышение эффективности политики и мер по сохранению биоразнообразия; (iv) выработка и реализация политики и мер по управлению твердыми бытовыми отходами, включая и медицинские отходы.</w:t>
      </w:r>
    </w:p>
    <w:p>
      <w:pPr>
        <w:spacing w:after="120"/>
        <w:jc w:val="both"/>
      </w:pPr>
      <w:r>
        <w:rPr>
          <w:rFonts w:ascii="Arial" w:cs="Arial" w:eastAsia="Arial" w:hAnsi="Arial"/>
          <w:sz w:val="24"/>
          <w:szCs w:val="24"/>
        </w:rPr>
        <w:t xml:space="preserve">757. Перспективы развития на 2009-2011 гг. Политика и меры. В целях достижения поставленных задач будут реализованы политики и меры, направленные на обеспечение: (i) интеграции экологических требований в отраслевые политики; (ii) гармонизации природоохранного законодательства с международным законодательством и выполнения обязательств по экологическим конвенциям; (iii) смягчения последствий изменения климата; (iv) сохранения биоразнообразия; (v) разработки системы управления твердыми бытовыми отходами.</w:t>
      </w:r>
    </w:p>
    <w:p>
      <w:pPr>
        <w:spacing w:after="120"/>
        <w:jc w:val="both"/>
      </w:pPr>
      <w:r>
        <w:rPr>
          <w:rFonts w:ascii="Arial" w:cs="Arial" w:eastAsia="Arial" w:hAnsi="Arial"/>
          <w:sz w:val="24"/>
          <w:szCs w:val="24"/>
        </w:rPr>
        <w:t xml:space="preserve">758. Программы и проекты в рамках обозначенных приоритетов. Для достижения поставленных задач будут реализованы следующие программы и проекты:</w:t>
      </w:r>
    </w:p>
    <w:p>
      <w:pPr>
        <w:spacing w:after="120"/>
        <w:jc w:val="both"/>
      </w:pPr>
      <w:r>
        <w:rPr>
          <w:rFonts w:ascii="Arial" w:cs="Arial" w:eastAsia="Arial" w:hAnsi="Arial"/>
          <w:sz w:val="24"/>
          <w:szCs w:val="24"/>
        </w:rPr>
        <w:t xml:space="preserve">759. В рамках задачи 1: (i) гармонизация национального законодательства с международным правом, интеграция экологических требований в отраслевые политики; (ii) разработка и внедрение специальных технических регламентов, направленных на обеспечение экологической безопасности; (iii) выполнение обязательств по глобальным экологическим конвенциям.</w:t>
      </w:r>
    </w:p>
    <w:p>
      <w:pPr>
        <w:spacing w:after="120"/>
        <w:jc w:val="both"/>
      </w:pPr>
      <w:r>
        <w:rPr>
          <w:rFonts w:ascii="Arial" w:cs="Arial" w:eastAsia="Arial" w:hAnsi="Arial"/>
          <w:sz w:val="24"/>
          <w:szCs w:val="24"/>
        </w:rPr>
        <w:t xml:space="preserve">760. В рамках задачи 2: (i) разработка национального плана действий по адаптации к условиям изменяющегося климата и создание системы анализа и учета выбросов парниковых газов.</w:t>
      </w:r>
    </w:p>
    <w:p>
      <w:pPr>
        <w:spacing w:after="120"/>
        <w:jc w:val="both"/>
      </w:pPr>
      <w:r>
        <w:rPr>
          <w:rFonts w:ascii="Arial" w:cs="Arial" w:eastAsia="Arial" w:hAnsi="Arial"/>
          <w:sz w:val="24"/>
          <w:szCs w:val="24"/>
        </w:rPr>
        <w:t xml:space="preserve">761. В рамках задачи 3: (i) разработка и реализация Национальной стратегии сохранения биоразнообразия; (ii) реализация Проекта ПРООН/ГЭФ «Усиление политики и нормативно-правовой структуры для решения проблем сохранения биоразнообразия в рыбной отрасли», направленного на восстановление рыбных запасов в озере Иссык-Куль с сохранением эндемичной ихтиофауны; (iii) реализация Проекта ВБ/ГЭФ «Развитие экосистем Тянь-Шаня», направленного на: (а) снижение эмиссии парниковых газов через посадку лесных культур на землях Государственного Лесного фонда и вне их и депонирования углекислого газа в биомассе, выращиваемых лесонасаждений, в рамках Механизмов Чистого Развития, согласно Киотскому протоколу к Рамочной конвенции ООН об изменении климата; (b) расширение площади особоохраняемых природных территорий и усиление их потенциала.</w:t>
      </w:r>
    </w:p>
    <w:p>
      <w:pPr>
        <w:spacing w:after="120"/>
        <w:jc w:val="both"/>
      </w:pPr>
      <w:r>
        <w:rPr>
          <w:rFonts w:ascii="Arial" w:cs="Arial" w:eastAsia="Arial" w:hAnsi="Arial"/>
          <w:sz w:val="24"/>
          <w:szCs w:val="24"/>
        </w:rPr>
        <w:t xml:space="preserve">762. В рамках задачи 4: (i) разработка Стратегии по управлению твердыми бытовыми отходами, реализация Стратегии по управлению медицинскими отходами, строительство мусороперерабатывающего завода.</w:t>
      </w:r>
    </w:p>
    <w:p>
      <w:pPr>
        <w:spacing w:after="120"/>
        <w:jc w:val="both"/>
      </w:pPr>
      <w:r>
        <w:rPr>
          <w:rFonts w:ascii="Arial" w:cs="Arial" w:eastAsia="Arial" w:hAnsi="Arial"/>
          <w:sz w:val="24"/>
          <w:szCs w:val="24"/>
        </w:rPr>
        <w:t xml:space="preserve">763. Ресурсы. В целом, финансовая потребность на решение поставленных задач по обеспечению экологической безопасности страны на 2009-2011 годы составляет 56,5 млн. долларов США.</w:t>
      </w:r>
    </w:p>
    <w:p>
      <w:pPr>
        <w:spacing w:after="120"/>
        <w:jc w:val="both"/>
      </w:pPr>
      <w:r>
        <w:rPr>
          <w:rFonts w:ascii="Arial" w:cs="Arial" w:eastAsia="Arial" w:hAnsi="Arial"/>
          <w:sz w:val="24"/>
          <w:szCs w:val="24"/>
        </w:rPr>
        <w:t xml:space="preserve">764. Ожидаемые результаты. В рамках реализации поставленных задач будут достигнуты следующие результаты: (i) экологические требования интегрированы в отраслевые политики индустриально-инновационного развития, развития аграрного сектора и продовольственной безопасности, национальную энергетическую программу до 2008-2010 гг. и Стратегию развития топливно-энергетического комплекса до 2025 года, программы развития среднего, профессионально-технического и высшего образования; (ii) разработаны и внедрены специальные технические регламенты, направленные на обеспечение экологической безопасности; (iii) национальное законодательство отвечает требованиям международных природоохранных конвенций и договоров; (iv) политика развития аграрного и топливно-энергетического комплексов пересмотрена с учетом адаптационных мер к условиям изменяющегося климата; (v) создана система учета выбросов парниковых газов, позволяющая осуществление мониторинга содержания парниковых газов в атмосфере на территории республики; (vi) создана база для восстановления рыбных запасов в озере Иссык-Куль с учетом сохранения эндемичных видов ихтиофауны; (vii) увеличена площадь посадок лесных культур на землях государственного лесного фонда и вне этих земель - на 18150 га; (viii) увеличена площадь особо охраняемых природных территорий до 5,5%; (ix) привлечены инвестиции и начато строительство мусороперерабатывающего завода в городе Бишкек (2011 год); (х) увеличен объем переработанных твердых бытовых отходов. Частный сектор вовлечен в систему управления твердыми бытовыми отходами.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Обеспечение комплексной безопасности населения и территории от стихийных бедствий и катастроф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765. Общая оценка текущей ситуации. Территория Кыргызской Республики подвержена воздействию более 20 опасных природных процессов и явлений из 70 самых распространенных в мире. Наибольшую угрозу устойчивому развитию, человеческим жизням, объектам жизнеобеспечения, населенным пунктам представляют землетрясения, оползни, сели и паводки, снежные лавины, прорывоопасные высокогорные озера, подтопления грунтовыми водами.</w:t>
      </w:r>
    </w:p>
    <w:p>
      <w:pPr>
        <w:spacing w:after="120"/>
        <w:jc w:val="both"/>
      </w:pPr>
      <w:r>
        <w:rPr>
          <w:rFonts w:ascii="Arial" w:cs="Arial" w:eastAsia="Arial" w:hAnsi="Arial"/>
          <w:sz w:val="24"/>
          <w:szCs w:val="24"/>
        </w:rPr>
        <w:t xml:space="preserve">766. Насчитывается не менее 14 тысяч опасных участков и зон источников стихийных бедствий и чрезвычайных ситуаций, которые распределены неравномерно по территории Кыргызской Республики. Ежегодно, по среднестатистическим данным, происходит порядка 200 чрезвычайных ситуаций природного характера, и из опасных зон отселяются более 1000 семей. 75% населения республики проживает в 74 населенных пунктах, которые находятся в зоне возможного возникновения очагов землетрясений, интенсивность которых может быть более 9 баллов.</w:t>
      </w:r>
    </w:p>
    <w:p>
      <w:pPr>
        <w:spacing w:after="120"/>
        <w:jc w:val="both"/>
      </w:pPr>
      <w:r>
        <w:rPr>
          <w:rFonts w:ascii="Arial" w:cs="Arial" w:eastAsia="Arial" w:hAnsi="Arial"/>
          <w:sz w:val="24"/>
          <w:szCs w:val="24"/>
        </w:rPr>
        <w:t xml:space="preserve">767. На территории Кыргызстана находится 92 объекта, в которых размещено 250 млн.куб.м токсичных и радиоактивных отходов горнорудного производства, из них в ведении государственных структур находится 36 хвостохранилищ и 25 горных отвалов, из которых 31 урановых и 5 токсичных захоронений с общим объемом порядка 15,7 млн.куб.м отходов. Общее количество мест размещения токсичных отходов увеличилось с 41 в 1999 г. до 48 в 2007 г., при этом площадь размещения увеличилась больше чем в два раза - с 189,3 га до 381,3 га соответственно.</w:t>
      </w:r>
    </w:p>
    <w:p>
      <w:pPr>
        <w:spacing w:after="120"/>
        <w:jc w:val="both"/>
      </w:pPr>
      <w:r>
        <w:rPr>
          <w:rFonts w:ascii="Arial" w:cs="Arial" w:eastAsia="Arial" w:hAnsi="Arial"/>
          <w:sz w:val="24"/>
          <w:szCs w:val="24"/>
        </w:rPr>
        <w:t xml:space="preserve">768. В последние годы в Кыргызстане, как и во всем мире, стихийные бедствия имеют тенденцию роста (2005 г. - зарегистрировано 182 чрезвычайные ситуации, 2006 г. - 185, 2007 г. - 209, а за первое полугодие 2008 г. - 179), большей частью это связано с негативными последствиями глобального изменения климата. Чрезвычайные ситуации природного и техногенного характера становятся серьезным препятствием для устойчивого развития страны и снижения уровня бедности населения. В связи с ростом чрезвычайных ситуаций техногенного и природного характера год от года увеличивается и комплекс мер по их ликвидации и предотвращению, эффективность реализации которых зависит от готовности служб спасения, полной и своевременной обеспеченности их людскими и материальными ресурсами, которые недостаточны.</w:t>
      </w:r>
    </w:p>
    <w:p>
      <w:pPr>
        <w:spacing w:after="120"/>
        <w:jc w:val="both"/>
      </w:pPr>
      <w:r>
        <w:rPr>
          <w:rFonts w:ascii="Arial" w:cs="Arial" w:eastAsia="Arial" w:hAnsi="Arial"/>
          <w:sz w:val="24"/>
          <w:szCs w:val="24"/>
        </w:rPr>
        <w:t xml:space="preserve">769. Государственная политика в области защиты населения и территорий от чрезвычайных ситуаций должна быть направлена на заблаговременное применение мероприятий, обеспечивающих их предупреждение и снижение ущербов, максимальное возможное использование имеющихся сил и средств государственных структур и органов местного самоуправления. Планирование и осуществление должно проводиться с учетом природных и экономических особенностей региона, степени опасности и обеспечивать эффективность и необходимую достаточность.</w:t>
      </w:r>
    </w:p>
    <w:p>
      <w:pPr>
        <w:spacing w:after="120"/>
        <w:jc w:val="both"/>
      </w:pPr>
      <w:r>
        <w:rPr>
          <w:rFonts w:ascii="Arial" w:cs="Arial" w:eastAsia="Arial" w:hAnsi="Arial"/>
          <w:sz w:val="24"/>
          <w:szCs w:val="24"/>
        </w:rPr>
        <w:t xml:space="preserve">770. Достижения и проблемы. Завершено формирование Единой государственной системы предупреждения и ликвидации чрезвычайных ситуаций (ЕГСЧС) как переходного этапа к формированию новой универсальной комплексной системы Гражданской защиты, объединяющей в себе задачи и функции двух систем защиты - ЕГСЧС и системы Гражданской обороны. В данную систему войдут органы управления, силы и средства республиканских структур исполнительной власти, органов местного самоуправления и организаций, независимо от форм собственности, в полномочия которых входит решение вопросов в области защиты населения и территорий от чрезвычайных ситуаций. Создан координирующий орган - Межведомственная комиссия по предупреждению и ликвидации ЧС под председательством Премьер-министра КР.</w:t>
      </w:r>
    </w:p>
    <w:p>
      <w:pPr>
        <w:spacing w:after="120"/>
        <w:jc w:val="both"/>
      </w:pPr>
      <w:r>
        <w:rPr>
          <w:rFonts w:ascii="Arial" w:cs="Arial" w:eastAsia="Arial" w:hAnsi="Arial"/>
          <w:sz w:val="24"/>
          <w:szCs w:val="24"/>
        </w:rPr>
        <w:t xml:space="preserve">771. При поддержке ПРООН создана Координационная группа по реагированию на чрезвычайные ситуации в Кыргызской Республике, направленная на укрепление сотрудничества и координации между Правительством и международными организациями в области реагирования на чрезвычайные ситуации. При поддержке Всемирного банка в городах Бишкек и Ош созданы и функционируют Центры управления кризисными ситуациями.</w:t>
      </w:r>
    </w:p>
    <w:p>
      <w:pPr>
        <w:spacing w:after="120"/>
        <w:jc w:val="both"/>
      </w:pPr>
      <w:r>
        <w:rPr>
          <w:rFonts w:ascii="Arial" w:cs="Arial" w:eastAsia="Arial" w:hAnsi="Arial"/>
          <w:sz w:val="24"/>
          <w:szCs w:val="24"/>
        </w:rPr>
        <w:t xml:space="preserve">772. Значительному усилению потенциала МЧС КР способствовало создание двух мобильных инженерно-механизированных отрядов, оснащенных инженерной, автомобильной и специальной техникой, необходимой для проведения защитных мероприятий. Кроме того, в 2007 году в 4-х крупных городах были созданы службы спасения. Однако остро стоит вопрос о техническом состоянии противопожарной и аварийно-спасательной служб, большая часть оснащения которых была произведена в 80-е годы прошлого века.</w:t>
      </w:r>
    </w:p>
    <w:p>
      <w:pPr>
        <w:spacing w:after="120"/>
        <w:jc w:val="both"/>
      </w:pPr>
      <w:r>
        <w:rPr>
          <w:rFonts w:ascii="Arial" w:cs="Arial" w:eastAsia="Arial" w:hAnsi="Arial"/>
          <w:sz w:val="24"/>
          <w:szCs w:val="24"/>
        </w:rPr>
        <w:t xml:space="preserve">773. Ежегодно в целях повышения эффективности превентивных мер готовится и издается «Мониторинг, прогноз и подготовка к реагированию на возможные активизации опасных процессов и явлений на территории Кыргызской Республики и приграничных районах с государствами Центральной Азии». За период 2005 - 1 полугодие 2008 гг. проведены работы на 230 объектах защитного и предупредительного характера, а также на 134 объектах сельскохозяйственного назначения.</w:t>
      </w:r>
    </w:p>
    <w:p>
      <w:pPr>
        <w:spacing w:after="120"/>
        <w:jc w:val="both"/>
      </w:pPr>
      <w:r>
        <w:rPr>
          <w:rFonts w:ascii="Arial" w:cs="Arial" w:eastAsia="Arial" w:hAnsi="Arial"/>
          <w:sz w:val="24"/>
          <w:szCs w:val="24"/>
        </w:rPr>
        <w:t xml:space="preserve">774. Ежегодный объем выделяемых средств на проведение предупредительных мероприятий на случай чрезвычайных ситуаций составляет порядка 20 млн. долларов США. Однако эти средства большей частью используются на ликвидацию последствий чрезвычайных ситуаций, что в свою очередь негативно отражается на реализации плановых мероприятий предупредительного характера. Кроме того, остро стоит вопрос закладки материального резерва на случай чрезвычайных ситуаций.</w:t>
      </w:r>
    </w:p>
    <w:p>
      <w:pPr>
        <w:spacing w:after="120"/>
        <w:jc w:val="both"/>
      </w:pPr>
      <w:r>
        <w:rPr>
          <w:rFonts w:ascii="Arial" w:cs="Arial" w:eastAsia="Arial" w:hAnsi="Arial"/>
          <w:sz w:val="24"/>
          <w:szCs w:val="24"/>
        </w:rPr>
        <w:t xml:space="preserve">775. Создана Международная координационная группа для осуществления координации действий Министерства чрезвычайных ситуаций Кыргызской Республики, международных организаций и стран-доноров по решению проблем в районе поселка Минкуш.</w:t>
      </w:r>
    </w:p>
    <w:p>
      <w:pPr>
        <w:spacing w:after="120"/>
        <w:jc w:val="both"/>
      </w:pPr>
      <w:r>
        <w:rPr>
          <w:rFonts w:ascii="Arial" w:cs="Arial" w:eastAsia="Arial" w:hAnsi="Arial"/>
          <w:sz w:val="24"/>
          <w:szCs w:val="24"/>
        </w:rPr>
        <w:t xml:space="preserve">776. В рамках проекта Всемирного Банка ведется деятельность по реабилитации хвостохранилищ около города Майлуу-Суу, установлено 5 систем мониторинга за оползневыми процессами и раннему оповещению в наиболее опасных с точки зрения схода оползней местах в Ошской и Джалал-Абадской областях. При помощи Правительства Чешской Республики в районе хвостохранилищ пгт.Ак-Тюз проведено изучение экологической обстановки и ликвидация бывшего склада концентрата руды Ак-Тюзской обогатительной фабрики.</w:t>
      </w:r>
    </w:p>
    <w:p>
      <w:pPr>
        <w:spacing w:after="120"/>
        <w:jc w:val="both"/>
      </w:pPr>
      <w:r>
        <w:rPr>
          <w:rFonts w:ascii="Arial" w:cs="Arial" w:eastAsia="Arial" w:hAnsi="Arial"/>
          <w:sz w:val="24"/>
          <w:szCs w:val="24"/>
        </w:rPr>
        <w:t xml:space="preserve">777. Для повышения эффективности решения вопросов радиоактивных и токсичных захоронений существует необходимость в создании специализированного Государственного органа по обращению с радиоактивными и химическими отходами при Правительстве Кыргызской Республики. По предварительным оценкам, стоимость только первоочередных мероприятий по обеспечению безопасного состояния хвостохранилищ составляет более 30 млн. долларов США.</w:t>
      </w:r>
    </w:p>
    <w:p>
      <w:pPr>
        <w:spacing w:after="120"/>
        <w:jc w:val="both"/>
      </w:pPr>
      <w:r>
        <w:rPr>
          <w:rFonts w:ascii="Arial" w:cs="Arial" w:eastAsia="Arial" w:hAnsi="Arial"/>
          <w:sz w:val="24"/>
          <w:szCs w:val="24"/>
        </w:rPr>
        <w:t xml:space="preserve">778. Приоритеты: (i) повышение эффективности комплексной безопасности населения и территории от стихийных бедствий и катастроф; (ii) обеспечение безопасного содержания радиоактивных и токсичных захоронений.</w:t>
      </w:r>
    </w:p>
    <w:p>
      <w:pPr>
        <w:spacing w:after="120"/>
        <w:jc w:val="both"/>
      </w:pPr>
      <w:r>
        <w:rPr>
          <w:rFonts w:ascii="Arial" w:cs="Arial" w:eastAsia="Arial" w:hAnsi="Arial"/>
          <w:sz w:val="24"/>
          <w:szCs w:val="24"/>
        </w:rPr>
        <w:t xml:space="preserve">779. Цели и задачи. Цель: обеспечение комплексной безопасности населения и территории от стихийных бедствий и катастроф в соответствии с Хиогской Программой Действий 2005-2015 гг. для устойчивого развития страны.</w:t>
      </w:r>
    </w:p>
    <w:p>
      <w:pPr>
        <w:spacing w:after="120"/>
        <w:jc w:val="both"/>
      </w:pPr>
      <w:r>
        <w:rPr>
          <w:rFonts w:ascii="Arial" w:cs="Arial" w:eastAsia="Arial" w:hAnsi="Arial"/>
          <w:sz w:val="24"/>
          <w:szCs w:val="24"/>
        </w:rPr>
        <w:t xml:space="preserve">780. Задачи: (i) интегрирование Единой государственной системы предупреждения и ликвидации чрезвычайных ситуаций и государственной системы Гражданской обороны в государственную систему Гражданской защиты Кыргызской Республики; (ii) реализация программ предупредительных и аварийно-восстановительных работ для уменьшения риска стихийных бедствий и техногенных катастроф; (iii) создание системы комплексного мониторинга и прогнозирования природных опасностей на основе новейших технологий и дистанционных методов; (iv) усиление и совершенствование государственных служб экстренной помощи (противопожарных, аварийно-спасательных и др.); (v) приведение в безопасное состояние законсервированных радиоактивных и токсичных захоронений.</w:t>
      </w:r>
    </w:p>
    <w:p>
      <w:pPr>
        <w:spacing w:after="120"/>
        <w:jc w:val="both"/>
      </w:pPr>
      <w:r>
        <w:rPr>
          <w:rFonts w:ascii="Arial" w:cs="Arial" w:eastAsia="Arial" w:hAnsi="Arial"/>
          <w:sz w:val="24"/>
          <w:szCs w:val="24"/>
        </w:rPr>
        <w:t xml:space="preserve">781. Перспективы развития на 2009-2011 гг. Политика и меры. Для достижения поставленных задач будет выработан комплекс нормативно-правовых и организационно-технических мер, направленных на: (i) совершенствование государственной политики в области защиты населения и территорий от чрезвычайных ситуаций, их предупреждение и ликвидацию через разработку и реализацию: (i) Национального плана реагирования на чрезвычайные ситуации; (ii) Закона Кыргызской Республики «О гражданской защите»; (iii) Концепции развития государственной системы гражданской защиты и т.д.; (iv) активизацию работы с международными организациями, в том числе донорскими, по поиску партнеров и привлечению грантовой помощи.</w:t>
      </w:r>
    </w:p>
    <w:p>
      <w:pPr>
        <w:spacing w:after="120"/>
        <w:jc w:val="both"/>
      </w:pPr>
      <w:r>
        <w:rPr>
          <w:rFonts w:ascii="Arial" w:cs="Arial" w:eastAsia="Arial" w:hAnsi="Arial"/>
          <w:sz w:val="24"/>
          <w:szCs w:val="24"/>
        </w:rPr>
        <w:t xml:space="preserve">782. Программы и проекты в рамках обозначенных приоритетов. В рамках Стратегии Развития Страны для достижения поставленных задач предполагается реализация следующих проектов и программ:</w:t>
      </w:r>
    </w:p>
    <w:p>
      <w:pPr>
        <w:spacing w:after="120"/>
        <w:jc w:val="both"/>
      </w:pPr>
      <w:r>
        <w:rPr>
          <w:rFonts w:ascii="Arial" w:cs="Arial" w:eastAsia="Arial" w:hAnsi="Arial"/>
          <w:sz w:val="24"/>
          <w:szCs w:val="24"/>
        </w:rPr>
        <w:t xml:space="preserve">783. В рамках Задачи 1: (i) дальнейшее совершенствование и развитие единой сети Центра управления в кризисных ситуациях с использованием современных информационных технологий; (ii) укрепление сотрудничества и координации в области реагирования на чрезвычайные ситуации между Правительством и международными организациями в рамках проекта ПРООН «Координационная группа по реагированию на чрезвычайные ситуации в Кыргызской Республике» и создание основы для вовлечения органов местного самоуправления в управление рисками стихийных бедствий в рамках проекта ПРООН «Внедрение управления рисками стихийных бедствий в процесс децентрализации в Кыргызстане».</w:t>
      </w:r>
    </w:p>
    <w:p>
      <w:pPr>
        <w:spacing w:after="120"/>
        <w:jc w:val="both"/>
      </w:pPr>
      <w:r>
        <w:rPr>
          <w:rFonts w:ascii="Arial" w:cs="Arial" w:eastAsia="Arial" w:hAnsi="Arial"/>
          <w:sz w:val="24"/>
          <w:szCs w:val="24"/>
        </w:rPr>
        <w:t xml:space="preserve">784. В рамках Задачи 2: (i) разработка и реализация программ предупредительных, аварийно-восстановительных и проектно-изыскательных работ (строительство объектов, обеспечивающих защиту населения и территорий, сельхозугодий от активизации природных процессов); (ii) повышение эффективности работы инспекций и контроля по надзору за промышленной безопасностью и горному надзору; (iii) разработка и осуществление программы по привлечению инвестиций для реализации проектов по реабилитации и строительству берегозащитных дамб на реках Кыргызской Республики.</w:t>
      </w:r>
    </w:p>
    <w:p>
      <w:pPr>
        <w:spacing w:after="120"/>
        <w:jc w:val="both"/>
      </w:pPr>
      <w:r>
        <w:rPr>
          <w:rFonts w:ascii="Arial" w:cs="Arial" w:eastAsia="Arial" w:hAnsi="Arial"/>
          <w:sz w:val="24"/>
          <w:szCs w:val="24"/>
        </w:rPr>
        <w:t xml:space="preserve">785. В рамках Задачи 3: (i) создание системы комплексного мониторинга и прогнозирования оползневых процессов на основе ГИС-технологий и дистанционного зондирования на территории Кыргызской Республики; (ii) организация и создание комплексной действующей сети мониторинга, гидрологических и сейсмических движений земной коры на территории Кыргызской Республики и в приграничных районах стран Центральной Азии; (iii) реабилитация метеорологических станций и постов и дальнейшая реализация проекта «Швейцарская поддержка Гидрометеорологических Служб в бассейне Аральского моря (финальная фаза)».</w:t>
      </w:r>
    </w:p>
    <w:p>
      <w:pPr>
        <w:spacing w:after="120"/>
        <w:jc w:val="both"/>
      </w:pPr>
      <w:r>
        <w:rPr>
          <w:rFonts w:ascii="Arial" w:cs="Arial" w:eastAsia="Arial" w:hAnsi="Arial"/>
          <w:sz w:val="24"/>
          <w:szCs w:val="24"/>
        </w:rPr>
        <w:t xml:space="preserve">786. В рамках Задачи 4: (i) укрепление технического потенциала противопожарной и аварийно-спасательной служб.</w:t>
      </w:r>
    </w:p>
    <w:p>
      <w:pPr>
        <w:spacing w:after="120"/>
        <w:jc w:val="both"/>
      </w:pPr>
      <w:r>
        <w:rPr>
          <w:rFonts w:ascii="Arial" w:cs="Arial" w:eastAsia="Arial" w:hAnsi="Arial"/>
          <w:sz w:val="24"/>
          <w:szCs w:val="24"/>
        </w:rPr>
        <w:t xml:space="preserve">787. В рамках Задачи 5: (i) разработка и реализация аварийно-восстановительных работ на защитных сооружениях хвостохранилищ и горных отвалов; (ii) реализация проекта Всемирного Банка «Предупреждение чрезвычайных ситуаций» (г.Майлуу-Су); (iii) проведение международного форума доноров по радиоактивным отходам (при поддержке ПРООН в Кыргызской Республике); (iv) взаимодействие с донорским сообществом и международными организациями по поиску инвестиций и реализации проектов рекультивации и реабилитации хвостохранилищ и горных отвалов (Минкуш, Ак-Тюз, Кан, Шекафтар, Сумсар, Орловка, Каджи-Сай).</w:t>
      </w:r>
    </w:p>
    <w:p>
      <w:pPr>
        <w:spacing w:after="120"/>
        <w:jc w:val="both"/>
      </w:pPr>
      <w:r>
        <w:rPr>
          <w:rFonts w:ascii="Arial" w:cs="Arial" w:eastAsia="Arial" w:hAnsi="Arial"/>
          <w:sz w:val="24"/>
          <w:szCs w:val="24"/>
        </w:rPr>
        <w:t xml:space="preserve">788. Ресурсы. Общий объем необходимого финансирования всех мероприятий и проектов в сфере предупреждения и ликвидации чрезвычайных ситуаций на 2009-2011 гг. составляет около 213 млн. долларов США.</w:t>
      </w:r>
    </w:p>
    <w:p>
      <w:pPr>
        <w:spacing w:after="120"/>
        <w:jc w:val="both"/>
      </w:pPr>
      <w:r>
        <w:rPr>
          <w:rFonts w:ascii="Arial" w:cs="Arial" w:eastAsia="Arial" w:hAnsi="Arial"/>
          <w:sz w:val="24"/>
          <w:szCs w:val="24"/>
        </w:rPr>
        <w:t xml:space="preserve">789. Ожидаемые результаты. Обеспечение безопасности Кыргызской Республики в чрезвычайных ситуациях природного и техногенного характера, защита окружающей среды от загрязнения, улучшение качества системы мониторинга, прогнозирования и раннего оповещения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Роль и участие регионов в развитии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790. Текущее состояние регионального развития. В 2005-2007 гг. производство валового регионального продукта (ВРП) во всех регионах имело тенденцию роста. Наибольший ежегодный рост ВРП наблюдался в Джалал-Абадской, Иссык-Кульской областях и в г.Бишкек, наименьший - в Нарынской, Таласской и Ошской областях. Город Бишкек, Иссык-Кульская и Чуйская области обеспечили производство более половины валового внутреннего продукта страны и наиболее высокий уровень производства на душу населения. При этом сохраняются значительные региональные различия в уровнях бедности. Наиболее сложная ситуация наблюдается в Баткенской области, где уровень бедности составляет более 55,0%, в Нарынской и Таласской областях - 50,0%. Практически во всех областях, за исключением Таласской и Джалал-Абадской областей, уровень бедности в сельской местности выше, чем в городской. Бедность в селах Иссык-Кульской, Ошской и Баткенской областей составила около 60,0%.</w:t>
      </w:r>
    </w:p>
    <w:p>
      <w:pPr>
        <w:spacing w:after="120"/>
        <w:jc w:val="both"/>
      </w:pPr>
      <w:r>
        <w:rPr>
          <w:rFonts w:ascii="Arial" w:cs="Arial" w:eastAsia="Arial" w:hAnsi="Arial"/>
          <w:sz w:val="24"/>
          <w:szCs w:val="24"/>
        </w:rPr>
        <w:t xml:space="preserve">791. Сегодня по уровню и потенциалу развития регионы республики имеют следующую классификацию: (i) сравнительно развитые - г.Бишкек, Иссык-Кульская, Чуйская, Джалал-Абадская, Ошская области и г.Ош; (ii) слабо развитые - Нарынская, Таласская и Баткенская области.</w:t>
      </w:r>
    </w:p>
    <w:p>
      <w:pPr>
        <w:spacing w:after="120"/>
        <w:jc w:val="both"/>
      </w:pPr>
      <w:r>
        <w:rPr>
          <w:rFonts w:ascii="Arial" w:cs="Arial" w:eastAsia="Arial" w:hAnsi="Arial"/>
          <w:sz w:val="24"/>
          <w:szCs w:val="24"/>
        </w:rPr>
        <w:t xml:space="preserve">792. Общие проблемы регионального развития. В настоящее время регионами разработаны и утверждены стратегии и программы развития на 2009-2011 гг. через призму Новой экономической политики, заявленной Президентом Кыргызской Республики в его Послании от 10 января 2008 года. Однако данный процесс осложняется отсутствием единой государственной политики в отношении регионов, где были бы утверждены общие для всех приоритеты и принципы регионального развития. В результате имеет место недостаточная координация развития регионов на республиканском уровне, слабо развита межрегиональная кооперация, а также не развиты механизмы стимулирования успешной деятельности в регионах.</w:t>
      </w:r>
    </w:p>
    <w:p>
      <w:pPr>
        <w:spacing w:after="120"/>
        <w:jc w:val="both"/>
      </w:pPr>
      <w:r>
        <w:rPr>
          <w:rFonts w:ascii="Arial" w:cs="Arial" w:eastAsia="Arial" w:hAnsi="Arial"/>
          <w:sz w:val="24"/>
          <w:szCs w:val="24"/>
        </w:rPr>
        <w:t xml:space="preserve">793. До сих пор не отработаны механизмы согласования и гармонизации стратегий регионального развития с отраслевыми стратегиями. Различные аспекты деятельности территориального планирования «распылены» в рамках реализации секторальных программ.</w:t>
      </w:r>
    </w:p>
    <w:p>
      <w:pPr>
        <w:spacing w:after="120"/>
        <w:jc w:val="both"/>
      </w:pPr>
      <w:r>
        <w:rPr>
          <w:rFonts w:ascii="Arial" w:cs="Arial" w:eastAsia="Arial" w:hAnsi="Arial"/>
          <w:sz w:val="24"/>
          <w:szCs w:val="24"/>
        </w:rPr>
        <w:t xml:space="preserve">794. Кроме того, до сих пор отсутствует научно-обоснованное экономическое районирование регионов для оптимальной и запланированной организации размещения производительных сил. Не существует практически ни одного конкурентоспособного территориального кластера, позволяющего на интегрированном уровне организовать цепь поставок для продвижения отечественной продукции на внешние рынки.</w:t>
      </w:r>
    </w:p>
    <w:p>
      <w:pPr>
        <w:spacing w:after="120"/>
        <w:jc w:val="both"/>
      </w:pPr>
      <w:r>
        <w:rPr>
          <w:rFonts w:ascii="Arial" w:cs="Arial" w:eastAsia="Arial" w:hAnsi="Arial"/>
          <w:sz w:val="24"/>
          <w:szCs w:val="24"/>
        </w:rPr>
        <w:t xml:space="preserve">795. Не до конца решен вопрос четкого разграничения функций центральных и местных исполнительных органов по регулированию социально-экономического развития регионов. В рамках реализации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в части упразднения и реорганизации структур министерств и ведомств на областном уровне, было выявлено 423 вида функции, из которых 98 были переданы на центральный уровень, 33 - государственным администрациям областей, 109 - на районный (городской) уровень и 14 были упразднены. Однако до сих пор имеет место несогласованность функциональных полномочий между органами центрального государственного управления и областными администрациями. В целом реформа административно-территориального устройства, предусмотренная Стратегией децентрализации государственного управления, продвигается очень медленно и сдерживает преобразования в межбюджетных отношениях, тормозит развитие местного самоуправления, а также ограничивает активное преодоление региональных диспропорций в социальной и экономической сфере регионов.</w:t>
      </w:r>
    </w:p>
    <w:p>
      <w:pPr>
        <w:spacing w:after="120"/>
        <w:jc w:val="both"/>
      </w:pPr>
      <w:r>
        <w:rPr>
          <w:rFonts w:ascii="Arial" w:cs="Arial" w:eastAsia="Arial" w:hAnsi="Arial"/>
          <w:sz w:val="24"/>
          <w:szCs w:val="24"/>
        </w:rPr>
        <w:t xml:space="preserve">796. Сегодня административно-территориальное устройство республики по-прежнему характеризуется 4-ступенчатым государственным управлением. В настоящее время имеется 7 областей, 2 города республиканского значения, 40 районов, 11 городов областного значения, 12 городов районного значения и 459 айыл окмоту. Существующая схема государственного управления делает ее громоздкой и не дает возможности гибко и оперативно решать существующие государственные проблемы на должном уровне. Кроме того, она является затратной, поскольку очень низка рентабельность государственных расходов на ее содержание.</w:t>
      </w:r>
    </w:p>
    <w:p>
      <w:pPr>
        <w:spacing w:after="120"/>
        <w:jc w:val="both"/>
      </w:pPr>
      <w:r>
        <w:rPr>
          <w:rFonts w:ascii="Arial" w:cs="Arial" w:eastAsia="Arial" w:hAnsi="Arial"/>
          <w:sz w:val="24"/>
          <w:szCs w:val="24"/>
        </w:rPr>
        <w:t xml:space="preserve">797. Регионы зачастую наделяются полномочиями без их нормативно-правового закрепления, что, в свою очередь, препятствует выполнению ими неотложных задач регионального развития.</w:t>
      </w:r>
    </w:p>
    <w:p>
      <w:pPr>
        <w:spacing w:after="120"/>
        <w:jc w:val="both"/>
      </w:pPr>
      <w:r>
        <w:rPr>
          <w:rFonts w:ascii="Arial" w:cs="Arial" w:eastAsia="Arial" w:hAnsi="Arial"/>
          <w:sz w:val="24"/>
          <w:szCs w:val="24"/>
        </w:rPr>
        <w:t xml:space="preserve">798. Имеет место нерешенность вопросов административно-территориального деления между отдельными регионами. Это влечет за собой ряд проблем, связанных с определением границ регионов, сфер влияния и ответственности. Кроме того, законодательство Кыргызской Республики в отдельных сферах деятельности регионов крайне несовершенно. В частности, отсутствуют механизмы учета интересов регионов при выдаче разрешительных документов на разработку различных месторождений.</w:t>
      </w:r>
    </w:p>
    <w:p>
      <w:pPr>
        <w:spacing w:after="120"/>
        <w:jc w:val="both"/>
      </w:pPr>
      <w:r>
        <w:rPr>
          <w:rFonts w:ascii="Arial" w:cs="Arial" w:eastAsia="Arial" w:hAnsi="Arial"/>
          <w:sz w:val="24"/>
          <w:szCs w:val="24"/>
        </w:rPr>
        <w:t xml:space="preserve">799. Потенциал кадров не всегда соответствует предъявляемым требованиям, а также объему выполняемых обязанностей. Организуемые курсы по обучению и повышению квалификации муниципальных служащих не всегда соответствуют имеющимся потребностям. Это происходит потому, что практически не проводятся исследования в области подготовки кадров и изучения разрыва в знаниях муниципальных служащих.</w:t>
      </w:r>
    </w:p>
    <w:p>
      <w:pPr>
        <w:spacing w:after="120"/>
        <w:jc w:val="both"/>
      </w:pPr>
      <w:r>
        <w:rPr>
          <w:rFonts w:ascii="Arial" w:cs="Arial" w:eastAsia="Arial" w:hAnsi="Arial"/>
          <w:sz w:val="24"/>
          <w:szCs w:val="24"/>
        </w:rPr>
        <w:t xml:space="preserve">800. Сегодня на системном уровне не отслеживается качество регионального управления, поскольку не внедрены критерии их успешной деятельности.</w:t>
      </w:r>
    </w:p>
    <w:p>
      <w:pPr>
        <w:spacing w:after="120"/>
        <w:jc w:val="both"/>
      </w:pPr>
      <w:r>
        <w:rPr>
          <w:rFonts w:ascii="Arial" w:cs="Arial" w:eastAsia="Arial" w:hAnsi="Arial"/>
          <w:sz w:val="24"/>
          <w:szCs w:val="24"/>
        </w:rPr>
        <w:t xml:space="preserve">801. Необходим дифференцированный подход к различным территориям. При этом особого внимания требуют отдаленные, высокогорные регионы и зоны экологической опасности. Необходима специальная антикризисная программа развития южных областей, особенно в приграничных зонах.</w:t>
      </w:r>
    </w:p>
    <w:p>
      <w:pPr>
        <w:spacing w:after="120"/>
        <w:jc w:val="both"/>
      </w:pPr>
      <w:r>
        <w:rPr>
          <w:rFonts w:ascii="Arial" w:cs="Arial" w:eastAsia="Arial" w:hAnsi="Arial"/>
          <w:sz w:val="24"/>
          <w:szCs w:val="24"/>
        </w:rPr>
        <w:t xml:space="preserve">802. В последнее время все более актуальным становится вопрос границ и развития приграничных территорий. Необходимо уделить особое внимание благоустройству и капитализации приграничных районов путем строительства дорог и улучшения ирригации.</w:t>
      </w:r>
    </w:p>
    <w:p>
      <w:pPr>
        <w:spacing w:after="120"/>
        <w:jc w:val="both"/>
      </w:pPr>
      <w:r>
        <w:rPr>
          <w:rFonts w:ascii="Arial" w:cs="Arial" w:eastAsia="Arial" w:hAnsi="Arial"/>
          <w:sz w:val="24"/>
          <w:szCs w:val="24"/>
        </w:rPr>
        <w:t xml:space="preserve">803. Переход на среднесрочное планирование и составление Стратегий развития каждого региона позволил полнее отразить имеющиеся проблемы, наметить средства и пути к достижению целей к 2011 году. Цели и задачи региональных стратегий развития на 2009-2011 гг. в полной мере соотносятся с национальными приоритетами, обозначенными в настоящей Стратегии. Более того, они дополняют их с учетом региональной специфики детальными Планами действий на этот период, включая запуск ряда инвестиционных проектов в каждом регионе.</w:t>
      </w:r>
    </w:p>
    <w:p>
      <w:pPr>
        <w:spacing w:after="120"/>
        <w:jc w:val="both"/>
      </w:pPr>
      <w:r>
        <w:rPr>
          <w:rFonts w:ascii="Arial" w:cs="Arial" w:eastAsia="Arial" w:hAnsi="Arial"/>
          <w:sz w:val="24"/>
          <w:szCs w:val="24"/>
        </w:rPr>
        <w:t xml:space="preserve">804. Стратегической целью регионального развития в ближайшую перспективу станет сбалансированное и качественное развитие каждого района, города, айыл окмоту через запуск экономически выгодных проектов и кластеров.</w:t>
      </w:r>
    </w:p>
    <w:p>
      <w:pPr>
        <w:spacing w:after="120"/>
        <w:jc w:val="both"/>
      </w:pPr>
      <w:r>
        <w:rPr>
          <w:rFonts w:ascii="Arial" w:cs="Arial" w:eastAsia="Arial" w:hAnsi="Arial"/>
          <w:sz w:val="24"/>
          <w:szCs w:val="24"/>
        </w:rPr>
        <w:t xml:space="preserve">805. Основными целями регионального развития являются:</w:t>
      </w:r>
    </w:p>
    <w:p>
      <w:pPr>
        <w:spacing w:after="120"/>
        <w:jc w:val="both"/>
      </w:pPr>
      <w:r>
        <w:rPr>
          <w:rFonts w:ascii="Arial" w:cs="Arial" w:eastAsia="Arial" w:hAnsi="Arial"/>
          <w:sz w:val="24"/>
          <w:szCs w:val="24"/>
        </w:rPr>
        <w:t xml:space="preserve">(i) Разработать и утвердить Концепцию регионального развития для определения основных принципов и элементов государственной региональной политики.</w:t>
      </w:r>
    </w:p>
    <w:p>
      <w:pPr>
        <w:spacing w:after="120"/>
        <w:jc w:val="both"/>
      </w:pPr>
      <w:r>
        <w:rPr>
          <w:rFonts w:ascii="Arial" w:cs="Arial" w:eastAsia="Arial" w:hAnsi="Arial"/>
          <w:sz w:val="24"/>
          <w:szCs w:val="24"/>
        </w:rPr>
        <w:t xml:space="preserve">(ii) Решить вопрос формирования эффективного собственника, ответственного за судьбу развития региона. Необходимо провести подготовительные мероприятия для капитализации регионов, которая будет выражаться в росте стоимости активов, закрепленных за регионами. Для этого следует провести инвентаризацию активов регионов и оценить их реальную стоимость.</w:t>
      </w:r>
    </w:p>
    <w:p>
      <w:pPr>
        <w:spacing w:after="120"/>
        <w:jc w:val="both"/>
      </w:pPr>
      <w:r>
        <w:rPr>
          <w:rFonts w:ascii="Arial" w:cs="Arial" w:eastAsia="Arial" w:hAnsi="Arial"/>
          <w:sz w:val="24"/>
          <w:szCs w:val="24"/>
        </w:rPr>
        <w:t xml:space="preserve">(iii) Сформировать «экономические округа», точки роста. Согласно Указу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предусматривается укрупнение административно-территориальных единиц. Будут разработаны экономические основы укрупняемых административно-территориальных единиц путем формирования экономических округов, которые будут способствовать безболезненному укрупнению с 2011 года административно-управленческих единиц.</w:t>
      </w:r>
    </w:p>
    <w:p>
      <w:pPr>
        <w:spacing w:after="120"/>
        <w:jc w:val="both"/>
      </w:pPr>
      <w:r>
        <w:rPr>
          <w:rFonts w:ascii="Arial" w:cs="Arial" w:eastAsia="Arial" w:hAnsi="Arial"/>
          <w:sz w:val="24"/>
          <w:szCs w:val="24"/>
        </w:rPr>
        <w:t xml:space="preserve">(iv) Создать условия для модернизации секторов экономики, поддержка и развитие конкурентоспособных экономических кластеров. Экономические кластеры должны стать формой интеграции и поддержки малого и среднего бизнеса.</w:t>
      </w:r>
    </w:p>
    <w:p>
      <w:pPr>
        <w:spacing w:after="120"/>
        <w:jc w:val="both"/>
      </w:pPr>
      <w:r>
        <w:rPr>
          <w:rFonts w:ascii="Arial" w:cs="Arial" w:eastAsia="Arial" w:hAnsi="Arial"/>
          <w:sz w:val="24"/>
          <w:szCs w:val="24"/>
        </w:rPr>
        <w:t xml:space="preserve">(v) Создать систему управления человеческими ресурсами. В настоящее время в Кыргызской Республике назрела необходимость заново определить механизмы распределения человеческого капитала по территории страны и обеспечить его наиболее эффективное использование. Капитализация человеческих ресурсов становится одной из главных составляющих регионального развития в долгосрочной перспективе.</w:t>
      </w:r>
    </w:p>
    <w:p>
      <w:pPr>
        <w:spacing w:after="120"/>
        <w:jc w:val="both"/>
      </w:pPr>
      <w:r>
        <w:rPr>
          <w:rFonts w:ascii="Arial" w:cs="Arial" w:eastAsia="Arial" w:hAnsi="Arial"/>
          <w:sz w:val="24"/>
          <w:szCs w:val="24"/>
        </w:rPr>
        <w:t xml:space="preserve">(vi) Создать стимулы для внедрения инструментов стратегического планирования, программно-целевого бюджетирования, развития механизмов частно-государственного партнерства. Достижение целей регионального развития, реализация стратегий и программ развития регионов в 2009-2011 гг. предполагает в качестве необходимого условия улучшение государственного управления и повышение эффективности использования бюджетных средств на региональном уровне.</w:t>
      </w:r>
    </w:p>
    <w:p>
      <w:pPr>
        <w:spacing w:after="120"/>
        <w:jc w:val="both"/>
      </w:pPr>
      <w:r>
        <w:rPr>
          <w:rFonts w:ascii="Arial" w:cs="Arial" w:eastAsia="Arial" w:hAnsi="Arial"/>
          <w:sz w:val="24"/>
          <w:szCs w:val="24"/>
        </w:rPr>
        <w:t xml:space="preserve">(vii) Упорядочить межбюджетные отношения. В целях стимулирования инициативы местных властей, повышения их роли и ответственности в развитии, необходимо продолжить работу по внедрению трехуровневой структуры межбюджетных отношений с наделением территорий расширенных функций по самостоятельной реализации политики развития.</w:t>
      </w:r>
    </w:p>
    <w:p>
      <w:pPr>
        <w:spacing w:after="120"/>
        <w:jc w:val="both"/>
      </w:pPr>
      <w:r>
        <w:rPr>
          <w:rFonts w:ascii="Arial" w:cs="Arial" w:eastAsia="Arial" w:hAnsi="Arial"/>
          <w:sz w:val="24"/>
          <w:szCs w:val="24"/>
        </w:rPr>
        <w:t xml:space="preserve">(viii) Оценить эффективность деятельности местных органов. Оценка эффективности будет осуществляться по следующим 8 критериям: (i) качество экономического роста; (ii) сдерживание роста цен на товары и услуги; (iii) снижение энергопотребления; (iv) рост производительности труда; (v) создание новых рабочих мест; (vi) объем привлеченных прямых инвестиций; (vii) рост доходов населения и (viii) рост продолжительности жизни.</w:t>
      </w:r>
    </w:p>
    <w:p>
      <w:pPr>
        <w:spacing w:after="120"/>
        <w:jc w:val="both"/>
      </w:pPr>
      <w:r>
        <w:rPr>
          <w:rFonts w:ascii="Arial" w:cs="Arial" w:eastAsia="Arial" w:hAnsi="Arial"/>
          <w:sz w:val="24"/>
          <w:szCs w:val="24"/>
        </w:rPr>
        <w:t xml:space="preserve">(ix) Сформировать национальный реестр инвестиционных проектов. В вопросах развития нельзя ограничиваться только отраслевой и секторальной приоритетизацией проектов. Комплексная реализация проектов в целом должна решать вопросы оживления целых регионов и кластеров страны.</w:t>
      </w:r>
    </w:p>
    <w:p>
      <w:pPr>
        <w:spacing w:after="120"/>
        <w:jc w:val="both"/>
      </w:pPr>
      <w:r>
        <w:rPr>
          <w:rFonts w:ascii="Arial" w:cs="Arial" w:eastAsia="Arial" w:hAnsi="Arial"/>
          <w:sz w:val="24"/>
          <w:szCs w:val="24"/>
        </w:rPr>
        <w:t xml:space="preserve">(х) Локализовать Цели развития тысячелетия на местном уровне. Необходимо провести работу по локализации Целей развития тысячелетия на уровне стратегий развития регионов.</w:t>
      </w:r>
    </w:p>
    <w:p>
      <w:pPr>
        <w:spacing w:after="120"/>
        <w:jc w:val="both"/>
      </w:pPr>
      <w:r>
        <w:rPr>
          <w:rFonts w:ascii="Arial" w:cs="Arial" w:eastAsia="Arial" w:hAnsi="Arial"/>
          <w:sz w:val="24"/>
          <w:szCs w:val="24"/>
        </w:rPr>
        <w:t xml:space="preserve">(xi) Обеспечить устойчивость местных бюджетов за счет улучшения их администрирования и проведения гибкой фискальной политики.</w:t>
      </w:r>
    </w:p>
    <w:p>
      <w:pPr>
        <w:spacing w:after="120"/>
        <w:jc w:val="both"/>
      </w:pPr>
      <w:r>
        <w:rPr>
          <w:rFonts w:ascii="Arial" w:cs="Arial" w:eastAsia="Arial" w:hAnsi="Arial"/>
          <w:sz w:val="24"/>
          <w:szCs w:val="24"/>
        </w:rPr>
        <w:t xml:space="preserve">806. Приоритеты развития регионов на 2009-2011 гг. Приоритетами развития г.Бишкек являются: (а) деловой туризм; (б) перерабатывающая промышленность. Являясь столицей страны, г.Бишкек становится «мегаполисом» деловой жизни страны, где сконцентрированы крупнейшие банки, престижные гостиницы, рестораны, рынки, торговые центры, игорный бизнес и телекоммуникационные услуги. Удельный вес сектора услуг в структуре валового регионального продукта г.Бишкек составляет свыше 60%. В этой сфере занято 62% от общей численности занятых в экономике города. По объему предоставляемых услуг г.Бишкек занимает первое место в стране. Здесь предоставляется свыше половины объемов (52%) всех услуг, производимых в республике. Устойчивый рост сервисных услуг в г.Бишкек поддерживался повышенным внутренним спросом за счет ускоренного роста доходов населения в 1,5 раза относительно их среднего уровня по стране. В перспективе, с учетом статуса города и наличия соответствующей инфраструктуры получит развитие «деловой туризм», который создаст предпосылки для развития телекоммуникаций, гостиничных услуг, информационных технологий, финансового посредничества, интеллектуальных услуг и др. При этом будут продолжать развиваться традиционные услуги (торговля, бытовые, транспортные услуги и др.).</w:t>
      </w:r>
    </w:p>
    <w:p>
      <w:pPr>
        <w:spacing w:after="120"/>
        <w:jc w:val="both"/>
      </w:pPr>
      <w:r>
        <w:rPr>
          <w:rFonts w:ascii="Arial" w:cs="Arial" w:eastAsia="Arial" w:hAnsi="Arial"/>
          <w:sz w:val="24"/>
          <w:szCs w:val="24"/>
        </w:rPr>
        <w:t xml:space="preserve">807. В городе производится свыше 45% продукции пищевой промышленности, производимой в республике, расположены самые крупные предприятия по выпуску кондитерских изделий, напитков, молочной продукции, табачных изделий, пива, которые экспортируются в другие регионы страны и соседние государства. Одной из ключевых задач станет привлечение прямых инвестиций на модернизацию действующих предприятий с внедрением новых технологий и освоение новых проектов по расширению ассортимента выпускаемой продукции.</w:t>
      </w:r>
    </w:p>
    <w:p>
      <w:pPr>
        <w:spacing w:after="120"/>
        <w:jc w:val="both"/>
      </w:pPr>
      <w:r>
        <w:rPr>
          <w:rFonts w:ascii="Arial" w:cs="Arial" w:eastAsia="Arial" w:hAnsi="Arial"/>
          <w:sz w:val="24"/>
          <w:szCs w:val="24"/>
        </w:rPr>
        <w:t xml:space="preserve">808. Приоритеты развития Чуйской области: (а) сельское хозяйство, (б) перерабатывающая промышленность, (в) золотодобыча.</w:t>
      </w:r>
    </w:p>
    <w:p>
      <w:pPr>
        <w:spacing w:after="120"/>
        <w:jc w:val="both"/>
      </w:pPr>
      <w:r>
        <w:rPr>
          <w:rFonts w:ascii="Arial" w:cs="Arial" w:eastAsia="Arial" w:hAnsi="Arial"/>
          <w:sz w:val="24"/>
          <w:szCs w:val="24"/>
        </w:rPr>
        <w:t xml:space="preserve">809. Чуйская область является одним из крупнейших производителей сельскохозяйственной продукции, на долю которой приходится 32% орошаемой пашни в республике, обеспечивает наибольший вклад в сельскохозяйственное производство республики (доля 30%) и выступает основным производителем сахарной свеклы, зерновых, овощей и фруктов, молока. Хорошо развитое по сравнению с другими регионами сельское хозяйство будет развиваться как отрасль, обеспечивающая население основными видами сельскохозяйственной продукции и сырьем (в основном предприятия по переработке сосредоточены в Чуйской области и г.Бишкек).</w:t>
      </w:r>
    </w:p>
    <w:p>
      <w:pPr>
        <w:spacing w:after="120"/>
        <w:jc w:val="both"/>
      </w:pPr>
      <w:r>
        <w:rPr>
          <w:rFonts w:ascii="Arial" w:cs="Arial" w:eastAsia="Arial" w:hAnsi="Arial"/>
          <w:sz w:val="24"/>
          <w:szCs w:val="24"/>
        </w:rPr>
        <w:t xml:space="preserve">810. Продукция пищевой и перерабатывающей промышленности, основанная на переработке местного сырья, составляет 35,3% производимой в республике продукции пищевой промышленности. Область является основным производителем сахара, спирта, ликероводочной продукции. Наличие развитой производственной базы (по первичной обработке шерсти, кожевенно-мехового сырья, выпуску широкого ассортимента шерстяной пряжи, производству продуктов питания), привлекательного инвестиционного климата, развитой инфраструктуры, традиционных и стабильных рынков сбыта является хорошей предпосылкой развития перерабатывающей промышленности в регионе.</w:t>
      </w:r>
    </w:p>
    <w:p>
      <w:pPr>
        <w:spacing w:after="120"/>
        <w:jc w:val="both"/>
      </w:pPr>
      <w:r>
        <w:rPr>
          <w:rFonts w:ascii="Arial" w:cs="Arial" w:eastAsia="Arial" w:hAnsi="Arial"/>
          <w:sz w:val="24"/>
          <w:szCs w:val="24"/>
        </w:rPr>
        <w:t xml:space="preserve">811. Ввод в эксплуатацию рудника «Талды-Булак Левобережный» обеспечит вклад области в развитие золотодобычи в республике.</w:t>
      </w:r>
    </w:p>
    <w:p>
      <w:pPr>
        <w:spacing w:after="120"/>
        <w:jc w:val="both"/>
      </w:pPr>
      <w:r>
        <w:rPr>
          <w:rFonts w:ascii="Arial" w:cs="Arial" w:eastAsia="Arial" w:hAnsi="Arial"/>
          <w:sz w:val="24"/>
          <w:szCs w:val="24"/>
        </w:rPr>
        <w:t xml:space="preserve">812. Реабилитация автодорог Алматы-Кемин-Чырпыкты, Бишкек-Алматы (Георгиевка), внутренних дорог является важной предпосылкой для развития экономики региона.</w:t>
      </w:r>
    </w:p>
    <w:p>
      <w:pPr>
        <w:spacing w:after="120"/>
        <w:jc w:val="both"/>
      </w:pPr>
      <w:r>
        <w:rPr>
          <w:rFonts w:ascii="Arial" w:cs="Arial" w:eastAsia="Arial" w:hAnsi="Arial"/>
          <w:sz w:val="24"/>
          <w:szCs w:val="24"/>
        </w:rPr>
        <w:t xml:space="preserve">813. Приоритеты развития Иссык-Кульской области: а) туризм; б) перерабатывающая промышленность; в) золотодобыча; г) добыча олова.</w:t>
      </w:r>
    </w:p>
    <w:p>
      <w:pPr>
        <w:spacing w:after="120"/>
        <w:jc w:val="both"/>
      </w:pPr>
      <w:r>
        <w:rPr>
          <w:rFonts w:ascii="Arial" w:cs="Arial" w:eastAsia="Arial" w:hAnsi="Arial"/>
          <w:sz w:val="24"/>
          <w:szCs w:val="24"/>
        </w:rPr>
        <w:t xml:space="preserve">814. Возможность привлечения туристов через размещение информации на WEB-сайтах, участие в международных туристских ярмарках, а также открытие новых туристских представительств и новых туристских зон для экстремального и других видов туризма являются перспективными направлениями развития туристской индустрии в области. Реконструкция международного аэропорта «Иссык-Куль» является благоприятной предпосылкой для развития туризма в области. Большое значение для развития туризма и экономики региона в целом имеет решение таких крупных инфраструктурных проблем, как: (i) реконструкция автомагистрали вокруг озера Иссык-Куль, (ii) строительство и реконструкция автомобильных дорог Каракол-Энильчек с выходом в КНР, а также Тюп-Кеген с выходом в Казахстан и Россию.</w:t>
      </w:r>
    </w:p>
    <w:p>
      <w:pPr>
        <w:spacing w:after="120"/>
        <w:jc w:val="both"/>
      </w:pPr>
      <w:r>
        <w:rPr>
          <w:rFonts w:ascii="Arial" w:cs="Arial" w:eastAsia="Arial" w:hAnsi="Arial"/>
          <w:sz w:val="24"/>
          <w:szCs w:val="24"/>
        </w:rPr>
        <w:t xml:space="preserve">815. Пищевая и перерабатывающая промышленность в Иссык-Кульской области имеет значение для обеспечения основными видами продукции пансионатов и санаторно-курортных учреждений области, что чрезвычайно важно для повышения качества туристских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 расширения предоставления туристических услуг будет расти и спрос на продукцию перерабатывающей отрасли. Кроме того, продукция перерабатывающих предприятий области поставляется в другие регионы республики и за ее пределы (Казахстан, некоторые регионы России). В перспективе у региона имеется большой потенциал в увеличении объемов экспорта фруктовых соков, джемов.</w:t>
      </w:r>
    </w:p>
    <w:p>
      <w:pPr>
        <w:spacing w:after="120"/>
        <w:jc w:val="both"/>
      </w:pPr>
      <w:r>
        <w:rPr>
          <w:rFonts w:ascii="Arial" w:cs="Arial" w:eastAsia="Arial" w:hAnsi="Arial"/>
          <w:sz w:val="24"/>
          <w:szCs w:val="24"/>
        </w:rPr>
        <w:t xml:space="preserve">816. Для Нарынской области перспектива развития выстраивается через развитие: традиционно (а) сельского хозяйства, (б) перерабатывающей промышленности, (в) горнодобывающей отрасли и (г) туризма.</w:t>
      </w:r>
    </w:p>
    <w:p>
      <w:pPr>
        <w:spacing w:after="120"/>
        <w:jc w:val="both"/>
      </w:pPr>
      <w:r>
        <w:rPr>
          <w:rFonts w:ascii="Arial" w:cs="Arial" w:eastAsia="Arial" w:hAnsi="Arial"/>
          <w:sz w:val="24"/>
          <w:szCs w:val="24"/>
        </w:rPr>
        <w:t xml:space="preserve">817. Сельское хозяйство в валовом региональном продукте области занимало около 65% в 2007 году. Наличие обширных высокогорных пастбищ, традиционные навыки населения являются предпосылками для развития овцеводства и яководства, увеличения производства мяса и шерсти для экспорта в другие регионы. Также область имеет потенциальные возможности для производства семенного картофеля.</w:t>
      </w:r>
    </w:p>
    <w:p>
      <w:pPr>
        <w:spacing w:after="120"/>
        <w:jc w:val="both"/>
      </w:pPr>
      <w:r>
        <w:rPr>
          <w:rFonts w:ascii="Arial" w:cs="Arial" w:eastAsia="Arial" w:hAnsi="Arial"/>
          <w:sz w:val="24"/>
          <w:szCs w:val="24"/>
        </w:rPr>
        <w:t xml:space="preserve">818. Развитие пищевой и перерабатывающей промышленности является в регионе ключевой задачей, решение которой позволит обеспечить занятость населения, увеличить доходы населения, доходный потенциал местных бюджетов. Увеличение производства сельскохозяйственной продукции в перспективе создаст благоприятные предпосылки для развития перерабатывающей промышленности с использованием собственных сырьевых ресурсов (продовольственное зерно, картофель, овощи, мясо, молоко, шерсть, шкуры).</w:t>
      </w:r>
    </w:p>
    <w:p>
      <w:pPr>
        <w:spacing w:after="120"/>
        <w:jc w:val="both"/>
      </w:pPr>
      <w:r>
        <w:rPr>
          <w:rFonts w:ascii="Arial" w:cs="Arial" w:eastAsia="Arial" w:hAnsi="Arial"/>
          <w:sz w:val="24"/>
          <w:szCs w:val="24"/>
        </w:rPr>
        <w:t xml:space="preserve">819. На территории области располагается одно из крупных месторождений бурого угля - Кара-Кечинское, на котором добывается свыше 55% от общего объема добываемого в республике угля. Намечаемое строительство тепловой конденсационной электрической станции на данном месторождении обеспечит наращивание мощностей действующих угледобывающих предприятий.</w:t>
      </w:r>
    </w:p>
    <w:p>
      <w:pPr>
        <w:spacing w:after="120"/>
        <w:jc w:val="both"/>
      </w:pPr>
      <w:r>
        <w:rPr>
          <w:rFonts w:ascii="Arial" w:cs="Arial" w:eastAsia="Arial" w:hAnsi="Arial"/>
          <w:sz w:val="24"/>
          <w:szCs w:val="24"/>
        </w:rPr>
        <w:t xml:space="preserve">820. В Таласской области приоритетами развития экономики являются: (а) сельское хозяйство, (б) перерабатывающая промышленность, (в) горнодобыча.</w:t>
      </w:r>
    </w:p>
    <w:p>
      <w:pPr>
        <w:spacing w:after="120"/>
        <w:jc w:val="both"/>
      </w:pPr>
      <w:r>
        <w:rPr>
          <w:rFonts w:ascii="Arial" w:cs="Arial" w:eastAsia="Arial" w:hAnsi="Arial"/>
          <w:sz w:val="24"/>
          <w:szCs w:val="24"/>
        </w:rPr>
        <w:t xml:space="preserve">821. Доля сельского хозяйства в региональном валовом продукте составляла свыше 75% в 2007 году. В сельском хозяйстве в основном выращивается зерно, картофель, овощи, масличные культуры. Перспективным является выращивание фасоли, которая экспортируется в основном в Турцию. Увеличение производства сельскохозяйственной продукции обеспечит рост производства продукции перерабатывающих отраслей (производство молочной продукции, сахара, овощных консервов). На повышение производства и продвижение произведенной продукции на рынки Казахстана и России значительное влияние окажет строительство торгового дома в г.Тараз Джамбыльской области Казахстана, реабилитация автодороги Тараз-Талас-Суусамыр.</w:t>
      </w:r>
    </w:p>
    <w:p>
      <w:pPr>
        <w:spacing w:after="120"/>
        <w:jc w:val="both"/>
      </w:pPr>
      <w:r>
        <w:rPr>
          <w:rFonts w:ascii="Arial" w:cs="Arial" w:eastAsia="Arial" w:hAnsi="Arial"/>
          <w:sz w:val="24"/>
          <w:szCs w:val="24"/>
        </w:rPr>
        <w:t xml:space="preserve">822. Разработка месторождения «Джеруй» обеспечит вклад области в развитие горной добычи, создание новых рабочих мест в регионе и станет предпосылкой для развития социальной инфраструктуры и сферы услуг.</w:t>
      </w:r>
    </w:p>
    <w:p>
      <w:pPr>
        <w:spacing w:after="120"/>
        <w:jc w:val="both"/>
      </w:pPr>
      <w:r>
        <w:rPr>
          <w:rFonts w:ascii="Arial" w:cs="Arial" w:eastAsia="Arial" w:hAnsi="Arial"/>
          <w:sz w:val="24"/>
          <w:szCs w:val="24"/>
        </w:rPr>
        <w:t xml:space="preserve">823. В Джалал-Абадской области приоритеты развития: (а) энергетика, (б) сельское хозяйство, (в) перерабатывающая промышленность, (г) туризм.</w:t>
      </w:r>
    </w:p>
    <w:p>
      <w:pPr>
        <w:spacing w:after="120"/>
        <w:jc w:val="both"/>
      </w:pPr>
      <w:r>
        <w:rPr>
          <w:rFonts w:ascii="Arial" w:cs="Arial" w:eastAsia="Arial" w:hAnsi="Arial"/>
          <w:sz w:val="24"/>
          <w:szCs w:val="24"/>
        </w:rPr>
        <w:t xml:space="preserve">824. На территории Джалал-Абадской области производится свыше 90% вырабатываемой в республике электроэнергии (каскад Токтогульских ГЭС). Намечаемое строительство каскада Камбаратинских ГЭС обеспечит создание новых рабочих мест, рост доходов населения, станет импульсом для развития сферы услуг.</w:t>
      </w:r>
    </w:p>
    <w:p>
      <w:pPr>
        <w:spacing w:after="120"/>
        <w:jc w:val="both"/>
      </w:pPr>
      <w:r>
        <w:rPr>
          <w:rFonts w:ascii="Arial" w:cs="Arial" w:eastAsia="Arial" w:hAnsi="Arial"/>
          <w:sz w:val="24"/>
          <w:szCs w:val="24"/>
        </w:rPr>
        <w:t xml:space="preserve">825. Область является одним из основных производителей сельскохозяйственной продукции в республике (доля свыше 16%), где 77% населения проживает в сельской местности. Традиционно область является земледельческим регионом, обеспечивающим основное производство хлопка (доля 70%), значительную часть овощей и фруктов в республике, продукция переработки которых экспортируется за рубеж.</w:t>
      </w:r>
    </w:p>
    <w:p>
      <w:pPr>
        <w:spacing w:after="120"/>
        <w:jc w:val="both"/>
      </w:pPr>
      <w:r>
        <w:rPr>
          <w:rFonts w:ascii="Arial" w:cs="Arial" w:eastAsia="Arial" w:hAnsi="Arial"/>
          <w:sz w:val="24"/>
          <w:szCs w:val="24"/>
        </w:rPr>
        <w:t xml:space="preserve">826. Развитое сельское хозяйство предопределяет развитие перерабатывающей промышленности в регионе.</w:t>
      </w:r>
    </w:p>
    <w:p>
      <w:pPr>
        <w:spacing w:after="120"/>
        <w:jc w:val="both"/>
      </w:pPr>
      <w:r>
        <w:rPr>
          <w:rFonts w:ascii="Arial" w:cs="Arial" w:eastAsia="Arial" w:hAnsi="Arial"/>
          <w:sz w:val="24"/>
          <w:szCs w:val="24"/>
        </w:rPr>
        <w:t xml:space="preserve">827. Развитие перерабатывающей промышленности в перспективе намечается за счет углубленной переработки хлопка, овощей, фруктов, производства овощных, фруктовых консервов, расширения перечня продукции с использованием экологически чистого сырья Арсланбапских реликтовых орехово-плодовых лесов (мед, орехи, дикорастущие плоды).</w:t>
      </w:r>
    </w:p>
    <w:p>
      <w:pPr>
        <w:spacing w:after="120"/>
        <w:jc w:val="both"/>
      </w:pPr>
      <w:r>
        <w:rPr>
          <w:rFonts w:ascii="Arial" w:cs="Arial" w:eastAsia="Arial" w:hAnsi="Arial"/>
          <w:sz w:val="24"/>
          <w:szCs w:val="24"/>
        </w:rPr>
        <w:t xml:space="preserve">828. Сфера туризма имеет большие перспективы развития в регионе благодаря богатым природным ресурсам, наличию туристских комплексов («Арсланбап», «Азия-Треккинг», санаторий «Джалал-Абад», турбаза и зона отдыха «Сары-Челек» и др.). Имеются широкие возможности для экологического туризма: Арсланбапские реликтовые орехово-плодовые леса, лесной массив «Кара-Алма», горное озеро Сары-Челек, 15 природоохранных заказников и заповедников. Активно развивается туризм - паломничество, основными объектами которого являются мавзолей «Шах-Фазиль», «Арсланбап-Ата» и др.</w:t>
      </w:r>
    </w:p>
    <w:p>
      <w:pPr>
        <w:spacing w:after="120"/>
        <w:jc w:val="both"/>
      </w:pPr>
      <w:r>
        <w:rPr>
          <w:rFonts w:ascii="Arial" w:cs="Arial" w:eastAsia="Arial" w:hAnsi="Arial"/>
          <w:sz w:val="24"/>
          <w:szCs w:val="24"/>
        </w:rPr>
        <w:t xml:space="preserve">829. В Баткенской области приоритеты: (а) сельское хозяйство, (б) перерабатывающая промышленность.</w:t>
      </w:r>
    </w:p>
    <w:p>
      <w:pPr>
        <w:spacing w:after="120"/>
        <w:jc w:val="both"/>
      </w:pPr>
      <w:r>
        <w:rPr>
          <w:rFonts w:ascii="Arial" w:cs="Arial" w:eastAsia="Arial" w:hAnsi="Arial"/>
          <w:sz w:val="24"/>
          <w:szCs w:val="24"/>
        </w:rPr>
        <w:t xml:space="preserve">830. Для Баткенской области с проживанием до 74% населения в сельской местности сельское хозяйство является доминирующим сектором экономики (доля в валовом региональном продукте - 55% в 2007 году). Область является производителем табака, лучших сортов винограда и фруктов, которые в переработанном виде экспортируются (вино, сушеный абрикос, фруктовые консервы, ферментированный табак). Кроме того, область располагает потенциальными возможностями для развития козоводства, яководства. Вовлечение в оборот новых земель, за счет строительства каналов Кара-Кыштак-Боз, Саркент-Тоо-Жайлоо, является одним из приоритетов для развития сельского хозяйства области. Область имеет значительные производственные мощности по ферментации табака, производству виноградных вин, овощных и фруктовых консервов. Увеличение производства сельскохозяйственной продукции создаст предпосылки для развития перерабатывающей промышленности, создания новых предприятий.</w:t>
      </w:r>
    </w:p>
    <w:p>
      <w:pPr>
        <w:spacing w:after="120"/>
        <w:jc w:val="both"/>
      </w:pPr>
      <w:r>
        <w:rPr>
          <w:rFonts w:ascii="Arial" w:cs="Arial" w:eastAsia="Arial" w:hAnsi="Arial"/>
          <w:sz w:val="24"/>
          <w:szCs w:val="24"/>
        </w:rPr>
        <w:t xml:space="preserve">831. Для развития экономики региона большое значение имеет создание транспортных коммуникаций, в том числе завершение строительства объездной дороги Кок-Талаа-Пульгон-Бургонду-Баткен, реконструкция внутренних дорог.</w:t>
      </w:r>
    </w:p>
    <w:p>
      <w:pPr>
        <w:spacing w:after="120"/>
        <w:jc w:val="both"/>
      </w:pPr>
      <w:r>
        <w:rPr>
          <w:rFonts w:ascii="Arial" w:cs="Arial" w:eastAsia="Arial" w:hAnsi="Arial"/>
          <w:sz w:val="24"/>
          <w:szCs w:val="24"/>
        </w:rPr>
        <w:t xml:space="preserve">832. Стабильная работа АО «Кадамжайский сурьмяной комбинат» и ввод в эксплуатацию цементного завода в Кызыл-Кие обеспечат значительный вклад в развитие экономики области.</w:t>
      </w:r>
    </w:p>
    <w:p>
      <w:pPr>
        <w:spacing w:after="120"/>
        <w:jc w:val="both"/>
      </w:pPr>
      <w:r>
        <w:rPr>
          <w:rFonts w:ascii="Arial" w:cs="Arial" w:eastAsia="Arial" w:hAnsi="Arial"/>
          <w:sz w:val="24"/>
          <w:szCs w:val="24"/>
        </w:rPr>
        <w:t xml:space="preserve">833. Приоритеты Ошской области: (а) сельское хозяйство, (б) перерабатывающая промышленность.</w:t>
      </w:r>
    </w:p>
    <w:p>
      <w:pPr>
        <w:spacing w:after="120"/>
        <w:jc w:val="both"/>
      </w:pPr>
      <w:r>
        <w:rPr>
          <w:rFonts w:ascii="Arial" w:cs="Arial" w:eastAsia="Arial" w:hAnsi="Arial"/>
          <w:sz w:val="24"/>
          <w:szCs w:val="24"/>
        </w:rPr>
        <w:t xml:space="preserve">834. Вклад Ошской области в сельскохозяйственное производство республики составляет 18,8%. На долю сельскохозяйственного сектора в валовом региональном продукте области приходится 59,7%. В сельском хозяйстве области занято 71,2% от всех занятых.</w:t>
      </w:r>
    </w:p>
    <w:p>
      <w:pPr>
        <w:spacing w:after="120"/>
        <w:jc w:val="both"/>
      </w:pPr>
      <w:r>
        <w:rPr>
          <w:rFonts w:ascii="Arial" w:cs="Arial" w:eastAsia="Arial" w:hAnsi="Arial"/>
          <w:sz w:val="24"/>
          <w:szCs w:val="24"/>
        </w:rPr>
        <w:t xml:space="preserve">835. Область является одним из производителей экспортоориентированной продукции: хлопок, табак, фрукты, овощи. На территории области имеется девять хлопкоочистительных заводов, крупное предприятие по переработке табака «Ош-Дюбек», семь табачноферментационных цехов.</w:t>
      </w:r>
    </w:p>
    <w:p>
      <w:pPr>
        <w:spacing w:after="120"/>
        <w:jc w:val="both"/>
      </w:pPr>
      <w:r>
        <w:rPr>
          <w:rFonts w:ascii="Arial" w:cs="Arial" w:eastAsia="Arial" w:hAnsi="Arial"/>
          <w:sz w:val="24"/>
          <w:szCs w:val="24"/>
        </w:rPr>
        <w:t xml:space="preserve">836. В увеличении производства сельскохозяйственной продукции большое значение будет иметь производство экологически чистой продукции (органического хлопка), применение ресурсосберегающих технологий (капельное орошение и др.), ввод предприятий по глубокой переработке сельскохозяйственной продукции.</w:t>
      </w:r>
    </w:p>
    <w:p>
      <w:pPr>
        <w:spacing w:after="120"/>
        <w:jc w:val="both"/>
      </w:pPr>
      <w:r>
        <w:rPr>
          <w:rFonts w:ascii="Arial" w:cs="Arial" w:eastAsia="Arial" w:hAnsi="Arial"/>
          <w:sz w:val="24"/>
          <w:szCs w:val="24"/>
        </w:rPr>
        <w:t xml:space="preserve">837. В перерабатывающей промышленности, наряду с развитием предприятий, обеспечивающих продуктами питания население области и г.Ош, предусматривается строительство и ввод новых мощностей по выпуску готовой продукции хлопкоперерабатывающей, табачной и плодоперерабатывающей отраслей.</w:t>
      </w:r>
    </w:p>
    <w:p>
      <w:pPr>
        <w:spacing w:after="120"/>
        <w:jc w:val="both"/>
      </w:pPr>
      <w:r>
        <w:rPr>
          <w:rFonts w:ascii="Arial" w:cs="Arial" w:eastAsia="Arial" w:hAnsi="Arial"/>
          <w:sz w:val="24"/>
          <w:szCs w:val="24"/>
        </w:rPr>
        <w:t xml:space="preserve">838. Реабилитация автодороги Ош-Гульча-Сары-Таш-Иркештам, разработка ТЭО по строительству железной дороги Ош-Кара-Суу-Джалал-Абад-Торугарт создаст благоприятные перспективы для укрепления торгово-экономических отношений с Китаем, Таджикистаном, повысят роль региона как транспортного узла всего Центральноазиатского региона.</w:t>
      </w:r>
    </w:p>
    <w:p>
      <w:pPr>
        <w:spacing w:after="120"/>
        <w:jc w:val="both"/>
      </w:pPr>
      <w:r>
        <w:rPr>
          <w:rFonts w:ascii="Arial" w:cs="Arial" w:eastAsia="Arial" w:hAnsi="Arial"/>
          <w:sz w:val="24"/>
          <w:szCs w:val="24"/>
        </w:rPr>
        <w:t xml:space="preserve">839. В городе Ош приоритет - перерабатывающая промышленность.</w:t>
      </w:r>
    </w:p>
    <w:p>
      <w:pPr>
        <w:spacing w:after="120"/>
        <w:jc w:val="both"/>
      </w:pPr>
      <w:r>
        <w:rPr>
          <w:rFonts w:ascii="Arial" w:cs="Arial" w:eastAsia="Arial" w:hAnsi="Arial"/>
          <w:sz w:val="24"/>
          <w:szCs w:val="24"/>
        </w:rPr>
        <w:t xml:space="preserve">840. Промышленность г.Ош представлена в основном предприятиями по переработке сельскохозяйственной продукции. В городе расположено единственное в республике предприятие по производству шелковых тканей - АО «Ош-Жибек», работают крупные предприятия по переработке хлопка-сырца: АООТ «Текстильщик», ОсОО «Лиматекс», АО «Ош-Текс».</w:t>
      </w:r>
    </w:p>
    <w:p>
      <w:pPr>
        <w:spacing w:after="120"/>
        <w:jc w:val="both"/>
      </w:pPr>
      <w:r>
        <w:rPr>
          <w:rFonts w:ascii="Arial" w:cs="Arial" w:eastAsia="Arial" w:hAnsi="Arial"/>
          <w:sz w:val="24"/>
          <w:szCs w:val="24"/>
        </w:rPr>
        <w:t xml:space="preserve">841. Развитие г.Ош как южной столицы и самого крупного города в южном регионе создает предпосылки для производства продукции пищевой промышленности. В целях обеспечения населения г.Ош и Ошской области продуктами питания будут развиваться отрасли по производству пищевой продукции (молочная продукция, напитки, растительное масло, хлебопродукты, макаронные изделия и др.).</w:t>
      </w:r>
    </w:p>
    <w:p>
      <w:pPr>
        <w:spacing w:after="120"/>
        <w:jc w:val="both"/>
      </w:pPr>
      <w:r>
        <w:rPr>
          <w:rFonts w:ascii="Arial" w:cs="Arial" w:eastAsia="Arial" w:hAnsi="Arial"/>
          <w:sz w:val="24"/>
          <w:szCs w:val="24"/>
        </w:rPr>
        <w:t xml:space="preserve">842. Целевые показатели развития регионов на 2011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Регионы</w:t>
      </w:r>
      <w:r>
        <w:rPr>
          <w:rFonts w:ascii="Arial" w:cs="Arial" w:eastAsia="Arial" w:hAnsi="Arial"/>
          <w:sz w:val="24"/>
          <w:szCs w:val="24"/>
        </w:rPr>
        <w:t xml:space="preserve">	</w:t>
      </w:r>
      <w:r>
        <w:rPr>
          <w:rFonts w:ascii="Arial" w:cs="Arial" w:eastAsia="Arial" w:hAnsi="Arial"/>
          <w:sz w:val="24"/>
          <w:szCs w:val="24"/>
        </w:rPr>
        <w:t xml:space="preserve">Соотно-</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Чуйская область</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Ошская область</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г.Ош</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Нарынская область</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Республика</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843. Политика и меры. Для сельскохозяйственного сектора: (i) расширение рынка сбыта сельскохозяйственной продукции; (ii) улучшение условий кредитования фермеров; (iii) активное внедрение прогрессивных технологий в семеноводстве и племенном деле; (iv) развитие частных ветеринарных служб; (v) улучшение агротехнического сервиса; (vi) развитие рынка минеральных удобрений, средств защиты растений и сельскохозяйственной техники; (vii) повышение водообеспеченности орошаемых земель; (viii) рост спроса на сельскохозяйственное сырье предприятий перерабатывающей промышленности и (ix) углубление степени переработки сельскохозяйственного сырья.</w:t>
      </w:r>
    </w:p>
    <w:p>
      <w:pPr>
        <w:spacing w:after="120"/>
        <w:jc w:val="both"/>
      </w:pPr>
      <w:r>
        <w:rPr>
          <w:rFonts w:ascii="Arial" w:cs="Arial" w:eastAsia="Arial" w:hAnsi="Arial"/>
          <w:sz w:val="24"/>
          <w:szCs w:val="24"/>
        </w:rPr>
        <w:t xml:space="preserve">844. Для развития горной добычи и энергетики: (i) модернизация действующих предприятий с внедрением новых технологий и ввод новых предприятий; (ii) строительство новых ГЭС; (iii) строительство и ввод в эксплуатацию мини-ГЭС; (iv) упрощение разрешительных и иных административных процедур на местном уровне; (v) создание благоприятных условий для инвесторов.</w:t>
      </w:r>
    </w:p>
    <w:p>
      <w:pPr>
        <w:spacing w:after="120"/>
        <w:jc w:val="both"/>
      </w:pPr>
      <w:r>
        <w:rPr>
          <w:rFonts w:ascii="Arial" w:cs="Arial" w:eastAsia="Arial" w:hAnsi="Arial"/>
          <w:sz w:val="24"/>
          <w:szCs w:val="24"/>
        </w:rPr>
        <w:t xml:space="preserve">845. Основными мерами в развитии перерабатывающей промышленности регионов будут: (i) модернизация действующих предприятий с внедрением новых технологий; (ii) ввод новых предприятий, в основном создание малых предприятий с размещением в сельской местности; (iii) расширение ассортимента выпускаемой продукции; (iv) повышение конкурентоспособности выпускаемой продукции.</w:t>
      </w:r>
    </w:p>
    <w:p>
      <w:pPr>
        <w:spacing w:after="120"/>
        <w:jc w:val="both"/>
      </w:pPr>
      <w:r>
        <w:rPr>
          <w:rFonts w:ascii="Arial" w:cs="Arial" w:eastAsia="Arial" w:hAnsi="Arial"/>
          <w:sz w:val="24"/>
          <w:szCs w:val="24"/>
        </w:rPr>
        <w:t xml:space="preserve">846. Для развития туризма будут приниматься меры по: (i) созданию транспортной инфраструктуры, (ii) развитию информационных, телекоммуникационных услуг, (iii) расширению сети банков, гостиниц, (iv) упрощению визового режима, (v) завершению процесса приватизации курортно-рекреационных учреждений, (vi) развитию рекламы.</w:t>
      </w:r>
    </w:p>
    <w:p>
      <w:pPr>
        <w:spacing w:after="120"/>
        <w:jc w:val="both"/>
      </w:pPr>
      <w:r>
        <w:rPr>
          <w:rFonts w:ascii="Arial" w:cs="Arial" w:eastAsia="Arial" w:hAnsi="Arial"/>
          <w:sz w:val="24"/>
          <w:szCs w:val="24"/>
        </w:rPr>
        <w:t xml:space="preserve">847. Выполнение национальных приоритетов на региональном уровне будет осуществляться через реализацию крупных инвестиционных проектов в рамках региональных стратегий и программ на 2008-2011 гг. Наиболее крупные инвестиционные проекты представлены в Приложении 9.4 «Стратегические инвестиционные проекты по регионам». Из общего объема предлагаемых региональных инвестиционных проектов (1525) было отобрано 52 крупных инвестиционных проектов, имеющих национальную значимость.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Обобщающие данные по инвестиционным проектам, планируемым для запуска в 2008-2011 гг. в рамках региональных стратегий и программ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покрытия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10,4% (14% соц.)</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79,6% (74,2% соц.)</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88,5% (53% соц.)</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83% (23% соц.)</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24,2% (39,5% соц.)</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94% (43% соц.)</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98% (88% соц.)</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93% (44% соц.)</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99% (100% соц.)</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1525 (527 социальных)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Ресурсное обеспечение инвестиционных проектов в рамках региональных стратегий и программ развития на 2008-2011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Название региона</w:t>
      </w:r>
      <w:r>
        <w:rPr>
          <w:rFonts w:ascii="Arial" w:cs="Arial" w:eastAsia="Arial" w:hAnsi="Arial"/>
          <w:sz w:val="24"/>
          <w:szCs w:val="24"/>
        </w:rPr>
        <w:t xml:space="preserve">	</w:t>
      </w:r>
      <w:r>
        <w:rPr>
          <w:rFonts w:ascii="Arial" w:cs="Arial" w:eastAsia="Arial" w:hAnsi="Arial"/>
          <w:sz w:val="24"/>
          <w:szCs w:val="24"/>
        </w:rPr>
        <w:t xml:space="preserve">Финансовый разрыв</w:t>
      </w:r>
    </w:p>
    <w:p>
      <w:pPr>
        <w:tabs>
          <w:tab w:val="right" w:pos="10178"/>
        </w:tabs>
        <w:spacing w:after="120"/>
      </w:pPr>
      <w:r>
        <w:rPr>
          <w:rFonts w:ascii="Arial" w:cs="Arial" w:eastAsia="Arial" w:hAnsi="Arial"/>
          <w:sz w:val="24"/>
          <w:szCs w:val="24"/>
        </w:rPr>
        <w:t xml:space="preserve">Чуйская область</w:t>
      </w:r>
      <w:r>
        <w:rPr>
          <w:rFonts w:ascii="Arial" w:cs="Arial" w:eastAsia="Arial" w:hAnsi="Arial"/>
          <w:sz w:val="24"/>
          <w:szCs w:val="24"/>
        </w:rPr>
        <w:t xml:space="preserve">	</w:t>
      </w:r>
      <w:r>
        <w:rPr>
          <w:rFonts w:ascii="Arial" w:cs="Arial" w:eastAsia="Arial" w:hAnsi="Arial"/>
          <w:sz w:val="24"/>
          <w:szCs w:val="24"/>
        </w:rPr>
        <w:t xml:space="preserve">557</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3609,5</w:t>
      </w:r>
    </w:p>
    <w:p>
      <w:pPr>
        <w:tabs>
          <w:tab w:val="right" w:pos="10178"/>
        </w:tabs>
        <w:spacing w:after="120"/>
      </w:pPr>
      <w:r>
        <w:rPr>
          <w:rFonts w:ascii="Arial" w:cs="Arial" w:eastAsia="Arial" w:hAnsi="Arial"/>
          <w:sz w:val="24"/>
          <w:szCs w:val="24"/>
        </w:rPr>
        <w:t xml:space="preserve">Нарынская область</w:t>
      </w:r>
      <w:r>
        <w:rPr>
          <w:rFonts w:ascii="Arial" w:cs="Arial" w:eastAsia="Arial" w:hAnsi="Arial"/>
          <w:sz w:val="24"/>
          <w:szCs w:val="24"/>
        </w:rPr>
        <w:t xml:space="preserve">	</w:t>
      </w:r>
      <w:r>
        <w:rPr>
          <w:rFonts w:ascii="Arial" w:cs="Arial" w:eastAsia="Arial" w:hAnsi="Arial"/>
          <w:sz w:val="24"/>
          <w:szCs w:val="24"/>
        </w:rPr>
        <w:t xml:space="preserve">701,3</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2646</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1626</w:t>
      </w:r>
    </w:p>
    <w:p>
      <w:pPr>
        <w:tabs>
          <w:tab w:val="right" w:pos="10178"/>
        </w:tabs>
        <w:spacing w:after="120"/>
      </w:pPr>
      <w:r>
        <w:rPr>
          <w:rFonts w:ascii="Arial" w:cs="Arial" w:eastAsia="Arial" w:hAnsi="Arial"/>
          <w:sz w:val="24"/>
          <w:szCs w:val="24"/>
        </w:rPr>
        <w:t xml:space="preserve">Ошская область</w:t>
      </w:r>
      <w:r>
        <w:rPr>
          <w:rFonts w:ascii="Arial" w:cs="Arial" w:eastAsia="Arial" w:hAnsi="Arial"/>
          <w:sz w:val="24"/>
          <w:szCs w:val="24"/>
        </w:rPr>
        <w:t xml:space="preserve">	</w:t>
      </w:r>
      <w:r>
        <w:rPr>
          <w:rFonts w:ascii="Arial" w:cs="Arial" w:eastAsia="Arial" w:hAnsi="Arial"/>
          <w:sz w:val="24"/>
          <w:szCs w:val="24"/>
        </w:rPr>
        <w:t xml:space="preserve">813,4</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2353,9</w:t>
      </w:r>
    </w:p>
    <w:p>
      <w:pPr>
        <w:tabs>
          <w:tab w:val="right" w:pos="10178"/>
        </w:tabs>
        <w:spacing w:after="120"/>
      </w:pPr>
      <w:r>
        <w:rPr>
          <w:rFonts w:ascii="Arial" w:cs="Arial" w:eastAsia="Arial" w:hAnsi="Arial"/>
          <w:sz w:val="24"/>
          <w:szCs w:val="24"/>
        </w:rPr>
        <w:t xml:space="preserve">Город Ош</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82,4</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12629,1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Процесс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Управление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790. Основные направления развития Кыргызстана, в соответствии со Стратегией развития страны, основаны на партнерстве властей, общества и бизнеса. Следовательно, мониторинг реализации данной Стратегии будет осуществляться на этих же принципах. Решения о распределении ресурсов и корректировке программ будут приниматься с учетом результатов мониторинга и оценки прогресса в реализации Стратегии.</w:t>
      </w:r>
    </w:p>
    <w:p>
      <w:pPr>
        <w:spacing w:after="120"/>
        <w:jc w:val="both"/>
      </w:pPr>
      <w:r>
        <w:rPr>
          <w:rFonts w:ascii="Arial" w:cs="Arial" w:eastAsia="Arial" w:hAnsi="Arial"/>
          <w:sz w:val="24"/>
          <w:szCs w:val="24"/>
        </w:rPr>
        <w:t xml:space="preserve">791. Предлагаемая СРС является инструментом управленческой деятельности, направленной на все аспекты взаимоотношений, как между участниками Стратегии, так и всего процесса ее реализации в целом (ресурсы, их использование, результаты и пр.). Стратегия развития страны рассматривается как совокупность комплексных целевых программ, включая регионы, и локальных проектов, объединенных едиными концептуальными подходами, общими целями и ресурсами, ориентированных на достижение стратегической цели на 2009-2011 гг.: повышение качества жизни через улучшение качества экономического роста, управления и окружающей среды.</w:t>
      </w:r>
    </w:p>
    <w:p>
      <w:pPr>
        <w:spacing w:after="120"/>
        <w:jc w:val="both"/>
      </w:pPr>
      <w:r>
        <w:rPr>
          <w:rFonts w:ascii="Arial" w:cs="Arial" w:eastAsia="Arial" w:hAnsi="Arial"/>
          <w:sz w:val="24"/>
          <w:szCs w:val="24"/>
        </w:rPr>
        <w:t xml:space="preserve">792. Управление процессом реализации Стратегии Развития Страны предусматривает: (i) систематический анализ и оценку каждой программы и проекта с точки зрения содействия развитию страны в рамках СРС; (ii) постоянную экспертизу результатов программ и проектов СРС; (iii) обоснованность необходимых затрат на реализацию программ и проектов; (iv) определение возможных источников финансирования, стимулирования инвестиционных проектов; (v) создание условий, необходимых для реализации программ и проектов; (vi) подбор и организацию труда исполнителей; (vii) создание необходимой управленческой (нормативно-правовой и ресурсно-кадровой) базы Стратегии; (viii) организацию поэтапного ресурсного обеспечения принятых к реализации проектов; (ix) организацию мониторинга, выявление отклонений от заявленных целей, анализ причин их возникновения, внесение необходимых корректив.</w:t>
      </w:r>
    </w:p>
    <w:p>
      <w:pPr>
        <w:spacing w:after="120"/>
        <w:jc w:val="both"/>
      </w:pPr>
      <w:r>
        <w:rPr>
          <w:rFonts w:ascii="Arial" w:cs="Arial" w:eastAsia="Arial" w:hAnsi="Arial"/>
          <w:sz w:val="24"/>
          <w:szCs w:val="24"/>
        </w:rPr>
        <w:t xml:space="preserve">793. Согласованность действий всех заинтересованных сторон по реализации Стратегии будет обеспечиваться Национальным советом по Стратегическому развитию Кыргызстана, председателем которого является Президент Кыргызской Республики.</w:t>
      </w:r>
    </w:p>
    <w:p>
      <w:pPr>
        <w:spacing w:after="120"/>
        <w:jc w:val="both"/>
      </w:pPr>
      <w:r>
        <w:rPr>
          <w:rFonts w:ascii="Arial" w:cs="Arial" w:eastAsia="Arial" w:hAnsi="Arial"/>
          <w:sz w:val="24"/>
          <w:szCs w:val="24"/>
        </w:rPr>
        <w:t xml:space="preserve">794. Национальный совет является совещательным органом, обеспечивающим координацию совместной деятельности участников реализации задач, определенных в важных общегосударственных стратегических документах страны. Стратегическими целями Национального совета являются: (i) обеспечение общей координации и управление процессом реализации стратегических задач развития Кыргызстана; (ii) обеспечение непрерывности, преемственности и целостности стратегии развития Кыргызстана; (iii) консолидация общества для достижения целей и выполнения стратегических задач развития Кыргызстана.</w:t>
      </w:r>
    </w:p>
    <w:p>
      <w:pPr>
        <w:spacing w:after="120"/>
        <w:jc w:val="both"/>
      </w:pPr>
      <w:r>
        <w:rPr>
          <w:rFonts w:ascii="Arial" w:cs="Arial" w:eastAsia="Arial" w:hAnsi="Arial"/>
          <w:sz w:val="24"/>
          <w:szCs w:val="24"/>
        </w:rPr>
        <w:t xml:space="preserve">795. Деятельность Национального совета будет обеспечиваться рабочим органом - Министерством экономического развития и торговли Кыргызской Республики под общей координацией Администрации Президента Кыргызской Республики.</w:t>
      </w:r>
    </w:p>
    <w:p>
      <w:pPr>
        <w:spacing w:after="120"/>
        <w:jc w:val="both"/>
      </w:pPr>
      <w:r>
        <w:rPr>
          <w:rFonts w:ascii="Arial" w:cs="Arial" w:eastAsia="Arial" w:hAnsi="Arial"/>
          <w:sz w:val="24"/>
          <w:szCs w:val="24"/>
        </w:rPr>
        <w:t xml:space="preserve">796. Главной задачей Парламента Кыргызской Республики в реализации Стратегии станет законодательное обеспечение сформулированных в ней целей и ориентиров. Формирование нормативно-правовой базы, рассмотрение и утверждение государственного бюджета, систематизация и повышение эффективности законодательства как условие реализации приоритетных направлений государственной политики должны стать вкладом Жогорку Кенеша Кыргызской Республики в успешную реализацию мероприятий Стратегии.</w:t>
      </w:r>
    </w:p>
    <w:p>
      <w:pPr>
        <w:spacing w:after="120"/>
        <w:jc w:val="both"/>
      </w:pPr>
      <w:r>
        <w:rPr>
          <w:rFonts w:ascii="Arial" w:cs="Arial" w:eastAsia="Arial" w:hAnsi="Arial"/>
          <w:sz w:val="24"/>
          <w:szCs w:val="24"/>
        </w:rPr>
        <w:t xml:space="preserve">797. Основными задачами органов исполнительной власти будут мобилизация необходимых бюджетных средств, координация привлечения заимствованных финансов, согласование действий центральных, отраслевых и региональных органов исполнительной власти, создание институциональных условий для частного сектора и гражданского общества по участию в реализации мероприятий, координация разработки и реализации программ и проектов в рамках Стратегии.</w:t>
      </w:r>
    </w:p>
    <w:p>
      <w:pPr>
        <w:spacing w:after="120"/>
        <w:jc w:val="both"/>
      </w:pPr>
      <w:r>
        <w:rPr>
          <w:rFonts w:ascii="Arial" w:cs="Arial" w:eastAsia="Arial" w:hAnsi="Arial"/>
          <w:sz w:val="24"/>
          <w:szCs w:val="24"/>
        </w:rPr>
        <w:t xml:space="preserve">798. Улучшение управления процессом реализации СРС-2 намечено через повышение эффективности реализации отраслевых, ведомственных и региональных стратегических документов, разработанных на 2009-2011 гг. Данный процесс предполагает усиление действий Правительства Кыргызской Республики, нацеленных на оценку эффективности использования финансовых средств в рамках реализации этих стратегических документов.</w:t>
      </w:r>
    </w:p>
    <w:p>
      <w:pPr>
        <w:spacing w:after="120"/>
        <w:jc w:val="both"/>
      </w:pPr>
      <w:r>
        <w:rPr>
          <w:rFonts w:ascii="Arial" w:cs="Arial" w:eastAsia="Arial" w:hAnsi="Arial"/>
          <w:sz w:val="24"/>
          <w:szCs w:val="24"/>
        </w:rPr>
        <w:t xml:space="preserve">799. Стратегия предполагает активное участие гражданского сектора в ее реализации. Сбор, обобщение и внесение лучших инициатив граждан как результат активного и постоянного взаимодействия с ними должны лечь в основу их вклада в реализацию Стратегии. Гражданское общество приглашается к процессу подготовки социальных и иных стандартов, связанных с первоочередными потребностями населения, и к реализации мероприятий по их обеспечению, научно-исследовательским работам и аналитическим разработкам, связанным с формированием научного подхода к подготовке программ и проектов в рамках Стратегии. Ключевым моментом участия гражданского общества в реализации Стратегии станет мониторинг над эффективным и целевым использованием средств, проведение независимых исследований результативности хода реализации Стратегии.</w:t>
      </w:r>
    </w:p>
    <w:p>
      <w:pPr>
        <w:spacing w:after="120"/>
        <w:jc w:val="both"/>
      </w:pPr>
      <w:r>
        <w:rPr>
          <w:rFonts w:ascii="Arial" w:cs="Arial" w:eastAsia="Arial" w:hAnsi="Arial"/>
          <w:sz w:val="24"/>
          <w:szCs w:val="24"/>
        </w:rPr>
        <w:t xml:space="preserve">800. С момента обретения суверенитета Кыргызская Республика получала и продолжает получать разнообразную внешнюю помощь от доноров. Стратегия развития страны предполагает активное участие донорского сообщества в оказании помощи стране по достижению целей развития. Неоценимым будет вклад международных и донорских организаций в предоставлении стране финансовых ресурсов для покрытия разрыва между имеющимися у страны средствами и необходимым объемом финансирования мероприятий, предусматриваемых Стратегией. Современная помощь доноров предоставляется в согласованном виде и форме как между самими донорами, так и путем обсуждений с Правительством Кыргызской Республики, политика и объемы которой сконцентрированы в единой Стратегии помощи стране доноров. От доноров также ожидается оказание помощи в виде консультаций и предоставления интеллектуальной поддержки в реализации реформ, технической помощи в повышении потенциала реализации мероприятий Стратегии, что является также необходимым условием успешного достижения поставленных целей.</w:t>
      </w:r>
    </w:p>
    <w:p>
      <w:pPr>
        <w:spacing w:after="120"/>
        <w:jc w:val="both"/>
      </w:pPr>
      <w:r>
        <w:rPr>
          <w:rFonts w:ascii="Arial" w:cs="Arial" w:eastAsia="Arial" w:hAnsi="Arial"/>
          <w:sz w:val="24"/>
          <w:szCs w:val="24"/>
        </w:rPr>
        <w:t xml:space="preserve">801. Будучи реализуемой бюрократическими институтами, Стратегия, так или иначе, может быть подвергнута влиянию внутриорганизационных и межорганизационных противоречий и конфликтов. В этой связи актуальным становится вопрос осуществления PR-кампании самого документа. Обеспечение прозрачности в реализации СРС будет осуществляться через конструктивный диалог между участниками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860. Регулярный мониторинг и оценка выполнения конкретных мер и проектов Стратегии Развития Страны станет эффективным инструментом отслеживания прогресса ее реализации, который позволит: (1) принимать упредительные решения по внесению корректив в процесс продвижения приоритетов СРС и (2) производить оценку их воздействия на общее развитие страны.</w:t>
      </w:r>
    </w:p>
    <w:p>
      <w:pPr>
        <w:spacing w:after="120"/>
        <w:jc w:val="both"/>
      </w:pPr>
      <w:r>
        <w:rPr>
          <w:rFonts w:ascii="Arial" w:cs="Arial" w:eastAsia="Arial" w:hAnsi="Arial"/>
          <w:sz w:val="24"/>
          <w:szCs w:val="24"/>
        </w:rPr>
        <w:t xml:space="preserve">861. Согласованный со всеми заинтересованными сторонами набор (матрица) индикаторов является неотъемлемой составляющей документа СРС и является «сердцевиной» построения и запуска электронной системы мониторинга и оценки, которые структурированы по направлениям, целям и задачам Стратегии. Индикаторы мониторинга и оценки СРС имеют качественные и количественные характеристики. Система индикаторов мониторинга и оценки нацелена на отслеживание и измерение: (i) промежуточных результатов Стратегии с помощью набора индикаторов отдачи (output), характеризующих ресурсный вклад и исполнение запланированных мероприятий; (ii) конечных результатов через индикаторы результата (outcome) относительно поставленных целей и задач; (iii) результатов воздействия реализации Стратегии на развитие страны в долгосрочном периоде через индикаторы воздействия (impact), отражающие последствия реализации Стратегии; (iv) национальных индикаторов, отражающих динамику развития Кыргызской Республики на макроэкономическом уровне.</w:t>
      </w:r>
    </w:p>
    <w:p>
      <w:pPr>
        <w:spacing w:after="120"/>
        <w:jc w:val="both"/>
      </w:pPr>
      <w:r>
        <w:rPr>
          <w:rFonts w:ascii="Arial" w:cs="Arial" w:eastAsia="Arial" w:hAnsi="Arial"/>
          <w:sz w:val="24"/>
          <w:szCs w:val="24"/>
        </w:rPr>
        <w:t xml:space="preserve">862. Каждый индикатор будет поддерживаться надежной и эффективной системой статистических данных и отчетности. Национальный статистический комитет будет играть главную роль в поддержке этой работы, так же как и Министерство экономического развития и торговли, Министерство финансов, линейные министерства, другие агентства и ведомства. Состояние национальной статистики сегодня характеризуется периодом освоения международных статистических правил и стандартов, совершенствования организационной структуры, а также освоения передовых методов программного и технологического обеспечения сбора и обработки экономических и социальных данных. Перед статистикой поставлены задачи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В их числе мониторинг и оценка Комплексной основы развития и Целей Развития Тысячелетия (КОР/ЦРТ) и целого ряда других программ. В этой связи представляется необходимым дальнейшее укрепление институциональных возможностей государственной статистики в действенном информационном обеспечении пользователей всех уровней, достижении прозрачности и достоверности статистической информации. Особое внимание будет уделено совершенствованию и расширению выборки для проведения ежегодного мониторинга уровня жизни населения с целью совершенствования оценки показателей бедности как по стране, так и ее регионам.</w:t>
      </w:r>
    </w:p>
    <w:p>
      <w:pPr>
        <w:spacing w:after="120"/>
        <w:jc w:val="both"/>
      </w:pPr>
      <w:r>
        <w:rPr>
          <w:rFonts w:ascii="Arial" w:cs="Arial" w:eastAsia="Arial" w:hAnsi="Arial"/>
          <w:sz w:val="24"/>
          <w:szCs w:val="24"/>
        </w:rPr>
        <w:t xml:space="preserve">863. План мероприятий (матрица действий) и матрица индикаторов мониторинга СРС взаимоувязаны, потому что непосредственное выполнение плана и конечные результаты Стратегии отслеживаются через промежуточные и конечные результаты мониторинга. Дальнейшие последствия, обусловленные воздействием результатов Стратегии на долгосрочное развитие страны, отслеживаются индикаторами воздействия, количество которых, в отличие от промежуточных индикаторов, будет ограничено (до двадцати), включая индикаторы Целей Развития Тысячелетия.</w:t>
      </w:r>
    </w:p>
    <w:p>
      <w:pPr>
        <w:spacing w:after="120"/>
        <w:jc w:val="both"/>
      </w:pPr>
      <w:r>
        <w:rPr>
          <w:rFonts w:ascii="Arial" w:cs="Arial" w:eastAsia="Arial" w:hAnsi="Arial"/>
          <w:sz w:val="24"/>
          <w:szCs w:val="24"/>
        </w:rPr>
        <w:t xml:space="preserve">864. С целью обеспечения прозрачности реализации СРС и разделения ответственности за результаты ее достижения с гражданским сектором, систему мониторинга и оценки институционально намечено построить через создание как минимум двух альтернативных каналов информации: (i) государственного (официального) и (ii) негосударственного (внешнего), представляющего результаты мониторинга и оценки выполнения Стратегии заинтересованными группами гражданского сектора. Министерство экономического развития и торговли Кыргызской Республики возглавило работу по построению и запуску официального государственного канала информационной системы мониторинга и оценки Стратегии. Запуск негосударственного канала (внешнего мониторинга) должна взять на себя одна или группа неправительственных организаций, способных привлечь к этой работе независимых национальных экспертов. В настоящее время существует реальная потребность неправительственных организаций участвовать в независимой (альтернативной) оценке реализации СРС по таким направлениям, как: (i) качество государственное управление; коррупция; (ii) социальные приоритеты; (iii) экологическая безопасность; (iv) дерегулирование экономики; (v) развитие МСБ. Отдел экономической и социальной политики Администрации Президента КР является координирующим органом в запуске и становлении полноценной системы мониторинга и оценки Кыргызской Республики.</w:t>
      </w:r>
    </w:p>
    <w:p>
      <w:pPr>
        <w:spacing w:after="120"/>
        <w:jc w:val="both"/>
      </w:pPr>
      <w:r>
        <w:rPr>
          <w:rFonts w:ascii="Arial" w:cs="Arial" w:eastAsia="Arial" w:hAnsi="Arial"/>
          <w:sz w:val="24"/>
          <w:szCs w:val="24"/>
        </w:rPr>
        <w:t xml:space="preserve">865. Мониторинг, построенный на альтернативных оценках, впервые инициируется в рамках СРС, что станет ее отличием от всех предыдущих программ и стратегий страны в контексте повышения уровня партнерского сотрудничества с гражданским сектором.</w:t>
      </w:r>
    </w:p>
    <w:p>
      <w:pPr>
        <w:spacing w:after="120"/>
        <w:jc w:val="both"/>
      </w:pPr>
      <w:r>
        <w:rPr>
          <w:rFonts w:ascii="Arial" w:cs="Arial" w:eastAsia="Arial" w:hAnsi="Arial"/>
          <w:sz w:val="24"/>
          <w:szCs w:val="24"/>
        </w:rPr>
        <w:t xml:space="preserve">866. Запуск системы мониторинга и оценки предполагает отслеживание результатов на регулярной основе с предоставлением соответствующих «потоков» информации в Министерство экономического развития и торговли для формирования целостной картины индикаторов мониторинга и оценки СРС на основе официальной отчетности. Источниками данных для внешнего мониторинга и оценки, проводимого группами независимых экспертов, могут быть как официальные каналы, так и независимые исследования, анализ и оценка. При этом у политических лиц страны появится возможность альтернативы выбора данных из официальных и неофициальных источников мониторинга СРС.</w:t>
      </w:r>
    </w:p>
    <w:p>
      <w:pPr>
        <w:spacing w:after="120"/>
        <w:jc w:val="both"/>
      </w:pPr>
      <w:r>
        <w:rPr>
          <w:rFonts w:ascii="Arial" w:cs="Arial" w:eastAsia="Arial" w:hAnsi="Arial"/>
          <w:sz w:val="24"/>
          <w:szCs w:val="24"/>
        </w:rPr>
        <w:t xml:space="preserve">867. На основании данных мониторинга будет периодически оцениваться эффективность реализации Стратегии. В ходе этой оценки будет детально анализироваться достигнутый прогресс, определяться «слабые места» и недостатки в ходе выполнения мероприятий и проектов Стратегии. На основании полученных результатов будут приниматься оперативные решения по выбору альтернативных возможностей, последующим шагам реализации СРС,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868. Основной проблемой для запуска полноценной системы мониторинга и оценки является институциональная слабость страны. Имеющийся на сегодня экспертный потенциал по мониторингу и оценке можно охарактеризовать как относительно низкий, так как знания носят преимущественно отрывочный и разрозненный характер, а их носители разобщены. Решение этой проблемы невозможно без интеграции всех возможных ресурсов и дальнейшей координации усилий. Ключевая роль здесь принадлежит донорским организациям как носителям знаний и опыта в области мониторинга и оценки. Донорское сообщество может сыграть также решающую роль и в консолидации возможностей по независимой оценке эффективности Стратегии. Опыт институтов ООН, АБР, Всемирного Банка, Европейской Комиссии и других международных организаций по оценке положения детей и женщин, эффективности государственного управления, ситуации в области прав человека являются исключительно важными составляющими в предстоящей работе, нацеленной на формирование и укрепление институтов мониторинга и оценки в стране.</w:t>
      </w:r>
    </w:p>
    <w:p>
      <w:pPr>
        <w:spacing w:after="120"/>
        <w:jc w:val="both"/>
      </w:pPr>
      <w:r>
        <w:rPr>
          <w:rFonts w:ascii="Arial" w:cs="Arial" w:eastAsia="Arial" w:hAnsi="Arial"/>
          <w:sz w:val="24"/>
          <w:szCs w:val="24"/>
        </w:rPr>
        <w:t xml:space="preserve">869. Конкретным шагом в этом направлении стало предоставление технической помощи на эти цели Азиатским Банком Развития Правительству Кыргызской Республики. Данная помощь была выражена в запуске двух проектов, направленных на построение государственной информационной системы мониторинга и оценки СРС, как на национальном, так и на региональном уровнях, в рамках поддержки потенциала разработки и реализации Стратегии Развития Страны.</w:t>
      </w:r>
    </w:p>
    <w:p>
      <w:pPr>
        <w:spacing w:after="120"/>
        <w:jc w:val="both"/>
      </w:pPr>
      <w:r>
        <w:rPr>
          <w:rFonts w:ascii="Arial" w:cs="Arial" w:eastAsia="Arial" w:hAnsi="Arial"/>
          <w:sz w:val="24"/>
          <w:szCs w:val="24"/>
        </w:rPr>
        <w:t xml:space="preserve">870. В рамках реализации двух проектов были выполнены следующие задачи: (i) разработана и утверждена матрица индикаторов (промежуточных и конечных) мониторинга СРС 2007-2010, которая была утверждена распоряжением Президента КР от 12 ноября 2007 года № 252; (ii) в 2007 году было разработано программное обеспечение государственной информационной системы мониторинга СРС; (iii) поставлено и установлено соответствующее оборудование, в том числе, по регионам; (iv) обучен широкий круг заинтересованных лиц основам создания системы мониторинга и оценки развития страны и ее регионов.</w:t>
      </w:r>
    </w:p>
    <w:p>
      <w:pPr>
        <w:spacing w:after="120"/>
        <w:jc w:val="both"/>
      </w:pPr>
      <w:r>
        <w:rPr>
          <w:rFonts w:ascii="Arial" w:cs="Arial" w:eastAsia="Arial" w:hAnsi="Arial"/>
          <w:sz w:val="24"/>
          <w:szCs w:val="24"/>
        </w:rPr>
        <w:t xml:space="preserve">871. Разработанная информационная система мониторинга СРС позволяет осуществлять анализ и оценку отклонений фактически достигнутых результатов за конкретный период от промежуточных и конечных целей (индикаторов), предусмотренных в рамках СРС, с соответствующим комментарием о причинах отклонений. Информационная система мониторинга представляет собой систему, разработанную на современных Web-ориентированных информационных технологиях. Начиная с 25 февраля 2008 года система функционирует на центральном уровне. Система доступна и прозрачна как для широкого круга пользователей, включая гражданское общество, так и для лиц, принимающих ответственные политические решения по корректировке целей и задач Стратегии в ходе ее реализации. При этом для лиц, принимающих политические решения, предусмотрен специальный формат индикаторов, позволяющий произвести оперативные оценки по «векторам» прогресса и «точкам» замедления и принять соответствующие решения относительно последующих шагов продвижения приоритетов СРС.</w:t>
      </w:r>
    </w:p>
    <w:p>
      <w:pPr>
        <w:spacing w:after="120"/>
        <w:jc w:val="both"/>
      </w:pPr>
      <w:r>
        <w:rPr>
          <w:rFonts w:ascii="Arial" w:cs="Arial" w:eastAsia="Arial" w:hAnsi="Arial"/>
          <w:sz w:val="24"/>
          <w:szCs w:val="24"/>
        </w:rPr>
        <w:t xml:space="preserve">872. В 2008 году будет завершено внедрение информационной системы на центральном уровне. К данной системе подключены практически все государственные структуры на центральном уровне. 30 апреля 2008 года был открыт публичный доступ к системе всех заинтересованных сторон. В конце 2008 года к системе будут подключены государственные структуры на областном уровнях. Соответственно, на государственные структуры возложены ответственность, основные обязательства и функции для обеспечения эффективной работы информационной системы мониторинга и оценки реализации СРС. Данная информационная система основана на принципах ответственности всех сторон, подключенных к данной системе. Мониторинг и оценка осуществляется на основе регулярного отслеживания фактических данных, поступающих от всех государственных структур.</w:t>
      </w:r>
    </w:p>
    <w:p>
      <w:pPr>
        <w:spacing w:after="120"/>
        <w:jc w:val="both"/>
      </w:pPr>
      <w:r>
        <w:rPr>
          <w:rFonts w:ascii="Arial" w:cs="Arial" w:eastAsia="Arial" w:hAnsi="Arial"/>
          <w:sz w:val="24"/>
          <w:szCs w:val="24"/>
        </w:rPr>
        <w:t xml:space="preserve">873. В целом, скоординированные усилия официальных структур, гражданского сектора и донорского сообщества являются залогом успеха в создании и укреплении эффективно действующей системы мониторинга и оценки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Ресурсное обеспечение. Стратегия помощи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874. Для достижения целей Стратегии развития страны будут мобилизованы все доступные источники финансирования. В основном это будут средства государственного бюджета страны, которые в среднесрочной перспективе будут интегрированы в Стратегию для выполнения конкретных мер и проектов в рамках обозначенных приоритетов, а также бюджет развития, поддерживаемый международными донорскими организациями в рамках Программы государственных инвестиций (ПГИ). Эффективная реализация Стратегии требует ужесточения и повышения прозрачности бюджетно-фискальной политики. Для этого будет осуществлен переход от постатейного составления бюджета на программный бюджет с обязательной оценкой эффективности расходования средств бюджетными учреждениями. Деятельность ведомств и ее финансирование будут тесно увязаны с целями Стратегии. Эти цели будут преследоваться в ходе мониторинга и оценки Стратегии, то есть будет установлена зависимость между размером финансирования и степенью решения задач, которые намечены для достижения целей Стратегии.</w:t>
      </w:r>
    </w:p>
    <w:p>
      <w:pPr>
        <w:spacing w:after="120"/>
        <w:jc w:val="both"/>
      </w:pPr>
      <w:r>
        <w:rPr>
          <w:rFonts w:ascii="Arial" w:cs="Arial" w:eastAsia="Arial" w:hAnsi="Arial"/>
          <w:sz w:val="24"/>
          <w:szCs w:val="24"/>
        </w:rPr>
        <w:t xml:space="preserve">875. Важными источниками финансовых средств так же будут программные кредиты и гранты международных донорских организаций, направляемые на покрытие дефицита бюджета и техническая помощь.</w:t>
      </w:r>
    </w:p>
    <w:p>
      <w:pPr>
        <w:spacing w:after="120"/>
        <w:jc w:val="both"/>
      </w:pPr>
      <w:r>
        <w:rPr>
          <w:rFonts w:ascii="Arial" w:cs="Arial" w:eastAsia="Arial" w:hAnsi="Arial"/>
          <w:sz w:val="24"/>
          <w:szCs w:val="24"/>
        </w:rPr>
        <w:t xml:space="preserve">876. Помимо этого, развитие страны в рамках приоритетов Стратегии будет поддерживаться местными бюджетами, а также частными инвестициями, включая прямые иностранные. Будут последовательно реализовываться меры по улучшения доступа к ресурсам банков и микрофинансовых организаций.</w:t>
      </w:r>
    </w:p>
    <w:p>
      <w:pPr>
        <w:spacing w:after="120"/>
        <w:jc w:val="both"/>
      </w:pPr>
      <w:r>
        <w:rPr>
          <w:rFonts w:ascii="Arial" w:cs="Arial" w:eastAsia="Arial" w:hAnsi="Arial"/>
          <w:sz w:val="24"/>
          <w:szCs w:val="24"/>
        </w:rPr>
        <w:t xml:space="preserve">877. В приложениях «Оценка ресурсов Стратегии» и «План мероприятий» приведены данные о возможностях финансирования четырех основных направлений развития: (i) повышение качества экономического роста; (ii) рост качества государственного управления; (iii) улучшение качества жизни; (iv) повышение качества окружающей среды. В плане также оценены объемы недостающего финансирования - «финансовый разрыв» для более уверенного и ускоренного развития приоритетов по этим направлениям.</w:t>
      </w:r>
    </w:p>
    <w:p>
      <w:pPr>
        <w:spacing w:after="120"/>
        <w:jc w:val="both"/>
      </w:pPr>
      <w:r>
        <w:rPr>
          <w:rFonts w:ascii="Arial" w:cs="Arial" w:eastAsia="Arial" w:hAnsi="Arial"/>
          <w:sz w:val="24"/>
          <w:szCs w:val="24"/>
        </w:rPr>
        <w:t xml:space="preserve">878. Общая потребность в финансировании мер, программ и проектов Стратегии на период 2008-2011 гг. составляет 376,4 млрд. сомов. При этом потребность средств из государственного бюджета составляет 198,7 млрд. сомов, а так же из источников бюджета развития и частных инвестиций - 177,7 млрд. сомов. Подтвержденное финансирование мероприятий, программ и проектов СРС из средств государственного бюджета составит в общей сложности 255,8 млрд. сомов. Донорское сообщество и частные инвесторы предоставляют средства на сумму 97,2 млрд. сомов.</w:t>
      </w:r>
    </w:p>
    <w:p>
      <w:pPr>
        <w:spacing w:after="120"/>
        <w:jc w:val="both"/>
      </w:pPr>
      <w:r>
        <w:rPr>
          <w:rFonts w:ascii="Arial" w:cs="Arial" w:eastAsia="Arial" w:hAnsi="Arial"/>
          <w:sz w:val="24"/>
          <w:szCs w:val="24"/>
        </w:rPr>
        <w:t xml:space="preserve">879. Требуемый объем финансирования экономических приоритетов Стратегии оценивается в 224,6 млрд. сомов. Возможности государственного бюджета и иных источников финансирования составляют 119,6 млрд. сомов, таким образом, покрывается 53,3% потребностей по данному направлению. Остальная часть средств в сумме 105,0 млрд. сомов должна быть изыскана из средств международных донорских организаций и путем привлечения частных инвестиций. Для привлечения прямых инвестиций в развитие данных приоритетов в Стратегии предусмотрены меры, направленные на улучшение бизнес-среды и инвестиционной политики. Принятие новой редакции Налогового кодекса также создаст предпосылки для экономического развития страны.</w:t>
      </w:r>
    </w:p>
    <w:p>
      <w:pPr>
        <w:spacing w:after="120"/>
        <w:jc w:val="both"/>
      </w:pPr>
      <w:r>
        <w:rPr>
          <w:rFonts w:ascii="Arial" w:cs="Arial" w:eastAsia="Arial" w:hAnsi="Arial"/>
          <w:sz w:val="24"/>
          <w:szCs w:val="24"/>
        </w:rPr>
        <w:t xml:space="preserve">880. На финансирование мер повышения эффективности реформ государственного управления в рамках Стратегии требуется 353,0 млн. сомов. Бюджет может профинансировать 95,0 млн. сомов или 26% потребности. Правительство рассчитывает на помощь международных донорских организаций на сумму 258,0 млн. сомов.</w:t>
      </w:r>
    </w:p>
    <w:p>
      <w:pPr>
        <w:spacing w:after="120"/>
        <w:jc w:val="both"/>
      </w:pPr>
      <w:r>
        <w:rPr>
          <w:rFonts w:ascii="Arial" w:cs="Arial" w:eastAsia="Arial" w:hAnsi="Arial"/>
          <w:sz w:val="24"/>
          <w:szCs w:val="24"/>
        </w:rPr>
        <w:t xml:space="preserve">881. Государство и доноры готовы направить 131,7 млрд. сомов на реализацию мер и проектов, направленных на человеческое и социальное развитие - этой суммой покрывается 93,6% потребности данного направления, которые составляют 140,7 млрд. сомов.</w:t>
      </w:r>
    </w:p>
    <w:p>
      <w:pPr>
        <w:spacing w:after="120"/>
        <w:jc w:val="both"/>
      </w:pPr>
      <w:r>
        <w:rPr>
          <w:rFonts w:ascii="Arial" w:cs="Arial" w:eastAsia="Arial" w:hAnsi="Arial"/>
          <w:sz w:val="24"/>
          <w:szCs w:val="24"/>
        </w:rPr>
        <w:t xml:space="preserve">882. На обеспечение экологической устойчивости в стране требуется 9,8 млрд. сомов - 3,3% общих потребностей Стратегии. Государство и доноры могут профинансировать мероприятия на сумму 3,5 млрд. сомов, что составляет 36% потребности. Финансовый разрыв составляет 6,3 млрд. сомов.</w:t>
      </w:r>
    </w:p>
    <w:p>
      <w:pPr>
        <w:spacing w:after="120"/>
        <w:jc w:val="both"/>
      </w:pPr>
      <w:r>
        <w:rPr>
          <w:rFonts w:ascii="Arial" w:cs="Arial" w:eastAsia="Arial" w:hAnsi="Arial"/>
          <w:sz w:val="24"/>
          <w:szCs w:val="24"/>
        </w:rPr>
        <w:t xml:space="preserve">883. На прочие расходы государственного бюджета на 2008-2011 годы, не входящие в приоритетные направления Стратегии, предусматриваются средства в размере 0,1 млрд. сомов.</w:t>
      </w:r>
    </w:p>
    <w:p>
      <w:pPr>
        <w:spacing w:after="120"/>
        <w:jc w:val="both"/>
      </w:pPr>
      <w:r>
        <w:rPr>
          <w:rFonts w:ascii="Arial" w:cs="Arial" w:eastAsia="Arial" w:hAnsi="Arial"/>
          <w:sz w:val="24"/>
          <w:szCs w:val="24"/>
        </w:rPr>
        <w:t xml:space="preserve">884. Финансовый разрыв СРС, с учетом мероприятий, не вошедших в План действий СРС, составляет 120,5 млрд. сомов. Недостаток средств необходимо обеспечить за счет привлечения прямых частных инвестиций и дополнительных средств для финансирования из бюджета. Правительство озабочено тем, что для решения целей и задач Стратегии страна не может изыскать финансовые ресурсы в полном объеме, и рассчитывает на поддержку приоритетов Стратегии международными донорскими организациями, совместная стратегия помощи стране (ССПС) которых тесно увязана с целями развития Правительства Кыргызской Республики. Партнеры по ССПС согласовали между собой конкретные стратегические цели и распределили их среди всех групп донорских агентств, включая программу Всемирного Банка.</w:t>
      </w:r>
    </w:p>
    <w:p>
      <w:pPr>
        <w:spacing w:after="120"/>
        <w:jc w:val="both"/>
      </w:pPr>
      <w:r>
        <w:rPr>
          <w:rFonts w:ascii="Arial" w:cs="Arial" w:eastAsia="Arial" w:hAnsi="Arial"/>
          <w:sz w:val="24"/>
          <w:szCs w:val="24"/>
        </w:rPr>
        <w:t xml:space="preserve">885. Деятельность партнеров по ССПС полностью укладывается в рамки основных приоритетных направлений Стратегии развития страны. ССПС применяет механизм совместного финансирования в тех направлениях, где имеются подходящие политические структуры. Помощь в рамках проектов будет оказываться в направлении создания потенциала и институционального усиления, поддержке инициатив местных сообществ и содействие инвестициям в инфраструктуру. Вся помощь в рамках проектов, за исключением помощи, направляемой через НПО и агентства системы ООН, будет четко отражена в бюджете.</w:t>
      </w:r>
    </w:p>
    <w:p>
      <w:pPr>
        <w:spacing w:after="120"/>
        <w:jc w:val="both"/>
      </w:pPr>
      <w:r>
        <w:rPr>
          <w:rFonts w:ascii="Arial" w:cs="Arial" w:eastAsia="Arial" w:hAnsi="Arial"/>
          <w:sz w:val="24"/>
          <w:szCs w:val="24"/>
        </w:rPr>
        <w:t xml:space="preserve">886. При этом необходимо отметить, основополагающим принципом привлечения внешней помощи останется принцип сдерживания нарастания новой задолженности. То есть, поддержка развития страны со стороны международных доноров будет осуществляться преимущественно через систему программных грантов.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Данные, полученные из ежегодного отчета НБКР 2007 г.</w:t>
      </w:r>
    </w:p>
    <w:p>
      <w:pPr>
        <w:spacing w:after="120"/>
        <w:jc w:val="both"/>
      </w:pPr>
      <w:r>
        <w:rPr>
          <w:rFonts w:ascii="Arial" w:cs="Arial" w:eastAsia="Arial" w:hAnsi="Arial"/>
          <w:sz w:val="24"/>
          <w:szCs w:val="24"/>
        </w:rPr>
        <w:t xml:space="preserve">(2) Данные НБКР, присланные для СРС.</w:t>
      </w:r>
    </w:p>
    <w:p>
      <w:pPr>
        <w:spacing w:after="120"/>
        <w:jc w:val="both"/>
      </w:pPr>
      <w:r>
        <w:rPr>
          <w:rFonts w:ascii="Arial" w:cs="Arial" w:eastAsia="Arial" w:hAnsi="Arial"/>
          <w:sz w:val="24"/>
          <w:szCs w:val="24"/>
        </w:rPr>
        <w:t xml:space="preserve">(3) Данные, полученные из ежегодного отчета НБКР 2007 г.</w:t>
      </w:r>
    </w:p>
    <w:p>
      <w:pPr>
        <w:spacing w:after="120"/>
        <w:jc w:val="both"/>
      </w:pPr>
      <w:r>
        <w:rPr>
          <w:rFonts w:ascii="Arial" w:cs="Arial" w:eastAsia="Arial" w:hAnsi="Arial"/>
          <w:sz w:val="24"/>
          <w:szCs w:val="24"/>
        </w:rPr>
        <w:t xml:space="preserve">(4) Данные Министерства финансов КР.</w:t>
      </w:r>
    </w:p>
    <w:p>
      <w:pPr>
        <w:spacing w:after="120"/>
        <w:jc w:val="both"/>
      </w:pPr>
      <w:r>
        <w:rPr>
          <w:rFonts w:ascii="Arial" w:cs="Arial" w:eastAsia="Arial" w:hAnsi="Arial"/>
          <w:sz w:val="24"/>
          <w:szCs w:val="24"/>
        </w:rPr>
        <w:t xml:space="preserve">(5) Данные Министерства финансов КР.</w:t>
      </w:r>
    </w:p>
    <w:p>
      <w:pPr>
        <w:spacing w:after="120"/>
        <w:jc w:val="both"/>
      </w:pPr>
      <w:r>
        <w:rPr>
          <w:rFonts w:ascii="Arial" w:cs="Arial" w:eastAsia="Arial" w:hAnsi="Arial"/>
          <w:sz w:val="24"/>
          <w:szCs w:val="24"/>
        </w:rPr>
        <w:t xml:space="preserve">(6) Статистический сборник «Кыргызстан в цифрах» 2005-2007 гг.</w:t>
      </w:r>
    </w:p>
    <w:p>
      <w:pPr>
        <w:spacing w:after="120"/>
        <w:jc w:val="both"/>
      </w:pPr>
      <w:r>
        <w:rPr>
          <w:rFonts w:ascii="Arial" w:cs="Arial" w:eastAsia="Arial" w:hAnsi="Arial"/>
          <w:sz w:val="24"/>
          <w:szCs w:val="24"/>
        </w:rPr>
        <w:t xml:space="preserve">(7) Стат. сборник «Кыргызстан в цифрах» 2008 г.</w:t>
      </w:r>
    </w:p>
    <w:p>
      <w:pPr>
        <w:spacing w:after="120"/>
        <w:jc w:val="both"/>
      </w:pPr>
      <w:r>
        <w:rPr>
          <w:rFonts w:ascii="Arial" w:cs="Arial" w:eastAsia="Arial" w:hAnsi="Arial"/>
          <w:sz w:val="24"/>
          <w:szCs w:val="24"/>
        </w:rPr>
        <w:t xml:space="preserve">(8) Данные Минсоцтруда.</w:t>
      </w:r>
    </w:p>
    <w:p>
      <w:pPr>
        <w:spacing w:after="120"/>
        <w:jc w:val="both"/>
      </w:pPr>
      <w:r>
        <w:rPr>
          <w:rFonts w:ascii="Arial" w:cs="Arial" w:eastAsia="Arial" w:hAnsi="Arial"/>
          <w:sz w:val="24"/>
          <w:szCs w:val="24"/>
        </w:rPr>
        <w:t xml:space="preserve">(9) Данные НСК.</w:t>
      </w:r>
    </w:p>
    <w:p>
      <w:pPr>
        <w:spacing w:after="120"/>
        <w:jc w:val="both"/>
      </w:pPr>
      <w:r>
        <w:rPr>
          <w:rFonts w:ascii="Arial" w:cs="Arial" w:eastAsia="Arial" w:hAnsi="Arial"/>
          <w:sz w:val="24"/>
          <w:szCs w:val="24"/>
        </w:rPr>
        <w:t xml:space="preserve">(10) Количество случаев на 1000 родившихся живыми.</w:t>
      </w:r>
    </w:p>
    <w:p>
      <w:pPr>
        <w:spacing w:after="120"/>
        <w:jc w:val="both"/>
      </w:pPr>
      <w:r>
        <w:rPr>
          <w:rFonts w:ascii="Arial" w:cs="Arial" w:eastAsia="Arial" w:hAnsi="Arial"/>
          <w:sz w:val="24"/>
          <w:szCs w:val="24"/>
        </w:rPr>
        <w:t xml:space="preserve">(11) Ресурс Интернет-сайта СРС http://89.237.243.46/.</w:t>
      </w:r>
    </w:p>
    <w:p>
      <w:pPr>
        <w:spacing w:after="120"/>
        <w:jc w:val="both"/>
      </w:pPr>
      <w:r>
        <w:rPr>
          <w:rFonts w:ascii="Arial" w:cs="Arial" w:eastAsia="Arial" w:hAnsi="Arial"/>
          <w:sz w:val="24"/>
          <w:szCs w:val="24"/>
        </w:rPr>
        <w:t xml:space="preserve">(12) Понятие «достойный труд» определено Международной организацией труда (МОТ) и применяется при разработке страновых стратегий для стран-членов МОТ, в том числе и для Кыргызской Республики.</w:t>
      </w:r>
    </w:p>
    <w:p>
      <w:pPr>
        <w:spacing w:after="120"/>
        <w:jc w:val="both"/>
      </w:pPr>
      <w:r>
        <w:rPr>
          <w:rFonts w:ascii="Arial" w:cs="Arial" w:eastAsia="Arial" w:hAnsi="Arial"/>
          <w:sz w:val="24"/>
          <w:szCs w:val="24"/>
        </w:rPr>
        <w:t xml:space="preserve">(13) Трансакционные издержки - это издержки, связанные не с производством как таковым, а с сопутствующими затратами (защита от административных барьеров, обмана, нечестности, установление и защита прав собственности, поиск информации и пр.).</w:t>
      </w:r>
    </w:p>
    <w:p>
      <w:pPr>
        <w:spacing w:after="120"/>
        <w:jc w:val="both"/>
      </w:pPr>
      <w:r>
        <w:rPr>
          <w:rFonts w:ascii="Arial" w:cs="Arial" w:eastAsia="Arial" w:hAnsi="Arial"/>
          <w:sz w:val="24"/>
          <w:szCs w:val="24"/>
        </w:rPr>
        <w:t xml:space="preserve">(14) Использованы данные межотраслевого баланса Кыргызской Республики за соответствующие годы.</w:t>
      </w:r>
    </w:p>
    <w:p>
      <w:pPr>
        <w:spacing w:after="120"/>
        <w:jc w:val="both"/>
      </w:pPr>
      <w:r>
        <w:rPr>
          <w:rFonts w:ascii="Arial" w:cs="Arial" w:eastAsia="Arial" w:hAnsi="Arial"/>
          <w:sz w:val="24"/>
          <w:szCs w:val="24"/>
        </w:rPr>
        <w:t xml:space="preserve">(15) Поведение, отклоняющееся от нормы (социальной, моральной, правовой).</w:t>
      </w:r>
    </w:p>
    <w:p>
      <w:pPr>
        <w:spacing w:after="120"/>
        <w:jc w:val="both"/>
      </w:pPr>
      <w:r>
        <w:rPr>
          <w:rFonts w:ascii="Arial" w:cs="Arial" w:eastAsia="Arial" w:hAnsi="Arial"/>
          <w:sz w:val="24"/>
          <w:szCs w:val="24"/>
        </w:rPr>
        <w:t xml:space="preserve">(16) Среднегодовая цена.</w:t>
      </w:r>
    </w:p>
    <w:p>
      <w:pPr>
        <w:spacing w:after="120"/>
        <w:jc w:val="both"/>
      </w:pPr>
      <w:r>
        <w:rPr>
          <w:rFonts w:ascii="Arial" w:cs="Arial" w:eastAsia="Arial" w:hAnsi="Arial"/>
          <w:sz w:val="24"/>
          <w:szCs w:val="24"/>
        </w:rPr>
        <w:t xml:space="preserve">(17) В ОЭСР входит 30 стран, в том числе страны Северной Америки, Европы, Япония, Австралия и др.</w:t>
      </w:r>
    </w:p>
    <w:p>
      <w:pPr>
        <w:spacing w:after="120"/>
        <w:jc w:val="both"/>
      </w:pPr>
      <w:r>
        <w:rPr>
          <w:rFonts w:ascii="Arial" w:cs="Arial" w:eastAsia="Arial" w:hAnsi="Arial"/>
          <w:sz w:val="24"/>
          <w:szCs w:val="24"/>
        </w:rPr>
        <w:t xml:space="preserve">(18) Около 57% мирового спроса на сырую нефть приходится на страны ОЭСР.</w:t>
      </w:r>
    </w:p>
    <w:p>
      <w:pPr>
        <w:spacing w:after="120"/>
        <w:jc w:val="both"/>
      </w:pPr>
      <w:r>
        <w:rPr>
          <w:rFonts w:ascii="Arial" w:cs="Arial" w:eastAsia="Arial" w:hAnsi="Arial"/>
          <w:sz w:val="24"/>
          <w:szCs w:val="24"/>
        </w:rPr>
        <w:t xml:space="preserve">(19) Среднегодовая цена.</w:t>
      </w:r>
    </w:p>
    <w:p>
      <w:pPr>
        <w:spacing w:after="120"/>
        <w:jc w:val="both"/>
      </w:pPr>
      <w:r>
        <w:rPr>
          <w:rFonts w:ascii="Arial" w:cs="Arial" w:eastAsia="Arial" w:hAnsi="Arial"/>
          <w:sz w:val="24"/>
          <w:szCs w:val="24"/>
        </w:rPr>
        <w:t xml:space="preserve">(20) В настоящее время основная доля мировой торговли (около 65%) приходится на развитые страны.</w:t>
      </w:r>
    </w:p>
    <w:p>
      <w:pPr>
        <w:spacing w:after="120"/>
        <w:jc w:val="both"/>
      </w:pPr>
      <w:r>
        <w:rPr>
          <w:rFonts w:ascii="Arial" w:cs="Arial" w:eastAsia="Arial" w:hAnsi="Arial"/>
          <w:sz w:val="24"/>
          <w:szCs w:val="24"/>
        </w:rPr>
        <w:t xml:space="preserve">(21) Данные за 2009-2011 годы из проекта бюджета на 2009-2011 годы.</w:t>
      </w:r>
    </w:p>
    <w:p>
      <w:pPr>
        <w:spacing w:after="120"/>
        <w:jc w:val="both"/>
      </w:pPr>
      <w:r>
        <w:rPr>
          <w:rFonts w:ascii="Arial" w:cs="Arial" w:eastAsia="Arial" w:hAnsi="Arial"/>
          <w:sz w:val="24"/>
          <w:szCs w:val="24"/>
        </w:rPr>
        <w:t xml:space="preserve">(22) Investment Climate Surveys. Draft Country Profiles. Kyrgyz Republic. 2005 Servey. World Bank, 2005.</w:t>
      </w:r>
    </w:p>
    <w:p>
      <w:pPr>
        <w:spacing w:after="120"/>
        <w:jc w:val="both"/>
      </w:pPr>
      <w:r>
        <w:rPr>
          <w:rFonts w:ascii="Arial" w:cs="Arial" w:eastAsia="Arial" w:hAnsi="Arial"/>
          <w:sz w:val="24"/>
          <w:szCs w:val="24"/>
        </w:rPr>
        <w:t xml:space="preserve">(23) Ease of Doing Business Index, Rankings, World Bank 2008.</w:t>
      </w:r>
    </w:p>
    <w:p>
      <w:pPr>
        <w:spacing w:after="120"/>
        <w:jc w:val="both"/>
      </w:pPr>
      <w:r>
        <w:rPr>
          <w:rFonts w:ascii="Arial" w:cs="Arial" w:eastAsia="Arial" w:hAnsi="Arial"/>
          <w:sz w:val="24"/>
          <w:szCs w:val="24"/>
        </w:rPr>
        <w:t xml:space="preserve">(24) Global Competetivness Report 2007-2008 of the World Economic Forum.</w:t>
      </w:r>
    </w:p>
    <w:p>
      <w:pPr>
        <w:spacing w:after="120"/>
        <w:jc w:val="both"/>
      </w:pPr>
      <w:r>
        <w:rPr>
          <w:rFonts w:ascii="Arial" w:cs="Arial" w:eastAsia="Arial" w:hAnsi="Arial"/>
          <w:sz w:val="24"/>
          <w:szCs w:val="24"/>
        </w:rPr>
        <w:t xml:space="preserve">(25) В 2007 г. на территории республики существовало 371 оптово-розничных рынков.</w:t>
      </w:r>
    </w:p>
    <w:p>
      <w:pPr>
        <w:spacing w:after="120"/>
        <w:jc w:val="both"/>
      </w:pPr>
      <w:r>
        <w:rPr>
          <w:rFonts w:ascii="Arial" w:cs="Arial" w:eastAsia="Arial" w:hAnsi="Arial"/>
          <w:sz w:val="24"/>
          <w:szCs w:val="24"/>
        </w:rPr>
        <w:t xml:space="preserve">(26) 8,3% в 2006 г.</w:t>
      </w:r>
    </w:p>
    <w:p>
      <w:pPr>
        <w:spacing w:after="120"/>
        <w:jc w:val="both"/>
      </w:pPr>
      <w:r>
        <w:rPr>
          <w:rFonts w:ascii="Arial" w:cs="Arial" w:eastAsia="Arial" w:hAnsi="Arial"/>
          <w:sz w:val="24"/>
          <w:szCs w:val="24"/>
        </w:rPr>
        <w:t xml:space="preserve">(27) В 2006 г. доля работников предприятий, учреждений и организаций составила всего 32% от общей численности занятого населения, остальные заняты индивидуальной трудовой деятельностью, в собственных крестьянских хозяйствах и в личном подсобном хозяйстве; 48% сельских жителей были заняты неполный рабочий день.</w:t>
      </w:r>
    </w:p>
    <w:p>
      <w:pPr>
        <w:spacing w:after="120"/>
        <w:jc w:val="both"/>
      </w:pPr>
      <w:r>
        <w:rPr>
          <w:rFonts w:ascii="Arial" w:cs="Arial" w:eastAsia="Arial" w:hAnsi="Arial"/>
          <w:sz w:val="24"/>
          <w:szCs w:val="24"/>
        </w:rPr>
        <w:t xml:space="preserve">(28) В 2007 г. средняя заработная плата составила 3970 сомов в месяц.</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IX.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Макроэкономические показатели СРС-2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2011</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Прогноз</w:t>
      </w:r>
    </w:p>
    <w:p>
      <w:pPr>
        <w:spacing w:after="120"/>
        <w:jc w:val="left"/>
      </w:pPr>
      <w:r>
        <w:rPr>
          <w:rFonts w:ascii="Arial" w:cs="Arial" w:eastAsia="Arial" w:hAnsi="Arial"/>
          <w:sz w:val="24"/>
          <w:szCs w:val="24"/>
        </w:rPr>
        <w:t xml:space="preserve">ВВП</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304,3</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8337,1</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108,1</w:t>
      </w:r>
    </w:p>
    <w:p>
      <w:pPr>
        <w:tabs>
          <w:tab w:val="right" w:pos="10178"/>
        </w:tabs>
        <w:spacing w:after="120"/>
      </w:pPr>
      <w:r>
        <w:rPr>
          <w:rFonts w:ascii="Arial" w:cs="Arial" w:eastAsia="Arial" w:hAnsi="Arial"/>
          <w:sz w:val="24"/>
          <w:szCs w:val="24"/>
        </w:rPr>
        <w:t xml:space="preserve">ВВП на душу</w:t>
      </w:r>
      <w:r>
        <w:rPr>
          <w:rFonts w:ascii="Arial" w:cs="Arial" w:eastAsia="Arial" w:hAnsi="Arial"/>
          <w:sz w:val="24"/>
          <w:szCs w:val="24"/>
        </w:rPr>
        <w:t xml:space="preserve">	</w:t>
      </w:r>
      <w:r>
        <w:rPr>
          <w:rFonts w:ascii="Arial" w:cs="Arial" w:eastAsia="Arial" w:hAnsi="Arial"/>
          <w:sz w:val="24"/>
          <w:szCs w:val="24"/>
        </w:rPr>
        <w:t xml:space="preserve">1564,3</w:t>
      </w:r>
    </w:p>
    <w:p>
      <w:pPr>
        <w:tabs>
          <w:tab w:val="right" w:pos="10178"/>
        </w:tabs>
        <w:spacing w:after="120"/>
      </w:pPr>
      <w:r>
        <w:rPr>
          <w:rFonts w:ascii="Arial" w:cs="Arial" w:eastAsia="Arial" w:hAnsi="Arial"/>
          <w:sz w:val="24"/>
          <w:szCs w:val="24"/>
        </w:rPr>
        <w:t xml:space="preserve">Производительность</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Энергозатратность</w:t>
      </w:r>
      <w:r>
        <w:rPr>
          <w:rFonts w:ascii="Arial" w:cs="Arial" w:eastAsia="Arial" w:hAnsi="Arial"/>
          <w:sz w:val="24"/>
          <w:szCs w:val="24"/>
        </w:rPr>
        <w:t xml:space="preserve">	</w:t>
      </w:r>
      <w:r>
        <w:rPr>
          <w:rFonts w:ascii="Arial" w:cs="Arial" w:eastAsia="Arial" w:hAnsi="Arial"/>
          <w:sz w:val="24"/>
          <w:szCs w:val="24"/>
        </w:rPr>
        <w:t xml:space="preserve">Показатель будет рассчитан в декабре т.г.</w:t>
      </w:r>
    </w:p>
    <w:p>
      <w:pPr>
        <w:spacing w:after="120"/>
        <w:jc w:val="left"/>
      </w:pPr>
      <w:r>
        <w:rPr>
          <w:rFonts w:ascii="Arial" w:cs="Arial" w:eastAsia="Arial" w:hAnsi="Arial"/>
          <w:sz w:val="24"/>
          <w:szCs w:val="24"/>
        </w:rPr>
        <w:t xml:space="preserve">Цены, зарплата и</w:t>
      </w:r>
    </w:p>
    <w:p>
      <w:pPr>
        <w:tabs>
          <w:tab w:val="right" w:pos="10178"/>
        </w:tabs>
        <w:spacing w:after="120"/>
      </w:pPr>
      <w:r>
        <w:rPr>
          <w:rFonts w:ascii="Arial" w:cs="Arial" w:eastAsia="Arial" w:hAnsi="Arial"/>
          <w:sz w:val="24"/>
          <w:szCs w:val="24"/>
        </w:rPr>
        <w:t xml:space="preserve">Дефлятор ВВП</w:t>
      </w:r>
      <w:r>
        <w:rPr>
          <w:rFonts w:ascii="Arial" w:cs="Arial" w:eastAsia="Arial" w:hAnsi="Arial"/>
          <w:sz w:val="24"/>
          <w:szCs w:val="24"/>
        </w:rPr>
        <w:t xml:space="preserve">	</w:t>
      </w:r>
      <w:r>
        <w:rPr>
          <w:rFonts w:ascii="Arial" w:cs="Arial" w:eastAsia="Arial" w:hAnsi="Arial"/>
          <w:sz w:val="24"/>
          <w:szCs w:val="24"/>
        </w:rPr>
        <w:t xml:space="preserve">108,6</w:t>
      </w:r>
    </w:p>
    <w:p>
      <w:pPr>
        <w:tabs>
          <w:tab w:val="right" w:pos="10178"/>
        </w:tabs>
        <w:spacing w:after="120"/>
      </w:pPr>
      <w:r>
        <w:rPr>
          <w:rFonts w:ascii="Arial" w:cs="Arial" w:eastAsia="Arial" w:hAnsi="Arial"/>
          <w:sz w:val="24"/>
          <w:szCs w:val="24"/>
        </w:rPr>
        <w:t xml:space="preserve">ИПЦ (в % к декабрю</w:t>
      </w:r>
      <w:r>
        <w:rPr>
          <w:rFonts w:ascii="Arial" w:cs="Arial" w:eastAsia="Arial" w:hAnsi="Arial"/>
          <w:sz w:val="24"/>
          <w:szCs w:val="24"/>
        </w:rPr>
        <w:t xml:space="preserve">	</w:t>
      </w:r>
      <w:r>
        <w:rPr>
          <w:rFonts w:ascii="Arial" w:cs="Arial" w:eastAsia="Arial" w:hAnsi="Arial"/>
          <w:sz w:val="24"/>
          <w:szCs w:val="24"/>
        </w:rPr>
        <w:t xml:space="preserve">менее</w:t>
      </w:r>
    </w:p>
    <w:p>
      <w:pPr>
        <w:tabs>
          <w:tab w:val="right" w:pos="10178"/>
        </w:tabs>
        <w:spacing w:after="120"/>
      </w:pPr>
      <w:r>
        <w:rPr>
          <w:rFonts w:ascii="Arial" w:cs="Arial" w:eastAsia="Arial" w:hAnsi="Arial"/>
          <w:sz w:val="24"/>
          <w:szCs w:val="24"/>
        </w:rPr>
        <w:t xml:space="preserve">ИПЦ (в % к</w:t>
      </w:r>
      <w:r>
        <w:rPr>
          <w:rFonts w:ascii="Arial" w:cs="Arial" w:eastAsia="Arial" w:hAnsi="Arial"/>
          <w:sz w:val="24"/>
          <w:szCs w:val="24"/>
        </w:rPr>
        <w:t xml:space="preserve">	</w:t>
      </w:r>
      <w:r>
        <w:rPr>
          <w:rFonts w:ascii="Arial" w:cs="Arial" w:eastAsia="Arial" w:hAnsi="Arial"/>
          <w:sz w:val="24"/>
          <w:szCs w:val="24"/>
        </w:rPr>
        <w:t xml:space="preserve">менее</w:t>
      </w:r>
    </w:p>
    <w:p>
      <w:pPr>
        <w:tabs>
          <w:tab w:val="right" w:pos="10178"/>
        </w:tabs>
        <w:spacing w:after="120"/>
      </w:pPr>
      <w:r>
        <w:rPr>
          <w:rFonts w:ascii="Arial" w:cs="Arial" w:eastAsia="Arial" w:hAnsi="Arial"/>
          <w:sz w:val="24"/>
          <w:szCs w:val="24"/>
        </w:rPr>
        <w:t xml:space="preserve">Обменный курс</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Номинальная средняя</w:t>
      </w:r>
      <w:r>
        <w:rPr>
          <w:rFonts w:ascii="Arial" w:cs="Arial" w:eastAsia="Arial" w:hAnsi="Arial"/>
          <w:sz w:val="24"/>
          <w:szCs w:val="24"/>
        </w:rPr>
        <w:t xml:space="preserve">	</w:t>
      </w:r>
      <w:r>
        <w:rPr>
          <w:rFonts w:ascii="Arial" w:cs="Arial" w:eastAsia="Arial" w:hAnsi="Arial"/>
          <w:sz w:val="24"/>
          <w:szCs w:val="24"/>
        </w:rPr>
        <w:t xml:space="preserve">233</w:t>
      </w:r>
    </w:p>
    <w:p>
      <w:pPr>
        <w:tabs>
          <w:tab w:val="right" w:pos="10178"/>
        </w:tabs>
        <w:spacing w:after="120"/>
      </w:pPr>
      <w:r>
        <w:rPr>
          <w:rFonts w:ascii="Arial" w:cs="Arial" w:eastAsia="Arial" w:hAnsi="Arial"/>
          <w:sz w:val="24"/>
          <w:szCs w:val="24"/>
        </w:rPr>
        <w:t xml:space="preserve">МПБ на душу</w:t>
      </w:r>
      <w:r>
        <w:rPr>
          <w:rFonts w:ascii="Arial" w:cs="Arial" w:eastAsia="Arial" w:hAnsi="Arial"/>
          <w:sz w:val="24"/>
          <w:szCs w:val="24"/>
        </w:rPr>
        <w:t xml:space="preserve">	</w:t>
      </w:r>
      <w:r>
        <w:rPr>
          <w:rFonts w:ascii="Arial" w:cs="Arial" w:eastAsia="Arial" w:hAnsi="Arial"/>
          <w:sz w:val="24"/>
          <w:szCs w:val="24"/>
        </w:rPr>
        <w:t xml:space="preserve">6240</w:t>
      </w:r>
    </w:p>
    <w:p>
      <w:pPr>
        <w:tabs>
          <w:tab w:val="right" w:pos="10178"/>
        </w:tabs>
        <w:spacing w:after="120"/>
      </w:pPr>
      <w:r>
        <w:rPr>
          <w:rFonts w:ascii="Arial" w:cs="Arial" w:eastAsia="Arial" w:hAnsi="Arial"/>
          <w:sz w:val="24"/>
          <w:szCs w:val="24"/>
        </w:rPr>
        <w:t xml:space="preserve">СЗП/МПБ</w:t>
      </w:r>
      <w:r>
        <w:rPr>
          <w:rFonts w:ascii="Arial" w:cs="Arial" w:eastAsia="Arial" w:hAnsi="Arial"/>
          <w:sz w:val="24"/>
          <w:szCs w:val="24"/>
        </w:rPr>
        <w:t xml:space="preserve">	</w:t>
      </w:r>
      <w:r>
        <w:rPr>
          <w:rFonts w:ascii="Arial" w:cs="Arial" w:eastAsia="Arial" w:hAnsi="Arial"/>
          <w:sz w:val="24"/>
          <w:szCs w:val="24"/>
        </w:rPr>
        <w:t xml:space="preserve">139,8</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108,1</w:t>
      </w:r>
    </w:p>
    <w:p>
      <w:pPr>
        <w:spacing w:after="120"/>
        <w:jc w:val="left"/>
      </w:pPr>
      <w:r>
        <w:rPr>
          <w:rFonts w:ascii="Arial" w:cs="Arial" w:eastAsia="Arial" w:hAnsi="Arial"/>
          <w:sz w:val="24"/>
          <w:szCs w:val="24"/>
        </w:rPr>
        <w:t xml:space="preserve">Национальные счета</w:t>
      </w:r>
    </w:p>
    <w:p>
      <w:pPr>
        <w:tabs>
          <w:tab w:val="right" w:pos="10178"/>
        </w:tabs>
        <w:spacing w:after="120"/>
      </w:pPr>
      <w:r>
        <w:rPr>
          <w:rFonts w:ascii="Arial" w:cs="Arial" w:eastAsia="Arial" w:hAnsi="Arial"/>
          <w:sz w:val="24"/>
          <w:szCs w:val="24"/>
        </w:rPr>
        <w:t xml:space="preserve">ВВП в рыночных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Чистые налоги на</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91,3</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11,7</w:t>
      </w:r>
    </w:p>
    <w:p>
      <w:pPr>
        <w:tabs>
          <w:tab w:val="right" w:pos="10178"/>
        </w:tabs>
        <w:spacing w:after="120"/>
      </w:pPr>
      <w:r>
        <w:rPr>
          <w:rFonts w:ascii="Arial" w:cs="Arial" w:eastAsia="Arial" w:hAnsi="Arial"/>
          <w:sz w:val="24"/>
          <w:szCs w:val="24"/>
        </w:rPr>
        <w:t xml:space="preserve">Валовое накопление</w:t>
      </w:r>
      <w:r>
        <w:rPr>
          <w:rFonts w:ascii="Arial" w:cs="Arial" w:eastAsia="Arial" w:hAnsi="Arial"/>
          <w:sz w:val="24"/>
          <w:szCs w:val="24"/>
        </w:rPr>
        <w:t xml:space="preserve">	</w:t>
      </w:r>
      <w:r>
        <w:rPr>
          <w:rFonts w:ascii="Arial" w:cs="Arial" w:eastAsia="Arial" w:hAnsi="Arial"/>
          <w:sz w:val="24"/>
          <w:szCs w:val="24"/>
        </w:rPr>
        <w:t xml:space="preserve">33,3</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29,1</w:t>
      </w:r>
    </w:p>
    <w:p>
      <w:pPr>
        <w:tabs>
          <w:tab w:val="right" w:pos="10178"/>
        </w:tabs>
        <w:spacing w:after="120"/>
      </w:pPr>
      <w:r>
        <w:rPr>
          <w:rFonts w:ascii="Arial" w:cs="Arial" w:eastAsia="Arial" w:hAnsi="Arial"/>
          <w:sz w:val="24"/>
          <w:szCs w:val="24"/>
        </w:rPr>
        <w:t xml:space="preserve">Экспорт (товары и</w:t>
      </w:r>
      <w:r>
        <w:rPr>
          <w:rFonts w:ascii="Arial" w:cs="Arial" w:eastAsia="Arial" w:hAnsi="Arial"/>
          <w:sz w:val="24"/>
          <w:szCs w:val="24"/>
        </w:rPr>
        <w:t xml:space="preserve">	</w:t>
      </w:r>
      <w:r>
        <w:rPr>
          <w:rFonts w:ascii="Arial" w:cs="Arial" w:eastAsia="Arial" w:hAnsi="Arial"/>
          <w:sz w:val="24"/>
          <w:szCs w:val="24"/>
        </w:rPr>
        <w:t xml:space="preserve">65,5</w:t>
      </w:r>
    </w:p>
    <w:p>
      <w:pPr>
        <w:tabs>
          <w:tab w:val="right" w:pos="10178"/>
        </w:tabs>
        <w:spacing w:after="120"/>
      </w:pPr>
      <w:r>
        <w:rPr>
          <w:rFonts w:ascii="Arial" w:cs="Arial" w:eastAsia="Arial" w:hAnsi="Arial"/>
          <w:sz w:val="24"/>
          <w:szCs w:val="24"/>
        </w:rPr>
        <w:t xml:space="preserve">Импорт (товары,</w:t>
      </w:r>
      <w:r>
        <w:rPr>
          <w:rFonts w:ascii="Arial" w:cs="Arial" w:eastAsia="Arial" w:hAnsi="Arial"/>
          <w:sz w:val="24"/>
          <w:szCs w:val="24"/>
        </w:rPr>
        <w:t xml:space="preserve">	</w:t>
      </w:r>
      <w:r>
        <w:rPr>
          <w:rFonts w:ascii="Arial" w:cs="Arial" w:eastAsia="Arial" w:hAnsi="Arial"/>
          <w:sz w:val="24"/>
          <w:szCs w:val="24"/>
        </w:rPr>
        <w:t xml:space="preserve">101,8</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-36,3</w:t>
      </w:r>
    </w:p>
    <w:p>
      <w:pPr>
        <w:spacing w:after="120"/>
        <w:jc w:val="left"/>
      </w:pPr>
      <w:r>
        <w:rPr>
          <w:rFonts w:ascii="Arial" w:cs="Arial" w:eastAsia="Arial" w:hAnsi="Arial"/>
          <w:sz w:val="24"/>
          <w:szCs w:val="24"/>
        </w:rPr>
        <w:t xml:space="preserve">Государственные</w:t>
      </w:r>
    </w:p>
    <w:p>
      <w:pPr>
        <w:tabs>
          <w:tab w:val="right" w:pos="10178"/>
        </w:tabs>
        <w:spacing w:after="120"/>
      </w:pPr>
      <w:r>
        <w:rPr>
          <w:rFonts w:ascii="Arial" w:cs="Arial" w:eastAsia="Arial" w:hAnsi="Arial"/>
          <w:sz w:val="24"/>
          <w:szCs w:val="24"/>
        </w:rPr>
        <w:t xml:space="preserve">Общие ресурсы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Общие доходы</w:t>
      </w:r>
      <w:r>
        <w:rPr>
          <w:rFonts w:ascii="Arial" w:cs="Arial" w:eastAsia="Arial" w:hAnsi="Arial"/>
          <w:sz w:val="24"/>
          <w:szCs w:val="24"/>
        </w:rPr>
        <w:t xml:space="preserve">	</w:t>
      </w:r>
      <w:r>
        <w:rPr>
          <w:rFonts w:ascii="Arial" w:cs="Arial" w:eastAsia="Arial" w:hAnsi="Arial"/>
          <w:sz w:val="24"/>
          <w:szCs w:val="24"/>
        </w:rPr>
        <w:t xml:space="preserve">24,1</w:t>
      </w:r>
    </w:p>
    <w:p>
      <w:pPr>
        <w:tabs>
          <w:tab w:val="right" w:pos="10178"/>
        </w:tabs>
        <w:spacing w:after="120"/>
      </w:pPr>
      <w:r>
        <w:rPr>
          <w:rFonts w:ascii="Arial" w:cs="Arial" w:eastAsia="Arial" w:hAnsi="Arial"/>
          <w:sz w:val="24"/>
          <w:szCs w:val="24"/>
        </w:rPr>
        <w:t xml:space="preserve">из них налоговые</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Общие расходы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из них ПГИ</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процентные выплаты</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Дефицит (включая</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Дефицит с учетом</w:t>
      </w:r>
      <w:r>
        <w:rPr>
          <w:rFonts w:ascii="Arial" w:cs="Arial" w:eastAsia="Arial" w:hAnsi="Arial"/>
          <w:sz w:val="24"/>
          <w:szCs w:val="24"/>
        </w:rPr>
        <w:t xml:space="preserve">	</w:t>
      </w:r>
      <w:r>
        <w:rPr>
          <w:rFonts w:ascii="Arial" w:cs="Arial" w:eastAsia="Arial" w:hAnsi="Arial"/>
          <w:sz w:val="24"/>
          <w:szCs w:val="24"/>
        </w:rPr>
        <w:t xml:space="preserve">-0,7</w:t>
      </w:r>
    </w:p>
    <w:p>
      <w:pPr>
        <w:spacing w:after="120"/>
        <w:jc w:val="left"/>
      </w:pPr>
      <w:r>
        <w:rPr>
          <w:rFonts w:ascii="Arial" w:cs="Arial" w:eastAsia="Arial" w:hAnsi="Arial"/>
          <w:sz w:val="24"/>
          <w:szCs w:val="24"/>
        </w:rPr>
        <w:t xml:space="preserve">Деньги и кредит</w:t>
      </w:r>
    </w:p>
    <w:p>
      <w:pPr>
        <w:tabs>
          <w:tab w:val="right" w:pos="10178"/>
        </w:tabs>
        <w:spacing w:after="120"/>
      </w:pPr>
      <w:r>
        <w:rPr>
          <w:rFonts w:ascii="Arial" w:cs="Arial" w:eastAsia="Arial" w:hAnsi="Arial"/>
          <w:sz w:val="24"/>
          <w:szCs w:val="24"/>
        </w:rPr>
        <w:t xml:space="preserve">Темпы роста М2Х</w:t>
      </w:r>
      <w:r>
        <w:rPr>
          <w:rFonts w:ascii="Arial" w:cs="Arial" w:eastAsia="Arial" w:hAnsi="Arial"/>
          <w:sz w:val="24"/>
          <w:szCs w:val="24"/>
        </w:rPr>
        <w:t xml:space="preserve">	</w:t>
      </w:r>
      <w:r>
        <w:rPr>
          <w:rFonts w:ascii="Arial" w:cs="Arial" w:eastAsia="Arial" w:hAnsi="Arial"/>
          <w:sz w:val="24"/>
          <w:szCs w:val="24"/>
        </w:rPr>
        <w:t xml:space="preserve">20-25</w:t>
      </w:r>
    </w:p>
    <w:p>
      <w:pPr>
        <w:tabs>
          <w:tab w:val="right" w:pos="10178"/>
        </w:tabs>
        <w:spacing w:after="120"/>
      </w:pPr>
      <w:r>
        <w:rPr>
          <w:rFonts w:ascii="Arial" w:cs="Arial" w:eastAsia="Arial" w:hAnsi="Arial"/>
          <w:sz w:val="24"/>
          <w:szCs w:val="24"/>
        </w:rPr>
        <w:t xml:space="preserve">Скорость обращения</w:t>
      </w:r>
      <w:r>
        <w:rPr>
          <w:rFonts w:ascii="Arial" w:cs="Arial" w:eastAsia="Arial" w:hAnsi="Arial"/>
          <w:sz w:val="24"/>
          <w:szCs w:val="24"/>
        </w:rPr>
        <w:t xml:space="preserve">	</w:t>
      </w:r>
      <w:r>
        <w:rPr>
          <w:rFonts w:ascii="Arial" w:cs="Arial" w:eastAsia="Arial" w:hAnsi="Arial"/>
          <w:sz w:val="24"/>
          <w:szCs w:val="24"/>
        </w:rPr>
        <w:t xml:space="preserve">4,0</w:t>
      </w:r>
    </w:p>
    <w:p>
      <w:pPr>
        <w:tabs>
          <w:tab w:val="right" w:pos="10178"/>
        </w:tabs>
        <w:spacing w:after="120"/>
      </w:pPr>
      <w:r>
        <w:rPr>
          <w:rFonts w:ascii="Arial" w:cs="Arial" w:eastAsia="Arial" w:hAnsi="Arial"/>
          <w:sz w:val="24"/>
          <w:szCs w:val="24"/>
        </w:rPr>
        <w:t xml:space="preserve">Резервы в месяцах</w:t>
      </w:r>
      <w:r>
        <w:rPr>
          <w:rFonts w:ascii="Arial" w:cs="Arial" w:eastAsia="Arial" w:hAnsi="Arial"/>
          <w:sz w:val="24"/>
          <w:szCs w:val="24"/>
        </w:rPr>
        <w:t xml:space="preserve">	</w:t>
      </w:r>
      <w:r>
        <w:rPr>
          <w:rFonts w:ascii="Arial" w:cs="Arial" w:eastAsia="Arial" w:hAnsi="Arial"/>
          <w:sz w:val="24"/>
          <w:szCs w:val="24"/>
        </w:rPr>
        <w:t xml:space="preserve">3,0</w:t>
      </w:r>
    </w:p>
    <w:p>
      <w:pPr>
        <w:spacing w:after="120"/>
        <w:jc w:val="left"/>
      </w:pPr>
      <w:r>
        <w:rPr>
          <w:rFonts w:ascii="Arial" w:cs="Arial" w:eastAsia="Arial" w:hAnsi="Arial"/>
          <w:sz w:val="24"/>
          <w:szCs w:val="24"/>
        </w:rPr>
        <w:t xml:space="preserve">Внешний сектор</w:t>
      </w:r>
    </w:p>
    <w:p>
      <w:pPr>
        <w:tabs>
          <w:tab w:val="right" w:pos="10178"/>
        </w:tabs>
        <w:spacing w:after="120"/>
      </w:pPr>
      <w:r>
        <w:rPr>
          <w:rFonts w:ascii="Arial" w:cs="Arial" w:eastAsia="Arial" w:hAnsi="Arial"/>
          <w:sz w:val="24"/>
          <w:szCs w:val="24"/>
        </w:rPr>
        <w:t xml:space="preserve">Счет текущих</w:t>
      </w:r>
      <w:r>
        <w:rPr>
          <w:rFonts w:ascii="Arial" w:cs="Arial" w:eastAsia="Arial" w:hAnsi="Arial"/>
          <w:sz w:val="24"/>
          <w:szCs w:val="24"/>
        </w:rPr>
        <w:t xml:space="preserve">	</w:t>
      </w:r>
      <w:r>
        <w:rPr>
          <w:rFonts w:ascii="Arial" w:cs="Arial" w:eastAsia="Arial" w:hAnsi="Arial"/>
          <w:sz w:val="24"/>
          <w:szCs w:val="24"/>
        </w:rPr>
        <w:t xml:space="preserve">-1227,2</w:t>
      </w:r>
    </w:p>
    <w:p>
      <w:pPr>
        <w:tabs>
          <w:tab w:val="right" w:pos="10178"/>
        </w:tabs>
        <w:spacing w:after="120"/>
      </w:pPr>
      <w:r>
        <w:rPr>
          <w:rFonts w:ascii="Arial" w:cs="Arial" w:eastAsia="Arial" w:hAnsi="Arial"/>
          <w:sz w:val="24"/>
          <w:szCs w:val="24"/>
        </w:rPr>
        <w:t xml:space="preserve">Счет текущих</w:t>
      </w:r>
      <w:r>
        <w:rPr>
          <w:rFonts w:ascii="Arial" w:cs="Arial" w:eastAsia="Arial" w:hAnsi="Arial"/>
          <w:sz w:val="24"/>
          <w:szCs w:val="24"/>
        </w:rPr>
        <w:t xml:space="preserve">	</w:t>
      </w:r>
      <w:r>
        <w:rPr>
          <w:rFonts w:ascii="Arial" w:cs="Arial" w:eastAsia="Arial" w:hAnsi="Arial"/>
          <w:sz w:val="24"/>
          <w:szCs w:val="24"/>
        </w:rPr>
        <w:t xml:space="preserve">-14,7</w:t>
      </w:r>
    </w:p>
    <w:p>
      <w:pPr>
        <w:tabs>
          <w:tab w:val="right" w:pos="10178"/>
        </w:tabs>
        <w:spacing w:after="120"/>
      </w:pPr>
      <w:r>
        <w:rPr>
          <w:rFonts w:ascii="Arial" w:cs="Arial" w:eastAsia="Arial" w:hAnsi="Arial"/>
          <w:sz w:val="24"/>
          <w:szCs w:val="24"/>
        </w:rPr>
        <w:t xml:space="preserve">Экспорт товаров и</w:t>
      </w:r>
      <w:r>
        <w:rPr>
          <w:rFonts w:ascii="Arial" w:cs="Arial" w:eastAsia="Arial" w:hAnsi="Arial"/>
          <w:sz w:val="24"/>
          <w:szCs w:val="24"/>
        </w:rPr>
        <w:t xml:space="preserve">	</w:t>
      </w:r>
      <w:r>
        <w:rPr>
          <w:rFonts w:ascii="Arial" w:cs="Arial" w:eastAsia="Arial" w:hAnsi="Arial"/>
          <w:sz w:val="24"/>
          <w:szCs w:val="24"/>
        </w:rPr>
        <w:t xml:space="preserve">5461,6</w:t>
      </w:r>
    </w:p>
    <w:p>
      <w:pPr>
        <w:tabs>
          <w:tab w:val="right" w:pos="10178"/>
        </w:tabs>
        <w:spacing w:after="120"/>
      </w:pPr>
      <w:r>
        <w:rPr>
          <w:rFonts w:ascii="Arial" w:cs="Arial" w:eastAsia="Arial" w:hAnsi="Arial"/>
          <w:sz w:val="24"/>
          <w:szCs w:val="24"/>
        </w:rPr>
        <w:t xml:space="preserve">Темпы роста</w:t>
      </w:r>
      <w:r>
        <w:rPr>
          <w:rFonts w:ascii="Arial" w:cs="Arial" w:eastAsia="Arial" w:hAnsi="Arial"/>
          <w:sz w:val="24"/>
          <w:szCs w:val="24"/>
        </w:rPr>
        <w:t xml:space="preserve">	</w:t>
      </w:r>
      <w:r>
        <w:rPr>
          <w:rFonts w:ascii="Arial" w:cs="Arial" w:eastAsia="Arial" w:hAnsi="Arial"/>
          <w:sz w:val="24"/>
          <w:szCs w:val="24"/>
        </w:rPr>
        <w:t xml:space="preserve">125,8</w:t>
      </w:r>
    </w:p>
    <w:p>
      <w:pPr>
        <w:tabs>
          <w:tab w:val="right" w:pos="10178"/>
        </w:tabs>
        <w:spacing w:after="120"/>
      </w:pPr>
      <w:r>
        <w:rPr>
          <w:rFonts w:ascii="Arial" w:cs="Arial" w:eastAsia="Arial" w:hAnsi="Arial"/>
          <w:sz w:val="24"/>
          <w:szCs w:val="24"/>
        </w:rPr>
        <w:t xml:space="preserve">Импорт товаров и</w:t>
      </w:r>
      <w:r>
        <w:rPr>
          <w:rFonts w:ascii="Arial" w:cs="Arial" w:eastAsia="Arial" w:hAnsi="Arial"/>
          <w:sz w:val="24"/>
          <w:szCs w:val="24"/>
        </w:rPr>
        <w:t xml:space="preserve">	</w:t>
      </w:r>
      <w:r>
        <w:rPr>
          <w:rFonts w:ascii="Arial" w:cs="Arial" w:eastAsia="Arial" w:hAnsi="Arial"/>
          <w:sz w:val="24"/>
          <w:szCs w:val="24"/>
        </w:rPr>
        <w:t xml:space="preserve">8608,1</w:t>
      </w:r>
    </w:p>
    <w:p>
      <w:pPr>
        <w:tabs>
          <w:tab w:val="right" w:pos="10178"/>
        </w:tabs>
        <w:spacing w:after="120"/>
      </w:pPr>
      <w:r>
        <w:rPr>
          <w:rFonts w:ascii="Arial" w:cs="Arial" w:eastAsia="Arial" w:hAnsi="Arial"/>
          <w:sz w:val="24"/>
          <w:szCs w:val="24"/>
        </w:rPr>
        <w:t xml:space="preserve">Темпы роста импорта</w:t>
      </w:r>
      <w:r>
        <w:rPr>
          <w:rFonts w:ascii="Arial" w:cs="Arial" w:eastAsia="Arial" w:hAnsi="Arial"/>
          <w:sz w:val="24"/>
          <w:szCs w:val="24"/>
        </w:rPr>
        <w:t xml:space="preserve">	</w:t>
      </w:r>
      <w:r>
        <w:rPr>
          <w:rFonts w:ascii="Arial" w:cs="Arial" w:eastAsia="Arial" w:hAnsi="Arial"/>
          <w:sz w:val="24"/>
          <w:szCs w:val="24"/>
        </w:rPr>
        <w:t xml:space="preserve">122,3</w:t>
      </w:r>
    </w:p>
    <w:p>
      <w:pPr>
        <w:spacing w:after="120"/>
        <w:jc w:val="left"/>
      </w:pPr>
      <w:r>
        <w:rPr>
          <w:rFonts w:ascii="Arial" w:cs="Arial" w:eastAsia="Arial" w:hAnsi="Arial"/>
          <w:sz w:val="24"/>
          <w:szCs w:val="24"/>
        </w:rPr>
        <w:t xml:space="preserve">Долг и обслуживание</w:t>
      </w:r>
    </w:p>
    <w:p>
      <w:pPr>
        <w:tabs>
          <w:tab w:val="right" w:pos="10178"/>
        </w:tabs>
        <w:spacing w:after="120"/>
      </w:pPr>
      <w:r>
        <w:rPr>
          <w:rFonts w:ascii="Arial" w:cs="Arial" w:eastAsia="Arial" w:hAnsi="Arial"/>
          <w:sz w:val="24"/>
          <w:szCs w:val="24"/>
        </w:rPr>
        <w:t xml:space="preserve">Внешний долг</w:t>
      </w:r>
      <w:r>
        <w:rPr>
          <w:rFonts w:ascii="Arial" w:cs="Arial" w:eastAsia="Arial" w:hAnsi="Arial"/>
          <w:sz w:val="24"/>
          <w:szCs w:val="24"/>
        </w:rPr>
        <w:t xml:space="preserve">	</w:t>
      </w:r>
      <w:r>
        <w:rPr>
          <w:rFonts w:ascii="Arial" w:cs="Arial" w:eastAsia="Arial" w:hAnsi="Arial"/>
          <w:sz w:val="24"/>
          <w:szCs w:val="24"/>
        </w:rPr>
        <w:t xml:space="preserve">31,2</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1,4</w:t>
      </w:r>
    </w:p>
    <w:p>
      <w:pPr>
        <w:spacing w:after="120"/>
        <w:jc w:val="left"/>
      </w:pPr>
      <w:r>
        <w:rPr>
          <w:rFonts w:ascii="Arial" w:cs="Arial" w:eastAsia="Arial" w:hAnsi="Arial"/>
          <w:sz w:val="24"/>
          <w:szCs w:val="24"/>
        </w:rPr>
        <w:t xml:space="preserve">Социальные</w:t>
      </w:r>
    </w:p>
    <w:p>
      <w:pPr>
        <w:tabs>
          <w:tab w:val="right" w:pos="10178"/>
        </w:tabs>
        <w:spacing w:after="120"/>
      </w:pPr>
      <w:r>
        <w:rPr>
          <w:rFonts w:ascii="Arial" w:cs="Arial" w:eastAsia="Arial" w:hAnsi="Arial"/>
          <w:sz w:val="24"/>
          <w:szCs w:val="24"/>
        </w:rPr>
        <w:t xml:space="preserve">Численность</w:t>
      </w:r>
      <w:r>
        <w:rPr>
          <w:rFonts w:ascii="Arial" w:cs="Arial" w:eastAsia="Arial" w:hAnsi="Arial"/>
          <w:sz w:val="24"/>
          <w:szCs w:val="24"/>
        </w:rPr>
        <w:t xml:space="preserve">	</w:t>
      </w:r>
      <w:r>
        <w:rPr>
          <w:rFonts w:ascii="Arial" w:cs="Arial" w:eastAsia="Arial" w:hAnsi="Arial"/>
          <w:sz w:val="24"/>
          <w:szCs w:val="24"/>
        </w:rPr>
        <w:t xml:space="preserve">5,400</w:t>
      </w:r>
    </w:p>
    <w:p>
      <w:pPr>
        <w:tabs>
          <w:tab w:val="right" w:pos="10178"/>
        </w:tabs>
        <w:spacing w:after="120"/>
      </w:pPr>
      <w:r>
        <w:rPr>
          <w:rFonts w:ascii="Arial" w:cs="Arial" w:eastAsia="Arial" w:hAnsi="Arial"/>
          <w:sz w:val="24"/>
          <w:szCs w:val="24"/>
        </w:rPr>
        <w:t xml:space="preserve">Уровень общей</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Ожидаемая</w:t>
      </w:r>
      <w:r>
        <w:rPr>
          <w:rFonts w:ascii="Arial" w:cs="Arial" w:eastAsia="Arial" w:hAnsi="Arial"/>
          <w:sz w:val="24"/>
          <w:szCs w:val="24"/>
        </w:rPr>
        <w:t xml:space="preserve">	</w:t>
      </w:r>
      <w:r>
        <w:rPr>
          <w:rFonts w:ascii="Arial" w:cs="Arial" w:eastAsia="Arial" w:hAnsi="Arial"/>
          <w:sz w:val="24"/>
          <w:szCs w:val="24"/>
        </w:rPr>
        <w:t xml:space="preserve">70,0</w:t>
      </w:r>
    </w:p>
    <w:p>
      <w:pPr>
        <w:tabs>
          <w:tab w:val="right" w:pos="10178"/>
        </w:tabs>
        <w:spacing w:after="120"/>
      </w:pPr>
      <w:r>
        <w:rPr>
          <w:rFonts w:ascii="Arial" w:cs="Arial" w:eastAsia="Arial" w:hAnsi="Arial"/>
          <w:sz w:val="24"/>
          <w:szCs w:val="24"/>
        </w:rPr>
        <w:t xml:space="preserve">Мужчины</w:t>
      </w:r>
      <w:r>
        <w:rPr>
          <w:rFonts w:ascii="Arial" w:cs="Arial" w:eastAsia="Arial" w:hAnsi="Arial"/>
          <w:sz w:val="24"/>
          <w:szCs w:val="24"/>
        </w:rPr>
        <w:t xml:space="preserve">	</w:t>
      </w:r>
      <w:r>
        <w:rPr>
          <w:rFonts w:ascii="Arial" w:cs="Arial" w:eastAsia="Arial" w:hAnsi="Arial"/>
          <w:sz w:val="24"/>
          <w:szCs w:val="24"/>
        </w:rPr>
        <w:t xml:space="preserve">67,0</w:t>
      </w:r>
    </w:p>
    <w:p>
      <w:pPr>
        <w:tabs>
          <w:tab w:val="right" w:pos="10178"/>
        </w:tabs>
        <w:spacing w:after="120"/>
      </w:pPr>
      <w:r>
        <w:rPr>
          <w:rFonts w:ascii="Arial" w:cs="Arial" w:eastAsia="Arial" w:hAnsi="Arial"/>
          <w:sz w:val="24"/>
          <w:szCs w:val="24"/>
        </w:rPr>
        <w:t xml:space="preserve">Женщины</w:t>
      </w:r>
      <w:r>
        <w:rPr>
          <w:rFonts w:ascii="Arial" w:cs="Arial" w:eastAsia="Arial" w:hAnsi="Arial"/>
          <w:sz w:val="24"/>
          <w:szCs w:val="24"/>
        </w:rPr>
        <w:t xml:space="preserve">	</w:t>
      </w:r>
      <w:r>
        <w:rPr>
          <w:rFonts w:ascii="Arial" w:cs="Arial" w:eastAsia="Arial" w:hAnsi="Arial"/>
          <w:sz w:val="24"/>
          <w:szCs w:val="24"/>
        </w:rPr>
        <w:t xml:space="preserve">73,2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Базовый макроэкономический сценарий СРС-2, заложенный в основе бюджета на 2009-2011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2011</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w:t>
      </w:r>
    </w:p>
    <w:p>
      <w:pPr>
        <w:spacing w:after="120"/>
        <w:jc w:val="left"/>
      </w:pPr>
      <w:r>
        <w:rPr>
          <w:rFonts w:ascii="Arial" w:cs="Arial" w:eastAsia="Arial" w:hAnsi="Arial"/>
          <w:sz w:val="24"/>
          <w:szCs w:val="24"/>
        </w:rPr>
        <w:t xml:space="preserve">ВВП</w:t>
      </w:r>
    </w:p>
    <w:p>
      <w:pPr>
        <w:tabs>
          <w:tab w:val="right" w:pos="10178"/>
        </w:tabs>
        <w:spacing w:after="120"/>
      </w:pPr>
      <w:r>
        <w:rPr>
          <w:rFonts w:ascii="Arial" w:cs="Arial" w:eastAsia="Arial" w:hAnsi="Arial"/>
          <w:sz w:val="24"/>
          <w:szCs w:val="24"/>
        </w:rPr>
        <w:t xml:space="preserve">Номинальный ВВП</w:t>
      </w:r>
      <w:r>
        <w:rPr>
          <w:rFonts w:ascii="Arial" w:cs="Arial" w:eastAsia="Arial" w:hAnsi="Arial"/>
          <w:sz w:val="24"/>
          <w:szCs w:val="24"/>
        </w:rPr>
        <w:t xml:space="preserve">	</w:t>
      </w:r>
      <w:r>
        <w:rPr>
          <w:rFonts w:ascii="Arial" w:cs="Arial" w:eastAsia="Arial" w:hAnsi="Arial"/>
          <w:sz w:val="24"/>
          <w:szCs w:val="24"/>
        </w:rPr>
        <w:t xml:space="preserve">257,7</w:t>
      </w:r>
    </w:p>
    <w:p>
      <w:pPr>
        <w:tabs>
          <w:tab w:val="right" w:pos="10178"/>
        </w:tabs>
        <w:spacing w:after="120"/>
      </w:pPr>
      <w:r>
        <w:rPr>
          <w:rFonts w:ascii="Arial" w:cs="Arial" w:eastAsia="Arial" w:hAnsi="Arial"/>
          <w:sz w:val="24"/>
          <w:szCs w:val="24"/>
        </w:rPr>
        <w:t xml:space="preserve">Реальный темп роста</w:t>
      </w:r>
      <w:r>
        <w:rPr>
          <w:rFonts w:ascii="Arial" w:cs="Arial" w:eastAsia="Arial" w:hAnsi="Arial"/>
          <w:sz w:val="24"/>
          <w:szCs w:val="24"/>
        </w:rPr>
        <w:t xml:space="preserve">	</w:t>
      </w:r>
      <w:r>
        <w:rPr>
          <w:rFonts w:ascii="Arial" w:cs="Arial" w:eastAsia="Arial" w:hAnsi="Arial"/>
          <w:sz w:val="24"/>
          <w:szCs w:val="24"/>
        </w:rPr>
        <w:t xml:space="preserve">106,2</w:t>
      </w:r>
    </w:p>
    <w:p>
      <w:pPr>
        <w:spacing w:after="120"/>
        <w:jc w:val="left"/>
      </w:pPr>
      <w:r>
        <w:rPr>
          <w:rFonts w:ascii="Arial" w:cs="Arial" w:eastAsia="Arial" w:hAnsi="Arial"/>
          <w:sz w:val="24"/>
          <w:szCs w:val="24"/>
        </w:rPr>
        <w:t xml:space="preserve">Цены, зарплата и</w:t>
      </w:r>
    </w:p>
    <w:p>
      <w:pPr>
        <w:tabs>
          <w:tab w:val="right" w:pos="10178"/>
        </w:tabs>
        <w:spacing w:after="120"/>
      </w:pPr>
      <w:r>
        <w:rPr>
          <w:rFonts w:ascii="Arial" w:cs="Arial" w:eastAsia="Arial" w:hAnsi="Arial"/>
          <w:sz w:val="24"/>
          <w:szCs w:val="24"/>
        </w:rPr>
        <w:t xml:space="preserve">Дефлятор ВВП</w:t>
      </w:r>
      <w:r>
        <w:rPr>
          <w:rFonts w:ascii="Arial" w:cs="Arial" w:eastAsia="Arial" w:hAnsi="Arial"/>
          <w:sz w:val="24"/>
          <w:szCs w:val="24"/>
        </w:rPr>
        <w:t xml:space="preserve">	</w:t>
      </w:r>
      <w:r>
        <w:rPr>
          <w:rFonts w:ascii="Arial" w:cs="Arial" w:eastAsia="Arial" w:hAnsi="Arial"/>
          <w:sz w:val="24"/>
          <w:szCs w:val="24"/>
        </w:rPr>
        <w:t xml:space="preserve">107,6</w:t>
      </w:r>
    </w:p>
    <w:p>
      <w:pPr>
        <w:tabs>
          <w:tab w:val="right" w:pos="10178"/>
        </w:tabs>
        <w:spacing w:after="120"/>
      </w:pPr>
      <w:r>
        <w:rPr>
          <w:rFonts w:ascii="Arial" w:cs="Arial" w:eastAsia="Arial" w:hAnsi="Arial"/>
          <w:sz w:val="24"/>
          <w:szCs w:val="24"/>
        </w:rPr>
        <w:t xml:space="preserve">ИПЦ (в % к декабрю</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Номинальная средняя</w:t>
      </w:r>
      <w:r>
        <w:rPr>
          <w:rFonts w:ascii="Arial" w:cs="Arial" w:eastAsia="Arial" w:hAnsi="Arial"/>
          <w:sz w:val="24"/>
          <w:szCs w:val="24"/>
        </w:rPr>
        <w:t xml:space="preserve">	</w:t>
      </w:r>
      <w:r>
        <w:rPr>
          <w:rFonts w:ascii="Arial" w:cs="Arial" w:eastAsia="Arial" w:hAnsi="Arial"/>
          <w:sz w:val="24"/>
          <w:szCs w:val="24"/>
        </w:rPr>
        <w:t xml:space="preserve">8623</w:t>
      </w:r>
    </w:p>
    <w:p>
      <w:pPr>
        <w:tabs>
          <w:tab w:val="right" w:pos="10178"/>
        </w:tabs>
        <w:spacing w:after="120"/>
      </w:pPr>
      <w:r>
        <w:rPr>
          <w:rFonts w:ascii="Arial" w:cs="Arial" w:eastAsia="Arial" w:hAnsi="Arial"/>
          <w:sz w:val="24"/>
          <w:szCs w:val="24"/>
        </w:rPr>
        <w:t xml:space="preserve">МПБ на душу</w:t>
      </w:r>
      <w:r>
        <w:rPr>
          <w:rFonts w:ascii="Arial" w:cs="Arial" w:eastAsia="Arial" w:hAnsi="Arial"/>
          <w:sz w:val="24"/>
          <w:szCs w:val="24"/>
        </w:rPr>
        <w:t xml:space="preserve">	</w:t>
      </w:r>
      <w:r>
        <w:rPr>
          <w:rFonts w:ascii="Arial" w:cs="Arial" w:eastAsia="Arial" w:hAnsi="Arial"/>
          <w:sz w:val="24"/>
          <w:szCs w:val="24"/>
        </w:rPr>
        <w:t xml:space="preserve">6240</w:t>
      </w:r>
    </w:p>
    <w:p>
      <w:pPr>
        <w:tabs>
          <w:tab w:val="right" w:pos="10178"/>
        </w:tabs>
        <w:spacing w:after="120"/>
      </w:pPr>
      <w:r>
        <w:rPr>
          <w:rFonts w:ascii="Arial" w:cs="Arial" w:eastAsia="Arial" w:hAnsi="Arial"/>
          <w:sz w:val="24"/>
          <w:szCs w:val="24"/>
        </w:rPr>
        <w:t xml:space="preserve">СЗП/МПБ</w:t>
      </w:r>
      <w:r>
        <w:rPr>
          <w:rFonts w:ascii="Arial" w:cs="Arial" w:eastAsia="Arial" w:hAnsi="Arial"/>
          <w:sz w:val="24"/>
          <w:szCs w:val="24"/>
        </w:rPr>
        <w:t xml:space="preserve">	</w:t>
      </w:r>
      <w:r>
        <w:rPr>
          <w:rFonts w:ascii="Arial" w:cs="Arial" w:eastAsia="Arial" w:hAnsi="Arial"/>
          <w:sz w:val="24"/>
          <w:szCs w:val="24"/>
        </w:rPr>
        <w:t xml:space="preserve">138,2</w:t>
      </w:r>
    </w:p>
    <w:p>
      <w:pPr>
        <w:spacing w:after="120"/>
        <w:jc w:val="left"/>
      </w:pPr>
      <w:r>
        <w:rPr>
          <w:rFonts w:ascii="Arial" w:cs="Arial" w:eastAsia="Arial" w:hAnsi="Arial"/>
          <w:sz w:val="24"/>
          <w:szCs w:val="24"/>
        </w:rPr>
        <w:t xml:space="preserve">Национальные счета</w:t>
      </w:r>
    </w:p>
    <w:p>
      <w:pPr>
        <w:tabs>
          <w:tab w:val="right" w:pos="10178"/>
        </w:tabs>
        <w:spacing w:after="120"/>
      </w:pPr>
      <w:r>
        <w:rPr>
          <w:rFonts w:ascii="Arial" w:cs="Arial" w:eastAsia="Arial" w:hAnsi="Arial"/>
          <w:sz w:val="24"/>
          <w:szCs w:val="24"/>
        </w:rPr>
        <w:t xml:space="preserve">ВВП в рыночных 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Чистые налоги на</w:t>
      </w:r>
      <w:r>
        <w:rPr>
          <w:rFonts w:ascii="Arial" w:cs="Arial" w:eastAsia="Arial" w:hAnsi="Arial"/>
          <w:sz w:val="24"/>
          <w:szCs w:val="24"/>
        </w:rPr>
        <w:t xml:space="preserve">	</w:t>
      </w:r>
      <w:r>
        <w:rPr>
          <w:rFonts w:ascii="Arial" w:cs="Arial" w:eastAsia="Arial" w:hAnsi="Arial"/>
          <w:sz w:val="24"/>
          <w:szCs w:val="24"/>
        </w:rPr>
        <w:t xml:space="preserve">13,6</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146,2</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132,5</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13,7</w:t>
      </w:r>
    </w:p>
    <w:p>
      <w:pPr>
        <w:tabs>
          <w:tab w:val="right" w:pos="10178"/>
        </w:tabs>
        <w:spacing w:after="120"/>
      </w:pPr>
      <w:r>
        <w:rPr>
          <w:rFonts w:ascii="Arial" w:cs="Arial" w:eastAsia="Arial" w:hAnsi="Arial"/>
          <w:sz w:val="24"/>
          <w:szCs w:val="24"/>
        </w:rPr>
        <w:t xml:space="preserve">Валовое накопление</w:t>
      </w:r>
      <w:r>
        <w:rPr>
          <w:rFonts w:ascii="Arial" w:cs="Arial" w:eastAsia="Arial" w:hAnsi="Arial"/>
          <w:sz w:val="24"/>
          <w:szCs w:val="24"/>
        </w:rPr>
        <w:t xml:space="preserve">	</w:t>
      </w:r>
      <w:r>
        <w:rPr>
          <w:rFonts w:ascii="Arial" w:cs="Arial" w:eastAsia="Arial" w:hAnsi="Arial"/>
          <w:sz w:val="24"/>
          <w:szCs w:val="24"/>
        </w:rPr>
        <w:t xml:space="preserve">26,5</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частные инвестиции</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Экспорт (товары и</w:t>
      </w:r>
      <w:r>
        <w:rPr>
          <w:rFonts w:ascii="Arial" w:cs="Arial" w:eastAsia="Arial" w:hAnsi="Arial"/>
          <w:sz w:val="24"/>
          <w:szCs w:val="24"/>
        </w:rPr>
        <w:t xml:space="preserve">	</w:t>
      </w:r>
      <w:r>
        <w:rPr>
          <w:rFonts w:ascii="Arial" w:cs="Arial" w:eastAsia="Arial" w:hAnsi="Arial"/>
          <w:sz w:val="24"/>
          <w:szCs w:val="24"/>
        </w:rPr>
        <w:t xml:space="preserve">44,4</w:t>
      </w:r>
    </w:p>
    <w:p>
      <w:pPr>
        <w:tabs>
          <w:tab w:val="right" w:pos="10178"/>
        </w:tabs>
        <w:spacing w:after="120"/>
      </w:pPr>
      <w:r>
        <w:rPr>
          <w:rFonts w:ascii="Arial" w:cs="Arial" w:eastAsia="Arial" w:hAnsi="Arial"/>
          <w:sz w:val="24"/>
          <w:szCs w:val="24"/>
        </w:rPr>
        <w:t xml:space="preserve">Импорт (товары,</w:t>
      </w:r>
      <w:r>
        <w:rPr>
          <w:rFonts w:ascii="Arial" w:cs="Arial" w:eastAsia="Arial" w:hAnsi="Arial"/>
          <w:sz w:val="24"/>
          <w:szCs w:val="24"/>
        </w:rPr>
        <w:t xml:space="preserve">	</w:t>
      </w:r>
      <w:r>
        <w:rPr>
          <w:rFonts w:ascii="Arial" w:cs="Arial" w:eastAsia="Arial" w:hAnsi="Arial"/>
          <w:sz w:val="24"/>
          <w:szCs w:val="24"/>
        </w:rPr>
        <w:t xml:space="preserve">117,1</w:t>
      </w:r>
    </w:p>
    <w:p>
      <w:pPr>
        <w:tabs>
          <w:tab w:val="right" w:pos="10178"/>
        </w:tabs>
        <w:spacing w:after="120"/>
      </w:pPr>
      <w:r>
        <w:rPr>
          <w:rFonts w:ascii="Arial" w:cs="Arial" w:eastAsia="Arial" w:hAnsi="Arial"/>
          <w:sz w:val="24"/>
          <w:szCs w:val="24"/>
        </w:rPr>
        <w:t xml:space="preserve">Чистый экспорт</w:t>
      </w:r>
      <w:r>
        <w:rPr>
          <w:rFonts w:ascii="Arial" w:cs="Arial" w:eastAsia="Arial" w:hAnsi="Arial"/>
          <w:sz w:val="24"/>
          <w:szCs w:val="24"/>
        </w:rPr>
        <w:t xml:space="preserve">	</w:t>
      </w:r>
      <w:r>
        <w:rPr>
          <w:rFonts w:ascii="Arial" w:cs="Arial" w:eastAsia="Arial" w:hAnsi="Arial"/>
          <w:sz w:val="24"/>
          <w:szCs w:val="24"/>
        </w:rPr>
        <w:t xml:space="preserve">-72,7</w:t>
      </w:r>
    </w:p>
    <w:p>
      <w:pPr>
        <w:spacing w:after="120"/>
        <w:jc w:val="left"/>
      </w:pPr>
      <w:r>
        <w:rPr>
          <w:rFonts w:ascii="Arial" w:cs="Arial" w:eastAsia="Arial" w:hAnsi="Arial"/>
          <w:sz w:val="24"/>
          <w:szCs w:val="24"/>
        </w:rPr>
        <w:t xml:space="preserve">Государственные</w:t>
      </w:r>
    </w:p>
    <w:p>
      <w:pPr>
        <w:tabs>
          <w:tab w:val="right" w:pos="10178"/>
        </w:tabs>
        <w:spacing w:after="120"/>
      </w:pPr>
      <w:r>
        <w:rPr>
          <w:rFonts w:ascii="Arial" w:cs="Arial" w:eastAsia="Arial" w:hAnsi="Arial"/>
          <w:sz w:val="24"/>
          <w:szCs w:val="24"/>
        </w:rPr>
        <w:t xml:space="preserve">Общие ресурсы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Общие доходы</w:t>
      </w:r>
      <w:r>
        <w:rPr>
          <w:rFonts w:ascii="Arial" w:cs="Arial" w:eastAsia="Arial" w:hAnsi="Arial"/>
          <w:sz w:val="24"/>
          <w:szCs w:val="24"/>
        </w:rPr>
        <w:t xml:space="preserve">	</w:t>
      </w:r>
      <w:r>
        <w:rPr>
          <w:rFonts w:ascii="Arial" w:cs="Arial" w:eastAsia="Arial" w:hAnsi="Arial"/>
          <w:sz w:val="24"/>
          <w:szCs w:val="24"/>
        </w:rPr>
        <w:t xml:space="preserve">24,1</w:t>
      </w:r>
    </w:p>
    <w:p>
      <w:pPr>
        <w:tabs>
          <w:tab w:val="right" w:pos="10178"/>
        </w:tabs>
        <w:spacing w:after="120"/>
      </w:pPr>
      <w:r>
        <w:rPr>
          <w:rFonts w:ascii="Arial" w:cs="Arial" w:eastAsia="Arial" w:hAnsi="Arial"/>
          <w:sz w:val="24"/>
          <w:szCs w:val="24"/>
        </w:rPr>
        <w:t xml:space="preserve">из них налоговые</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Общие расходы</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из них ПГИ (внешние)</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процентные выплаты</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Дефицит (включая</w:t>
      </w:r>
      <w:r>
        <w:rPr>
          <w:rFonts w:ascii="Arial" w:cs="Arial" w:eastAsia="Arial" w:hAnsi="Arial"/>
          <w:sz w:val="24"/>
          <w:szCs w:val="24"/>
        </w:rPr>
        <w:t xml:space="preserve">	</w:t>
      </w:r>
      <w:r>
        <w:rPr>
          <w:rFonts w:ascii="Arial" w:cs="Arial" w:eastAsia="Arial" w:hAnsi="Arial"/>
          <w:sz w:val="24"/>
          <w:szCs w:val="24"/>
        </w:rPr>
        <w:t xml:space="preserve">-0,6</w:t>
      </w:r>
    </w:p>
    <w:p>
      <w:pPr>
        <w:spacing w:after="120"/>
        <w:jc w:val="left"/>
      </w:pPr>
      <w:r>
        <w:rPr>
          <w:rFonts w:ascii="Arial" w:cs="Arial" w:eastAsia="Arial" w:hAnsi="Arial"/>
          <w:sz w:val="24"/>
          <w:szCs w:val="24"/>
        </w:rPr>
        <w:t xml:space="preserve">Долг и обслуживание</w:t>
      </w:r>
    </w:p>
    <w:p>
      <w:pPr>
        <w:tabs>
          <w:tab w:val="right" w:pos="10178"/>
        </w:tabs>
        <w:spacing w:after="120"/>
      </w:pPr>
      <w:r>
        <w:rPr>
          <w:rFonts w:ascii="Arial" w:cs="Arial" w:eastAsia="Arial" w:hAnsi="Arial"/>
          <w:sz w:val="24"/>
          <w:szCs w:val="24"/>
        </w:rPr>
        <w:t xml:space="preserve">Внешний долг</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Обслуживание</w:t>
      </w:r>
      <w:r>
        <w:rPr>
          <w:rFonts w:ascii="Arial" w:cs="Arial" w:eastAsia="Arial" w:hAnsi="Arial"/>
          <w:sz w:val="24"/>
          <w:szCs w:val="24"/>
        </w:rPr>
        <w:t xml:space="preserve">	</w:t>
      </w:r>
      <w:r>
        <w:rPr>
          <w:rFonts w:ascii="Arial" w:cs="Arial" w:eastAsia="Arial" w:hAnsi="Arial"/>
          <w:sz w:val="24"/>
          <w:szCs w:val="24"/>
        </w:rPr>
        <w:t xml:space="preserve">1,4</w:t>
      </w:r>
    </w:p>
    <w:p>
      <w:pPr>
        <w:spacing w:after="120"/>
        <w:jc w:val="left"/>
      </w:pPr>
      <w:r>
        <w:rPr>
          <w:rFonts w:ascii="Arial" w:cs="Arial" w:eastAsia="Arial" w:hAnsi="Arial"/>
          <w:sz w:val="24"/>
          <w:szCs w:val="24"/>
        </w:rPr>
        <w:t xml:space="preserve">Социальные</w:t>
      </w:r>
    </w:p>
    <w:p>
      <w:pPr>
        <w:tabs>
          <w:tab w:val="right" w:pos="10178"/>
        </w:tabs>
        <w:spacing w:after="120"/>
      </w:pPr>
      <w:r>
        <w:rPr>
          <w:rFonts w:ascii="Arial" w:cs="Arial" w:eastAsia="Arial" w:hAnsi="Arial"/>
          <w:sz w:val="24"/>
          <w:szCs w:val="24"/>
        </w:rPr>
        <w:t xml:space="preserve">Численность</w:t>
      </w:r>
      <w:r>
        <w:rPr>
          <w:rFonts w:ascii="Arial" w:cs="Arial" w:eastAsia="Arial" w:hAnsi="Arial"/>
          <w:sz w:val="24"/>
          <w:szCs w:val="24"/>
        </w:rPr>
        <w:t xml:space="preserve">	</w:t>
      </w:r>
      <w:r>
        <w:rPr>
          <w:rFonts w:ascii="Arial" w:cs="Arial" w:eastAsia="Arial" w:hAnsi="Arial"/>
          <w:sz w:val="24"/>
          <w:szCs w:val="24"/>
        </w:rPr>
        <w:t xml:space="preserve">5,400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Пессимистичный макроэкономический сценарий СРС-2 с учетом ожидаемого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2011</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Прог-</w:t>
      </w:r>
    </w:p>
    <w:p>
      <w:pPr>
        <w:spacing w:after="120"/>
        <w:jc w:val="left"/>
      </w:pPr>
      <w:r>
        <w:rPr>
          <w:rFonts w:ascii="Arial" w:cs="Arial" w:eastAsia="Arial" w:hAnsi="Arial"/>
          <w:sz w:val="24"/>
          <w:szCs w:val="24"/>
        </w:rPr>
        <w:t xml:space="preserve">ВВП</w:t>
      </w:r>
    </w:p>
    <w:p>
      <w:pPr>
        <w:tabs>
          <w:tab w:val="right" w:pos="10178"/>
        </w:tabs>
        <w:spacing w:after="120"/>
      </w:pPr>
      <w:r>
        <w:rPr>
          <w:rFonts w:ascii="Arial" w:cs="Arial" w:eastAsia="Arial" w:hAnsi="Arial"/>
          <w:sz w:val="24"/>
          <w:szCs w:val="24"/>
        </w:rPr>
        <w:t xml:space="preserve">НоминальныйВВП</w:t>
      </w:r>
      <w:r>
        <w:rPr>
          <w:rFonts w:ascii="Arial" w:cs="Arial" w:eastAsia="Arial" w:hAnsi="Arial"/>
          <w:sz w:val="24"/>
          <w:szCs w:val="24"/>
        </w:rPr>
        <w:t xml:space="preserve">	</w:t>
      </w:r>
      <w:r>
        <w:rPr>
          <w:rFonts w:ascii="Arial" w:cs="Arial" w:eastAsia="Arial" w:hAnsi="Arial"/>
          <w:sz w:val="24"/>
          <w:szCs w:val="24"/>
        </w:rPr>
        <w:t xml:space="preserve">274,5</w:t>
      </w:r>
    </w:p>
    <w:p>
      <w:pPr>
        <w:tabs>
          <w:tab w:val="right" w:pos="10178"/>
        </w:tabs>
        <w:spacing w:after="120"/>
      </w:pPr>
      <w:r>
        <w:rPr>
          <w:rFonts w:ascii="Arial" w:cs="Arial" w:eastAsia="Arial" w:hAnsi="Arial"/>
          <w:sz w:val="24"/>
          <w:szCs w:val="24"/>
        </w:rPr>
        <w:t xml:space="preserve">НоминальныйВВП(в</w:t>
      </w:r>
      <w:r>
        <w:rPr>
          <w:rFonts w:ascii="Arial" w:cs="Arial" w:eastAsia="Arial" w:hAnsi="Arial"/>
          <w:sz w:val="24"/>
          <w:szCs w:val="24"/>
        </w:rPr>
        <w:t xml:space="preserve">	</w:t>
      </w:r>
      <w:r>
        <w:rPr>
          <w:rFonts w:ascii="Arial" w:cs="Arial" w:eastAsia="Arial" w:hAnsi="Arial"/>
          <w:sz w:val="24"/>
          <w:szCs w:val="24"/>
        </w:rPr>
        <w:t xml:space="preserve">7518,1</w:t>
      </w:r>
    </w:p>
    <w:p>
      <w:pPr>
        <w:tabs>
          <w:tab w:val="right" w:pos="10178"/>
        </w:tabs>
        <w:spacing w:after="120"/>
      </w:pPr>
      <w:r>
        <w:rPr>
          <w:rFonts w:ascii="Arial" w:cs="Arial" w:eastAsia="Arial" w:hAnsi="Arial"/>
          <w:sz w:val="24"/>
          <w:szCs w:val="24"/>
        </w:rPr>
        <w:t xml:space="preserve">Реальныйтемп</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ВВПнадушу</w:t>
      </w:r>
      <w:r>
        <w:rPr>
          <w:rFonts w:ascii="Arial" w:cs="Arial" w:eastAsia="Arial" w:hAnsi="Arial"/>
          <w:sz w:val="24"/>
          <w:szCs w:val="24"/>
        </w:rPr>
        <w:t xml:space="preserve">	</w:t>
      </w:r>
      <w:r>
        <w:rPr>
          <w:rFonts w:ascii="Arial" w:cs="Arial" w:eastAsia="Arial" w:hAnsi="Arial"/>
          <w:sz w:val="24"/>
          <w:szCs w:val="24"/>
        </w:rPr>
        <w:t xml:space="preserve">1410,7</w:t>
      </w:r>
    </w:p>
    <w:p>
      <w:pPr>
        <w:tabs>
          <w:tab w:val="right" w:pos="10178"/>
        </w:tabs>
        <w:spacing w:after="120"/>
      </w:pPr>
      <w:r>
        <w:rPr>
          <w:rFonts w:ascii="Arial" w:cs="Arial" w:eastAsia="Arial" w:hAnsi="Arial"/>
          <w:sz w:val="24"/>
          <w:szCs w:val="24"/>
        </w:rPr>
        <w:t xml:space="preserve">Производительность</w:t>
      </w:r>
      <w:r>
        <w:rPr>
          <w:rFonts w:ascii="Arial" w:cs="Arial" w:eastAsia="Arial" w:hAnsi="Arial"/>
          <w:sz w:val="24"/>
          <w:szCs w:val="24"/>
        </w:rPr>
        <w:t xml:space="preserve">	</w:t>
      </w:r>
      <w:r>
        <w:rPr>
          <w:rFonts w:ascii="Arial" w:cs="Arial" w:eastAsia="Arial" w:hAnsi="Arial"/>
          <w:sz w:val="24"/>
          <w:szCs w:val="24"/>
        </w:rPr>
        <w:t xml:space="preserve">103,9</w:t>
      </w:r>
    </w:p>
    <w:p>
      <w:pPr>
        <w:tabs>
          <w:tab w:val="right" w:pos="10178"/>
        </w:tabs>
        <w:spacing w:after="120"/>
      </w:pPr>
      <w:r>
        <w:rPr>
          <w:rFonts w:ascii="Arial" w:cs="Arial" w:eastAsia="Arial" w:hAnsi="Arial"/>
          <w:sz w:val="24"/>
          <w:szCs w:val="24"/>
        </w:rPr>
        <w:t xml:space="preserve">Энергозатратность</w:t>
      </w:r>
      <w:r>
        <w:rPr>
          <w:rFonts w:ascii="Arial" w:cs="Arial" w:eastAsia="Arial" w:hAnsi="Arial"/>
          <w:sz w:val="24"/>
          <w:szCs w:val="24"/>
        </w:rPr>
        <w:t xml:space="preserve">	</w:t>
      </w:r>
      <w:r>
        <w:rPr>
          <w:rFonts w:ascii="Arial" w:cs="Arial" w:eastAsia="Arial" w:hAnsi="Arial"/>
          <w:sz w:val="24"/>
          <w:szCs w:val="24"/>
        </w:rPr>
        <w:t xml:space="preserve">Показательбудетрассчитанвдекабрет.г.</w:t>
      </w:r>
    </w:p>
    <w:p>
      <w:pPr>
        <w:spacing w:after="120"/>
        <w:jc w:val="left"/>
      </w:pPr>
      <w:r>
        <w:rPr>
          <w:rFonts w:ascii="Arial" w:cs="Arial" w:eastAsia="Arial" w:hAnsi="Arial"/>
          <w:sz w:val="24"/>
          <w:szCs w:val="24"/>
        </w:rPr>
        <w:t xml:space="preserve">Национальныесчета</w:t>
      </w:r>
    </w:p>
    <w:p>
      <w:pPr>
        <w:tabs>
          <w:tab w:val="right" w:pos="10178"/>
        </w:tabs>
        <w:spacing w:after="120"/>
      </w:pPr>
      <w:r>
        <w:rPr>
          <w:rFonts w:ascii="Arial" w:cs="Arial" w:eastAsia="Arial" w:hAnsi="Arial"/>
          <w:sz w:val="24"/>
          <w:szCs w:val="24"/>
        </w:rPr>
        <w:t xml:space="preserve">ВВПврыночныхценах</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Чистыеналогина</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Потребление</w:t>
      </w:r>
      <w:r>
        <w:rPr>
          <w:rFonts w:ascii="Arial" w:cs="Arial" w:eastAsia="Arial" w:hAnsi="Arial"/>
          <w:sz w:val="24"/>
          <w:szCs w:val="24"/>
        </w:rPr>
        <w:t xml:space="preserve">	</w:t>
      </w:r>
      <w:r>
        <w:rPr>
          <w:rFonts w:ascii="Arial" w:cs="Arial" w:eastAsia="Arial" w:hAnsi="Arial"/>
          <w:sz w:val="24"/>
          <w:szCs w:val="24"/>
        </w:rPr>
        <w:t xml:space="preserve">115,9</w:t>
      </w:r>
    </w:p>
    <w:p>
      <w:pPr>
        <w:tabs>
          <w:tab w:val="right" w:pos="10178"/>
        </w:tabs>
        <w:spacing w:after="120"/>
      </w:pPr>
      <w:r>
        <w:rPr>
          <w:rFonts w:ascii="Arial" w:cs="Arial" w:eastAsia="Arial" w:hAnsi="Arial"/>
          <w:sz w:val="24"/>
          <w:szCs w:val="24"/>
        </w:rPr>
        <w:t xml:space="preserve">частное</w:t>
      </w:r>
      <w:r>
        <w:rPr>
          <w:rFonts w:ascii="Arial" w:cs="Arial" w:eastAsia="Arial" w:hAnsi="Arial"/>
          <w:sz w:val="24"/>
          <w:szCs w:val="24"/>
        </w:rPr>
        <w:t xml:space="preserve">	</w:t>
      </w:r>
      <w:r>
        <w:rPr>
          <w:rFonts w:ascii="Arial" w:cs="Arial" w:eastAsia="Arial" w:hAnsi="Arial"/>
          <w:sz w:val="24"/>
          <w:szCs w:val="24"/>
        </w:rPr>
        <w:t xml:space="preserve">102,8</w:t>
      </w:r>
    </w:p>
    <w:p>
      <w:pPr>
        <w:tabs>
          <w:tab w:val="right" w:pos="10178"/>
        </w:tabs>
        <w:spacing w:after="120"/>
      </w:pPr>
      <w:r>
        <w:rPr>
          <w:rFonts w:ascii="Arial" w:cs="Arial" w:eastAsia="Arial" w:hAnsi="Arial"/>
          <w:sz w:val="24"/>
          <w:szCs w:val="24"/>
        </w:rPr>
        <w:t xml:space="preserve">государственное</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Валовоенакопление</w:t>
      </w:r>
      <w:r>
        <w:rPr>
          <w:rFonts w:ascii="Arial" w:cs="Arial" w:eastAsia="Arial" w:hAnsi="Arial"/>
          <w:sz w:val="24"/>
          <w:szCs w:val="24"/>
        </w:rPr>
        <w:t xml:space="preserve">	</w:t>
      </w:r>
      <w:r>
        <w:rPr>
          <w:rFonts w:ascii="Arial" w:cs="Arial" w:eastAsia="Arial" w:hAnsi="Arial"/>
          <w:sz w:val="24"/>
          <w:szCs w:val="24"/>
        </w:rPr>
        <w:t xml:space="preserve">27,9</w:t>
      </w:r>
    </w:p>
    <w:p>
      <w:pPr>
        <w:tabs>
          <w:tab w:val="right" w:pos="10178"/>
        </w:tabs>
        <w:spacing w:after="120"/>
      </w:pPr>
      <w:r>
        <w:rPr>
          <w:rFonts w:ascii="Arial" w:cs="Arial" w:eastAsia="Arial" w:hAnsi="Arial"/>
          <w:sz w:val="24"/>
          <w:szCs w:val="24"/>
        </w:rPr>
        <w:t xml:space="preserve">государственные</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частныеинвестиции</w:t>
      </w:r>
      <w:r>
        <w:rPr>
          <w:rFonts w:ascii="Arial" w:cs="Arial" w:eastAsia="Arial" w:hAnsi="Arial"/>
          <w:sz w:val="24"/>
          <w:szCs w:val="24"/>
        </w:rPr>
        <w:t xml:space="preserve">	</w:t>
      </w:r>
      <w:r>
        <w:rPr>
          <w:rFonts w:ascii="Arial" w:cs="Arial" w:eastAsia="Arial" w:hAnsi="Arial"/>
          <w:sz w:val="24"/>
          <w:szCs w:val="24"/>
        </w:rPr>
        <w:t xml:space="preserve">23,3</w:t>
      </w:r>
    </w:p>
    <w:p>
      <w:pPr>
        <w:tabs>
          <w:tab w:val="right" w:pos="10178"/>
        </w:tabs>
        <w:spacing w:after="120"/>
      </w:pPr>
      <w:r>
        <w:rPr>
          <w:rFonts w:ascii="Arial" w:cs="Arial" w:eastAsia="Arial" w:hAnsi="Arial"/>
          <w:sz w:val="24"/>
          <w:szCs w:val="24"/>
        </w:rPr>
        <w:t xml:space="preserve">Экспорт(товарыи</w:t>
      </w:r>
      <w:r>
        <w:rPr>
          <w:rFonts w:ascii="Arial" w:cs="Arial" w:eastAsia="Arial" w:hAnsi="Arial"/>
          <w:sz w:val="24"/>
          <w:szCs w:val="24"/>
        </w:rPr>
        <w:t xml:space="preserve">	</w:t>
      </w:r>
      <w:r>
        <w:rPr>
          <w:rFonts w:ascii="Arial" w:cs="Arial" w:eastAsia="Arial" w:hAnsi="Arial"/>
          <w:sz w:val="24"/>
          <w:szCs w:val="24"/>
        </w:rPr>
        <w:t xml:space="preserve">66,9</w:t>
      </w:r>
    </w:p>
    <w:p>
      <w:pPr>
        <w:tabs>
          <w:tab w:val="right" w:pos="10178"/>
        </w:tabs>
        <w:spacing w:after="120"/>
      </w:pPr>
      <w:r>
        <w:rPr>
          <w:rFonts w:ascii="Arial" w:cs="Arial" w:eastAsia="Arial" w:hAnsi="Arial"/>
          <w:sz w:val="24"/>
          <w:szCs w:val="24"/>
        </w:rPr>
        <w:t xml:space="preserve">Импорт(товары,</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Чистыйэкспорт</w:t>
      </w:r>
      <w:r>
        <w:rPr>
          <w:rFonts w:ascii="Arial" w:cs="Arial" w:eastAsia="Arial" w:hAnsi="Arial"/>
          <w:sz w:val="24"/>
          <w:szCs w:val="24"/>
        </w:rPr>
        <w:t xml:space="preserve">	</w:t>
      </w:r>
      <w:r>
        <w:rPr>
          <w:rFonts w:ascii="Arial" w:cs="Arial" w:eastAsia="Arial" w:hAnsi="Arial"/>
          <w:sz w:val="24"/>
          <w:szCs w:val="24"/>
        </w:rPr>
        <w:t xml:space="preserve">-43,8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План мероприятий Стратегии развития страны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Мероприятия    ¦  Ответственные  ¦Сроки ре-¦    Ожидаемый     ¦</w:t>
      </w:r>
    </w:p>
    <w:p>
      <w:pPr>
        <w:spacing w:after="120"/>
        <w:jc w:val="both"/>
      </w:pPr>
      <w:r>
        <w:rPr>
          <w:rFonts w:ascii="Arial" w:cs="Arial" w:eastAsia="Arial" w:hAnsi="Arial"/>
          <w:sz w:val="24"/>
          <w:szCs w:val="24"/>
        </w:rPr>
        <w:t xml:space="preserve">¦п/п¦                  ¦   исполнители   ¦ализации ¦    результат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Повышение привлекательности среды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Стратегия управления внешним долгом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¦Разработка        ¦Минфин           ¦I квартал¦Совершенствование ¦</w:t>
      </w:r>
    </w:p>
    <w:p>
      <w:pPr>
        <w:spacing w:after="120"/>
        <w:jc w:val="both"/>
      </w:pPr>
      <w:r>
        <w:rPr>
          <w:rFonts w:ascii="Arial" w:cs="Arial" w:eastAsia="Arial" w:hAnsi="Arial"/>
          <w:sz w:val="24"/>
          <w:szCs w:val="24"/>
        </w:rPr>
        <w:t xml:space="preserve">¦   ¦Стратегии         ¦                 ¦2009 г.  ¦системы управления¦</w:t>
      </w:r>
    </w:p>
    <w:p>
      <w:pPr>
        <w:spacing w:after="120"/>
        <w:jc w:val="both"/>
      </w:pPr>
      <w:r>
        <w:rPr>
          <w:rFonts w:ascii="Arial" w:cs="Arial" w:eastAsia="Arial" w:hAnsi="Arial"/>
          <w:sz w:val="24"/>
          <w:szCs w:val="24"/>
        </w:rPr>
        <w:t xml:space="preserve">¦   ¦управления        ¦                 ¦         ¦государственным   ¦</w:t>
      </w:r>
    </w:p>
    <w:p>
      <w:pPr>
        <w:spacing w:after="120"/>
        <w:jc w:val="both"/>
      </w:pPr>
      <w:r>
        <w:rPr>
          <w:rFonts w:ascii="Arial" w:cs="Arial" w:eastAsia="Arial" w:hAnsi="Arial"/>
          <w:sz w:val="24"/>
          <w:szCs w:val="24"/>
        </w:rPr>
        <w:t xml:space="preserve">¦   ¦государственным   ¦                 ¦         ¦долгом и          ¦</w:t>
      </w:r>
    </w:p>
    <w:p>
      <w:pPr>
        <w:spacing w:after="120"/>
        <w:jc w:val="both"/>
      </w:pPr>
      <w:r>
        <w:rPr>
          <w:rFonts w:ascii="Arial" w:cs="Arial" w:eastAsia="Arial" w:hAnsi="Arial"/>
          <w:sz w:val="24"/>
          <w:szCs w:val="24"/>
        </w:rPr>
        <w:t xml:space="preserve">¦   ¦долгом Кыргызской ¦                 ¦         ¦достижения        ¦</w:t>
      </w:r>
    </w:p>
    <w:p>
      <w:pPr>
        <w:spacing w:after="120"/>
        <w:jc w:val="both"/>
      </w:pPr>
      <w:r>
        <w:rPr>
          <w:rFonts w:ascii="Arial" w:cs="Arial" w:eastAsia="Arial" w:hAnsi="Arial"/>
          <w:sz w:val="24"/>
          <w:szCs w:val="24"/>
        </w:rPr>
        <w:t xml:space="preserve">¦   ¦Республики в      ¦                 ¦         ¦долговой          ¦</w:t>
      </w:r>
    </w:p>
    <w:p>
      <w:pPr>
        <w:spacing w:after="120"/>
        <w:jc w:val="both"/>
      </w:pPr>
      <w:r>
        <w:rPr>
          <w:rFonts w:ascii="Arial" w:cs="Arial" w:eastAsia="Arial" w:hAnsi="Arial"/>
          <w:sz w:val="24"/>
          <w:szCs w:val="24"/>
        </w:rPr>
        <w:t xml:space="preserve">¦   ¦среднесрочной     ¦                 ¦         ¦устойчивости      ¦</w:t>
      </w:r>
    </w:p>
    <w:p>
      <w:pPr>
        <w:spacing w:after="120"/>
        <w:jc w:val="both"/>
      </w:pPr>
      <w:r>
        <w:rPr>
          <w:rFonts w:ascii="Arial" w:cs="Arial" w:eastAsia="Arial" w:hAnsi="Arial"/>
          <w:sz w:val="24"/>
          <w:szCs w:val="24"/>
        </w:rPr>
        <w:t xml:space="preserve">¦   ¦перспективе       ¦                 ¦         ¦                  ¦</w:t>
      </w:r>
    </w:p>
    <w:p>
      <w:pPr>
        <w:spacing w:after="120"/>
        <w:jc w:val="both"/>
      </w:pPr>
      <w:r>
        <w:rPr>
          <w:rFonts w:ascii="Arial" w:cs="Arial" w:eastAsia="Arial" w:hAnsi="Arial"/>
          <w:sz w:val="24"/>
          <w:szCs w:val="24"/>
        </w:rPr>
        <w:t xml:space="preserve">¦   ¦(2008-2011 гг.)   ¦                 ¦         ¦                  ¦</w:t>
      </w:r>
    </w:p>
    <w:p>
      <w:pPr>
        <w:spacing w:after="120"/>
        <w:jc w:val="both"/>
      </w:pPr>
      <w:r>
        <w:rPr>
          <w:rFonts w:ascii="Arial" w:cs="Arial" w:eastAsia="Arial" w:hAnsi="Arial"/>
          <w:sz w:val="24"/>
          <w:szCs w:val="24"/>
        </w:rPr>
        <w:t xml:space="preserve">¦   ¦для дальнейшего   ¦                 ¦         ¦                  ¦</w:t>
      </w:r>
    </w:p>
    <w:p>
      <w:pPr>
        <w:spacing w:after="120"/>
        <w:jc w:val="both"/>
      </w:pPr>
      <w:r>
        <w:rPr>
          <w:rFonts w:ascii="Arial" w:cs="Arial" w:eastAsia="Arial" w:hAnsi="Arial"/>
          <w:sz w:val="24"/>
          <w:szCs w:val="24"/>
        </w:rPr>
        <w:t xml:space="preserve">¦   ¦совершенствования ¦                 ¦         ¦                  ¦</w:t>
      </w:r>
    </w:p>
    <w:p>
      <w:pPr>
        <w:spacing w:after="120"/>
        <w:jc w:val="both"/>
      </w:pPr>
      <w:r>
        <w:rPr>
          <w:rFonts w:ascii="Arial" w:cs="Arial" w:eastAsia="Arial" w:hAnsi="Arial"/>
          <w:sz w:val="24"/>
          <w:szCs w:val="24"/>
        </w:rPr>
        <w:t xml:space="preserve">¦   ¦системы управления¦                 ¦         ¦                  ¦</w:t>
      </w:r>
    </w:p>
    <w:p>
      <w:pPr>
        <w:spacing w:after="120"/>
        <w:jc w:val="both"/>
      </w:pPr>
      <w:r>
        <w:rPr>
          <w:rFonts w:ascii="Arial" w:cs="Arial" w:eastAsia="Arial" w:hAnsi="Arial"/>
          <w:sz w:val="24"/>
          <w:szCs w:val="24"/>
        </w:rPr>
        <w:t xml:space="preserve">¦   ¦государственным   ¦                 ¦         ¦                  ¦</w:t>
      </w:r>
    </w:p>
    <w:p>
      <w:pPr>
        <w:spacing w:after="120"/>
        <w:jc w:val="both"/>
      </w:pPr>
      <w:r>
        <w:rPr>
          <w:rFonts w:ascii="Arial" w:cs="Arial" w:eastAsia="Arial" w:hAnsi="Arial"/>
          <w:sz w:val="24"/>
          <w:szCs w:val="24"/>
        </w:rPr>
        <w:t xml:space="preserve">¦   ¦долгом и          ¦                 ¦         ¦                  ¦</w:t>
      </w:r>
    </w:p>
    <w:p>
      <w:pPr>
        <w:spacing w:after="120"/>
        <w:jc w:val="both"/>
      </w:pPr>
      <w:r>
        <w:rPr>
          <w:rFonts w:ascii="Arial" w:cs="Arial" w:eastAsia="Arial" w:hAnsi="Arial"/>
          <w:sz w:val="24"/>
          <w:szCs w:val="24"/>
        </w:rPr>
        <w:t xml:space="preserve">¦   ¦достижения        ¦                 ¦         ¦                  ¦</w:t>
      </w:r>
    </w:p>
    <w:p>
      <w:pPr>
        <w:spacing w:after="120"/>
        <w:jc w:val="both"/>
      </w:pPr>
      <w:r>
        <w:rPr>
          <w:rFonts w:ascii="Arial" w:cs="Arial" w:eastAsia="Arial" w:hAnsi="Arial"/>
          <w:sz w:val="24"/>
          <w:szCs w:val="24"/>
        </w:rPr>
        <w:t xml:space="preserve">¦   ¦долговой          ¦                 ¦         ¦                  ¦</w:t>
      </w:r>
    </w:p>
    <w:p>
      <w:pPr>
        <w:spacing w:after="120"/>
        <w:jc w:val="both"/>
      </w:pPr>
      <w:r>
        <w:rPr>
          <w:rFonts w:ascii="Arial" w:cs="Arial" w:eastAsia="Arial" w:hAnsi="Arial"/>
          <w:sz w:val="24"/>
          <w:szCs w:val="24"/>
        </w:rPr>
        <w:t xml:space="preserve">¦   ¦устойчивости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¦Разработка        ¦Минэкономторг,   ¦I квартал¦Усиление контроля ¦</w:t>
      </w:r>
    </w:p>
    <w:p>
      <w:pPr>
        <w:spacing w:after="120"/>
        <w:jc w:val="both"/>
      </w:pPr>
      <w:r>
        <w:rPr>
          <w:rFonts w:ascii="Arial" w:cs="Arial" w:eastAsia="Arial" w:hAnsi="Arial"/>
          <w:sz w:val="24"/>
          <w:szCs w:val="24"/>
        </w:rPr>
        <w:t xml:space="preserve">¦   ¦Стратегии по      ¦Минфин           ¦2009 г.  ¦и повышение       ¦</w:t>
      </w:r>
    </w:p>
    <w:p>
      <w:pPr>
        <w:spacing w:after="120"/>
        <w:jc w:val="both"/>
      </w:pPr>
      <w:r>
        <w:rPr>
          <w:rFonts w:ascii="Arial" w:cs="Arial" w:eastAsia="Arial" w:hAnsi="Arial"/>
          <w:sz w:val="24"/>
          <w:szCs w:val="24"/>
        </w:rPr>
        <w:t xml:space="preserve">¦   ¦привлечению       ¦                 ¦         ¦эффективности     ¦</w:t>
      </w:r>
    </w:p>
    <w:p>
      <w:pPr>
        <w:spacing w:after="120"/>
        <w:jc w:val="both"/>
      </w:pPr>
      <w:r>
        <w:rPr>
          <w:rFonts w:ascii="Arial" w:cs="Arial" w:eastAsia="Arial" w:hAnsi="Arial"/>
          <w:sz w:val="24"/>
          <w:szCs w:val="24"/>
        </w:rPr>
        <w:t xml:space="preserve">¦   ¦внешней помощи,   ¦                 ¦         ¦использования     ¦</w:t>
      </w:r>
    </w:p>
    <w:p>
      <w:pPr>
        <w:spacing w:after="120"/>
        <w:jc w:val="both"/>
      </w:pPr>
      <w:r>
        <w:rPr>
          <w:rFonts w:ascii="Arial" w:cs="Arial" w:eastAsia="Arial" w:hAnsi="Arial"/>
          <w:sz w:val="24"/>
          <w:szCs w:val="24"/>
        </w:rPr>
        <w:t xml:space="preserve">¦   ¦которая будет     ¦                 ¦         ¦государственных   ¦</w:t>
      </w:r>
    </w:p>
    <w:p>
      <w:pPr>
        <w:spacing w:after="120"/>
        <w:jc w:val="both"/>
      </w:pPr>
      <w:r>
        <w:rPr>
          <w:rFonts w:ascii="Arial" w:cs="Arial" w:eastAsia="Arial" w:hAnsi="Arial"/>
          <w:sz w:val="24"/>
          <w:szCs w:val="24"/>
        </w:rPr>
        <w:t xml:space="preserve">¦   ¦направлена на     ¦                 ¦         ¦займов и кредитов ¦</w:t>
      </w:r>
    </w:p>
    <w:p>
      <w:pPr>
        <w:spacing w:after="120"/>
        <w:jc w:val="both"/>
      </w:pPr>
      <w:r>
        <w:rPr>
          <w:rFonts w:ascii="Arial" w:cs="Arial" w:eastAsia="Arial" w:hAnsi="Arial"/>
          <w:sz w:val="24"/>
          <w:szCs w:val="24"/>
        </w:rPr>
        <w:t xml:space="preserve">¦   ¦приоритизацию и   ¦                 ¦         ¦                  ¦</w:t>
      </w:r>
    </w:p>
    <w:p>
      <w:pPr>
        <w:spacing w:after="120"/>
        <w:jc w:val="both"/>
      </w:pPr>
      <w:r>
        <w:rPr>
          <w:rFonts w:ascii="Arial" w:cs="Arial" w:eastAsia="Arial" w:hAnsi="Arial"/>
          <w:sz w:val="24"/>
          <w:szCs w:val="24"/>
        </w:rPr>
        <w:t xml:space="preserve">¦   ¦повышение         ¦                 ¦         ¦                  ¦</w:t>
      </w:r>
    </w:p>
    <w:p>
      <w:pPr>
        <w:spacing w:after="120"/>
        <w:jc w:val="both"/>
      </w:pPr>
      <w:r>
        <w:rPr>
          <w:rFonts w:ascii="Arial" w:cs="Arial" w:eastAsia="Arial" w:hAnsi="Arial"/>
          <w:sz w:val="24"/>
          <w:szCs w:val="24"/>
        </w:rPr>
        <w:t xml:space="preserve">¦   ¦эффективности     ¦                 ¦         ¦                  ¦</w:t>
      </w:r>
    </w:p>
    <w:p>
      <w:pPr>
        <w:spacing w:after="120"/>
        <w:jc w:val="both"/>
      </w:pPr>
      <w:r>
        <w:rPr>
          <w:rFonts w:ascii="Arial" w:cs="Arial" w:eastAsia="Arial" w:hAnsi="Arial"/>
          <w:sz w:val="24"/>
          <w:szCs w:val="24"/>
        </w:rPr>
        <w:t xml:space="preserve">¦   ¦внешней помощи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Создание благоприятного инвестиционного климата и условий для   ¦</w:t>
      </w:r>
    </w:p>
    <w:p>
      <w:pPr>
        <w:spacing w:after="120"/>
        <w:jc w:val="both"/>
      </w:pPr>
      <w:r>
        <w:rPr>
          <w:rFonts w:ascii="Arial" w:cs="Arial" w:eastAsia="Arial" w:hAnsi="Arial"/>
          <w:sz w:val="24"/>
          <w:szCs w:val="24"/>
        </w:rPr>
        <w:t xml:space="preserve">¦     развития малого и среднего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¦5.4.1. Законодательство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¦Разработать проект¦Минэкономторг,   ¦I квартал¦Исключение        ¦</w:t>
      </w:r>
    </w:p>
    <w:p>
      <w:pPr>
        <w:spacing w:after="120"/>
        <w:jc w:val="both"/>
      </w:pPr>
      <w:r>
        <w:rPr>
          <w:rFonts w:ascii="Arial" w:cs="Arial" w:eastAsia="Arial" w:hAnsi="Arial"/>
          <w:sz w:val="24"/>
          <w:szCs w:val="24"/>
        </w:rPr>
        <w:t xml:space="preserve">¦   ¦Закона КР «О      ¦Госкомналогов,   ¦2009 г.  ¦противоречий между¦</w:t>
      </w:r>
    </w:p>
    <w:p>
      <w:pPr>
        <w:spacing w:after="120"/>
        <w:jc w:val="both"/>
      </w:pPr>
      <w:r>
        <w:rPr>
          <w:rFonts w:ascii="Arial" w:cs="Arial" w:eastAsia="Arial" w:hAnsi="Arial"/>
          <w:sz w:val="24"/>
          <w:szCs w:val="24"/>
        </w:rPr>
        <w:t xml:space="preserve">¦   ¦внесении изменений¦Госантимонополии ¦         ¦законом и         ¦</w:t>
      </w:r>
    </w:p>
    <w:p>
      <w:pPr>
        <w:spacing w:after="120"/>
        <w:jc w:val="both"/>
      </w:pPr>
      <w:r>
        <w:rPr>
          <w:rFonts w:ascii="Arial" w:cs="Arial" w:eastAsia="Arial" w:hAnsi="Arial"/>
          <w:sz w:val="24"/>
          <w:szCs w:val="24"/>
        </w:rPr>
        <w:t xml:space="preserve">¦   ¦и дополнений в    ¦                 ¦         ¦отраслевыми       ¦</w:t>
      </w:r>
    </w:p>
    <w:p>
      <w:pPr>
        <w:spacing w:after="120"/>
        <w:jc w:val="both"/>
      </w:pPr>
      <w:r>
        <w:rPr>
          <w:rFonts w:ascii="Arial" w:cs="Arial" w:eastAsia="Arial" w:hAnsi="Arial"/>
          <w:sz w:val="24"/>
          <w:szCs w:val="24"/>
        </w:rPr>
        <w:t xml:space="preserve">¦   ¦Закон КР «О       ¦                 ¦         ¦законами          ¦</w:t>
      </w:r>
    </w:p>
    <w:p>
      <w:pPr>
        <w:spacing w:after="120"/>
        <w:jc w:val="both"/>
      </w:pPr>
      <w:r>
        <w:rPr>
          <w:rFonts w:ascii="Arial" w:cs="Arial" w:eastAsia="Arial" w:hAnsi="Arial"/>
          <w:sz w:val="24"/>
          <w:szCs w:val="24"/>
        </w:rPr>
        <w:t xml:space="preserve">¦   ¦порядке проведения¦                 ¦         ¦                  ¦</w:t>
      </w:r>
    </w:p>
    <w:p>
      <w:pPr>
        <w:spacing w:after="120"/>
        <w:jc w:val="both"/>
      </w:pPr>
      <w:r>
        <w:rPr>
          <w:rFonts w:ascii="Arial" w:cs="Arial" w:eastAsia="Arial" w:hAnsi="Arial"/>
          <w:sz w:val="24"/>
          <w:szCs w:val="24"/>
        </w:rPr>
        <w:t xml:space="preserve">¦   ¦проверок субъектов¦                 ¦         ¦                  ¦</w:t>
      </w:r>
    </w:p>
    <w:p>
      <w:pPr>
        <w:spacing w:after="120"/>
        <w:jc w:val="both"/>
      </w:pPr>
      <w:r>
        <w:rPr>
          <w:rFonts w:ascii="Arial" w:cs="Arial" w:eastAsia="Arial" w:hAnsi="Arial"/>
          <w:sz w:val="24"/>
          <w:szCs w:val="24"/>
        </w:rPr>
        <w:t xml:space="preserve">¦   ¦предприниматель-  ¦                 ¦         ¦                  ¦</w:t>
      </w:r>
    </w:p>
    <w:p>
      <w:pPr>
        <w:spacing w:after="120"/>
        <w:jc w:val="both"/>
      </w:pPr>
      <w:r>
        <w:rPr>
          <w:rFonts w:ascii="Arial" w:cs="Arial" w:eastAsia="Arial" w:hAnsi="Arial"/>
          <w:sz w:val="24"/>
          <w:szCs w:val="24"/>
        </w:rPr>
        <w:t xml:space="preserve">¦   ¦ства» в целях     ¦                 ¦         ¦                  ¦</w:t>
      </w:r>
    </w:p>
    <w:p>
      <w:pPr>
        <w:spacing w:after="120"/>
        <w:jc w:val="both"/>
      </w:pPr>
      <w:r>
        <w:rPr>
          <w:rFonts w:ascii="Arial" w:cs="Arial" w:eastAsia="Arial" w:hAnsi="Arial"/>
          <w:sz w:val="24"/>
          <w:szCs w:val="24"/>
        </w:rPr>
        <w:t xml:space="preserve">¦   ¦усовершенствования¦                 ¦         ¦                  ¦</w:t>
      </w:r>
    </w:p>
    <w:p>
      <w:pPr>
        <w:spacing w:after="120"/>
        <w:jc w:val="both"/>
      </w:pPr>
      <w:r>
        <w:rPr>
          <w:rFonts w:ascii="Arial" w:cs="Arial" w:eastAsia="Arial" w:hAnsi="Arial"/>
          <w:sz w:val="24"/>
          <w:szCs w:val="24"/>
        </w:rPr>
        <w:t xml:space="preserve">¦   ¦Закона с учетом   ¦                 ¦         ¦                  ¦</w:t>
      </w:r>
    </w:p>
    <w:p>
      <w:pPr>
        <w:spacing w:after="120"/>
        <w:jc w:val="both"/>
      </w:pPr>
      <w:r>
        <w:rPr>
          <w:rFonts w:ascii="Arial" w:cs="Arial" w:eastAsia="Arial" w:hAnsi="Arial"/>
          <w:sz w:val="24"/>
          <w:szCs w:val="24"/>
        </w:rPr>
        <w:t xml:space="preserve">¦   ¦особенностей      ¦                 ¦         ¦                  ¦</w:t>
      </w:r>
    </w:p>
    <w:p>
      <w:pPr>
        <w:spacing w:after="120"/>
        <w:jc w:val="both"/>
      </w:pPr>
      <w:r>
        <w:rPr>
          <w:rFonts w:ascii="Arial" w:cs="Arial" w:eastAsia="Arial" w:hAnsi="Arial"/>
          <w:sz w:val="24"/>
          <w:szCs w:val="24"/>
        </w:rPr>
        <w:t xml:space="preserve">¦   ¦проверок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¦Разработать и     ¦Минэкономторг,   ¦IV       ¦Упрощение процедур¦</w:t>
      </w:r>
    </w:p>
    <w:p>
      <w:pPr>
        <w:spacing w:after="120"/>
        <w:jc w:val="both"/>
      </w:pPr>
      <w:r>
        <w:rPr>
          <w:rFonts w:ascii="Arial" w:cs="Arial" w:eastAsia="Arial" w:hAnsi="Arial"/>
          <w:sz w:val="24"/>
          <w:szCs w:val="24"/>
        </w:rPr>
        <w:t xml:space="preserve">¦   ¦принять новый     ¦министерства и   ¦квартал  ¦лицензирования    ¦</w:t>
      </w:r>
    </w:p>
    <w:p>
      <w:pPr>
        <w:spacing w:after="120"/>
        <w:jc w:val="both"/>
      </w:pPr>
      <w:r>
        <w:rPr>
          <w:rFonts w:ascii="Arial" w:cs="Arial" w:eastAsia="Arial" w:hAnsi="Arial"/>
          <w:sz w:val="24"/>
          <w:szCs w:val="24"/>
        </w:rPr>
        <w:t xml:space="preserve">¦   ¦Закон «О          ¦ведомства        ¦2009 г.  ¦                  ¦</w:t>
      </w:r>
    </w:p>
    <w:p>
      <w:pPr>
        <w:spacing w:after="120"/>
        <w:jc w:val="both"/>
      </w:pPr>
      <w:r>
        <w:rPr>
          <w:rFonts w:ascii="Arial" w:cs="Arial" w:eastAsia="Arial" w:hAnsi="Arial"/>
          <w:sz w:val="24"/>
          <w:szCs w:val="24"/>
        </w:rPr>
        <w:t xml:space="preserve">¦   ¦лицензировании»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¦Разработать и     ¦Минэкономторг    ¦IV       ¦Создание новых    ¦</w:t>
      </w:r>
    </w:p>
    <w:p>
      <w:pPr>
        <w:spacing w:after="120"/>
        <w:jc w:val="both"/>
      </w:pPr>
      <w:r>
        <w:rPr>
          <w:rFonts w:ascii="Arial" w:cs="Arial" w:eastAsia="Arial" w:hAnsi="Arial"/>
          <w:sz w:val="24"/>
          <w:szCs w:val="24"/>
        </w:rPr>
        <w:t xml:space="preserve">¦   ¦принять Закон о   ¦                 ¦квартал  ¦механизмов        ¦</w:t>
      </w:r>
    </w:p>
    <w:p>
      <w:pPr>
        <w:spacing w:after="120"/>
        <w:jc w:val="both"/>
      </w:pPr>
      <w:r>
        <w:rPr>
          <w:rFonts w:ascii="Arial" w:cs="Arial" w:eastAsia="Arial" w:hAnsi="Arial"/>
          <w:sz w:val="24"/>
          <w:szCs w:val="24"/>
        </w:rPr>
        <w:t xml:space="preserve">¦   ¦государственно-ча-¦                 ¦2009 г.  ¦финансирования    ¦</w:t>
      </w:r>
    </w:p>
    <w:p>
      <w:pPr>
        <w:spacing w:after="120"/>
        <w:jc w:val="both"/>
      </w:pPr>
      <w:r>
        <w:rPr>
          <w:rFonts w:ascii="Arial" w:cs="Arial" w:eastAsia="Arial" w:hAnsi="Arial"/>
          <w:sz w:val="24"/>
          <w:szCs w:val="24"/>
        </w:rPr>
        <w:t xml:space="preserve">¦   ¦стном партнерстве ¦                 ¦         ¦инвестиций и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¦инвестиционных    ¦</w:t>
      </w:r>
    </w:p>
    <w:p>
      <w:pPr>
        <w:spacing w:after="120"/>
        <w:jc w:val="both"/>
      </w:pPr>
      <w:r>
        <w:rPr>
          <w:rFonts w:ascii="Arial" w:cs="Arial" w:eastAsia="Arial" w:hAnsi="Arial"/>
          <w:sz w:val="24"/>
          <w:szCs w:val="24"/>
        </w:rPr>
        <w:t xml:space="preserve">¦   ¦                  ¦                 ¦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¦Принять Закон «О  ¦Минэкономторг    ¦III      ¦Упрощение процедур¦</w:t>
      </w:r>
    </w:p>
    <w:p>
      <w:pPr>
        <w:spacing w:after="120"/>
        <w:jc w:val="both"/>
      </w:pPr>
      <w:r>
        <w:rPr>
          <w:rFonts w:ascii="Arial" w:cs="Arial" w:eastAsia="Arial" w:hAnsi="Arial"/>
          <w:sz w:val="24"/>
          <w:szCs w:val="24"/>
        </w:rPr>
        <w:t xml:space="preserve">¦   ¦государственной   ¦                 ¦квартал  ¦регистрации       ¦</w:t>
      </w:r>
    </w:p>
    <w:p>
      <w:pPr>
        <w:spacing w:after="120"/>
        <w:jc w:val="both"/>
      </w:pPr>
      <w:r>
        <w:rPr>
          <w:rFonts w:ascii="Arial" w:cs="Arial" w:eastAsia="Arial" w:hAnsi="Arial"/>
          <w:sz w:val="24"/>
          <w:szCs w:val="24"/>
        </w:rPr>
        <w:t xml:space="preserve">¦   ¦регистрации       ¦                 ¦2009 г.  ¦бизнеса           ¦</w:t>
      </w:r>
    </w:p>
    <w:p>
      <w:pPr>
        <w:spacing w:after="120"/>
        <w:jc w:val="both"/>
      </w:pPr>
      <w:r>
        <w:rPr>
          <w:rFonts w:ascii="Arial" w:cs="Arial" w:eastAsia="Arial" w:hAnsi="Arial"/>
          <w:sz w:val="24"/>
          <w:szCs w:val="24"/>
        </w:rPr>
        <w:t xml:space="preserve">¦   ¦юридических лиц,  ¦                 ¦         ¦                  ¦</w:t>
      </w:r>
    </w:p>
    <w:p>
      <w:pPr>
        <w:spacing w:after="120"/>
        <w:jc w:val="both"/>
      </w:pPr>
      <w:r>
        <w:rPr>
          <w:rFonts w:ascii="Arial" w:cs="Arial" w:eastAsia="Arial" w:hAnsi="Arial"/>
          <w:sz w:val="24"/>
          <w:szCs w:val="24"/>
        </w:rPr>
        <w:t xml:space="preserve">¦   ¦филиалов и        ¦                 ¦         ¦                  ¦</w:t>
      </w:r>
    </w:p>
    <w:p>
      <w:pPr>
        <w:spacing w:after="120"/>
        <w:jc w:val="both"/>
      </w:pPr>
      <w:r>
        <w:rPr>
          <w:rFonts w:ascii="Arial" w:cs="Arial" w:eastAsia="Arial" w:hAnsi="Arial"/>
          <w:sz w:val="24"/>
          <w:szCs w:val="24"/>
        </w:rPr>
        <w:t xml:space="preserve">¦   ¦представительств  ¦                 ¦         ¦                  ¦</w:t>
      </w:r>
    </w:p>
    <w:p>
      <w:pPr>
        <w:spacing w:after="120"/>
        <w:jc w:val="both"/>
      </w:pPr>
      <w:r>
        <w:rPr>
          <w:rFonts w:ascii="Arial" w:cs="Arial" w:eastAsia="Arial" w:hAnsi="Arial"/>
          <w:sz w:val="24"/>
          <w:szCs w:val="24"/>
        </w:rPr>
        <w:t xml:space="preserve">¦   ¦юридических лиц» в¦                 ¦         ¦                  ¦</w:t>
      </w:r>
    </w:p>
    <w:p>
      <w:pPr>
        <w:spacing w:after="120"/>
        <w:jc w:val="both"/>
      </w:pPr>
      <w:r>
        <w:rPr>
          <w:rFonts w:ascii="Arial" w:cs="Arial" w:eastAsia="Arial" w:hAnsi="Arial"/>
          <w:sz w:val="24"/>
          <w:szCs w:val="24"/>
        </w:rPr>
        <w:t xml:space="preserve">¦   ¦новой редакции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¦Подготовить проект¦Минэкономторг    ¦III      ¦Усиление защиты   ¦</w:t>
      </w:r>
    </w:p>
    <w:p>
      <w:pPr>
        <w:spacing w:after="120"/>
        <w:jc w:val="both"/>
      </w:pPr>
      <w:r>
        <w:rPr>
          <w:rFonts w:ascii="Arial" w:cs="Arial" w:eastAsia="Arial" w:hAnsi="Arial"/>
          <w:sz w:val="24"/>
          <w:szCs w:val="24"/>
        </w:rPr>
        <w:t xml:space="preserve">¦   ¦Закона КР о       ¦                 ¦квартал  ¦прав инвесторов   ¦</w:t>
      </w:r>
    </w:p>
    <w:p>
      <w:pPr>
        <w:spacing w:after="120"/>
        <w:jc w:val="both"/>
      </w:pPr>
      <w:r>
        <w:rPr>
          <w:rFonts w:ascii="Arial" w:cs="Arial" w:eastAsia="Arial" w:hAnsi="Arial"/>
          <w:sz w:val="24"/>
          <w:szCs w:val="24"/>
        </w:rPr>
        <w:t xml:space="preserve">¦   ¦внесении изменений¦                 ¦2009 г.  ¦                  ¦</w:t>
      </w:r>
    </w:p>
    <w:p>
      <w:pPr>
        <w:spacing w:after="120"/>
        <w:jc w:val="both"/>
      </w:pPr>
      <w:r>
        <w:rPr>
          <w:rFonts w:ascii="Arial" w:cs="Arial" w:eastAsia="Arial" w:hAnsi="Arial"/>
          <w:sz w:val="24"/>
          <w:szCs w:val="24"/>
        </w:rPr>
        <w:t xml:space="preserve">¦   ¦и дополнений в    ¦                 ¦         ¦                  ¦</w:t>
      </w:r>
    </w:p>
    <w:p>
      <w:pPr>
        <w:spacing w:after="120"/>
        <w:jc w:val="both"/>
      </w:pPr>
      <w:r>
        <w:rPr>
          <w:rFonts w:ascii="Arial" w:cs="Arial" w:eastAsia="Arial" w:hAnsi="Arial"/>
          <w:sz w:val="24"/>
          <w:szCs w:val="24"/>
        </w:rPr>
        <w:t xml:space="preserve">¦   ¦Закон КР «Об      ¦                 ¦         ¦                  ¦</w:t>
      </w:r>
    </w:p>
    <w:p>
      <w:pPr>
        <w:spacing w:after="120"/>
        <w:jc w:val="both"/>
      </w:pPr>
      <w:r>
        <w:rPr>
          <w:rFonts w:ascii="Arial" w:cs="Arial" w:eastAsia="Arial" w:hAnsi="Arial"/>
          <w:sz w:val="24"/>
          <w:szCs w:val="24"/>
        </w:rPr>
        <w:t xml:space="preserve">¦   ¦акционерных       ¦                 ¦         ¦                  ¦</w:t>
      </w:r>
    </w:p>
    <w:p>
      <w:pPr>
        <w:spacing w:after="120"/>
        <w:jc w:val="both"/>
      </w:pPr>
      <w:r>
        <w:rPr>
          <w:rFonts w:ascii="Arial" w:cs="Arial" w:eastAsia="Arial" w:hAnsi="Arial"/>
          <w:sz w:val="24"/>
          <w:szCs w:val="24"/>
        </w:rPr>
        <w:t xml:space="preserve">¦   ¦обществах» в целях¦                 ¦         ¦                  ¦</w:t>
      </w:r>
    </w:p>
    <w:p>
      <w:pPr>
        <w:spacing w:after="120"/>
        <w:jc w:val="both"/>
      </w:pPr>
      <w:r>
        <w:rPr>
          <w:rFonts w:ascii="Arial" w:cs="Arial" w:eastAsia="Arial" w:hAnsi="Arial"/>
          <w:sz w:val="24"/>
          <w:szCs w:val="24"/>
        </w:rPr>
        <w:t xml:space="preserve">¦   ¦усиления защиты   ¦                 ¦         ¦                  ¦</w:t>
      </w:r>
    </w:p>
    <w:p>
      <w:pPr>
        <w:spacing w:after="120"/>
        <w:jc w:val="both"/>
      </w:pPr>
      <w:r>
        <w:rPr>
          <w:rFonts w:ascii="Arial" w:cs="Arial" w:eastAsia="Arial" w:hAnsi="Arial"/>
          <w:sz w:val="24"/>
          <w:szCs w:val="24"/>
        </w:rPr>
        <w:t xml:space="preserve">¦   ¦прав инвесторов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¦Принятие новой    ¦Минюст           ¦IV       ¦Упорядочение      ¦</w:t>
      </w:r>
    </w:p>
    <w:p>
      <w:pPr>
        <w:spacing w:after="120"/>
        <w:jc w:val="both"/>
      </w:pPr>
      <w:r>
        <w:rPr>
          <w:rFonts w:ascii="Arial" w:cs="Arial" w:eastAsia="Arial" w:hAnsi="Arial"/>
          <w:sz w:val="24"/>
          <w:szCs w:val="24"/>
        </w:rPr>
        <w:t xml:space="preserve">¦   ¦редакции Закона КР¦                 ¦квартал  ¦нормотворческой   ¦</w:t>
      </w:r>
    </w:p>
    <w:p>
      <w:pPr>
        <w:spacing w:after="120"/>
        <w:jc w:val="both"/>
      </w:pPr>
      <w:r>
        <w:rPr>
          <w:rFonts w:ascii="Arial" w:cs="Arial" w:eastAsia="Arial" w:hAnsi="Arial"/>
          <w:sz w:val="24"/>
          <w:szCs w:val="24"/>
        </w:rPr>
        <w:t xml:space="preserve">¦   ¦»О нормативных    ¦                 ¦2009 г.  ¦деятельности      ¦</w:t>
      </w:r>
    </w:p>
    <w:p>
      <w:pPr>
        <w:spacing w:after="120"/>
        <w:jc w:val="both"/>
      </w:pPr>
      <w:r>
        <w:rPr>
          <w:rFonts w:ascii="Arial" w:cs="Arial" w:eastAsia="Arial" w:hAnsi="Arial"/>
          <w:sz w:val="24"/>
          <w:szCs w:val="24"/>
        </w:rPr>
        <w:t xml:space="preserve">¦   ¦правовых актах КР»¦                 ¦         ¦министерств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¦Подготовить и     ¦Минэкономторг,   ¦III      ¦Усиление          ¦</w:t>
      </w:r>
    </w:p>
    <w:p>
      <w:pPr>
        <w:spacing w:after="120"/>
        <w:jc w:val="both"/>
      </w:pPr>
      <w:r>
        <w:rPr>
          <w:rFonts w:ascii="Arial" w:cs="Arial" w:eastAsia="Arial" w:hAnsi="Arial"/>
          <w:sz w:val="24"/>
          <w:szCs w:val="24"/>
        </w:rPr>
        <w:t xml:space="preserve">¦   ¦принять проект    ¦АГС              ¦квартал  ¦ответственности за¦</w:t>
      </w:r>
    </w:p>
    <w:p>
      <w:pPr>
        <w:spacing w:after="120"/>
        <w:jc w:val="both"/>
      </w:pPr>
      <w:r>
        <w:rPr>
          <w:rFonts w:ascii="Arial" w:cs="Arial" w:eastAsia="Arial" w:hAnsi="Arial"/>
          <w:sz w:val="24"/>
          <w:szCs w:val="24"/>
        </w:rPr>
        <w:t xml:space="preserve">¦   ¦Закона КР о       ¦                 ¦2009 г.  ¦нарушение         ¦</w:t>
      </w:r>
    </w:p>
    <w:p>
      <w:pPr>
        <w:spacing w:after="120"/>
        <w:jc w:val="both"/>
      </w:pPr>
      <w:r>
        <w:rPr>
          <w:rFonts w:ascii="Arial" w:cs="Arial" w:eastAsia="Arial" w:hAnsi="Arial"/>
          <w:sz w:val="24"/>
          <w:szCs w:val="24"/>
        </w:rPr>
        <w:t xml:space="preserve">¦   ¦внесении изменений¦                 ¦         ¦установленного    ¦</w:t>
      </w:r>
    </w:p>
    <w:p>
      <w:pPr>
        <w:spacing w:after="120"/>
        <w:jc w:val="both"/>
      </w:pPr>
      <w:r>
        <w:rPr>
          <w:rFonts w:ascii="Arial" w:cs="Arial" w:eastAsia="Arial" w:hAnsi="Arial"/>
          <w:sz w:val="24"/>
          <w:szCs w:val="24"/>
        </w:rPr>
        <w:t xml:space="preserve">¦   ¦и дополнений в    ¦                 ¦         ¦порядка выдачи    ¦</w:t>
      </w:r>
    </w:p>
    <w:p>
      <w:pPr>
        <w:spacing w:after="120"/>
        <w:jc w:val="both"/>
      </w:pPr>
      <w:r>
        <w:rPr>
          <w:rFonts w:ascii="Arial" w:cs="Arial" w:eastAsia="Arial" w:hAnsi="Arial"/>
          <w:sz w:val="24"/>
          <w:szCs w:val="24"/>
        </w:rPr>
        <w:t xml:space="preserve">¦   ¦Кодекс об         ¦                 ¦         ¦разрешительных    ¦</w:t>
      </w:r>
    </w:p>
    <w:p>
      <w:pPr>
        <w:spacing w:after="120"/>
        <w:jc w:val="both"/>
      </w:pPr>
      <w:r>
        <w:rPr>
          <w:rFonts w:ascii="Arial" w:cs="Arial" w:eastAsia="Arial" w:hAnsi="Arial"/>
          <w:sz w:val="24"/>
          <w:szCs w:val="24"/>
        </w:rPr>
        <w:t xml:space="preserve">¦   ¦административной  ¦                 ¦         ¦документов и      ¦</w:t>
      </w:r>
    </w:p>
    <w:p>
      <w:pPr>
        <w:spacing w:after="120"/>
        <w:jc w:val="both"/>
      </w:pPr>
      <w:r>
        <w:rPr>
          <w:rFonts w:ascii="Arial" w:cs="Arial" w:eastAsia="Arial" w:hAnsi="Arial"/>
          <w:sz w:val="24"/>
          <w:szCs w:val="24"/>
        </w:rPr>
        <w:t xml:space="preserve">¦   ¦ответственности КР¦                 ¦         ¦реализация        ¦</w:t>
      </w:r>
    </w:p>
    <w:p>
      <w:pPr>
        <w:spacing w:after="120"/>
        <w:jc w:val="both"/>
      </w:pPr>
      <w:r>
        <w:rPr>
          <w:rFonts w:ascii="Arial" w:cs="Arial" w:eastAsia="Arial" w:hAnsi="Arial"/>
          <w:sz w:val="24"/>
          <w:szCs w:val="24"/>
        </w:rPr>
        <w:t xml:space="preserve">¦   ¦                  ¦                 ¦         ¦принципа согласия ¦</w:t>
      </w:r>
    </w:p>
    <w:p>
      <w:pPr>
        <w:spacing w:after="120"/>
        <w:jc w:val="both"/>
      </w:pPr>
      <w:r>
        <w:rPr>
          <w:rFonts w:ascii="Arial" w:cs="Arial" w:eastAsia="Arial" w:hAnsi="Arial"/>
          <w:sz w:val="24"/>
          <w:szCs w:val="24"/>
        </w:rPr>
        <w:t xml:space="preserve">¦   ¦                  ¦                 ¦         ¦в случае нарушения¦</w:t>
      </w:r>
    </w:p>
    <w:p>
      <w:pPr>
        <w:spacing w:after="120"/>
        <w:jc w:val="both"/>
      </w:pPr>
      <w:r>
        <w:rPr>
          <w:rFonts w:ascii="Arial" w:cs="Arial" w:eastAsia="Arial" w:hAnsi="Arial"/>
          <w:sz w:val="24"/>
          <w:szCs w:val="24"/>
        </w:rPr>
        <w:t xml:space="preserve">¦   ¦                  ¦                 ¦         ¦сроков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¦Упразднение       ¦Минэкономторг,   ¦I квартал¦Увеличение        ¦</w:t>
      </w:r>
    </w:p>
    <w:p>
      <w:pPr>
        <w:spacing w:after="120"/>
        <w:jc w:val="both"/>
      </w:pPr>
      <w:r>
        <w:rPr>
          <w:rFonts w:ascii="Arial" w:cs="Arial" w:eastAsia="Arial" w:hAnsi="Arial"/>
          <w:sz w:val="24"/>
          <w:szCs w:val="24"/>
        </w:rPr>
        <w:t xml:space="preserve">¦   ¦таможенных пошлин ¦Гостаможкомитет  ¦2009 г.  ¦инвестиций в      ¦</w:t>
      </w:r>
    </w:p>
    <w:p>
      <w:pPr>
        <w:spacing w:after="120"/>
        <w:jc w:val="both"/>
      </w:pPr>
      <w:r>
        <w:rPr>
          <w:rFonts w:ascii="Arial" w:cs="Arial" w:eastAsia="Arial" w:hAnsi="Arial"/>
          <w:sz w:val="24"/>
          <w:szCs w:val="24"/>
        </w:rPr>
        <w:t xml:space="preserve">¦   ¦на ввозимое       ¦                 ¦         ¦экономику         ¦</w:t>
      </w:r>
    </w:p>
    <w:p>
      <w:pPr>
        <w:spacing w:after="120"/>
        <w:jc w:val="both"/>
      </w:pPr>
      <w:r>
        <w:rPr>
          <w:rFonts w:ascii="Arial" w:cs="Arial" w:eastAsia="Arial" w:hAnsi="Arial"/>
          <w:sz w:val="24"/>
          <w:szCs w:val="24"/>
        </w:rPr>
        <w:t xml:space="preserve">¦   ¦оборудование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¦5.4.2. Администрирование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¦Внедрить во всех  ¦Минэкономторг,   ¦III      ¦Создание          ¦</w:t>
      </w:r>
    </w:p>
    <w:p>
      <w:pPr>
        <w:spacing w:after="120"/>
        <w:jc w:val="both"/>
      </w:pPr>
      <w:r>
        <w:rPr>
          <w:rFonts w:ascii="Arial" w:cs="Arial" w:eastAsia="Arial" w:hAnsi="Arial"/>
          <w:sz w:val="24"/>
          <w:szCs w:val="24"/>
        </w:rPr>
        <w:t xml:space="preserve">¦   ¦государственных   ¦государственные  ¦квартал  ¦автоматизированной¦</w:t>
      </w:r>
    </w:p>
    <w:p>
      <w:pPr>
        <w:spacing w:after="120"/>
        <w:jc w:val="both"/>
      </w:pPr>
      <w:r>
        <w:rPr>
          <w:rFonts w:ascii="Arial" w:cs="Arial" w:eastAsia="Arial" w:hAnsi="Arial"/>
          <w:sz w:val="24"/>
          <w:szCs w:val="24"/>
        </w:rPr>
        <w:t xml:space="preserve">¦   ¦уполномоченных    ¦уполномоченные   ¦2009 г.  ¦системы           ¦</w:t>
      </w:r>
    </w:p>
    <w:p>
      <w:pPr>
        <w:spacing w:after="120"/>
        <w:jc w:val="both"/>
      </w:pPr>
      <w:r>
        <w:rPr>
          <w:rFonts w:ascii="Arial" w:cs="Arial" w:eastAsia="Arial" w:hAnsi="Arial"/>
          <w:sz w:val="24"/>
          <w:szCs w:val="24"/>
        </w:rPr>
        <w:t xml:space="preserve">¦   ¦органах           ¦контролирующие   ¦         ¦информационного   ¦</w:t>
      </w:r>
    </w:p>
    <w:p>
      <w:pPr>
        <w:spacing w:after="120"/>
        <w:jc w:val="both"/>
      </w:pPr>
      <w:r>
        <w:rPr>
          <w:rFonts w:ascii="Arial" w:cs="Arial" w:eastAsia="Arial" w:hAnsi="Arial"/>
          <w:sz w:val="24"/>
          <w:szCs w:val="24"/>
        </w:rPr>
        <w:t xml:space="preserve">¦   ¦программное       ¦органы           ¦         ¦обмена о субъектах¦</w:t>
      </w:r>
    </w:p>
    <w:p>
      <w:pPr>
        <w:spacing w:after="120"/>
        <w:jc w:val="both"/>
      </w:pPr>
      <w:r>
        <w:rPr>
          <w:rFonts w:ascii="Arial" w:cs="Arial" w:eastAsia="Arial" w:hAnsi="Arial"/>
          <w:sz w:val="24"/>
          <w:szCs w:val="24"/>
        </w:rPr>
        <w:t xml:space="preserve">¦   ¦обеспечение       ¦                 ¦         ¦экономической     ¦</w:t>
      </w:r>
    </w:p>
    <w:p>
      <w:pPr>
        <w:spacing w:after="120"/>
        <w:jc w:val="both"/>
      </w:pPr>
      <w:r>
        <w:rPr>
          <w:rFonts w:ascii="Arial" w:cs="Arial" w:eastAsia="Arial" w:hAnsi="Arial"/>
          <w:sz w:val="24"/>
          <w:szCs w:val="24"/>
        </w:rPr>
        <w:t xml:space="preserve">¦   ¦автоматизирован-  ¦                 ¦         ¦деятельности      ¦</w:t>
      </w:r>
    </w:p>
    <w:p>
      <w:pPr>
        <w:spacing w:after="120"/>
        <w:jc w:val="both"/>
      </w:pPr>
      <w:r>
        <w:rPr>
          <w:rFonts w:ascii="Arial" w:cs="Arial" w:eastAsia="Arial" w:hAnsi="Arial"/>
          <w:sz w:val="24"/>
          <w:szCs w:val="24"/>
        </w:rPr>
        <w:t xml:space="preserve">¦   ¦ного мониторинга  ¦                 ¦         ¦                  ¦</w:t>
      </w:r>
    </w:p>
    <w:p>
      <w:pPr>
        <w:spacing w:after="120"/>
        <w:jc w:val="both"/>
      </w:pPr>
      <w:r>
        <w:rPr>
          <w:rFonts w:ascii="Arial" w:cs="Arial" w:eastAsia="Arial" w:hAnsi="Arial"/>
          <w:sz w:val="24"/>
          <w:szCs w:val="24"/>
        </w:rPr>
        <w:t xml:space="preserve">¦   ¦проверок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   ¦субъектов         ¦                 ¦         ¦                  ¦</w:t>
      </w:r>
    </w:p>
    <w:p>
      <w:pPr>
        <w:spacing w:after="120"/>
        <w:jc w:val="both"/>
      </w:pPr>
      <w:r>
        <w:rPr>
          <w:rFonts w:ascii="Arial" w:cs="Arial" w:eastAsia="Arial" w:hAnsi="Arial"/>
          <w:sz w:val="24"/>
          <w:szCs w:val="24"/>
        </w:rPr>
        <w:t xml:space="preserve">¦   ¦предприниматель-  ¦                 ¦         ¦                  ¦</w:t>
      </w:r>
    </w:p>
    <w:p>
      <w:pPr>
        <w:spacing w:after="120"/>
        <w:jc w:val="both"/>
      </w:pPr>
      <w:r>
        <w:rPr>
          <w:rFonts w:ascii="Arial" w:cs="Arial" w:eastAsia="Arial" w:hAnsi="Arial"/>
          <w:sz w:val="24"/>
          <w:szCs w:val="24"/>
        </w:rPr>
        <w:t xml:space="preserve">¦   ¦ства «Контр-Про» в¦                 ¦         ¦                  ¦</w:t>
      </w:r>
    </w:p>
    <w:p>
      <w:pPr>
        <w:spacing w:after="120"/>
        <w:jc w:val="both"/>
      </w:pPr>
      <w:r>
        <w:rPr>
          <w:rFonts w:ascii="Arial" w:cs="Arial" w:eastAsia="Arial" w:hAnsi="Arial"/>
          <w:sz w:val="24"/>
          <w:szCs w:val="24"/>
        </w:rPr>
        <w:t xml:space="preserve">¦   ¦целях улучшения   ¦                 ¦         ¦                  ¦</w:t>
      </w:r>
    </w:p>
    <w:p>
      <w:pPr>
        <w:spacing w:after="120"/>
        <w:jc w:val="both"/>
      </w:pPr>
      <w:r>
        <w:rPr>
          <w:rFonts w:ascii="Arial" w:cs="Arial" w:eastAsia="Arial" w:hAnsi="Arial"/>
          <w:sz w:val="24"/>
          <w:szCs w:val="24"/>
        </w:rPr>
        <w:t xml:space="preserve">¦   ¦системы           ¦                 ¦         ¦                  ¦</w:t>
      </w:r>
    </w:p>
    <w:p>
      <w:pPr>
        <w:spacing w:after="120"/>
        <w:jc w:val="both"/>
      </w:pPr>
      <w:r>
        <w:rPr>
          <w:rFonts w:ascii="Arial" w:cs="Arial" w:eastAsia="Arial" w:hAnsi="Arial"/>
          <w:sz w:val="24"/>
          <w:szCs w:val="24"/>
        </w:rPr>
        <w:t xml:space="preserve">¦   ¦согласования      ¦                 ¦         ¦                  ¦</w:t>
      </w:r>
    </w:p>
    <w:p>
      <w:pPr>
        <w:spacing w:after="120"/>
        <w:jc w:val="both"/>
      </w:pPr>
      <w:r>
        <w:rPr>
          <w:rFonts w:ascii="Arial" w:cs="Arial" w:eastAsia="Arial" w:hAnsi="Arial"/>
          <w:sz w:val="24"/>
          <w:szCs w:val="24"/>
        </w:rPr>
        <w:t xml:space="preserve">¦   ¦проверок, анализа ¦                 ¦         ¦                  ¦</w:t>
      </w:r>
    </w:p>
    <w:p>
      <w:pPr>
        <w:spacing w:after="120"/>
        <w:jc w:val="both"/>
      </w:pPr>
      <w:r>
        <w:rPr>
          <w:rFonts w:ascii="Arial" w:cs="Arial" w:eastAsia="Arial" w:hAnsi="Arial"/>
          <w:sz w:val="24"/>
          <w:szCs w:val="24"/>
        </w:rPr>
        <w:t xml:space="preserve">¦   ¦и отчетности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¦Утвердить проект  ¦Минэкономторг,   ¦I квартал¦Создание          ¦</w:t>
      </w:r>
    </w:p>
    <w:p>
      <w:pPr>
        <w:spacing w:after="120"/>
        <w:jc w:val="both"/>
      </w:pPr>
      <w:r>
        <w:rPr>
          <w:rFonts w:ascii="Arial" w:cs="Arial" w:eastAsia="Arial" w:hAnsi="Arial"/>
          <w:sz w:val="24"/>
          <w:szCs w:val="24"/>
        </w:rPr>
        <w:t xml:space="preserve">¦   ¦постановления     ¦Минюст,          ¦2009 г.  ¦автоматизирован-  ¦</w:t>
      </w:r>
    </w:p>
    <w:p>
      <w:pPr>
        <w:spacing w:after="120"/>
        <w:jc w:val="both"/>
      </w:pPr>
      <w:r>
        <w:rPr>
          <w:rFonts w:ascii="Arial" w:cs="Arial" w:eastAsia="Arial" w:hAnsi="Arial"/>
          <w:sz w:val="24"/>
          <w:szCs w:val="24"/>
        </w:rPr>
        <w:t xml:space="preserve">¦   ¦Правительства     ¦Нацстатком,      ¦         ¦ного мониторинга  ¦</w:t>
      </w:r>
    </w:p>
    <w:p>
      <w:pPr>
        <w:spacing w:after="120"/>
        <w:jc w:val="both"/>
      </w:pPr>
      <w:r>
        <w:rPr>
          <w:rFonts w:ascii="Arial" w:cs="Arial" w:eastAsia="Arial" w:hAnsi="Arial"/>
          <w:sz w:val="24"/>
          <w:szCs w:val="24"/>
        </w:rPr>
        <w:t xml:space="preserve">¦   ¦Кыргызской        ¦Госкомналогов    ¦         ¦проверок          ¦</w:t>
      </w:r>
    </w:p>
    <w:p>
      <w:pPr>
        <w:spacing w:after="120"/>
        <w:jc w:val="both"/>
      </w:pPr>
      <w:r>
        <w:rPr>
          <w:rFonts w:ascii="Arial" w:cs="Arial" w:eastAsia="Arial" w:hAnsi="Arial"/>
          <w:sz w:val="24"/>
          <w:szCs w:val="24"/>
        </w:rPr>
        <w:t xml:space="preserve">¦   ¦Республики «О     ¦                 ¦         ¦                  ¦</w:t>
      </w:r>
    </w:p>
    <w:p>
      <w:pPr>
        <w:spacing w:after="120"/>
        <w:jc w:val="both"/>
      </w:pPr>
      <w:r>
        <w:rPr>
          <w:rFonts w:ascii="Arial" w:cs="Arial" w:eastAsia="Arial" w:hAnsi="Arial"/>
          <w:sz w:val="24"/>
          <w:szCs w:val="24"/>
        </w:rPr>
        <w:t xml:space="preserve">¦   ¦Единой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¦информационной    ¦                 ¦         ¦                  ¦</w:t>
      </w:r>
    </w:p>
    <w:p>
      <w:pPr>
        <w:spacing w:after="120"/>
        <w:jc w:val="both"/>
      </w:pPr>
      <w:r>
        <w:rPr>
          <w:rFonts w:ascii="Arial" w:cs="Arial" w:eastAsia="Arial" w:hAnsi="Arial"/>
          <w:sz w:val="24"/>
          <w:szCs w:val="24"/>
        </w:rPr>
        <w:t xml:space="preserve">¦   ¦базе данных       ¦                 ¦         ¦                  ¦</w:t>
      </w:r>
    </w:p>
    <w:p>
      <w:pPr>
        <w:spacing w:after="120"/>
        <w:jc w:val="both"/>
      </w:pPr>
      <w:r>
        <w:rPr>
          <w:rFonts w:ascii="Arial" w:cs="Arial" w:eastAsia="Arial" w:hAnsi="Arial"/>
          <w:sz w:val="24"/>
          <w:szCs w:val="24"/>
        </w:rPr>
        <w:t xml:space="preserve">¦   ¦субъектов         ¦                 ¦         ¦                  ¦</w:t>
      </w:r>
    </w:p>
    <w:p>
      <w:pPr>
        <w:spacing w:after="120"/>
        <w:jc w:val="both"/>
      </w:pPr>
      <w:r>
        <w:rPr>
          <w:rFonts w:ascii="Arial" w:cs="Arial" w:eastAsia="Arial" w:hAnsi="Arial"/>
          <w:sz w:val="24"/>
          <w:szCs w:val="24"/>
        </w:rPr>
        <w:t xml:space="preserve">¦   ¦экономической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¦5.4.3. Создание эффективной институциональной основы по привлечению  ¦</w:t>
      </w:r>
    </w:p>
    <w:p>
      <w:pPr>
        <w:spacing w:after="120"/>
        <w:jc w:val="both"/>
      </w:pPr>
      <w:r>
        <w:rPr>
          <w:rFonts w:ascii="Arial" w:cs="Arial" w:eastAsia="Arial" w:hAnsi="Arial"/>
          <w:sz w:val="24"/>
          <w:szCs w:val="24"/>
        </w:rPr>
        <w:t xml:space="preserve">¦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¦Провести анализ по¦Минэкономторг,   ¦III      ¦Определение четких¦</w:t>
      </w:r>
    </w:p>
    <w:p>
      <w:pPr>
        <w:spacing w:after="120"/>
        <w:jc w:val="both"/>
      </w:pPr>
      <w:r>
        <w:rPr>
          <w:rFonts w:ascii="Arial" w:cs="Arial" w:eastAsia="Arial" w:hAnsi="Arial"/>
          <w:sz w:val="24"/>
          <w:szCs w:val="24"/>
        </w:rPr>
        <w:t xml:space="preserve">¦   ¦функциональному   ¦Минфин           ¦квартал  ¦функциональных    ¦</w:t>
      </w:r>
    </w:p>
    <w:p>
      <w:pPr>
        <w:spacing w:after="120"/>
        <w:jc w:val="both"/>
      </w:pPr>
      <w:r>
        <w:rPr>
          <w:rFonts w:ascii="Arial" w:cs="Arial" w:eastAsia="Arial" w:hAnsi="Arial"/>
          <w:sz w:val="24"/>
          <w:szCs w:val="24"/>
        </w:rPr>
        <w:t xml:space="preserve">¦   ¦распределению     ¦                 ¦2009 г.  ¦обязанностей      ¦</w:t>
      </w:r>
    </w:p>
    <w:p>
      <w:pPr>
        <w:spacing w:after="120"/>
        <w:jc w:val="both"/>
      </w:pPr>
      <w:r>
        <w:rPr>
          <w:rFonts w:ascii="Arial" w:cs="Arial" w:eastAsia="Arial" w:hAnsi="Arial"/>
          <w:sz w:val="24"/>
          <w:szCs w:val="24"/>
        </w:rPr>
        <w:t xml:space="preserve">¦   ¦полномочий в      ¦                 ¦         ¦государственных   ¦</w:t>
      </w:r>
    </w:p>
    <w:p>
      <w:pPr>
        <w:spacing w:after="120"/>
        <w:jc w:val="both"/>
      </w:pPr>
      <w:r>
        <w:rPr>
          <w:rFonts w:ascii="Arial" w:cs="Arial" w:eastAsia="Arial" w:hAnsi="Arial"/>
          <w:sz w:val="24"/>
          <w:szCs w:val="24"/>
        </w:rPr>
        <w:t xml:space="preserve">¦   ¦проведении        ¦                 ¦         ¦органов по        ¦</w:t>
      </w:r>
    </w:p>
    <w:p>
      <w:pPr>
        <w:spacing w:after="120"/>
        <w:jc w:val="both"/>
      </w:pPr>
      <w:r>
        <w:rPr>
          <w:rFonts w:ascii="Arial" w:cs="Arial" w:eastAsia="Arial" w:hAnsi="Arial"/>
          <w:sz w:val="24"/>
          <w:szCs w:val="24"/>
        </w:rPr>
        <w:t xml:space="preserve">¦   ¦инвестиционной    ¦                 ¦         ¦разработке        ¦</w:t>
      </w:r>
    </w:p>
    <w:p>
      <w:pPr>
        <w:spacing w:after="120"/>
        <w:jc w:val="both"/>
      </w:pPr>
      <w:r>
        <w:rPr>
          <w:rFonts w:ascii="Arial" w:cs="Arial" w:eastAsia="Arial" w:hAnsi="Arial"/>
          <w:sz w:val="24"/>
          <w:szCs w:val="24"/>
        </w:rPr>
        <w:t xml:space="preserve">¦   ¦политики среди    ¦                 ¦         ¦инвестиционной    ¦</w:t>
      </w:r>
    </w:p>
    <w:p>
      <w:pPr>
        <w:spacing w:after="120"/>
        <w:jc w:val="both"/>
      </w:pPr>
      <w:r>
        <w:rPr>
          <w:rFonts w:ascii="Arial" w:cs="Arial" w:eastAsia="Arial" w:hAnsi="Arial"/>
          <w:sz w:val="24"/>
          <w:szCs w:val="24"/>
        </w:rPr>
        <w:t xml:space="preserve">¦   ¦министерств и     ¦                 ¦         ¦политики,         ¦</w:t>
      </w:r>
    </w:p>
    <w:p>
      <w:pPr>
        <w:spacing w:after="120"/>
        <w:jc w:val="both"/>
      </w:pPr>
      <w:r>
        <w:rPr>
          <w:rFonts w:ascii="Arial" w:cs="Arial" w:eastAsia="Arial" w:hAnsi="Arial"/>
          <w:sz w:val="24"/>
          <w:szCs w:val="24"/>
        </w:rPr>
        <w:t xml:space="preserve">¦   ¦государственных   ¦                 ¦         ¦привлечению и     ¦</w:t>
      </w:r>
    </w:p>
    <w:p>
      <w:pPr>
        <w:spacing w:after="120"/>
        <w:jc w:val="both"/>
      </w:pPr>
      <w:r>
        <w:rPr>
          <w:rFonts w:ascii="Arial" w:cs="Arial" w:eastAsia="Arial" w:hAnsi="Arial"/>
          <w:sz w:val="24"/>
          <w:szCs w:val="24"/>
        </w:rPr>
        <w:t xml:space="preserve">¦   ¦органов и внедрить¦                 ¦         ¦продвижению       ¦</w:t>
      </w:r>
    </w:p>
    <w:p>
      <w:pPr>
        <w:spacing w:after="120"/>
        <w:jc w:val="both"/>
      </w:pPr>
      <w:r>
        <w:rPr>
          <w:rFonts w:ascii="Arial" w:cs="Arial" w:eastAsia="Arial" w:hAnsi="Arial"/>
          <w:sz w:val="24"/>
          <w:szCs w:val="24"/>
        </w:rPr>
        <w:t xml:space="preserve">¦   ¦его рекомендации  ¦                 ¦         ¦инвестиций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¦Создать Агентство ¦Минэкономторг    ¦III      ¦Создание органа,  ¦</w:t>
      </w:r>
    </w:p>
    <w:p>
      <w:pPr>
        <w:spacing w:after="120"/>
        <w:jc w:val="both"/>
      </w:pPr>
      <w:r>
        <w:rPr>
          <w:rFonts w:ascii="Arial" w:cs="Arial" w:eastAsia="Arial" w:hAnsi="Arial"/>
          <w:sz w:val="24"/>
          <w:szCs w:val="24"/>
        </w:rPr>
        <w:t xml:space="preserve">¦   ¦по привлечению    ¦                 ¦квартал  ¦оказывающего      ¦</w:t>
      </w:r>
    </w:p>
    <w:p>
      <w:pPr>
        <w:spacing w:after="120"/>
        <w:jc w:val="both"/>
      </w:pPr>
      <w:r>
        <w:rPr>
          <w:rFonts w:ascii="Arial" w:cs="Arial" w:eastAsia="Arial" w:hAnsi="Arial"/>
          <w:sz w:val="24"/>
          <w:szCs w:val="24"/>
        </w:rPr>
        <w:t xml:space="preserve">¦   ¦инвестиций, с     ¦                 ¦2009 г.  ¦содействие        ¦</w:t>
      </w:r>
    </w:p>
    <w:p>
      <w:pPr>
        <w:spacing w:after="120"/>
        <w:jc w:val="both"/>
      </w:pPr>
      <w:r>
        <w:rPr>
          <w:rFonts w:ascii="Arial" w:cs="Arial" w:eastAsia="Arial" w:hAnsi="Arial"/>
          <w:sz w:val="24"/>
          <w:szCs w:val="24"/>
        </w:rPr>
        <w:t xml:space="preserve">¦   ¦учетом нынешних   ¦                 ¦         ¦продвижению       ¦</w:t>
      </w:r>
    </w:p>
    <w:p>
      <w:pPr>
        <w:spacing w:after="120"/>
        <w:jc w:val="both"/>
      </w:pPr>
      <w:r>
        <w:rPr>
          <w:rFonts w:ascii="Arial" w:cs="Arial" w:eastAsia="Arial" w:hAnsi="Arial"/>
          <w:sz w:val="24"/>
          <w:szCs w:val="24"/>
        </w:rPr>
        <w:t xml:space="preserve">¦   ¦потребностей      ¦                 ¦         ¦инвестиций        ¦</w:t>
      </w:r>
    </w:p>
    <w:p>
      <w:pPr>
        <w:spacing w:after="120"/>
        <w:jc w:val="both"/>
      </w:pPr>
      <w:r>
        <w:rPr>
          <w:rFonts w:ascii="Arial" w:cs="Arial" w:eastAsia="Arial" w:hAnsi="Arial"/>
          <w:sz w:val="24"/>
          <w:szCs w:val="24"/>
        </w:rPr>
        <w:t xml:space="preserve">¦   ¦инвестиционного   ¦                 ¦         ¦                  ¦</w:t>
      </w:r>
    </w:p>
    <w:p>
      <w:pPr>
        <w:spacing w:after="120"/>
        <w:jc w:val="both"/>
      </w:pPr>
      <w:r>
        <w:rPr>
          <w:rFonts w:ascii="Arial" w:cs="Arial" w:eastAsia="Arial" w:hAnsi="Arial"/>
          <w:sz w:val="24"/>
          <w:szCs w:val="24"/>
        </w:rPr>
        <w:t xml:space="preserve">¦   ¦рынка, изучения   ¦                 ¦         ¦                  ¦</w:t>
      </w:r>
    </w:p>
    <w:p>
      <w:pPr>
        <w:spacing w:after="120"/>
        <w:jc w:val="both"/>
      </w:pPr>
      <w:r>
        <w:rPr>
          <w:rFonts w:ascii="Arial" w:cs="Arial" w:eastAsia="Arial" w:hAnsi="Arial"/>
          <w:sz w:val="24"/>
          <w:szCs w:val="24"/>
        </w:rPr>
        <w:t xml:space="preserve">¦   ¦опыта зарубежных  ¦                 ¦         ¦                  ¦</w:t>
      </w:r>
    </w:p>
    <w:p>
      <w:pPr>
        <w:spacing w:after="120"/>
        <w:jc w:val="both"/>
      </w:pPr>
      <w:r>
        <w:rPr>
          <w:rFonts w:ascii="Arial" w:cs="Arial" w:eastAsia="Arial" w:hAnsi="Arial"/>
          <w:sz w:val="24"/>
          <w:szCs w:val="24"/>
        </w:rPr>
        <w:t xml:space="preserve">¦   ¦стран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¦Создать           ¦Минэкономторг    ¦I квартал¦Создание          ¦</w:t>
      </w:r>
    </w:p>
    <w:p>
      <w:pPr>
        <w:spacing w:after="120"/>
        <w:jc w:val="both"/>
      </w:pPr>
      <w:r>
        <w:rPr>
          <w:rFonts w:ascii="Arial" w:cs="Arial" w:eastAsia="Arial" w:hAnsi="Arial"/>
          <w:sz w:val="24"/>
          <w:szCs w:val="24"/>
        </w:rPr>
        <w:t xml:space="preserve">¦   ¦межведомственный  ¦                 ¦2009 г.  ¦института,        ¦</w:t>
      </w:r>
    </w:p>
    <w:p>
      <w:pPr>
        <w:spacing w:after="120"/>
        <w:jc w:val="both"/>
      </w:pPr>
      <w:r>
        <w:rPr>
          <w:rFonts w:ascii="Arial" w:cs="Arial" w:eastAsia="Arial" w:hAnsi="Arial"/>
          <w:sz w:val="24"/>
          <w:szCs w:val="24"/>
        </w:rPr>
        <w:t xml:space="preserve">¦   ¦Координационный   ¦                 ¦         ¦ответственного за ¦</w:t>
      </w:r>
    </w:p>
    <w:p>
      <w:pPr>
        <w:spacing w:after="120"/>
        <w:jc w:val="both"/>
      </w:pPr>
      <w:r>
        <w:rPr>
          <w:rFonts w:ascii="Arial" w:cs="Arial" w:eastAsia="Arial" w:hAnsi="Arial"/>
          <w:sz w:val="24"/>
          <w:szCs w:val="24"/>
        </w:rPr>
        <w:t xml:space="preserve">¦   ¦комитет по делам  ¦                 ¦         ¦внедрение новых   ¦</w:t>
      </w:r>
    </w:p>
    <w:p>
      <w:pPr>
        <w:spacing w:after="120"/>
        <w:jc w:val="both"/>
      </w:pPr>
      <w:r>
        <w:rPr>
          <w:rFonts w:ascii="Arial" w:cs="Arial" w:eastAsia="Arial" w:hAnsi="Arial"/>
          <w:sz w:val="24"/>
          <w:szCs w:val="24"/>
        </w:rPr>
        <w:t xml:space="preserve">¦   ¦государственно-ча-¦                 ¦         ¦механизмов        ¦</w:t>
      </w:r>
    </w:p>
    <w:p>
      <w:pPr>
        <w:spacing w:after="120"/>
        <w:jc w:val="both"/>
      </w:pPr>
      <w:r>
        <w:rPr>
          <w:rFonts w:ascii="Arial" w:cs="Arial" w:eastAsia="Arial" w:hAnsi="Arial"/>
          <w:sz w:val="24"/>
          <w:szCs w:val="24"/>
        </w:rPr>
        <w:t xml:space="preserve">¦   ¦стного партнерства¦                 ¦         ¦финансирования    ¦</w:t>
      </w:r>
    </w:p>
    <w:p>
      <w:pPr>
        <w:spacing w:after="120"/>
        <w:jc w:val="both"/>
      </w:pPr>
      <w:r>
        <w:rPr>
          <w:rFonts w:ascii="Arial" w:cs="Arial" w:eastAsia="Arial" w:hAnsi="Arial"/>
          <w:sz w:val="24"/>
          <w:szCs w:val="24"/>
        </w:rPr>
        <w:t xml:space="preserve">¦   ¦                  ¦                 ¦         ¦инвестиций и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¦инвестиционных    ¦</w:t>
      </w:r>
    </w:p>
    <w:p>
      <w:pPr>
        <w:spacing w:after="120"/>
        <w:jc w:val="both"/>
      </w:pPr>
      <w:r>
        <w:rPr>
          <w:rFonts w:ascii="Arial" w:cs="Arial" w:eastAsia="Arial" w:hAnsi="Arial"/>
          <w:sz w:val="24"/>
          <w:szCs w:val="24"/>
        </w:rPr>
        <w:t xml:space="preserve">¦   ¦                  ¦                 ¦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¦5.4.4. Конкурентоспособность страны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¦Усовершенствовать ¦Минэкономторг,   ¦I квартал¦Сокращение        ¦</w:t>
      </w:r>
    </w:p>
    <w:p>
      <w:pPr>
        <w:spacing w:after="120"/>
        <w:jc w:val="both"/>
      </w:pPr>
      <w:r>
        <w:rPr>
          <w:rFonts w:ascii="Arial" w:cs="Arial" w:eastAsia="Arial" w:hAnsi="Arial"/>
          <w:sz w:val="24"/>
          <w:szCs w:val="24"/>
        </w:rPr>
        <w:t xml:space="preserve">¦   ¦процедуры         ¦Госкомналогов    ¦2009 г.  ¦налоговых процедур¦</w:t>
      </w:r>
    </w:p>
    <w:p>
      <w:pPr>
        <w:spacing w:after="120"/>
        <w:jc w:val="both"/>
      </w:pPr>
      <w:r>
        <w:rPr>
          <w:rFonts w:ascii="Arial" w:cs="Arial" w:eastAsia="Arial" w:hAnsi="Arial"/>
          <w:sz w:val="24"/>
          <w:szCs w:val="24"/>
        </w:rPr>
        <w:t xml:space="preserve">¦   ¦осуществления     ¦                 ¦         ¦                  ¦</w:t>
      </w:r>
    </w:p>
    <w:p>
      <w:pPr>
        <w:spacing w:after="120"/>
        <w:jc w:val="both"/>
      </w:pPr>
      <w:r>
        <w:rPr>
          <w:rFonts w:ascii="Arial" w:cs="Arial" w:eastAsia="Arial" w:hAnsi="Arial"/>
          <w:sz w:val="24"/>
          <w:szCs w:val="24"/>
        </w:rPr>
        <w:t xml:space="preserve">¦   ¦налоговых текущих ¦                 ¦         ¦                  ¦</w:t>
      </w:r>
    </w:p>
    <w:p>
      <w:pPr>
        <w:spacing w:after="120"/>
        <w:jc w:val="both"/>
      </w:pPr>
      <w:r>
        <w:rPr>
          <w:rFonts w:ascii="Arial" w:cs="Arial" w:eastAsia="Arial" w:hAnsi="Arial"/>
          <w:sz w:val="24"/>
          <w:szCs w:val="24"/>
        </w:rPr>
        <w:t xml:space="preserve">¦   ¦платежей с учетом ¦                 ¦         ¦                  ¦</w:t>
      </w:r>
    </w:p>
    <w:p>
      <w:pPr>
        <w:spacing w:after="120"/>
        <w:jc w:val="both"/>
      </w:pPr>
      <w:r>
        <w:rPr>
          <w:rFonts w:ascii="Arial" w:cs="Arial" w:eastAsia="Arial" w:hAnsi="Arial"/>
          <w:sz w:val="24"/>
          <w:szCs w:val="24"/>
        </w:rPr>
        <w:t xml:space="preserve">¦   ¦методологии       ¦                 ¦         ¦                  ¦</w:t>
      </w:r>
    </w:p>
    <w:p>
      <w:pPr>
        <w:spacing w:after="120"/>
        <w:jc w:val="both"/>
      </w:pPr>
      <w:r>
        <w:rPr>
          <w:rFonts w:ascii="Arial" w:cs="Arial" w:eastAsia="Arial" w:hAnsi="Arial"/>
          <w:sz w:val="24"/>
          <w:szCs w:val="24"/>
        </w:rPr>
        <w:t xml:space="preserve">¦   ¦Всемирного банка  ¦                 ¦         ¦                  ¦</w:t>
      </w:r>
    </w:p>
    <w:p>
      <w:pPr>
        <w:spacing w:after="120"/>
        <w:jc w:val="both"/>
      </w:pPr>
      <w:r>
        <w:rPr>
          <w:rFonts w:ascii="Arial" w:cs="Arial" w:eastAsia="Arial" w:hAnsi="Arial"/>
          <w:sz w:val="24"/>
          <w:szCs w:val="24"/>
        </w:rPr>
        <w:t xml:space="preserve">¦   ¦»Ведение бизнеса»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¦Подготовить проект¦Минэкономторг,   ¦III      ¦Упрощение процедур¦</w:t>
      </w:r>
    </w:p>
    <w:p>
      <w:pPr>
        <w:spacing w:after="120"/>
        <w:jc w:val="both"/>
      </w:pPr>
      <w:r>
        <w:rPr>
          <w:rFonts w:ascii="Arial" w:cs="Arial" w:eastAsia="Arial" w:hAnsi="Arial"/>
          <w:sz w:val="24"/>
          <w:szCs w:val="24"/>
        </w:rPr>
        <w:t xml:space="preserve">¦   ¦Закона КР о       ¦Минюст           ¦квартал  ¦закрытия бизнеса  ¦</w:t>
      </w:r>
    </w:p>
    <w:p>
      <w:pPr>
        <w:spacing w:after="120"/>
        <w:jc w:val="both"/>
      </w:pPr>
      <w:r>
        <w:rPr>
          <w:rFonts w:ascii="Arial" w:cs="Arial" w:eastAsia="Arial" w:hAnsi="Arial"/>
          <w:sz w:val="24"/>
          <w:szCs w:val="24"/>
        </w:rPr>
        <w:t xml:space="preserve">¦   ¦внесении изменений¦                 ¦2009 г.  ¦                  ¦</w:t>
      </w:r>
    </w:p>
    <w:p>
      <w:pPr>
        <w:spacing w:after="120"/>
        <w:jc w:val="both"/>
      </w:pPr>
      <w:r>
        <w:rPr>
          <w:rFonts w:ascii="Arial" w:cs="Arial" w:eastAsia="Arial" w:hAnsi="Arial"/>
          <w:sz w:val="24"/>
          <w:szCs w:val="24"/>
        </w:rPr>
        <w:t xml:space="preserve">¦   ¦и дополнений в    ¦                 ¦         ¦                  ¦</w:t>
      </w:r>
    </w:p>
    <w:p>
      <w:pPr>
        <w:spacing w:after="120"/>
        <w:jc w:val="both"/>
      </w:pPr>
      <w:r>
        <w:rPr>
          <w:rFonts w:ascii="Arial" w:cs="Arial" w:eastAsia="Arial" w:hAnsi="Arial"/>
          <w:sz w:val="24"/>
          <w:szCs w:val="24"/>
        </w:rPr>
        <w:t xml:space="preserve">¦   ¦Закон КР «О       ¦                 ¦         ¦                  ¦</w:t>
      </w:r>
    </w:p>
    <w:p>
      <w:pPr>
        <w:spacing w:after="120"/>
        <w:jc w:val="both"/>
      </w:pPr>
      <w:r>
        <w:rPr>
          <w:rFonts w:ascii="Arial" w:cs="Arial" w:eastAsia="Arial" w:hAnsi="Arial"/>
          <w:sz w:val="24"/>
          <w:szCs w:val="24"/>
        </w:rPr>
        <w:t xml:space="preserve">¦   ¦банкротстве»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¦Разработать и     ¦Минэкономторг    ¦III      ¦Повышение         ¦</w:t>
      </w:r>
    </w:p>
    <w:p>
      <w:pPr>
        <w:spacing w:after="120"/>
        <w:jc w:val="both"/>
      </w:pPr>
      <w:r>
        <w:rPr>
          <w:rFonts w:ascii="Arial" w:cs="Arial" w:eastAsia="Arial" w:hAnsi="Arial"/>
          <w:sz w:val="24"/>
          <w:szCs w:val="24"/>
        </w:rPr>
        <w:t xml:space="preserve">¦   ¦реализовать план  ¦                 ¦квартал  ¦конкурентоспособ- ¦</w:t>
      </w:r>
    </w:p>
    <w:p>
      <w:pPr>
        <w:spacing w:after="120"/>
        <w:jc w:val="both"/>
      </w:pPr>
      <w:r>
        <w:rPr>
          <w:rFonts w:ascii="Arial" w:cs="Arial" w:eastAsia="Arial" w:hAnsi="Arial"/>
          <w:sz w:val="24"/>
          <w:szCs w:val="24"/>
        </w:rPr>
        <w:t xml:space="preserve">¦   ¦мероприятий по    ¦                 ¦2009 г.  ¦ности страны      ¦</w:t>
      </w:r>
    </w:p>
    <w:p>
      <w:pPr>
        <w:spacing w:after="120"/>
        <w:jc w:val="both"/>
      </w:pPr>
      <w:r>
        <w:rPr>
          <w:rFonts w:ascii="Arial" w:cs="Arial" w:eastAsia="Arial" w:hAnsi="Arial"/>
          <w:sz w:val="24"/>
          <w:szCs w:val="24"/>
        </w:rPr>
        <w:t xml:space="preserve">¦   ¦улучшению индекса ¦                 ¦         ¦                  ¦</w:t>
      </w:r>
    </w:p>
    <w:p>
      <w:pPr>
        <w:spacing w:after="120"/>
        <w:jc w:val="both"/>
      </w:pPr>
      <w:r>
        <w:rPr>
          <w:rFonts w:ascii="Arial" w:cs="Arial" w:eastAsia="Arial" w:hAnsi="Arial"/>
          <w:sz w:val="24"/>
          <w:szCs w:val="24"/>
        </w:rPr>
        <w:t xml:space="preserve">¦   ¦конкурентоспособ- ¦                 ¦         ¦                  ¦</w:t>
      </w:r>
    </w:p>
    <w:p>
      <w:pPr>
        <w:spacing w:after="120"/>
        <w:jc w:val="both"/>
      </w:pPr>
      <w:r>
        <w:rPr>
          <w:rFonts w:ascii="Arial" w:cs="Arial" w:eastAsia="Arial" w:hAnsi="Arial"/>
          <w:sz w:val="24"/>
          <w:szCs w:val="24"/>
        </w:rPr>
        <w:t xml:space="preserve">¦   ¦ности всемирного  ¦                 ¦         ¦                  ¦</w:t>
      </w:r>
    </w:p>
    <w:p>
      <w:pPr>
        <w:spacing w:after="120"/>
        <w:jc w:val="both"/>
      </w:pPr>
      <w:r>
        <w:rPr>
          <w:rFonts w:ascii="Arial" w:cs="Arial" w:eastAsia="Arial" w:hAnsi="Arial"/>
          <w:sz w:val="24"/>
          <w:szCs w:val="24"/>
        </w:rPr>
        <w:t xml:space="preserve">¦   ¦экономического    ¦                 ¦         ¦                  ¦</w:t>
      </w:r>
    </w:p>
    <w:p>
      <w:pPr>
        <w:spacing w:after="120"/>
        <w:jc w:val="both"/>
      </w:pPr>
      <w:r>
        <w:rPr>
          <w:rFonts w:ascii="Arial" w:cs="Arial" w:eastAsia="Arial" w:hAnsi="Arial"/>
          <w:sz w:val="24"/>
          <w:szCs w:val="24"/>
        </w:rPr>
        <w:t xml:space="preserve">¦   ¦форума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¦5.4.5. Предпринимательство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¦Разработка        ¦Минэкономторг    ¦I квартал¦Повышение         ¦</w:t>
      </w:r>
    </w:p>
    <w:p>
      <w:pPr>
        <w:spacing w:after="120"/>
        <w:jc w:val="both"/>
      </w:pPr>
      <w:r>
        <w:rPr>
          <w:rFonts w:ascii="Arial" w:cs="Arial" w:eastAsia="Arial" w:hAnsi="Arial"/>
          <w:sz w:val="24"/>
          <w:szCs w:val="24"/>
        </w:rPr>
        <w:t xml:space="preserve">¦   ¦»Государственной  ¦                 ¦2009 г.  ¦устойчивости      ¦</w:t>
      </w:r>
    </w:p>
    <w:p>
      <w:pPr>
        <w:spacing w:after="120"/>
        <w:jc w:val="both"/>
      </w:pPr>
      <w:r>
        <w:rPr>
          <w:rFonts w:ascii="Arial" w:cs="Arial" w:eastAsia="Arial" w:hAnsi="Arial"/>
          <w:sz w:val="24"/>
          <w:szCs w:val="24"/>
        </w:rPr>
        <w:t xml:space="preserve">¦   ¦программы развития¦                 ¦         ¦деятельности      ¦</w:t>
      </w:r>
    </w:p>
    <w:p>
      <w:pPr>
        <w:spacing w:after="120"/>
        <w:jc w:val="both"/>
      </w:pPr>
      <w:r>
        <w:rPr>
          <w:rFonts w:ascii="Arial" w:cs="Arial" w:eastAsia="Arial" w:hAnsi="Arial"/>
          <w:sz w:val="24"/>
          <w:szCs w:val="24"/>
        </w:rPr>
        <w:t xml:space="preserve">¦   ¦предприниматель-  ¦                 ¦         ¦субъектов МСП     ¦</w:t>
      </w:r>
    </w:p>
    <w:p>
      <w:pPr>
        <w:spacing w:after="120"/>
        <w:jc w:val="both"/>
      </w:pPr>
      <w:r>
        <w:rPr>
          <w:rFonts w:ascii="Arial" w:cs="Arial" w:eastAsia="Arial" w:hAnsi="Arial"/>
          <w:sz w:val="24"/>
          <w:szCs w:val="24"/>
        </w:rPr>
        <w:t xml:space="preserve">¦   ¦ства в Кыргызской ¦                 ¦         ¦                  ¦</w:t>
      </w:r>
    </w:p>
    <w:p>
      <w:pPr>
        <w:spacing w:after="120"/>
        <w:jc w:val="both"/>
      </w:pPr>
      <w:r>
        <w:rPr>
          <w:rFonts w:ascii="Arial" w:cs="Arial" w:eastAsia="Arial" w:hAnsi="Arial"/>
          <w:sz w:val="24"/>
          <w:szCs w:val="24"/>
        </w:rPr>
        <w:t xml:space="preserve">¦   ¦Республике на     ¦                 ¦         ¦                  ¦</w:t>
      </w:r>
    </w:p>
    <w:p>
      <w:pPr>
        <w:spacing w:after="120"/>
        <w:jc w:val="both"/>
      </w:pPr>
      <w:r>
        <w:rPr>
          <w:rFonts w:ascii="Arial" w:cs="Arial" w:eastAsia="Arial" w:hAnsi="Arial"/>
          <w:sz w:val="24"/>
          <w:szCs w:val="24"/>
        </w:rPr>
        <w:t xml:space="preserve">¦   ¦2003-2012 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¦Совершенствование ¦Национальный     ¦2009-2011¦Повышение качества¦</w:t>
      </w:r>
    </w:p>
    <w:p>
      <w:pPr>
        <w:spacing w:after="120"/>
        <w:jc w:val="both"/>
      </w:pPr>
      <w:r>
        <w:rPr>
          <w:rFonts w:ascii="Arial" w:cs="Arial" w:eastAsia="Arial" w:hAnsi="Arial"/>
          <w:sz w:val="24"/>
          <w:szCs w:val="24"/>
        </w:rPr>
        <w:t xml:space="preserve">¦   ¦технического      ¦институт         ¦гг.      ¦продукции (работ, ¦</w:t>
      </w:r>
    </w:p>
    <w:p>
      <w:pPr>
        <w:spacing w:after="120"/>
        <w:jc w:val="both"/>
      </w:pPr>
      <w:r>
        <w:rPr>
          <w:rFonts w:ascii="Arial" w:cs="Arial" w:eastAsia="Arial" w:hAnsi="Arial"/>
          <w:sz w:val="24"/>
          <w:szCs w:val="24"/>
        </w:rPr>
        <w:t xml:space="preserve">¦   ¦регулирования, в  ¦стандартов и     ¦         ¦процессов) и      ¦</w:t>
      </w:r>
    </w:p>
    <w:p>
      <w:pPr>
        <w:spacing w:after="120"/>
        <w:jc w:val="both"/>
      </w:pPr>
      <w:r>
        <w:rPr>
          <w:rFonts w:ascii="Arial" w:cs="Arial" w:eastAsia="Arial" w:hAnsi="Arial"/>
          <w:sz w:val="24"/>
          <w:szCs w:val="24"/>
        </w:rPr>
        <w:t xml:space="preserve">¦   ¦том числе:        ¦метрологии (по   ¦         ¦услуг, обеспечение¦</w:t>
      </w:r>
    </w:p>
    <w:p>
      <w:pPr>
        <w:spacing w:after="120"/>
        <w:jc w:val="both"/>
      </w:pPr>
      <w:r>
        <w:rPr>
          <w:rFonts w:ascii="Arial" w:cs="Arial" w:eastAsia="Arial" w:hAnsi="Arial"/>
          <w:sz w:val="24"/>
          <w:szCs w:val="24"/>
        </w:rPr>
        <w:t xml:space="preserve">¦   ¦разработка        ¦согласованию),   ¦         ¦принципа          ¦</w:t>
      </w:r>
    </w:p>
    <w:p>
      <w:pPr>
        <w:spacing w:after="120"/>
        <w:jc w:val="both"/>
      </w:pPr>
      <w:r>
        <w:rPr>
          <w:rFonts w:ascii="Arial" w:cs="Arial" w:eastAsia="Arial" w:hAnsi="Arial"/>
          <w:sz w:val="24"/>
          <w:szCs w:val="24"/>
        </w:rPr>
        <w:t xml:space="preserve">¦   ¦процедур по оценке¦Минэкономторг    ¦         ¦добросовестности  ¦</w:t>
      </w:r>
    </w:p>
    <w:p>
      <w:pPr>
        <w:spacing w:after="120"/>
        <w:jc w:val="both"/>
      </w:pPr>
      <w:r>
        <w:rPr>
          <w:rFonts w:ascii="Arial" w:cs="Arial" w:eastAsia="Arial" w:hAnsi="Arial"/>
          <w:sz w:val="24"/>
          <w:szCs w:val="24"/>
        </w:rPr>
        <w:t xml:space="preserve">¦   ¦соответствия      ¦                 ¦         ¦субъектов пред-   ¦</w:t>
      </w:r>
    </w:p>
    <w:p>
      <w:pPr>
        <w:spacing w:after="120"/>
        <w:jc w:val="both"/>
      </w:pPr>
      <w:r>
        <w:rPr>
          <w:rFonts w:ascii="Arial" w:cs="Arial" w:eastAsia="Arial" w:hAnsi="Arial"/>
          <w:sz w:val="24"/>
          <w:szCs w:val="24"/>
        </w:rPr>
        <w:t xml:space="preserve">¦   ¦продукции и       ¦                 ¦         ¦принимательства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   ¦требованиям       ¦                 ¦         ¦                  ¦</w:t>
      </w:r>
    </w:p>
    <w:p>
      <w:pPr>
        <w:spacing w:after="120"/>
        <w:jc w:val="both"/>
      </w:pPr>
      <w:r>
        <w:rPr>
          <w:rFonts w:ascii="Arial" w:cs="Arial" w:eastAsia="Arial" w:hAnsi="Arial"/>
          <w:sz w:val="24"/>
          <w:szCs w:val="24"/>
        </w:rPr>
        <w:t xml:space="preserve">¦   ¦стандартов ISO    ¦                 ¦         ¦                  ¦</w:t>
      </w:r>
    </w:p>
    <w:p>
      <w:pPr>
        <w:spacing w:after="120"/>
        <w:jc w:val="both"/>
      </w:pPr>
      <w:r>
        <w:rPr>
          <w:rFonts w:ascii="Arial" w:cs="Arial" w:eastAsia="Arial" w:hAnsi="Arial"/>
          <w:sz w:val="24"/>
          <w:szCs w:val="24"/>
        </w:rPr>
        <w:t xml:space="preserve">¦   ¦9000, разработка  ¦                 ¦         ¦                  ¦</w:t>
      </w:r>
    </w:p>
    <w:p>
      <w:pPr>
        <w:spacing w:after="120"/>
        <w:jc w:val="both"/>
      </w:pPr>
      <w:r>
        <w:rPr>
          <w:rFonts w:ascii="Arial" w:cs="Arial" w:eastAsia="Arial" w:hAnsi="Arial"/>
          <w:sz w:val="24"/>
          <w:szCs w:val="24"/>
        </w:rPr>
        <w:t xml:space="preserve">¦   ¦технических       ¦                 ¦         ¦                  ¦</w:t>
      </w:r>
    </w:p>
    <w:p>
      <w:pPr>
        <w:spacing w:after="120"/>
        <w:jc w:val="both"/>
      </w:pPr>
      <w:r>
        <w:rPr>
          <w:rFonts w:ascii="Arial" w:cs="Arial" w:eastAsia="Arial" w:hAnsi="Arial"/>
          <w:sz w:val="24"/>
          <w:szCs w:val="24"/>
        </w:rPr>
        <w:t xml:space="preserve">¦   ¦регламентов,      ¦                 ¦         ¦                  ¦</w:t>
      </w:r>
    </w:p>
    <w:p>
      <w:pPr>
        <w:spacing w:after="120"/>
        <w:jc w:val="both"/>
      </w:pPr>
      <w:r>
        <w:rPr>
          <w:rFonts w:ascii="Arial" w:cs="Arial" w:eastAsia="Arial" w:hAnsi="Arial"/>
          <w:sz w:val="24"/>
          <w:szCs w:val="24"/>
        </w:rPr>
        <w:t xml:space="preserve">¦   ¦определяющих      ¦                 ¦         ¦                  ¦</w:t>
      </w:r>
    </w:p>
    <w:p>
      <w:pPr>
        <w:spacing w:after="120"/>
        <w:jc w:val="both"/>
      </w:pPr>
      <w:r>
        <w:rPr>
          <w:rFonts w:ascii="Arial" w:cs="Arial" w:eastAsia="Arial" w:hAnsi="Arial"/>
          <w:sz w:val="24"/>
          <w:szCs w:val="24"/>
        </w:rPr>
        <w:t xml:space="preserve">¦   ¦минимальные       ¦                 ¦         ¦                  ¦</w:t>
      </w:r>
    </w:p>
    <w:p>
      <w:pPr>
        <w:spacing w:after="120"/>
        <w:jc w:val="both"/>
      </w:pPr>
      <w:r>
        <w:rPr>
          <w:rFonts w:ascii="Arial" w:cs="Arial" w:eastAsia="Arial" w:hAnsi="Arial"/>
          <w:sz w:val="24"/>
          <w:szCs w:val="24"/>
        </w:rPr>
        <w:t xml:space="preserve">¦   ¦требования к      ¦                 ¦         ¦                  ¦</w:t>
      </w:r>
    </w:p>
    <w:p>
      <w:pPr>
        <w:spacing w:after="120"/>
        <w:jc w:val="both"/>
      </w:pPr>
      <w:r>
        <w:rPr>
          <w:rFonts w:ascii="Arial" w:cs="Arial" w:eastAsia="Arial" w:hAnsi="Arial"/>
          <w:sz w:val="24"/>
          <w:szCs w:val="24"/>
        </w:rPr>
        <w:t xml:space="preserve">¦   ¦безопасности      ¦                 ¦         ¦                  ¦</w:t>
      </w:r>
    </w:p>
    <w:p>
      <w:pPr>
        <w:spacing w:after="120"/>
        <w:jc w:val="both"/>
      </w:pPr>
      <w:r>
        <w:rPr>
          <w:rFonts w:ascii="Arial" w:cs="Arial" w:eastAsia="Arial" w:hAnsi="Arial"/>
          <w:sz w:val="24"/>
          <w:szCs w:val="24"/>
        </w:rPr>
        <w:t xml:space="preserve">¦   ¦продукции (работам¦                 ¦         ¦                  ¦</w:t>
      </w:r>
    </w:p>
    <w:p>
      <w:pPr>
        <w:spacing w:after="120"/>
        <w:jc w:val="both"/>
      </w:pPr>
      <w:r>
        <w:rPr>
          <w:rFonts w:ascii="Arial" w:cs="Arial" w:eastAsia="Arial" w:hAnsi="Arial"/>
          <w:sz w:val="24"/>
          <w:szCs w:val="24"/>
        </w:rPr>
        <w:t xml:space="preserve">¦   ¦процессам) и      ¦                 ¦         ¦                  ¦</w:t>
      </w:r>
    </w:p>
    <w:p>
      <w:pPr>
        <w:spacing w:after="120"/>
        <w:jc w:val="both"/>
      </w:pPr>
      <w:r>
        <w:rPr>
          <w:rFonts w:ascii="Arial" w:cs="Arial" w:eastAsia="Arial" w:hAnsi="Arial"/>
          <w:sz w:val="24"/>
          <w:szCs w:val="24"/>
        </w:rPr>
        <w:t xml:space="preserve">¦   ¦услугам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¦Развитие новых    ¦Нацбанк (по      ¦2009-2011¦Доступность       ¦</w:t>
      </w:r>
    </w:p>
    <w:p>
      <w:pPr>
        <w:spacing w:after="120"/>
        <w:jc w:val="both"/>
      </w:pPr>
      <w:r>
        <w:rPr>
          <w:rFonts w:ascii="Arial" w:cs="Arial" w:eastAsia="Arial" w:hAnsi="Arial"/>
          <w:sz w:val="24"/>
          <w:szCs w:val="24"/>
        </w:rPr>
        <w:t xml:space="preserve">¦   ¦видов банковского ¦согласованию),   ¦гг.      ¦долгосрочных      ¦</w:t>
      </w:r>
    </w:p>
    <w:p>
      <w:pPr>
        <w:spacing w:after="120"/>
        <w:jc w:val="both"/>
      </w:pPr>
      <w:r>
        <w:rPr>
          <w:rFonts w:ascii="Arial" w:cs="Arial" w:eastAsia="Arial" w:hAnsi="Arial"/>
          <w:sz w:val="24"/>
          <w:szCs w:val="24"/>
        </w:rPr>
        <w:t xml:space="preserve">¦   ¦кредитования      ¦коммерческие     ¦         ¦кредитов          ¦</w:t>
      </w:r>
    </w:p>
    <w:p>
      <w:pPr>
        <w:spacing w:after="120"/>
        <w:jc w:val="both"/>
      </w:pPr>
      <w:r>
        <w:rPr>
          <w:rFonts w:ascii="Arial" w:cs="Arial" w:eastAsia="Arial" w:hAnsi="Arial"/>
          <w:sz w:val="24"/>
          <w:szCs w:val="24"/>
        </w:rPr>
        <w:t xml:space="preserve">¦   ¦                  ¦банки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¦Создание ЗАО «Фонд¦Минэкономторг    ¦I квартал¦Улучшение         ¦</w:t>
      </w:r>
    </w:p>
    <w:p>
      <w:pPr>
        <w:spacing w:after="120"/>
        <w:jc w:val="both"/>
      </w:pPr>
      <w:r>
        <w:rPr>
          <w:rFonts w:ascii="Arial" w:cs="Arial" w:eastAsia="Arial" w:hAnsi="Arial"/>
          <w:sz w:val="24"/>
          <w:szCs w:val="24"/>
        </w:rPr>
        <w:t xml:space="preserve">¦   ¦поддержки пред-   ¦                 ¦2009 г.  ¦финансирования    ¦</w:t>
      </w:r>
    </w:p>
    <w:p>
      <w:pPr>
        <w:spacing w:after="120"/>
        <w:jc w:val="both"/>
      </w:pPr>
      <w:r>
        <w:rPr>
          <w:rFonts w:ascii="Arial" w:cs="Arial" w:eastAsia="Arial" w:hAnsi="Arial"/>
          <w:sz w:val="24"/>
          <w:szCs w:val="24"/>
        </w:rPr>
        <w:t xml:space="preserve">¦   ¦принимательства»  ¦                 ¦         ¦малого и среднего ¦</w:t>
      </w:r>
    </w:p>
    <w:p>
      <w:pPr>
        <w:spacing w:after="120"/>
        <w:jc w:val="both"/>
      </w:pPr>
      <w:r>
        <w:rPr>
          <w:rFonts w:ascii="Arial" w:cs="Arial" w:eastAsia="Arial" w:hAnsi="Arial"/>
          <w:sz w:val="24"/>
          <w:szCs w:val="24"/>
        </w:rPr>
        <w:t xml:space="preserve">¦   ¦                  ¦                 ¦         ¦бизнеса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Развитие финансового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¦Поддержать        ¦Нацбанк (по      ¦2009-2011¦Прирост индекса   ¦</w:t>
      </w:r>
    </w:p>
    <w:p>
      <w:pPr>
        <w:spacing w:after="120"/>
        <w:jc w:val="both"/>
      </w:pPr>
      <w:r>
        <w:rPr>
          <w:rFonts w:ascii="Arial" w:cs="Arial" w:eastAsia="Arial" w:hAnsi="Arial"/>
          <w:sz w:val="24"/>
          <w:szCs w:val="24"/>
        </w:rPr>
        <w:t xml:space="preserve">¦   ¦стабильность цен  ¦согласованию),   ¦гг.      ¦потребительских   ¦</w:t>
      </w:r>
    </w:p>
    <w:p>
      <w:pPr>
        <w:spacing w:after="120"/>
        <w:jc w:val="both"/>
      </w:pPr>
      <w:r>
        <w:rPr>
          <w:rFonts w:ascii="Arial" w:cs="Arial" w:eastAsia="Arial" w:hAnsi="Arial"/>
          <w:sz w:val="24"/>
          <w:szCs w:val="24"/>
        </w:rPr>
        <w:t xml:space="preserve">¦   ¦посредством       ¦Минфин,          ¦         ¦цен до 10         ¦</w:t>
      </w:r>
    </w:p>
    <w:p>
      <w:pPr>
        <w:spacing w:after="120"/>
        <w:jc w:val="both"/>
      </w:pPr>
      <w:r>
        <w:rPr>
          <w:rFonts w:ascii="Arial" w:cs="Arial" w:eastAsia="Arial" w:hAnsi="Arial"/>
          <w:sz w:val="24"/>
          <w:szCs w:val="24"/>
        </w:rPr>
        <w:t xml:space="preserve">¦   ¦проведения        ¦Минэкономторг    ¦         ¦процентов в 2011  ¦</w:t>
      </w:r>
    </w:p>
    <w:p>
      <w:pPr>
        <w:spacing w:after="120"/>
        <w:jc w:val="both"/>
      </w:pPr>
      <w:r>
        <w:rPr>
          <w:rFonts w:ascii="Arial" w:cs="Arial" w:eastAsia="Arial" w:hAnsi="Arial"/>
          <w:sz w:val="24"/>
          <w:szCs w:val="24"/>
        </w:rPr>
        <w:t xml:space="preserve">¦   ¦сбалансированной  ¦                 ¦         ¦г.                ¦</w:t>
      </w:r>
    </w:p>
    <w:p>
      <w:pPr>
        <w:spacing w:after="120"/>
        <w:jc w:val="both"/>
      </w:pPr>
      <w:r>
        <w:rPr>
          <w:rFonts w:ascii="Arial" w:cs="Arial" w:eastAsia="Arial" w:hAnsi="Arial"/>
          <w:sz w:val="24"/>
          <w:szCs w:val="24"/>
        </w:rPr>
        <w:t xml:space="preserve">¦   ¦денежно-кредитной ¦                 ¦         ¦                  ¦</w:t>
      </w:r>
    </w:p>
    <w:p>
      <w:pPr>
        <w:spacing w:after="120"/>
        <w:jc w:val="both"/>
      </w:pPr>
      <w:r>
        <w:rPr>
          <w:rFonts w:ascii="Arial" w:cs="Arial" w:eastAsia="Arial" w:hAnsi="Arial"/>
          <w:sz w:val="24"/>
          <w:szCs w:val="24"/>
        </w:rPr>
        <w:t xml:space="preserve">¦   ¦политики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¦Обеспечить        ¦Минфин           ¦2009-2011¦Сокращение        ¦</w:t>
      </w:r>
    </w:p>
    <w:p>
      <w:pPr>
        <w:spacing w:after="120"/>
        <w:jc w:val="both"/>
      </w:pPr>
      <w:r>
        <w:rPr>
          <w:rFonts w:ascii="Arial" w:cs="Arial" w:eastAsia="Arial" w:hAnsi="Arial"/>
          <w:sz w:val="24"/>
          <w:szCs w:val="24"/>
        </w:rPr>
        <w:t xml:space="preserve">¦   ¦сокращение        ¦                 ¦гг.      ¦дефицита бюджета  ¦</w:t>
      </w:r>
    </w:p>
    <w:p>
      <w:pPr>
        <w:spacing w:after="120"/>
        <w:jc w:val="both"/>
      </w:pPr>
      <w:r>
        <w:rPr>
          <w:rFonts w:ascii="Arial" w:cs="Arial" w:eastAsia="Arial" w:hAnsi="Arial"/>
          <w:sz w:val="24"/>
          <w:szCs w:val="24"/>
        </w:rPr>
        <w:t xml:space="preserve">¦   ¦дефицита бюджета  ¦                 ¦         ¦(включая ПГИ) до  ¦</w:t>
      </w:r>
    </w:p>
    <w:p>
      <w:pPr>
        <w:spacing w:after="120"/>
        <w:jc w:val="both"/>
      </w:pPr>
      <w:r>
        <w:rPr>
          <w:rFonts w:ascii="Arial" w:cs="Arial" w:eastAsia="Arial" w:hAnsi="Arial"/>
          <w:sz w:val="24"/>
          <w:szCs w:val="24"/>
        </w:rPr>
        <w:t xml:space="preserve">¦   ¦                  ¦                 ¦         ¦0,6% ВВП в 2011   ¦</w:t>
      </w:r>
    </w:p>
    <w:p>
      <w:pPr>
        <w:spacing w:after="120"/>
        <w:jc w:val="both"/>
      </w:pPr>
      <w:r>
        <w:rPr>
          <w:rFonts w:ascii="Arial" w:cs="Arial" w:eastAsia="Arial" w:hAnsi="Arial"/>
          <w:sz w:val="24"/>
          <w:szCs w:val="24"/>
        </w:rPr>
        <w:t xml:space="preserve">¦   ¦                  ¦                 ¦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¦5.5.1. Развитие банковской системы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¦Дальнейшее        ¦Агентство по     ¦2009-2011¦Защита интересов  ¦</w:t>
      </w:r>
    </w:p>
    <w:p>
      <w:pPr>
        <w:spacing w:after="120"/>
        <w:jc w:val="both"/>
      </w:pPr>
      <w:r>
        <w:rPr>
          <w:rFonts w:ascii="Arial" w:cs="Arial" w:eastAsia="Arial" w:hAnsi="Arial"/>
          <w:sz w:val="24"/>
          <w:szCs w:val="24"/>
        </w:rPr>
        <w:t xml:space="preserve">¦   ¦внедрение системы ¦защите депозитов,¦гг.      ¦вкладчиков        ¦</w:t>
      </w:r>
    </w:p>
    <w:p>
      <w:pPr>
        <w:spacing w:after="120"/>
        <w:jc w:val="both"/>
      </w:pPr>
      <w:r>
        <w:rPr>
          <w:rFonts w:ascii="Arial" w:cs="Arial" w:eastAsia="Arial" w:hAnsi="Arial"/>
          <w:sz w:val="24"/>
          <w:szCs w:val="24"/>
        </w:rPr>
        <w:t xml:space="preserve">¦   ¦защиты депозитов в¦Минфин, Нацбанк  ¦         ¦                  ¦</w:t>
      </w:r>
    </w:p>
    <w:p>
      <w:pPr>
        <w:spacing w:after="120"/>
        <w:jc w:val="both"/>
      </w:pPr>
      <w:r>
        <w:rPr>
          <w:rFonts w:ascii="Arial" w:cs="Arial" w:eastAsia="Arial" w:hAnsi="Arial"/>
          <w:sz w:val="24"/>
          <w:szCs w:val="24"/>
        </w:rPr>
        <w:t xml:space="preserve">¦   ¦КР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¦Разработка и      ¦Нацбанк (по      ¦2009-2011¦Развитие новых    ¦</w:t>
      </w:r>
    </w:p>
    <w:p>
      <w:pPr>
        <w:spacing w:after="120"/>
        <w:jc w:val="both"/>
      </w:pPr>
      <w:r>
        <w:rPr>
          <w:rFonts w:ascii="Arial" w:cs="Arial" w:eastAsia="Arial" w:hAnsi="Arial"/>
          <w:sz w:val="24"/>
          <w:szCs w:val="24"/>
        </w:rPr>
        <w:t xml:space="preserve">¦   ¦совершенствование ¦согласованию)    ¦гг.      ¦методов           ¦</w:t>
      </w:r>
    </w:p>
    <w:p>
      <w:pPr>
        <w:spacing w:after="120"/>
        <w:jc w:val="both"/>
      </w:pPr>
      <w:r>
        <w:rPr>
          <w:rFonts w:ascii="Arial" w:cs="Arial" w:eastAsia="Arial" w:hAnsi="Arial"/>
          <w:sz w:val="24"/>
          <w:szCs w:val="24"/>
        </w:rPr>
        <w:t xml:space="preserve">¦   ¦нормативной       ¦                 ¦         ¦кредитования      ¦</w:t>
      </w:r>
    </w:p>
    <w:p>
      <w:pPr>
        <w:spacing w:after="120"/>
        <w:jc w:val="both"/>
      </w:pPr>
      <w:r>
        <w:rPr>
          <w:rFonts w:ascii="Arial" w:cs="Arial" w:eastAsia="Arial" w:hAnsi="Arial"/>
          <w:sz w:val="24"/>
          <w:szCs w:val="24"/>
        </w:rPr>
        <w:t xml:space="preserve">¦   ¦правовой базы,    ¦                 ¦         ¦                  ¦</w:t>
      </w:r>
    </w:p>
    <w:p>
      <w:pPr>
        <w:spacing w:after="120"/>
        <w:jc w:val="both"/>
      </w:pPr>
      <w:r>
        <w:rPr>
          <w:rFonts w:ascii="Arial" w:cs="Arial" w:eastAsia="Arial" w:hAnsi="Arial"/>
          <w:sz w:val="24"/>
          <w:szCs w:val="24"/>
        </w:rPr>
        <w:t xml:space="preserve">¦   ¦регулирующей      ¦                 ¦         ¦                  ¦</w:t>
      </w:r>
    </w:p>
    <w:p>
      <w:pPr>
        <w:spacing w:after="120"/>
        <w:jc w:val="both"/>
      </w:pPr>
      <w:r>
        <w:rPr>
          <w:rFonts w:ascii="Arial" w:cs="Arial" w:eastAsia="Arial" w:hAnsi="Arial"/>
          <w:sz w:val="24"/>
          <w:szCs w:val="24"/>
        </w:rPr>
        <w:t xml:space="preserve">¦   ¦деятельность      ¦                 ¦         ¦                  ¦</w:t>
      </w:r>
    </w:p>
    <w:p>
      <w:pPr>
        <w:spacing w:after="120"/>
        <w:jc w:val="both"/>
      </w:pPr>
      <w:r>
        <w:rPr>
          <w:rFonts w:ascii="Arial" w:cs="Arial" w:eastAsia="Arial" w:hAnsi="Arial"/>
          <w:sz w:val="24"/>
          <w:szCs w:val="24"/>
        </w:rPr>
        <w:t xml:space="preserve">¦   ¦банков,           ¦                 ¦         ¦                  ¦</w:t>
      </w:r>
    </w:p>
    <w:p>
      <w:pPr>
        <w:spacing w:after="120"/>
        <w:jc w:val="both"/>
      </w:pPr>
      <w:r>
        <w:rPr>
          <w:rFonts w:ascii="Arial" w:cs="Arial" w:eastAsia="Arial" w:hAnsi="Arial"/>
          <w:sz w:val="24"/>
          <w:szCs w:val="24"/>
        </w:rPr>
        <w:t xml:space="preserve">¦   ¦осуществляющих    ¦                 ¦         ¦                  ¦</w:t>
      </w:r>
    </w:p>
    <w:p>
      <w:pPr>
        <w:spacing w:after="120"/>
        <w:jc w:val="both"/>
      </w:pPr>
      <w:r>
        <w:rPr>
          <w:rFonts w:ascii="Arial" w:cs="Arial" w:eastAsia="Arial" w:hAnsi="Arial"/>
          <w:sz w:val="24"/>
          <w:szCs w:val="24"/>
        </w:rPr>
        <w:t xml:space="preserve">¦   ¦операции по       ¦                 ¦         ¦                  ¦</w:t>
      </w:r>
    </w:p>
    <w:p>
      <w:pPr>
        <w:spacing w:after="120"/>
        <w:jc w:val="both"/>
      </w:pPr>
      <w:r>
        <w:rPr>
          <w:rFonts w:ascii="Arial" w:cs="Arial" w:eastAsia="Arial" w:hAnsi="Arial"/>
          <w:sz w:val="24"/>
          <w:szCs w:val="24"/>
        </w:rPr>
        <w:t xml:space="preserve">¦   ¦исламским         ¦                 ¦         ¦                  ¦</w:t>
      </w:r>
    </w:p>
    <w:p>
      <w:pPr>
        <w:spacing w:after="120"/>
        <w:jc w:val="both"/>
      </w:pPr>
      <w:r>
        <w:rPr>
          <w:rFonts w:ascii="Arial" w:cs="Arial" w:eastAsia="Arial" w:hAnsi="Arial"/>
          <w:sz w:val="24"/>
          <w:szCs w:val="24"/>
        </w:rPr>
        <w:t xml:space="preserve">¦   ¦принципам         ¦                 ¦         ¦                  ¦</w:t>
      </w:r>
    </w:p>
    <w:p>
      <w:pPr>
        <w:spacing w:after="120"/>
        <w:jc w:val="both"/>
      </w:pPr>
      <w:r>
        <w:rPr>
          <w:rFonts w:ascii="Arial" w:cs="Arial" w:eastAsia="Arial" w:hAnsi="Arial"/>
          <w:sz w:val="24"/>
          <w:szCs w:val="24"/>
        </w:rPr>
        <w:t xml:space="preserve">¦   ¦банковского дела и¦                 ¦         ¦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 Развитие фондового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¦Внедрение новых   ¦Служба надзора и ¦2009 г.  ¦Капитализация     ¦</w:t>
      </w:r>
    </w:p>
    <w:p>
      <w:pPr>
        <w:spacing w:after="120"/>
        <w:jc w:val="both"/>
      </w:pPr>
      <w:r>
        <w:rPr>
          <w:rFonts w:ascii="Arial" w:cs="Arial" w:eastAsia="Arial" w:hAnsi="Arial"/>
          <w:sz w:val="24"/>
          <w:szCs w:val="24"/>
        </w:rPr>
        <w:t xml:space="preserve">¦   ¦финансовых        ¦регулирования    ¦         ¦свободных активов ¦</w:t>
      </w:r>
    </w:p>
    <w:p>
      <w:pPr>
        <w:spacing w:after="120"/>
        <w:jc w:val="both"/>
      </w:pPr>
      <w:r>
        <w:rPr>
          <w:rFonts w:ascii="Arial" w:cs="Arial" w:eastAsia="Arial" w:hAnsi="Arial"/>
          <w:sz w:val="24"/>
          <w:szCs w:val="24"/>
        </w:rPr>
        <w:t xml:space="preserve">¦   ¦инструментов      ¦финансового рынка¦         ¦для инвестирования¦</w:t>
      </w:r>
    </w:p>
    <w:p>
      <w:pPr>
        <w:spacing w:after="120"/>
        <w:jc w:val="both"/>
      </w:pPr>
      <w:r>
        <w:rPr>
          <w:rFonts w:ascii="Arial" w:cs="Arial" w:eastAsia="Arial" w:hAnsi="Arial"/>
          <w:sz w:val="24"/>
          <w:szCs w:val="24"/>
        </w:rPr>
        <w:t xml:space="preserve">¦   ¦(ипотечные ценные ¦                 ¦         ¦в экономику,      ¦</w:t>
      </w:r>
    </w:p>
    <w:p>
      <w:pPr>
        <w:spacing w:after="120"/>
        <w:jc w:val="both"/>
      </w:pPr>
      <w:r>
        <w:rPr>
          <w:rFonts w:ascii="Arial" w:cs="Arial" w:eastAsia="Arial" w:hAnsi="Arial"/>
          <w:sz w:val="24"/>
          <w:szCs w:val="24"/>
        </w:rPr>
        <w:t xml:space="preserve">¦   ¦бумаги, жилищные  ¦                 ¦         ¦обеспечение роста ¦</w:t>
      </w:r>
    </w:p>
    <w:p>
      <w:pPr>
        <w:spacing w:after="120"/>
        <w:jc w:val="both"/>
      </w:pPr>
      <w:r>
        <w:rPr>
          <w:rFonts w:ascii="Arial" w:cs="Arial" w:eastAsia="Arial" w:hAnsi="Arial"/>
          <w:sz w:val="24"/>
          <w:szCs w:val="24"/>
        </w:rPr>
        <w:t xml:space="preserve">¦   ¦сертификаты и др.)¦                 ¦         ¦инвестиционного   ¦</w:t>
      </w:r>
    </w:p>
    <w:p>
      <w:pPr>
        <w:spacing w:after="120"/>
        <w:jc w:val="both"/>
      </w:pPr>
      <w:r>
        <w:rPr>
          <w:rFonts w:ascii="Arial" w:cs="Arial" w:eastAsia="Arial" w:hAnsi="Arial"/>
          <w:sz w:val="24"/>
          <w:szCs w:val="24"/>
        </w:rPr>
        <w:t xml:space="preserve">¦   ¦путем принятия    ¦                 ¦         ¦портфеля          ¦</w:t>
      </w:r>
    </w:p>
    <w:p>
      <w:pPr>
        <w:spacing w:after="120"/>
        <w:jc w:val="both"/>
      </w:pPr>
      <w:r>
        <w:rPr>
          <w:rFonts w:ascii="Arial" w:cs="Arial" w:eastAsia="Arial" w:hAnsi="Arial"/>
          <w:sz w:val="24"/>
          <w:szCs w:val="24"/>
        </w:rPr>
        <w:t xml:space="preserve">¦   ¦нормативных       ¦                 ¦         ¦                  ¦</w:t>
      </w:r>
    </w:p>
    <w:p>
      <w:pPr>
        <w:spacing w:after="120"/>
        <w:jc w:val="both"/>
      </w:pPr>
      <w:r>
        <w:rPr>
          <w:rFonts w:ascii="Arial" w:cs="Arial" w:eastAsia="Arial" w:hAnsi="Arial"/>
          <w:sz w:val="24"/>
          <w:szCs w:val="24"/>
        </w:rPr>
        <w:t xml:space="preserve">¦   ¦правовых актов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¦Разработка        ¦Минфин, Служба   ¦IV       ¦Устойчивое        ¦</w:t>
      </w:r>
    </w:p>
    <w:p>
      <w:pPr>
        <w:spacing w:after="120"/>
        <w:jc w:val="both"/>
      </w:pPr>
      <w:r>
        <w:rPr>
          <w:rFonts w:ascii="Arial" w:cs="Arial" w:eastAsia="Arial" w:hAnsi="Arial"/>
          <w:sz w:val="24"/>
          <w:szCs w:val="24"/>
        </w:rPr>
        <w:t xml:space="preserve">¦   ¦предложений по    ¦надзора и        ¦квартал  ¦финансирование    ¦</w:t>
      </w:r>
    </w:p>
    <w:p>
      <w:pPr>
        <w:spacing w:after="120"/>
        <w:jc w:val="both"/>
      </w:pPr>
      <w:r>
        <w:rPr>
          <w:rFonts w:ascii="Arial" w:cs="Arial" w:eastAsia="Arial" w:hAnsi="Arial"/>
          <w:sz w:val="24"/>
          <w:szCs w:val="24"/>
        </w:rPr>
        <w:t xml:space="preserve">¦   ¦выпуску           ¦регулирования    ¦2009 г.  ¦национальных      ¦</w:t>
      </w:r>
    </w:p>
    <w:p>
      <w:pPr>
        <w:spacing w:after="120"/>
        <w:jc w:val="both"/>
      </w:pPr>
      <w:r>
        <w:rPr>
          <w:rFonts w:ascii="Arial" w:cs="Arial" w:eastAsia="Arial" w:hAnsi="Arial"/>
          <w:sz w:val="24"/>
          <w:szCs w:val="24"/>
        </w:rPr>
        <w:t xml:space="preserve">¦   ¦долгосрочных      ¦финансового      ¦         ¦приоритетов и     ¦</w:t>
      </w:r>
    </w:p>
    <w:p>
      <w:pPr>
        <w:spacing w:after="120"/>
        <w:jc w:val="both"/>
      </w:pPr>
      <w:r>
        <w:rPr>
          <w:rFonts w:ascii="Arial" w:cs="Arial" w:eastAsia="Arial" w:hAnsi="Arial"/>
          <w:sz w:val="24"/>
          <w:szCs w:val="24"/>
        </w:rPr>
        <w:t xml:space="preserve">¦   ¦ценных бумаг для  ¦рынка,           ¦         ¦проектов          ¦</w:t>
      </w:r>
    </w:p>
    <w:p>
      <w:pPr>
        <w:spacing w:after="120"/>
        <w:jc w:val="both"/>
      </w:pPr>
      <w:r>
        <w:rPr>
          <w:rFonts w:ascii="Arial" w:cs="Arial" w:eastAsia="Arial" w:hAnsi="Arial"/>
          <w:sz w:val="24"/>
          <w:szCs w:val="24"/>
        </w:rPr>
        <w:t xml:space="preserve">¦   ¦финансирования    ¦Госкомимущества  ¦         ¦                  ¦</w:t>
      </w:r>
    </w:p>
    <w:p>
      <w:pPr>
        <w:spacing w:after="120"/>
        <w:jc w:val="both"/>
      </w:pPr>
      <w:r>
        <w:rPr>
          <w:rFonts w:ascii="Arial" w:cs="Arial" w:eastAsia="Arial" w:hAnsi="Arial"/>
          <w:sz w:val="24"/>
          <w:szCs w:val="24"/>
        </w:rPr>
        <w:t xml:space="preserve">¦   ¦национальных      ¦                 ¦         ¦                  ¦</w:t>
      </w:r>
    </w:p>
    <w:p>
      <w:pPr>
        <w:spacing w:after="120"/>
        <w:jc w:val="both"/>
      </w:pPr>
      <w:r>
        <w:rPr>
          <w:rFonts w:ascii="Arial" w:cs="Arial" w:eastAsia="Arial" w:hAnsi="Arial"/>
          <w:sz w:val="24"/>
          <w:szCs w:val="24"/>
        </w:rPr>
        <w:t xml:space="preserve">¦   ¦приоритетов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¦Разработка и      ¦Служба надзора и ¦I квартал¦Создание          ¦</w:t>
      </w:r>
    </w:p>
    <w:p>
      <w:pPr>
        <w:spacing w:after="120"/>
        <w:jc w:val="both"/>
      </w:pPr>
      <w:r>
        <w:rPr>
          <w:rFonts w:ascii="Arial" w:cs="Arial" w:eastAsia="Arial" w:hAnsi="Arial"/>
          <w:sz w:val="24"/>
          <w:szCs w:val="24"/>
        </w:rPr>
        <w:t xml:space="preserve">¦   ¦продвижение нового¦регулирования    ¦2009 г.  ¦благоприятных     ¦</w:t>
      </w:r>
    </w:p>
    <w:p>
      <w:pPr>
        <w:spacing w:after="120"/>
        <w:jc w:val="both"/>
      </w:pPr>
      <w:r>
        <w:rPr>
          <w:rFonts w:ascii="Arial" w:cs="Arial" w:eastAsia="Arial" w:hAnsi="Arial"/>
          <w:sz w:val="24"/>
          <w:szCs w:val="24"/>
        </w:rPr>
        <w:t xml:space="preserve">¦   ¦Закона Кыргызской ¦финансового рынка¦         ¦инвестиционных    ¦</w:t>
      </w:r>
    </w:p>
    <w:p>
      <w:pPr>
        <w:spacing w:after="120"/>
        <w:jc w:val="both"/>
      </w:pPr>
      <w:r>
        <w:rPr>
          <w:rFonts w:ascii="Arial" w:cs="Arial" w:eastAsia="Arial" w:hAnsi="Arial"/>
          <w:sz w:val="24"/>
          <w:szCs w:val="24"/>
        </w:rPr>
        <w:t xml:space="preserve">¦   ¦Республики «О     ¦                 ¦         ¦условий и         ¦</w:t>
      </w:r>
    </w:p>
    <w:p>
      <w:pPr>
        <w:spacing w:after="120"/>
        <w:jc w:val="both"/>
      </w:pPr>
      <w:r>
        <w:rPr>
          <w:rFonts w:ascii="Arial" w:cs="Arial" w:eastAsia="Arial" w:hAnsi="Arial"/>
          <w:sz w:val="24"/>
          <w:szCs w:val="24"/>
        </w:rPr>
        <w:t xml:space="preserve">¦   ¦рынке ценных      ¦                 ¦         ¦экономической     ¦</w:t>
      </w:r>
    </w:p>
    <w:p>
      <w:pPr>
        <w:spacing w:after="120"/>
        <w:jc w:val="both"/>
      </w:pPr>
      <w:r>
        <w:rPr>
          <w:rFonts w:ascii="Arial" w:cs="Arial" w:eastAsia="Arial" w:hAnsi="Arial"/>
          <w:sz w:val="24"/>
          <w:szCs w:val="24"/>
        </w:rPr>
        <w:t xml:space="preserve">¦   ¦бумаг»            ¦                 ¦         ¦безопасности для  ¦</w:t>
      </w:r>
    </w:p>
    <w:p>
      <w:pPr>
        <w:spacing w:after="120"/>
        <w:jc w:val="both"/>
      </w:pPr>
      <w:r>
        <w:rPr>
          <w:rFonts w:ascii="Arial" w:cs="Arial" w:eastAsia="Arial" w:hAnsi="Arial"/>
          <w:sz w:val="24"/>
          <w:szCs w:val="24"/>
        </w:rPr>
        <w:t xml:space="preserve">¦   ¦                  ¦                 ¦         ¦инвесторов в сфере¦</w:t>
      </w:r>
    </w:p>
    <w:p>
      <w:pPr>
        <w:spacing w:after="120"/>
        <w:jc w:val="both"/>
      </w:pPr>
      <w:r>
        <w:rPr>
          <w:rFonts w:ascii="Arial" w:cs="Arial" w:eastAsia="Arial" w:hAnsi="Arial"/>
          <w:sz w:val="24"/>
          <w:szCs w:val="24"/>
        </w:rPr>
        <w:t xml:space="preserve">¦   ¦                  ¦                 ¦         ¦финансовых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¦Разработка и      ¦Служба надзора и ¦2009 г.  ¦Обеспечение единой¦</w:t>
      </w:r>
    </w:p>
    <w:p>
      <w:pPr>
        <w:spacing w:after="120"/>
        <w:jc w:val="both"/>
      </w:pPr>
      <w:r>
        <w:rPr>
          <w:rFonts w:ascii="Arial" w:cs="Arial" w:eastAsia="Arial" w:hAnsi="Arial"/>
          <w:sz w:val="24"/>
          <w:szCs w:val="24"/>
        </w:rPr>
        <w:t xml:space="preserve">¦   ¦продвижение Закона¦регулирования    ¦         ¦системы хранения, ¦</w:t>
      </w:r>
    </w:p>
    <w:p>
      <w:pPr>
        <w:spacing w:after="120"/>
        <w:jc w:val="both"/>
      </w:pPr>
      <w:r>
        <w:rPr>
          <w:rFonts w:ascii="Arial" w:cs="Arial" w:eastAsia="Arial" w:hAnsi="Arial"/>
          <w:sz w:val="24"/>
          <w:szCs w:val="24"/>
        </w:rPr>
        <w:t xml:space="preserve">¦   ¦Кыргызской        ¦финансового рынка¦         ¦учета прав и      ¦</w:t>
      </w:r>
    </w:p>
    <w:p>
      <w:pPr>
        <w:spacing w:after="120"/>
        <w:jc w:val="both"/>
      </w:pPr>
      <w:r>
        <w:rPr>
          <w:rFonts w:ascii="Arial" w:cs="Arial" w:eastAsia="Arial" w:hAnsi="Arial"/>
          <w:sz w:val="24"/>
          <w:szCs w:val="24"/>
        </w:rPr>
        <w:t xml:space="preserve">¦   ¦Республики «О     ¦                 ¦         ¦движения          ¦</w:t>
      </w:r>
    </w:p>
    <w:p>
      <w:pPr>
        <w:spacing w:after="120"/>
        <w:jc w:val="both"/>
      </w:pPr>
      <w:r>
        <w:rPr>
          <w:rFonts w:ascii="Arial" w:cs="Arial" w:eastAsia="Arial" w:hAnsi="Arial"/>
          <w:sz w:val="24"/>
          <w:szCs w:val="24"/>
        </w:rPr>
        <w:t xml:space="preserve">¦   ¦Центральном       ¦                 ¦         ¦государственных и ¦</w:t>
      </w:r>
    </w:p>
    <w:p>
      <w:pPr>
        <w:spacing w:after="120"/>
        <w:jc w:val="both"/>
      </w:pPr>
      <w:r>
        <w:rPr>
          <w:rFonts w:ascii="Arial" w:cs="Arial" w:eastAsia="Arial" w:hAnsi="Arial"/>
          <w:sz w:val="24"/>
          <w:szCs w:val="24"/>
        </w:rPr>
        <w:t xml:space="preserve">¦   ¦депозитарии»      ¦                 ¦         ¦корпоративных     ¦</w:t>
      </w:r>
    </w:p>
    <w:p>
      <w:pPr>
        <w:spacing w:after="120"/>
        <w:jc w:val="both"/>
      </w:pPr>
      <w:r>
        <w:rPr>
          <w:rFonts w:ascii="Arial" w:cs="Arial" w:eastAsia="Arial" w:hAnsi="Arial"/>
          <w:sz w:val="24"/>
          <w:szCs w:val="24"/>
        </w:rPr>
        <w:t xml:space="preserve">¦   ¦                  ¦                 ¦         ¦ценных бумаг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¦Разработка и      ¦Госкомимущества, ¦2009 г.  ¦Развитие          ¦</w:t>
      </w:r>
    </w:p>
    <w:p>
      <w:pPr>
        <w:spacing w:after="120"/>
        <w:jc w:val="both"/>
      </w:pPr>
      <w:r>
        <w:rPr>
          <w:rFonts w:ascii="Arial" w:cs="Arial" w:eastAsia="Arial" w:hAnsi="Arial"/>
          <w:sz w:val="24"/>
          <w:szCs w:val="24"/>
        </w:rPr>
        <w:t xml:space="preserve">¦   ¦продвижение       ¦Служба надзора и ¦         ¦капитализации     ¦</w:t>
      </w:r>
    </w:p>
    <w:p>
      <w:pPr>
        <w:spacing w:after="120"/>
        <w:jc w:val="both"/>
      </w:pPr>
      <w:r>
        <w:rPr>
          <w:rFonts w:ascii="Arial" w:cs="Arial" w:eastAsia="Arial" w:hAnsi="Arial"/>
          <w:sz w:val="24"/>
          <w:szCs w:val="24"/>
        </w:rPr>
        <w:t xml:space="preserve">¦   ¦нормативного      ¦регулирования    ¦         ¦фондового рынка   ¦</w:t>
      </w:r>
    </w:p>
    <w:p>
      <w:pPr>
        <w:spacing w:after="120"/>
        <w:jc w:val="both"/>
      </w:pPr>
      <w:r>
        <w:rPr>
          <w:rFonts w:ascii="Arial" w:cs="Arial" w:eastAsia="Arial" w:hAnsi="Arial"/>
          <w:sz w:val="24"/>
          <w:szCs w:val="24"/>
        </w:rPr>
        <w:t xml:space="preserve">¦   ¦правового акта,   ¦финансового рынка¦         ¦                  ¦</w:t>
      </w:r>
    </w:p>
    <w:p>
      <w:pPr>
        <w:spacing w:after="120"/>
        <w:jc w:val="both"/>
      </w:pPr>
      <w:r>
        <w:rPr>
          <w:rFonts w:ascii="Arial" w:cs="Arial" w:eastAsia="Arial" w:hAnsi="Arial"/>
          <w:sz w:val="24"/>
          <w:szCs w:val="24"/>
        </w:rPr>
        <w:t xml:space="preserve">¦   ¦регулирующего     ¦                 ¦         ¦                  ¦</w:t>
      </w:r>
    </w:p>
    <w:p>
      <w:pPr>
        <w:spacing w:after="120"/>
        <w:jc w:val="both"/>
      </w:pPr>
      <w:r>
        <w:rPr>
          <w:rFonts w:ascii="Arial" w:cs="Arial" w:eastAsia="Arial" w:hAnsi="Arial"/>
          <w:sz w:val="24"/>
          <w:szCs w:val="24"/>
        </w:rPr>
        <w:t xml:space="preserve">¦   ¦перевод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¦предприятий в     ¦                 ¦         ¦                  ¦</w:t>
      </w:r>
    </w:p>
    <w:p>
      <w:pPr>
        <w:spacing w:after="120"/>
        <w:jc w:val="both"/>
      </w:pPr>
      <w:r>
        <w:rPr>
          <w:rFonts w:ascii="Arial" w:cs="Arial" w:eastAsia="Arial" w:hAnsi="Arial"/>
          <w:sz w:val="24"/>
          <w:szCs w:val="24"/>
        </w:rPr>
        <w:t xml:space="preserve">¦   ¦форму акционерных ¦                 ¦         ¦                  ¦</w:t>
      </w:r>
    </w:p>
    <w:p>
      <w:pPr>
        <w:spacing w:after="120"/>
        <w:jc w:val="both"/>
      </w:pPr>
      <w:r>
        <w:rPr>
          <w:rFonts w:ascii="Arial" w:cs="Arial" w:eastAsia="Arial" w:hAnsi="Arial"/>
          <w:sz w:val="24"/>
          <w:szCs w:val="24"/>
        </w:rPr>
        <w:t xml:space="preserve">¦   ¦обществ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¦Выпуск облигаций и¦Госкомимущества, ¦IV       ¦Привлечение       ¦</w:t>
      </w:r>
    </w:p>
    <w:p>
      <w:pPr>
        <w:spacing w:after="120"/>
        <w:jc w:val="both"/>
      </w:pPr>
      <w:r>
        <w:rPr>
          <w:rFonts w:ascii="Arial" w:cs="Arial" w:eastAsia="Arial" w:hAnsi="Arial"/>
          <w:sz w:val="24"/>
          <w:szCs w:val="24"/>
        </w:rPr>
        <w:t xml:space="preserve">¦   ¦эмиссий акций     ¦СФР              ¦квартал  ¦дополнительных    ¦</w:t>
      </w:r>
    </w:p>
    <w:p>
      <w:pPr>
        <w:spacing w:after="120"/>
        <w:jc w:val="both"/>
      </w:pPr>
      <w:r>
        <w:rPr>
          <w:rFonts w:ascii="Arial" w:cs="Arial" w:eastAsia="Arial" w:hAnsi="Arial"/>
          <w:sz w:val="24"/>
          <w:szCs w:val="24"/>
        </w:rPr>
        <w:t xml:space="preserve">¦   ¦компаний с        ¦                 ¦2009 г.  ¦инвестиций        ¦</w:t>
      </w:r>
    </w:p>
    <w:p>
      <w:pPr>
        <w:spacing w:after="120"/>
        <w:jc w:val="both"/>
      </w:pPr>
      <w:r>
        <w:rPr>
          <w:rFonts w:ascii="Arial" w:cs="Arial" w:eastAsia="Arial" w:hAnsi="Arial"/>
          <w:sz w:val="24"/>
          <w:szCs w:val="24"/>
        </w:rPr>
        <w:t xml:space="preserve">¦   ¦государственным   ¦                 ¦         ¦                  ¦</w:t>
      </w:r>
    </w:p>
    <w:p>
      <w:pPr>
        <w:spacing w:after="120"/>
        <w:jc w:val="both"/>
      </w:pPr>
      <w:r>
        <w:rPr>
          <w:rFonts w:ascii="Arial" w:cs="Arial" w:eastAsia="Arial" w:hAnsi="Arial"/>
          <w:sz w:val="24"/>
          <w:szCs w:val="24"/>
        </w:rPr>
        <w:t xml:space="preserve">¦   ¦участием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¦Разработка и      ¦Служба надзора и ¦2009 г.  ¦Рост количества   ¦</w:t>
      </w:r>
    </w:p>
    <w:p>
      <w:pPr>
        <w:spacing w:after="120"/>
        <w:jc w:val="both"/>
      </w:pPr>
      <w:r>
        <w:rPr>
          <w:rFonts w:ascii="Arial" w:cs="Arial" w:eastAsia="Arial" w:hAnsi="Arial"/>
          <w:sz w:val="24"/>
          <w:szCs w:val="24"/>
        </w:rPr>
        <w:t xml:space="preserve">¦   ¦продвижение Закона¦регулирования    ¦         ¦негосударственных ¦</w:t>
      </w:r>
    </w:p>
    <w:p>
      <w:pPr>
        <w:spacing w:after="120"/>
        <w:jc w:val="both"/>
      </w:pPr>
      <w:r>
        <w:rPr>
          <w:rFonts w:ascii="Arial" w:cs="Arial" w:eastAsia="Arial" w:hAnsi="Arial"/>
          <w:sz w:val="24"/>
          <w:szCs w:val="24"/>
        </w:rPr>
        <w:t xml:space="preserve">¦   ¦Кыргызской        ¦финансового рынка¦         ¦пенсионных фондов ¦</w:t>
      </w:r>
    </w:p>
    <w:p>
      <w:pPr>
        <w:spacing w:after="120"/>
        <w:jc w:val="both"/>
      </w:pPr>
      <w:r>
        <w:rPr>
          <w:rFonts w:ascii="Arial" w:cs="Arial" w:eastAsia="Arial" w:hAnsi="Arial"/>
          <w:sz w:val="24"/>
          <w:szCs w:val="24"/>
        </w:rPr>
        <w:t xml:space="preserve">¦   ¦Республики «О     ¦                 ¦         ¦(НПФ) и увеличение¦</w:t>
      </w:r>
    </w:p>
    <w:p>
      <w:pPr>
        <w:spacing w:after="120"/>
        <w:jc w:val="both"/>
      </w:pPr>
      <w:r>
        <w:rPr>
          <w:rFonts w:ascii="Arial" w:cs="Arial" w:eastAsia="Arial" w:hAnsi="Arial"/>
          <w:sz w:val="24"/>
          <w:szCs w:val="24"/>
        </w:rPr>
        <w:t xml:space="preserve">¦   ¦накопительных     ¦                 ¦         ¦их активов,       ¦</w:t>
      </w:r>
    </w:p>
    <w:p>
      <w:pPr>
        <w:spacing w:after="120"/>
        <w:jc w:val="both"/>
      </w:pPr>
      <w:r>
        <w:rPr>
          <w:rFonts w:ascii="Arial" w:cs="Arial" w:eastAsia="Arial" w:hAnsi="Arial"/>
          <w:sz w:val="24"/>
          <w:szCs w:val="24"/>
        </w:rPr>
        <w:t xml:space="preserve">¦   ¦негосударственных ¦                 ¦         ¦материальная      ¦</w:t>
      </w:r>
    </w:p>
    <w:p>
      <w:pPr>
        <w:spacing w:after="120"/>
        <w:jc w:val="both"/>
      </w:pPr>
      <w:r>
        <w:rPr>
          <w:rFonts w:ascii="Arial" w:cs="Arial" w:eastAsia="Arial" w:hAnsi="Arial"/>
          <w:sz w:val="24"/>
          <w:szCs w:val="24"/>
        </w:rPr>
        <w:t xml:space="preserve">¦   ¦пенсионных фондах ¦                 ¦         ¦заинтересованность¦</w:t>
      </w:r>
    </w:p>
    <w:p>
      <w:pPr>
        <w:spacing w:after="120"/>
        <w:jc w:val="both"/>
      </w:pPr>
      <w:r>
        <w:rPr>
          <w:rFonts w:ascii="Arial" w:cs="Arial" w:eastAsia="Arial" w:hAnsi="Arial"/>
          <w:sz w:val="24"/>
          <w:szCs w:val="24"/>
        </w:rPr>
        <w:t xml:space="preserve">¦   ¦в Кыргызской      ¦                 ¦         ¦вкладчиков при    ¦</w:t>
      </w:r>
    </w:p>
    <w:p>
      <w:pPr>
        <w:spacing w:after="120"/>
        <w:jc w:val="both"/>
      </w:pPr>
      <w:r>
        <w:rPr>
          <w:rFonts w:ascii="Arial" w:cs="Arial" w:eastAsia="Arial" w:hAnsi="Arial"/>
          <w:sz w:val="24"/>
          <w:szCs w:val="24"/>
        </w:rPr>
        <w:t xml:space="preserve">¦   ¦Республике»       ¦                 ¦         ¦выходе на пенсию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¦Внедрение         ¦Служба надзора и ¦2009-2011¦Увеличение        ¦</w:t>
      </w:r>
    </w:p>
    <w:p>
      <w:pPr>
        <w:spacing w:after="120"/>
        <w:jc w:val="both"/>
      </w:pPr>
      <w:r>
        <w:rPr>
          <w:rFonts w:ascii="Arial" w:cs="Arial" w:eastAsia="Arial" w:hAnsi="Arial"/>
          <w:sz w:val="24"/>
          <w:szCs w:val="24"/>
        </w:rPr>
        <w:t xml:space="preserve">¦   ¦механизмов        ¦регулирования    ¦гг.      ¦финансов          ¦</w:t>
      </w:r>
    </w:p>
    <w:p>
      <w:pPr>
        <w:spacing w:after="120"/>
        <w:jc w:val="both"/>
      </w:pPr>
      <w:r>
        <w:rPr>
          <w:rFonts w:ascii="Arial" w:cs="Arial" w:eastAsia="Arial" w:hAnsi="Arial"/>
          <w:sz w:val="24"/>
          <w:szCs w:val="24"/>
        </w:rPr>
        <w:t xml:space="preserve">¦   ¦обязательного     ¦финансового      ¦         ¦парабанковской    ¦</w:t>
      </w:r>
    </w:p>
    <w:p>
      <w:pPr>
        <w:spacing w:after="120"/>
        <w:jc w:val="both"/>
      </w:pPr>
      <w:r>
        <w:rPr>
          <w:rFonts w:ascii="Arial" w:cs="Arial" w:eastAsia="Arial" w:hAnsi="Arial"/>
          <w:sz w:val="24"/>
          <w:szCs w:val="24"/>
        </w:rPr>
        <w:t xml:space="preserve">¦   ¦страхования       ¦рынка,           ¦         ¦системы и         ¦</w:t>
      </w:r>
    </w:p>
    <w:p>
      <w:pPr>
        <w:spacing w:after="120"/>
        <w:jc w:val="both"/>
      </w:pPr>
      <w:r>
        <w:rPr>
          <w:rFonts w:ascii="Arial" w:cs="Arial" w:eastAsia="Arial" w:hAnsi="Arial"/>
          <w:sz w:val="24"/>
          <w:szCs w:val="24"/>
        </w:rPr>
        <w:t xml:space="preserve">¦   ¦гражданской       ¦заинтересованные ¦         ¦дальнейшее        ¦</w:t>
      </w:r>
    </w:p>
    <w:p>
      <w:pPr>
        <w:spacing w:after="120"/>
        <w:jc w:val="both"/>
      </w:pPr>
      <w:r>
        <w:rPr>
          <w:rFonts w:ascii="Arial" w:cs="Arial" w:eastAsia="Arial" w:hAnsi="Arial"/>
          <w:sz w:val="24"/>
          <w:szCs w:val="24"/>
        </w:rPr>
        <w:t xml:space="preserve">¦   ¦ответственности   ¦министерства и   ¦         ¦развитое сектора  ¦</w:t>
      </w:r>
    </w:p>
    <w:p>
      <w:pPr>
        <w:spacing w:after="120"/>
        <w:jc w:val="both"/>
      </w:pPr>
      <w:r>
        <w:rPr>
          <w:rFonts w:ascii="Arial" w:cs="Arial" w:eastAsia="Arial" w:hAnsi="Arial"/>
          <w:sz w:val="24"/>
          <w:szCs w:val="24"/>
        </w:rPr>
        <w:t xml:space="preserve">¦   ¦путем принятия    ¦ведомства        ¦         ¦страхования       ¦</w:t>
      </w:r>
    </w:p>
    <w:p>
      <w:pPr>
        <w:spacing w:after="120"/>
        <w:jc w:val="both"/>
      </w:pPr>
      <w:r>
        <w:rPr>
          <w:rFonts w:ascii="Arial" w:cs="Arial" w:eastAsia="Arial" w:hAnsi="Arial"/>
          <w:sz w:val="24"/>
          <w:szCs w:val="24"/>
        </w:rPr>
        <w:t xml:space="preserve">¦   ¦законов: «О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¦гражданской       ¦                 ¦         ¦                  ¦</w:t>
      </w:r>
    </w:p>
    <w:p>
      <w:pPr>
        <w:spacing w:after="120"/>
        <w:jc w:val="both"/>
      </w:pPr>
      <w:r>
        <w:rPr>
          <w:rFonts w:ascii="Arial" w:cs="Arial" w:eastAsia="Arial" w:hAnsi="Arial"/>
          <w:sz w:val="24"/>
          <w:szCs w:val="24"/>
        </w:rPr>
        <w:t xml:space="preserve">¦   ¦правовой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¦владельцев        ¦                 ¦         ¦                  ¦</w:t>
      </w:r>
    </w:p>
    <w:p>
      <w:pPr>
        <w:spacing w:after="120"/>
        <w:jc w:val="both"/>
      </w:pPr>
      <w:r>
        <w:rPr>
          <w:rFonts w:ascii="Arial" w:cs="Arial" w:eastAsia="Arial" w:hAnsi="Arial"/>
          <w:sz w:val="24"/>
          <w:szCs w:val="24"/>
        </w:rPr>
        <w:t xml:space="preserve">¦   ¦транспортных      ¦                 ¦         ¦                  ¦</w:t>
      </w:r>
    </w:p>
    <w:p>
      <w:pPr>
        <w:spacing w:after="120"/>
        <w:jc w:val="both"/>
      </w:pPr>
      <w:r>
        <w:rPr>
          <w:rFonts w:ascii="Arial" w:cs="Arial" w:eastAsia="Arial" w:hAnsi="Arial"/>
          <w:sz w:val="24"/>
          <w:szCs w:val="24"/>
        </w:rPr>
        <w:t xml:space="preserve">¦   ¦средств», «О      ¦                 ¦         ¦                  ¦</w:t>
      </w:r>
    </w:p>
    <w:p>
      <w:pPr>
        <w:spacing w:after="120"/>
        <w:jc w:val="both"/>
      </w:pPr>
      <w:r>
        <w:rPr>
          <w:rFonts w:ascii="Arial" w:cs="Arial" w:eastAsia="Arial" w:hAnsi="Arial"/>
          <w:sz w:val="24"/>
          <w:szCs w:val="24"/>
        </w:rPr>
        <w:t xml:space="preserve">¦   ¦гарантийном       ¦                 ¦         ¦                  ¦</w:t>
      </w:r>
    </w:p>
    <w:p>
      <w:pPr>
        <w:spacing w:after="120"/>
        <w:jc w:val="both"/>
      </w:pPr>
      <w:r>
        <w:rPr>
          <w:rFonts w:ascii="Arial" w:cs="Arial" w:eastAsia="Arial" w:hAnsi="Arial"/>
          <w:sz w:val="24"/>
          <w:szCs w:val="24"/>
        </w:rPr>
        <w:t xml:space="preserve">¦   ¦фонде», «О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¦профессиональной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¦туроператоров и   ¦                 ¦         ¦                  ¦</w:t>
      </w:r>
    </w:p>
    <w:p>
      <w:pPr>
        <w:spacing w:after="120"/>
        <w:jc w:val="both"/>
      </w:pPr>
      <w:r>
        <w:rPr>
          <w:rFonts w:ascii="Arial" w:cs="Arial" w:eastAsia="Arial" w:hAnsi="Arial"/>
          <w:sz w:val="24"/>
          <w:szCs w:val="24"/>
        </w:rPr>
        <w:t xml:space="preserve">¦   ¦туристических     ¦                 ¦         ¦                  ¦</w:t>
      </w:r>
    </w:p>
    <w:p>
      <w:pPr>
        <w:spacing w:after="120"/>
        <w:jc w:val="both"/>
      </w:pPr>
      <w:r>
        <w:rPr>
          <w:rFonts w:ascii="Arial" w:cs="Arial" w:eastAsia="Arial" w:hAnsi="Arial"/>
          <w:sz w:val="24"/>
          <w:szCs w:val="24"/>
        </w:rPr>
        <w:t xml:space="preserve">¦   ¦агентов», «Об     ¦                 ¦         ¦                  ¦</w:t>
      </w:r>
    </w:p>
    <w:p>
      <w:pPr>
        <w:spacing w:after="120"/>
        <w:jc w:val="both"/>
      </w:pPr>
      <w:r>
        <w:rPr>
          <w:rFonts w:ascii="Arial" w:cs="Arial" w:eastAsia="Arial" w:hAnsi="Arial"/>
          <w:sz w:val="24"/>
          <w:szCs w:val="24"/>
        </w:rPr>
        <w:t xml:space="preserve">¦   ¦обязательном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¦туристов», «О     ¦                 ¦         ¦                  ¦</w:t>
      </w:r>
    </w:p>
    <w:p>
      <w:pPr>
        <w:spacing w:after="120"/>
        <w:jc w:val="both"/>
      </w:pPr>
      <w:r>
        <w:rPr>
          <w:rFonts w:ascii="Arial" w:cs="Arial" w:eastAsia="Arial" w:hAnsi="Arial"/>
          <w:sz w:val="24"/>
          <w:szCs w:val="24"/>
        </w:rPr>
        <w:t xml:space="preserve">¦   ¦страховании       ¦                 ¦         ¦                  ¦</w:t>
      </w:r>
    </w:p>
    <w:p>
      <w:pPr>
        <w:spacing w:after="120"/>
        <w:jc w:val="both"/>
      </w:pPr>
      <w:r>
        <w:rPr>
          <w:rFonts w:ascii="Arial" w:cs="Arial" w:eastAsia="Arial" w:hAnsi="Arial"/>
          <w:sz w:val="24"/>
          <w:szCs w:val="24"/>
        </w:rPr>
        <w:t xml:space="preserve">¦   ¦профессиональной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¦аудиторов»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Фискальная реформа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¦5.6.1. Улучшение и повышение эффективности налогового                ¦</w:t>
      </w:r>
    </w:p>
    <w:p>
      <w:pPr>
        <w:spacing w:after="120"/>
        <w:jc w:val="both"/>
      </w:pPr>
      <w:r>
        <w:rPr>
          <w:rFonts w:ascii="Arial" w:cs="Arial" w:eastAsia="Arial" w:hAnsi="Arial"/>
          <w:sz w:val="24"/>
          <w:szCs w:val="24"/>
        </w:rPr>
        <w:t xml:space="preserve">¦       администрирования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¦Создание единой   ¦Минюстиции,      ¦IV       ¦Улучшение         ¦</w:t>
      </w:r>
    </w:p>
    <w:p>
      <w:pPr>
        <w:spacing w:after="120"/>
        <w:jc w:val="both"/>
      </w:pPr>
      <w:r>
        <w:rPr>
          <w:rFonts w:ascii="Arial" w:cs="Arial" w:eastAsia="Arial" w:hAnsi="Arial"/>
          <w:sz w:val="24"/>
          <w:szCs w:val="24"/>
        </w:rPr>
        <w:t xml:space="preserve">¦   ¦информационной    ¦Госкомналогов,   ¦квартал  ¦налогового        ¦</w:t>
      </w:r>
    </w:p>
    <w:p>
      <w:pPr>
        <w:spacing w:after="120"/>
        <w:jc w:val="both"/>
      </w:pPr>
      <w:r>
        <w:rPr>
          <w:rFonts w:ascii="Arial" w:cs="Arial" w:eastAsia="Arial" w:hAnsi="Arial"/>
          <w:sz w:val="24"/>
          <w:szCs w:val="24"/>
        </w:rPr>
        <w:t xml:space="preserve">¦   ¦базы данных по    ¦Нацстатком (по   ¦2009 г.  ¦администрирования ¦</w:t>
      </w:r>
    </w:p>
    <w:p>
      <w:pPr>
        <w:spacing w:after="120"/>
        <w:jc w:val="both"/>
      </w:pPr>
      <w:r>
        <w:rPr>
          <w:rFonts w:ascii="Arial" w:cs="Arial" w:eastAsia="Arial" w:hAnsi="Arial"/>
          <w:sz w:val="24"/>
          <w:szCs w:val="24"/>
        </w:rPr>
        <w:t xml:space="preserve">¦   ¦государственной,  ¦согласованию),   ¦         ¦                  ¦</w:t>
      </w:r>
    </w:p>
    <w:p>
      <w:pPr>
        <w:spacing w:after="120"/>
        <w:jc w:val="both"/>
      </w:pPr>
      <w:r>
        <w:rPr>
          <w:rFonts w:ascii="Arial" w:cs="Arial" w:eastAsia="Arial" w:hAnsi="Arial"/>
          <w:sz w:val="24"/>
          <w:szCs w:val="24"/>
        </w:rPr>
        <w:t xml:space="preserve">¦   ¦налоговой         ¦Соцфонд (по      ¦         ¦                  ¦</w:t>
      </w:r>
    </w:p>
    <w:p>
      <w:pPr>
        <w:spacing w:after="120"/>
        <w:jc w:val="both"/>
      </w:pPr>
      <w:r>
        <w:rPr>
          <w:rFonts w:ascii="Arial" w:cs="Arial" w:eastAsia="Arial" w:hAnsi="Arial"/>
          <w:sz w:val="24"/>
          <w:szCs w:val="24"/>
        </w:rPr>
        <w:t xml:space="preserve">¦   ¦регистрации       ¦согласованию)    ¦         ¦                  ¦</w:t>
      </w:r>
    </w:p>
    <w:p>
      <w:pPr>
        <w:spacing w:after="120"/>
        <w:jc w:val="both"/>
      </w:pPr>
      <w:r>
        <w:rPr>
          <w:rFonts w:ascii="Arial" w:cs="Arial" w:eastAsia="Arial" w:hAnsi="Arial"/>
          <w:sz w:val="24"/>
          <w:szCs w:val="24"/>
        </w:rPr>
        <w:t xml:space="preserve">¦   ¦юридических и     ¦                 ¦         ¦                  ¦</w:t>
      </w:r>
    </w:p>
    <w:p>
      <w:pPr>
        <w:spacing w:after="120"/>
        <w:jc w:val="both"/>
      </w:pPr>
      <w:r>
        <w:rPr>
          <w:rFonts w:ascii="Arial" w:cs="Arial" w:eastAsia="Arial" w:hAnsi="Arial"/>
          <w:sz w:val="24"/>
          <w:szCs w:val="24"/>
        </w:rPr>
        <w:t xml:space="preserve">¦   ¦физических лиц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¦Формирование базы ¦Госкомналогов    ¦IV       ¦Формирование      ¦</w:t>
      </w:r>
    </w:p>
    <w:p>
      <w:pPr>
        <w:spacing w:after="120"/>
        <w:jc w:val="both"/>
      </w:pPr>
      <w:r>
        <w:rPr>
          <w:rFonts w:ascii="Arial" w:cs="Arial" w:eastAsia="Arial" w:hAnsi="Arial"/>
          <w:sz w:val="24"/>
          <w:szCs w:val="24"/>
        </w:rPr>
        <w:t xml:space="preserve">¦   ¦данных ГКНС по    ¦                 ¦квартал  ¦достоверной базы  ¦</w:t>
      </w:r>
    </w:p>
    <w:p>
      <w:pPr>
        <w:spacing w:after="120"/>
        <w:jc w:val="both"/>
      </w:pPr>
      <w:r>
        <w:rPr>
          <w:rFonts w:ascii="Arial" w:cs="Arial" w:eastAsia="Arial" w:hAnsi="Arial"/>
          <w:sz w:val="24"/>
          <w:szCs w:val="24"/>
        </w:rPr>
        <w:t xml:space="preserve">¦   ¦переходу на       ¦                 ¦2009 г.  ¦данных по         ¦</w:t>
      </w:r>
    </w:p>
    <w:p>
      <w:pPr>
        <w:spacing w:after="120"/>
        <w:jc w:val="both"/>
      </w:pPr>
      <w:r>
        <w:rPr>
          <w:rFonts w:ascii="Arial" w:cs="Arial" w:eastAsia="Arial" w:hAnsi="Arial"/>
          <w:sz w:val="24"/>
          <w:szCs w:val="24"/>
        </w:rPr>
        <w:t xml:space="preserve">¦   ¦всеобщее          ¦                 ¦         ¦физическим лицам  ¦</w:t>
      </w:r>
    </w:p>
    <w:p>
      <w:pPr>
        <w:spacing w:after="120"/>
        <w:jc w:val="both"/>
      </w:pPr>
      <w:r>
        <w:rPr>
          <w:rFonts w:ascii="Arial" w:cs="Arial" w:eastAsia="Arial" w:hAnsi="Arial"/>
          <w:sz w:val="24"/>
          <w:szCs w:val="24"/>
        </w:rPr>
        <w:t xml:space="preserve">¦   ¦декларирование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¦Формирование базы ¦Госкомналогов    ¦IV       ¦Улучшение         ¦</w:t>
      </w:r>
    </w:p>
    <w:p>
      <w:pPr>
        <w:spacing w:after="120"/>
        <w:jc w:val="both"/>
      </w:pPr>
      <w:r>
        <w:rPr>
          <w:rFonts w:ascii="Arial" w:cs="Arial" w:eastAsia="Arial" w:hAnsi="Arial"/>
          <w:sz w:val="24"/>
          <w:szCs w:val="24"/>
        </w:rPr>
        <w:t xml:space="preserve">¦   ¦данных владельцев ¦                 ¦квартал  ¦налогового        ¦</w:t>
      </w:r>
    </w:p>
    <w:p>
      <w:pPr>
        <w:spacing w:after="120"/>
        <w:jc w:val="both"/>
      </w:pPr>
      <w:r>
        <w:rPr>
          <w:rFonts w:ascii="Arial" w:cs="Arial" w:eastAsia="Arial" w:hAnsi="Arial"/>
          <w:sz w:val="24"/>
          <w:szCs w:val="24"/>
        </w:rPr>
        <w:t xml:space="preserve">¦   ¦объектов имущества¦                 ¦2009 г.  ¦администрирования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¦Внедрение         ¦Госкомналогов    ¦IV       ¦Улучшение         ¦</w:t>
      </w:r>
    </w:p>
    <w:p>
      <w:pPr>
        <w:spacing w:after="120"/>
        <w:jc w:val="both"/>
      </w:pPr>
      <w:r>
        <w:rPr>
          <w:rFonts w:ascii="Arial" w:cs="Arial" w:eastAsia="Arial" w:hAnsi="Arial"/>
          <w:sz w:val="24"/>
          <w:szCs w:val="24"/>
        </w:rPr>
        <w:t xml:space="preserve">¦   ¦механизмов        ¦                 ¦квартал  ¦администрирования ¦</w:t>
      </w:r>
    </w:p>
    <w:p>
      <w:pPr>
        <w:spacing w:after="120"/>
        <w:jc w:val="both"/>
      </w:pPr>
      <w:r>
        <w:rPr>
          <w:rFonts w:ascii="Arial" w:cs="Arial" w:eastAsia="Arial" w:hAnsi="Arial"/>
          <w:sz w:val="24"/>
          <w:szCs w:val="24"/>
        </w:rPr>
        <w:t xml:space="preserve">¦   ¦управления        ¦                 ¦2009 г.  ¦налогов           ¦</w:t>
      </w:r>
    </w:p>
    <w:p>
      <w:pPr>
        <w:spacing w:after="120"/>
        <w:jc w:val="both"/>
      </w:pPr>
      <w:r>
        <w:rPr>
          <w:rFonts w:ascii="Arial" w:cs="Arial" w:eastAsia="Arial" w:hAnsi="Arial"/>
          <w:sz w:val="24"/>
          <w:szCs w:val="24"/>
        </w:rPr>
        <w:t xml:space="preserve">¦   ¦налоговыми рисками¦                 ¦         ¦                  ¦</w:t>
      </w:r>
    </w:p>
    <w:p>
      <w:pPr>
        <w:spacing w:after="120"/>
        <w:jc w:val="both"/>
      </w:pPr>
      <w:r>
        <w:rPr>
          <w:rFonts w:ascii="Arial" w:cs="Arial" w:eastAsia="Arial" w:hAnsi="Arial"/>
          <w:sz w:val="24"/>
          <w:szCs w:val="24"/>
        </w:rPr>
        <w:t xml:space="preserve">¦   ¦(МУНР)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¦5.6.2. Совершенствование налогового законодательства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¦Введение новой    ¦Госкомналогов    ¦I квартал¦Закон прямого     ¦</w:t>
      </w:r>
    </w:p>
    <w:p>
      <w:pPr>
        <w:spacing w:after="120"/>
        <w:jc w:val="both"/>
      </w:pPr>
      <w:r>
        <w:rPr>
          <w:rFonts w:ascii="Arial" w:cs="Arial" w:eastAsia="Arial" w:hAnsi="Arial"/>
          <w:sz w:val="24"/>
          <w:szCs w:val="24"/>
        </w:rPr>
        <w:t xml:space="preserve">¦   ¦редакции          ¦                 ¦2009 г.  ¦действия,         ¦</w:t>
      </w:r>
    </w:p>
    <w:p>
      <w:pPr>
        <w:spacing w:after="120"/>
        <w:jc w:val="both"/>
      </w:pPr>
      <w:r>
        <w:rPr>
          <w:rFonts w:ascii="Arial" w:cs="Arial" w:eastAsia="Arial" w:hAnsi="Arial"/>
          <w:sz w:val="24"/>
          <w:szCs w:val="24"/>
        </w:rPr>
        <w:t xml:space="preserve">¦   ¦Налогового кодекса¦                 ¦         ¦направленный на   ¦</w:t>
      </w:r>
    </w:p>
    <w:p>
      <w:pPr>
        <w:spacing w:after="120"/>
        <w:jc w:val="both"/>
      </w:pPr>
      <w:r>
        <w:rPr>
          <w:rFonts w:ascii="Arial" w:cs="Arial" w:eastAsia="Arial" w:hAnsi="Arial"/>
          <w:sz w:val="24"/>
          <w:szCs w:val="24"/>
        </w:rPr>
        <w:t xml:space="preserve">¦   ¦Кыргызской        ¦                 ¦         ¦обеспечение       ¦</w:t>
      </w:r>
    </w:p>
    <w:p>
      <w:pPr>
        <w:spacing w:after="120"/>
        <w:jc w:val="both"/>
      </w:pPr>
      <w:r>
        <w:rPr>
          <w:rFonts w:ascii="Arial" w:cs="Arial" w:eastAsia="Arial" w:hAnsi="Arial"/>
          <w:sz w:val="24"/>
          <w:szCs w:val="24"/>
        </w:rPr>
        <w:t xml:space="preserve">¦   ¦Республики, в том ¦                 ¦         ¦устойчивого       ¦</w:t>
      </w:r>
    </w:p>
    <w:p>
      <w:pPr>
        <w:spacing w:after="120"/>
        <w:jc w:val="both"/>
      </w:pPr>
      <w:r>
        <w:rPr>
          <w:rFonts w:ascii="Arial" w:cs="Arial" w:eastAsia="Arial" w:hAnsi="Arial"/>
          <w:sz w:val="24"/>
          <w:szCs w:val="24"/>
        </w:rPr>
        <w:t xml:space="preserve">¦   ¦числе:            ¦                 ¦         ¦наполнения бюджета¦</w:t>
      </w:r>
    </w:p>
    <w:p>
      <w:pPr>
        <w:spacing w:after="120"/>
        <w:jc w:val="both"/>
      </w:pPr>
      <w:r>
        <w:rPr>
          <w:rFonts w:ascii="Arial" w:cs="Arial" w:eastAsia="Arial" w:hAnsi="Arial"/>
          <w:sz w:val="24"/>
          <w:szCs w:val="24"/>
        </w:rPr>
        <w:t xml:space="preserve">¦   +------------------+                 +---------+и улучшение       ¦</w:t>
      </w:r>
    </w:p>
    <w:p>
      <w:pPr>
        <w:spacing w:after="120"/>
        <w:jc w:val="both"/>
      </w:pPr>
      <w:r>
        <w:rPr>
          <w:rFonts w:ascii="Arial" w:cs="Arial" w:eastAsia="Arial" w:hAnsi="Arial"/>
          <w:sz w:val="24"/>
          <w:szCs w:val="24"/>
        </w:rPr>
        <w:t xml:space="preserve">¦   ¦Проведение        ¦                 ¦I квартал¦условий для       ¦</w:t>
      </w:r>
    </w:p>
    <w:p>
      <w:pPr>
        <w:spacing w:after="120"/>
        <w:jc w:val="both"/>
      </w:pPr>
      <w:r>
        <w:rPr>
          <w:rFonts w:ascii="Arial" w:cs="Arial" w:eastAsia="Arial" w:hAnsi="Arial"/>
          <w:sz w:val="24"/>
          <w:szCs w:val="24"/>
        </w:rPr>
        <w:t xml:space="preserve">¦   ¦информационной    ¦                 ¦2009 г.  ¦ведения бизнеса,  ¦</w:t>
      </w:r>
    </w:p>
    <w:p>
      <w:pPr>
        <w:spacing w:after="120"/>
        <w:jc w:val="both"/>
      </w:pPr>
      <w:r>
        <w:rPr>
          <w:rFonts w:ascii="Arial" w:cs="Arial" w:eastAsia="Arial" w:hAnsi="Arial"/>
          <w:sz w:val="24"/>
          <w:szCs w:val="24"/>
        </w:rPr>
        <w:t xml:space="preserve">¦   ¦кампании по       ¦                 ¦         ¦создание          ¦</w:t>
      </w:r>
    </w:p>
    <w:p>
      <w:pPr>
        <w:spacing w:after="120"/>
        <w:jc w:val="both"/>
      </w:pPr>
      <w:r>
        <w:rPr>
          <w:rFonts w:ascii="Arial" w:cs="Arial" w:eastAsia="Arial" w:hAnsi="Arial"/>
          <w:sz w:val="24"/>
          <w:szCs w:val="24"/>
        </w:rPr>
        <w:t xml:space="preserve">¦   ¦разъяснению       ¦                 ¦         ¦благоприятных     ¦</w:t>
      </w:r>
    </w:p>
    <w:p>
      <w:pPr>
        <w:spacing w:after="120"/>
        <w:jc w:val="both"/>
      </w:pPr>
      <w:r>
        <w:rPr>
          <w:rFonts w:ascii="Arial" w:cs="Arial" w:eastAsia="Arial" w:hAnsi="Arial"/>
          <w:sz w:val="24"/>
          <w:szCs w:val="24"/>
        </w:rPr>
        <w:t xml:space="preserve">¦   ¦положений         ¦                 ¦         ¦условий для       ¦</w:t>
      </w:r>
    </w:p>
    <w:p>
      <w:pPr>
        <w:spacing w:after="120"/>
        <w:jc w:val="both"/>
      </w:pPr>
      <w:r>
        <w:rPr>
          <w:rFonts w:ascii="Arial" w:cs="Arial" w:eastAsia="Arial" w:hAnsi="Arial"/>
          <w:sz w:val="24"/>
          <w:szCs w:val="24"/>
        </w:rPr>
        <w:t xml:space="preserve">¦   ¦Налогового кодекса¦                 ¦         ¦экономической     ¦</w:t>
      </w:r>
    </w:p>
    <w:p>
      <w:pPr>
        <w:spacing w:after="120"/>
        <w:jc w:val="both"/>
      </w:pPr>
      <w:r>
        <w:rPr>
          <w:rFonts w:ascii="Arial" w:cs="Arial" w:eastAsia="Arial" w:hAnsi="Arial"/>
          <w:sz w:val="24"/>
          <w:szCs w:val="24"/>
        </w:rPr>
        <w:t xml:space="preserve">¦   ¦Кыргызской        ¦                 ¦         ¦деятельности      ¦</w:t>
      </w:r>
    </w:p>
    <w:p>
      <w:pPr>
        <w:spacing w:after="120"/>
        <w:jc w:val="both"/>
      </w:pPr>
      <w:r>
        <w:rPr>
          <w:rFonts w:ascii="Arial" w:cs="Arial" w:eastAsia="Arial" w:hAnsi="Arial"/>
          <w:sz w:val="24"/>
          <w:szCs w:val="24"/>
        </w:rPr>
        <w:t xml:space="preserve">¦   ¦Республики        ¦                 ¦         ¦хозсубъектов,     ¦</w:t>
      </w:r>
    </w:p>
    <w:p>
      <w:pPr>
        <w:spacing w:after="120"/>
        <w:jc w:val="both"/>
      </w:pPr>
      <w:r>
        <w:rPr>
          <w:rFonts w:ascii="Arial" w:cs="Arial" w:eastAsia="Arial" w:hAnsi="Arial"/>
          <w:sz w:val="24"/>
          <w:szCs w:val="24"/>
        </w:rPr>
        <w:t xml:space="preserve">¦   +------------------+                 +---------+сокращение        ¦</w:t>
      </w:r>
    </w:p>
    <w:p>
      <w:pPr>
        <w:spacing w:after="120"/>
        <w:jc w:val="both"/>
      </w:pPr>
      <w:r>
        <w:rPr>
          <w:rFonts w:ascii="Arial" w:cs="Arial" w:eastAsia="Arial" w:hAnsi="Arial"/>
          <w:sz w:val="24"/>
          <w:szCs w:val="24"/>
        </w:rPr>
        <w:t xml:space="preserve">¦   ¦Подготовка и      ¦                 ¦I квартал¦налоговых льгот,  ¦</w:t>
      </w:r>
    </w:p>
    <w:p>
      <w:pPr>
        <w:spacing w:after="120"/>
        <w:jc w:val="both"/>
      </w:pPr>
      <w:r>
        <w:rPr>
          <w:rFonts w:ascii="Arial" w:cs="Arial" w:eastAsia="Arial" w:hAnsi="Arial"/>
          <w:sz w:val="24"/>
          <w:szCs w:val="24"/>
        </w:rPr>
        <w:t xml:space="preserve">¦   ¦принятие          ¦                 ¦2009 г.  ¦расширение        ¦</w:t>
      </w:r>
    </w:p>
    <w:p>
      <w:pPr>
        <w:spacing w:after="120"/>
        <w:jc w:val="both"/>
      </w:pPr>
      <w:r>
        <w:rPr>
          <w:rFonts w:ascii="Arial" w:cs="Arial" w:eastAsia="Arial" w:hAnsi="Arial"/>
          <w:sz w:val="24"/>
          <w:szCs w:val="24"/>
        </w:rPr>
        <w:t xml:space="preserve">¦   ¦инструкций,       ¦                 ¦         ¦налогооблагаемой  ¦</w:t>
      </w:r>
    </w:p>
    <w:p>
      <w:pPr>
        <w:spacing w:after="120"/>
        <w:jc w:val="both"/>
      </w:pPr>
      <w:r>
        <w:rPr>
          <w:rFonts w:ascii="Arial" w:cs="Arial" w:eastAsia="Arial" w:hAnsi="Arial"/>
          <w:sz w:val="24"/>
          <w:szCs w:val="24"/>
        </w:rPr>
        <w:t xml:space="preserve">¦   ¦реализующих       ¦                 ¦         ¦базы, улучшение   ¦</w:t>
      </w:r>
    </w:p>
    <w:p>
      <w:pPr>
        <w:spacing w:after="120"/>
        <w:jc w:val="both"/>
      </w:pPr>
      <w:r>
        <w:rPr>
          <w:rFonts w:ascii="Arial" w:cs="Arial" w:eastAsia="Arial" w:hAnsi="Arial"/>
          <w:sz w:val="24"/>
          <w:szCs w:val="24"/>
        </w:rPr>
        <w:t xml:space="preserve">¦   ¦Налоговый кодекс  ¦                 ¦         ¦администрирования ¦</w:t>
      </w:r>
    </w:p>
    <w:p>
      <w:pPr>
        <w:spacing w:after="120"/>
        <w:jc w:val="both"/>
      </w:pPr>
      <w:r>
        <w:rPr>
          <w:rFonts w:ascii="Arial" w:cs="Arial" w:eastAsia="Arial" w:hAnsi="Arial"/>
          <w:sz w:val="24"/>
          <w:szCs w:val="24"/>
        </w:rPr>
        <w:t xml:space="preserve">¦   +------------------+                 +---------+налогов, повышение¦</w:t>
      </w:r>
    </w:p>
    <w:p>
      <w:pPr>
        <w:spacing w:after="120"/>
        <w:jc w:val="both"/>
      </w:pPr>
      <w:r>
        <w:rPr>
          <w:rFonts w:ascii="Arial" w:cs="Arial" w:eastAsia="Arial" w:hAnsi="Arial"/>
          <w:sz w:val="24"/>
          <w:szCs w:val="24"/>
        </w:rPr>
        <w:t xml:space="preserve">¦   ¦Подготовка форм   ¦                 ¦I квартал¦эффективности     ¦</w:t>
      </w:r>
    </w:p>
    <w:p>
      <w:pPr>
        <w:spacing w:after="120"/>
        <w:jc w:val="both"/>
      </w:pPr>
      <w:r>
        <w:rPr>
          <w:rFonts w:ascii="Arial" w:cs="Arial" w:eastAsia="Arial" w:hAnsi="Arial"/>
          <w:sz w:val="24"/>
          <w:szCs w:val="24"/>
        </w:rPr>
        <w:t xml:space="preserve">¦   ¦налоговой         ¦                 ¦2009 г.  ¦деятельности ГКНС ¦</w:t>
      </w:r>
    </w:p>
    <w:p>
      <w:pPr>
        <w:spacing w:after="120"/>
        <w:jc w:val="both"/>
      </w:pPr>
      <w:r>
        <w:rPr>
          <w:rFonts w:ascii="Arial" w:cs="Arial" w:eastAsia="Arial" w:hAnsi="Arial"/>
          <w:sz w:val="24"/>
          <w:szCs w:val="24"/>
        </w:rPr>
        <w:t xml:space="preserve">¦   ¦отчетности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¦5.6.3. Улучшение и модернизация системы управления Налоговой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¦Разработка плана  ¦Госкомналогов    ¦I квартал¦Повышение         ¦</w:t>
      </w:r>
    </w:p>
    <w:p>
      <w:pPr>
        <w:spacing w:after="120"/>
        <w:jc w:val="both"/>
      </w:pPr>
      <w:r>
        <w:rPr>
          <w:rFonts w:ascii="Arial" w:cs="Arial" w:eastAsia="Arial" w:hAnsi="Arial"/>
          <w:sz w:val="24"/>
          <w:szCs w:val="24"/>
        </w:rPr>
        <w:t xml:space="preserve">¦   ¦мероприятий по    ¦                 ¦2009 г.  ¦эффективности     ¦</w:t>
      </w:r>
    </w:p>
    <w:p>
      <w:pPr>
        <w:spacing w:after="120"/>
        <w:jc w:val="both"/>
      </w:pPr>
      <w:r>
        <w:rPr>
          <w:rFonts w:ascii="Arial" w:cs="Arial" w:eastAsia="Arial" w:hAnsi="Arial"/>
          <w:sz w:val="24"/>
          <w:szCs w:val="24"/>
        </w:rPr>
        <w:t xml:space="preserve">¦   ¦повышению         ¦                 ¦         ¦налоговой службы  ¦</w:t>
      </w:r>
    </w:p>
    <w:p>
      <w:pPr>
        <w:spacing w:after="120"/>
        <w:jc w:val="both"/>
      </w:pPr>
      <w:r>
        <w:rPr>
          <w:rFonts w:ascii="Arial" w:cs="Arial" w:eastAsia="Arial" w:hAnsi="Arial"/>
          <w:sz w:val="24"/>
          <w:szCs w:val="24"/>
        </w:rPr>
        <w:t xml:space="preserve">¦   ¦эффективности     ¦                 ¦         ¦                  ¦</w:t>
      </w:r>
    </w:p>
    <w:p>
      <w:pPr>
        <w:spacing w:after="120"/>
        <w:jc w:val="both"/>
      </w:pPr>
      <w:r>
        <w:rPr>
          <w:rFonts w:ascii="Arial" w:cs="Arial" w:eastAsia="Arial" w:hAnsi="Arial"/>
          <w:sz w:val="24"/>
          <w:szCs w:val="24"/>
        </w:rPr>
        <w:t xml:space="preserve">¦   ¦работы Налоговой  ¦                 ¦         ¦                  ¦</w:t>
      </w:r>
    </w:p>
    <w:p>
      <w:pPr>
        <w:spacing w:after="120"/>
        <w:jc w:val="both"/>
      </w:pPr>
      <w:r>
        <w:rPr>
          <w:rFonts w:ascii="Arial" w:cs="Arial" w:eastAsia="Arial" w:hAnsi="Arial"/>
          <w:sz w:val="24"/>
          <w:szCs w:val="24"/>
        </w:rPr>
        <w:t xml:space="preserve">¦   ¦службы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¦Развитие          ¦Госкомналогов    ¦2009-2011¦Автоматизация и   ¦</w:t>
      </w:r>
    </w:p>
    <w:p>
      <w:pPr>
        <w:spacing w:after="120"/>
        <w:jc w:val="both"/>
      </w:pPr>
      <w:r>
        <w:rPr>
          <w:rFonts w:ascii="Arial" w:cs="Arial" w:eastAsia="Arial" w:hAnsi="Arial"/>
          <w:sz w:val="24"/>
          <w:szCs w:val="24"/>
        </w:rPr>
        <w:t xml:space="preserve">¦   ¦инфраструктуры ИКТ¦                 ¦гг.      ¦компьютеризация   ¦</w:t>
      </w:r>
    </w:p>
    <w:p>
      <w:pPr>
        <w:spacing w:after="120"/>
        <w:jc w:val="both"/>
      </w:pPr>
      <w:r>
        <w:rPr>
          <w:rFonts w:ascii="Arial" w:cs="Arial" w:eastAsia="Arial" w:hAnsi="Arial"/>
          <w:sz w:val="24"/>
          <w:szCs w:val="24"/>
        </w:rPr>
        <w:t xml:space="preserve">¦   ¦по республике в   ¦                 ¦         ¦ГКНС, улучшение   ¦</w:t>
      </w:r>
    </w:p>
    <w:p>
      <w:pPr>
        <w:spacing w:after="120"/>
        <w:jc w:val="both"/>
      </w:pPr>
      <w:r>
        <w:rPr>
          <w:rFonts w:ascii="Arial" w:cs="Arial" w:eastAsia="Arial" w:hAnsi="Arial"/>
          <w:sz w:val="24"/>
          <w:szCs w:val="24"/>
        </w:rPr>
        <w:t xml:space="preserve">¦   ¦целях установления¦                 ¦         ¦администрирования ¦</w:t>
      </w:r>
    </w:p>
    <w:p>
      <w:pPr>
        <w:spacing w:after="120"/>
        <w:jc w:val="both"/>
      </w:pPr>
      <w:r>
        <w:rPr>
          <w:rFonts w:ascii="Arial" w:cs="Arial" w:eastAsia="Arial" w:hAnsi="Arial"/>
          <w:sz w:val="24"/>
          <w:szCs w:val="24"/>
        </w:rPr>
        <w:t xml:space="preserve">¦   ¦Кыргызской        ¦                 ¦         ¦налогов и         ¦</w:t>
      </w:r>
    </w:p>
    <w:p>
      <w:pPr>
        <w:spacing w:after="120"/>
        <w:jc w:val="both"/>
      </w:pPr>
      <w:r>
        <w:rPr>
          <w:rFonts w:ascii="Arial" w:cs="Arial" w:eastAsia="Arial" w:hAnsi="Arial"/>
          <w:sz w:val="24"/>
          <w:szCs w:val="24"/>
        </w:rPr>
        <w:t xml:space="preserve">¦   ¦интегрированной   ¦                 ¦         ¦повышение         ¦</w:t>
      </w:r>
    </w:p>
    <w:p>
      <w:pPr>
        <w:spacing w:after="120"/>
        <w:jc w:val="both"/>
      </w:pPr>
      <w:r>
        <w:rPr>
          <w:rFonts w:ascii="Arial" w:cs="Arial" w:eastAsia="Arial" w:hAnsi="Arial"/>
          <w:sz w:val="24"/>
          <w:szCs w:val="24"/>
        </w:rPr>
        <w:t xml:space="preserve">¦   ¦налоговой         ¦                 ¦         ¦эффективности     ¦</w:t>
      </w:r>
    </w:p>
    <w:p>
      <w:pPr>
        <w:spacing w:after="120"/>
        <w:jc w:val="both"/>
      </w:pPr>
      <w:r>
        <w:rPr>
          <w:rFonts w:ascii="Arial" w:cs="Arial" w:eastAsia="Arial" w:hAnsi="Arial"/>
          <w:sz w:val="24"/>
          <w:szCs w:val="24"/>
        </w:rPr>
        <w:t xml:space="preserve">¦   ¦информационной    ¦                 ¦         ¦управления        ¦</w:t>
      </w:r>
    </w:p>
    <w:p>
      <w:pPr>
        <w:spacing w:after="120"/>
        <w:jc w:val="both"/>
      </w:pPr>
      <w:r>
        <w:rPr>
          <w:rFonts w:ascii="Arial" w:cs="Arial" w:eastAsia="Arial" w:hAnsi="Arial"/>
          <w:sz w:val="24"/>
          <w:szCs w:val="24"/>
        </w:rPr>
        <w:t xml:space="preserve">¦   ¦системы (KI+IS)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¦Вывод KI+IS на    ¦Госкомналогов    ¦2009-2011¦Автоматизация и   ¦</w:t>
      </w:r>
    </w:p>
    <w:p>
      <w:pPr>
        <w:spacing w:after="120"/>
        <w:jc w:val="both"/>
      </w:pPr>
      <w:r>
        <w:rPr>
          <w:rFonts w:ascii="Arial" w:cs="Arial" w:eastAsia="Arial" w:hAnsi="Arial"/>
          <w:sz w:val="24"/>
          <w:szCs w:val="24"/>
        </w:rPr>
        <w:t xml:space="preserve">¦   ¦национальный      ¦                 ¦гг.      ¦компьютеризация   ¦</w:t>
      </w:r>
    </w:p>
    <w:p>
      <w:pPr>
        <w:spacing w:after="120"/>
        <w:jc w:val="both"/>
      </w:pPr>
      <w:r>
        <w:rPr>
          <w:rFonts w:ascii="Arial" w:cs="Arial" w:eastAsia="Arial" w:hAnsi="Arial"/>
          <w:sz w:val="24"/>
          <w:szCs w:val="24"/>
        </w:rPr>
        <w:t xml:space="preserve">¦   ¦уровень           ¦                 ¦         ¦ГКНС, улучшение   ¦</w:t>
      </w:r>
    </w:p>
    <w:p>
      <w:pPr>
        <w:spacing w:after="120"/>
        <w:jc w:val="both"/>
      </w:pPr>
      <w:r>
        <w:rPr>
          <w:rFonts w:ascii="Arial" w:cs="Arial" w:eastAsia="Arial" w:hAnsi="Arial"/>
          <w:sz w:val="24"/>
          <w:szCs w:val="24"/>
        </w:rPr>
        <w:t xml:space="preserve">¦   ¦                  ¦                 ¦         ¦администрирования ¦</w:t>
      </w:r>
    </w:p>
    <w:p>
      <w:pPr>
        <w:spacing w:after="120"/>
        <w:jc w:val="both"/>
      </w:pPr>
      <w:r>
        <w:rPr>
          <w:rFonts w:ascii="Arial" w:cs="Arial" w:eastAsia="Arial" w:hAnsi="Arial"/>
          <w:sz w:val="24"/>
          <w:szCs w:val="24"/>
        </w:rPr>
        <w:t xml:space="preserve">¦   ¦                  ¦                 ¦         ¦налогов и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¦эффективности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¦5.6.4. Улучшение и повышение эффективности таможенного               ¦</w:t>
      </w:r>
    </w:p>
    <w:p>
      <w:pPr>
        <w:spacing w:after="120"/>
        <w:jc w:val="both"/>
      </w:pPr>
      <w:r>
        <w:rPr>
          <w:rFonts w:ascii="Arial" w:cs="Arial" w:eastAsia="Arial" w:hAnsi="Arial"/>
          <w:sz w:val="24"/>
          <w:szCs w:val="24"/>
        </w:rPr>
        <w:t xml:space="preserve">¦       администрирования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¦Обеспечение       ¦Гостаможкомитет  ¦2009-2011¦Ускорение         ¦</w:t>
      </w:r>
    </w:p>
    <w:p>
      <w:pPr>
        <w:spacing w:after="120"/>
        <w:jc w:val="both"/>
      </w:pPr>
      <w:r>
        <w:rPr>
          <w:rFonts w:ascii="Arial" w:cs="Arial" w:eastAsia="Arial" w:hAnsi="Arial"/>
          <w:sz w:val="24"/>
          <w:szCs w:val="24"/>
        </w:rPr>
        <w:t xml:space="preserve">¦   ¦автоматизации     ¦                 ¦гг.      ¦процедуры         ¦</w:t>
      </w:r>
    </w:p>
    <w:p>
      <w:pPr>
        <w:spacing w:after="120"/>
        <w:jc w:val="both"/>
      </w:pPr>
      <w:r>
        <w:rPr>
          <w:rFonts w:ascii="Arial" w:cs="Arial" w:eastAsia="Arial" w:hAnsi="Arial"/>
          <w:sz w:val="24"/>
          <w:szCs w:val="24"/>
        </w:rPr>
        <w:t xml:space="preserve">¦   ¦таможенной службы ¦                 ¦         ¦таможенного       ¦</w:t>
      </w:r>
    </w:p>
    <w:p>
      <w:pPr>
        <w:spacing w:after="120"/>
        <w:jc w:val="both"/>
      </w:pPr>
      <w:r>
        <w:rPr>
          <w:rFonts w:ascii="Arial" w:cs="Arial" w:eastAsia="Arial" w:hAnsi="Arial"/>
          <w:sz w:val="24"/>
          <w:szCs w:val="24"/>
        </w:rPr>
        <w:t xml:space="preserve">¦   ¦для электронного  ¦                 ¦         ¦оформления и      ¦</w:t>
      </w:r>
    </w:p>
    <w:p>
      <w:pPr>
        <w:spacing w:after="120"/>
        <w:jc w:val="both"/>
      </w:pPr>
      <w:r>
        <w:rPr>
          <w:rFonts w:ascii="Arial" w:cs="Arial" w:eastAsia="Arial" w:hAnsi="Arial"/>
          <w:sz w:val="24"/>
          <w:szCs w:val="24"/>
        </w:rPr>
        <w:t xml:space="preserve">¦   ¦заполнения и      ¦                 ¦         ¦таможенного       ¦</w:t>
      </w:r>
    </w:p>
    <w:p>
      <w:pPr>
        <w:spacing w:after="120"/>
        <w:jc w:val="both"/>
      </w:pPr>
      <w:r>
        <w:rPr>
          <w:rFonts w:ascii="Arial" w:cs="Arial" w:eastAsia="Arial" w:hAnsi="Arial"/>
          <w:sz w:val="24"/>
          <w:szCs w:val="24"/>
        </w:rPr>
        <w:t xml:space="preserve">¦   ¦обработки         ¦                 ¦         ¦контроля          ¦</w:t>
      </w:r>
    </w:p>
    <w:p>
      <w:pPr>
        <w:spacing w:after="120"/>
        <w:jc w:val="both"/>
      </w:pPr>
      <w:r>
        <w:rPr>
          <w:rFonts w:ascii="Arial" w:cs="Arial" w:eastAsia="Arial" w:hAnsi="Arial"/>
          <w:sz w:val="24"/>
          <w:szCs w:val="24"/>
        </w:rPr>
        <w:t xml:space="preserve">¦   ¦экспортно-импорт- ¦                 ¦         ¦                  ¦</w:t>
      </w:r>
    </w:p>
    <w:p>
      <w:pPr>
        <w:spacing w:after="120"/>
        <w:jc w:val="both"/>
      </w:pPr>
      <w:r>
        <w:rPr>
          <w:rFonts w:ascii="Arial" w:cs="Arial" w:eastAsia="Arial" w:hAnsi="Arial"/>
          <w:sz w:val="24"/>
          <w:szCs w:val="24"/>
        </w:rPr>
        <w:t xml:space="preserve">¦   ¦ных деклараций и  ¦                 ¦         ¦                  ¦</w:t>
      </w:r>
    </w:p>
    <w:p>
      <w:pPr>
        <w:spacing w:after="120"/>
        <w:jc w:val="both"/>
      </w:pPr>
      <w:r>
        <w:rPr>
          <w:rFonts w:ascii="Arial" w:cs="Arial" w:eastAsia="Arial" w:hAnsi="Arial"/>
          <w:sz w:val="24"/>
          <w:szCs w:val="24"/>
        </w:rPr>
        <w:t xml:space="preserve">¦   ¦связанных с этим  ¦                 ¦         ¦                  ¦</w:t>
      </w:r>
    </w:p>
    <w:p>
      <w:pPr>
        <w:spacing w:after="120"/>
        <w:jc w:val="both"/>
      </w:pPr>
      <w:r>
        <w:rPr>
          <w:rFonts w:ascii="Arial" w:cs="Arial" w:eastAsia="Arial" w:hAnsi="Arial"/>
          <w:sz w:val="24"/>
          <w:szCs w:val="24"/>
        </w:rPr>
        <w:t xml:space="preserve">¦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¦Внедрить механизм ¦Гостаможкомитет  ¦IV       ¦Ускорение         ¦</w:t>
      </w:r>
    </w:p>
    <w:p>
      <w:pPr>
        <w:spacing w:after="120"/>
        <w:jc w:val="both"/>
      </w:pPr>
      <w:r>
        <w:rPr>
          <w:rFonts w:ascii="Arial" w:cs="Arial" w:eastAsia="Arial" w:hAnsi="Arial"/>
          <w:sz w:val="24"/>
          <w:szCs w:val="24"/>
        </w:rPr>
        <w:t xml:space="preserve">¦   ¦последовательного ¦                 ¦квартал  ¦процедуры         ¦</w:t>
      </w:r>
    </w:p>
    <w:p>
      <w:pPr>
        <w:spacing w:after="120"/>
        <w:jc w:val="both"/>
      </w:pPr>
      <w:r>
        <w:rPr>
          <w:rFonts w:ascii="Arial" w:cs="Arial" w:eastAsia="Arial" w:hAnsi="Arial"/>
          <w:sz w:val="24"/>
          <w:szCs w:val="24"/>
        </w:rPr>
        <w:t xml:space="preserve">¦   ¦применения системы¦                 ¦2009 г.  ¦таможенного       ¦</w:t>
      </w:r>
    </w:p>
    <w:p>
      <w:pPr>
        <w:spacing w:after="120"/>
        <w:jc w:val="both"/>
      </w:pPr>
      <w:r>
        <w:rPr>
          <w:rFonts w:ascii="Arial" w:cs="Arial" w:eastAsia="Arial" w:hAnsi="Arial"/>
          <w:sz w:val="24"/>
          <w:szCs w:val="24"/>
        </w:rPr>
        <w:t xml:space="preserve">¦   ¦предварительного  ¦                 ¦         ¦оформления и      ¦</w:t>
      </w:r>
    </w:p>
    <w:p>
      <w:pPr>
        <w:spacing w:after="120"/>
        <w:jc w:val="both"/>
      </w:pPr>
      <w:r>
        <w:rPr>
          <w:rFonts w:ascii="Arial" w:cs="Arial" w:eastAsia="Arial" w:hAnsi="Arial"/>
          <w:sz w:val="24"/>
          <w:szCs w:val="24"/>
        </w:rPr>
        <w:t xml:space="preserve">¦   ¦решения таможенных¦                 ¦         ¦таможенного       ¦</w:t>
      </w:r>
    </w:p>
    <w:p>
      <w:pPr>
        <w:spacing w:after="120"/>
        <w:jc w:val="both"/>
      </w:pPr>
      <w:r>
        <w:rPr>
          <w:rFonts w:ascii="Arial" w:cs="Arial" w:eastAsia="Arial" w:hAnsi="Arial"/>
          <w:sz w:val="24"/>
          <w:szCs w:val="24"/>
        </w:rPr>
        <w:t xml:space="preserve">¦   ¦органов           ¦                 ¦         ¦контроля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¦5.6.5. Снижение теневой экономики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¦Разработка        ¦Минэкономторг    ¦I квартал¦Повышение         ¦</w:t>
      </w:r>
    </w:p>
    <w:p>
      <w:pPr>
        <w:spacing w:after="120"/>
        <w:jc w:val="both"/>
      </w:pPr>
      <w:r>
        <w:rPr>
          <w:rFonts w:ascii="Arial" w:cs="Arial" w:eastAsia="Arial" w:hAnsi="Arial"/>
          <w:sz w:val="24"/>
          <w:szCs w:val="24"/>
        </w:rPr>
        <w:t xml:space="preserve">¦   ¦программы по      ¦                 ¦2009 г.  ¦устойчивости      ¦</w:t>
      </w:r>
    </w:p>
    <w:p>
      <w:pPr>
        <w:spacing w:after="120"/>
        <w:jc w:val="both"/>
      </w:pPr>
      <w:r>
        <w:rPr>
          <w:rFonts w:ascii="Arial" w:cs="Arial" w:eastAsia="Arial" w:hAnsi="Arial"/>
          <w:sz w:val="24"/>
          <w:szCs w:val="24"/>
        </w:rPr>
        <w:t xml:space="preserve">¦   ¦легализации       ¦                 ¦         ¦деятельности      ¦</w:t>
      </w:r>
    </w:p>
    <w:p>
      <w:pPr>
        <w:spacing w:after="120"/>
        <w:jc w:val="both"/>
      </w:pPr>
      <w:r>
        <w:rPr>
          <w:rFonts w:ascii="Arial" w:cs="Arial" w:eastAsia="Arial" w:hAnsi="Arial"/>
          <w:sz w:val="24"/>
          <w:szCs w:val="24"/>
        </w:rPr>
        <w:t xml:space="preserve">¦   ¦теневой экономики ¦                 ¦         ¦субъектов МСП     ¦</w:t>
      </w:r>
    </w:p>
    <w:p>
      <w:pPr>
        <w:spacing w:after="120"/>
        <w:jc w:val="both"/>
      </w:pPr>
      <w:r>
        <w:rPr>
          <w:rFonts w:ascii="Arial" w:cs="Arial" w:eastAsia="Arial" w:hAnsi="Arial"/>
          <w:sz w:val="24"/>
          <w:szCs w:val="24"/>
        </w:rPr>
        <w:t xml:space="preserve">¦   ¦в Кыргызской      ¦                 ¦         ¦                  ¦</w:t>
      </w:r>
    </w:p>
    <w:p>
      <w:pPr>
        <w:spacing w:after="120"/>
        <w:jc w:val="both"/>
      </w:pPr>
      <w:r>
        <w:rPr>
          <w:rFonts w:ascii="Arial" w:cs="Arial" w:eastAsia="Arial" w:hAnsi="Arial"/>
          <w:sz w:val="24"/>
          <w:szCs w:val="24"/>
        </w:rPr>
        <w:t xml:space="preserve">¦   ¦Республике на     ¦                 ¦         ¦                  ¦</w:t>
      </w:r>
    </w:p>
    <w:p>
      <w:pPr>
        <w:spacing w:after="120"/>
        <w:jc w:val="both"/>
      </w:pPr>
      <w:r>
        <w:rPr>
          <w:rFonts w:ascii="Arial" w:cs="Arial" w:eastAsia="Arial" w:hAnsi="Arial"/>
          <w:sz w:val="24"/>
          <w:szCs w:val="24"/>
        </w:rPr>
        <w:t xml:space="preserve">¦   ¦2008-2010 гг.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¦5.6.6. Улучшение конкурентной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¦Принятие Закона   ¦Госантимонополии ¦IV       ¦Создание условий  ¦</w:t>
      </w:r>
    </w:p>
    <w:p>
      <w:pPr>
        <w:spacing w:after="120"/>
        <w:jc w:val="both"/>
      </w:pPr>
      <w:r>
        <w:rPr>
          <w:rFonts w:ascii="Arial" w:cs="Arial" w:eastAsia="Arial" w:hAnsi="Arial"/>
          <w:sz w:val="24"/>
          <w:szCs w:val="24"/>
        </w:rPr>
        <w:t xml:space="preserve">¦   ¦Кыргызской        ¦                 ¦квартал  ¦для развития      ¦</w:t>
      </w:r>
    </w:p>
    <w:p>
      <w:pPr>
        <w:spacing w:after="120"/>
        <w:jc w:val="both"/>
      </w:pPr>
      <w:r>
        <w:rPr>
          <w:rFonts w:ascii="Arial" w:cs="Arial" w:eastAsia="Arial" w:hAnsi="Arial"/>
          <w:sz w:val="24"/>
          <w:szCs w:val="24"/>
        </w:rPr>
        <w:t xml:space="preserve">¦   ¦Республики «О     ¦                 ¦2009 г.  ¦конкуренции,      ¦</w:t>
      </w:r>
    </w:p>
    <w:p>
      <w:pPr>
        <w:spacing w:after="120"/>
        <w:jc w:val="both"/>
      </w:pPr>
      <w:r>
        <w:rPr>
          <w:rFonts w:ascii="Arial" w:cs="Arial" w:eastAsia="Arial" w:hAnsi="Arial"/>
          <w:sz w:val="24"/>
          <w:szCs w:val="24"/>
        </w:rPr>
        <w:t xml:space="preserve">¦   ¦конкуренции»      ¦                 ¦         ¦пресечения        ¦</w:t>
      </w:r>
    </w:p>
    <w:p>
      <w:pPr>
        <w:spacing w:after="120"/>
        <w:jc w:val="both"/>
      </w:pPr>
      <w:r>
        <w:rPr>
          <w:rFonts w:ascii="Arial" w:cs="Arial" w:eastAsia="Arial" w:hAnsi="Arial"/>
          <w:sz w:val="24"/>
          <w:szCs w:val="24"/>
        </w:rPr>
        <w:t xml:space="preserve">¦   ¦                  ¦                 ¦         ¦недобросовестной  ¦</w:t>
      </w:r>
    </w:p>
    <w:p>
      <w:pPr>
        <w:spacing w:after="120"/>
        <w:jc w:val="both"/>
      </w:pPr>
      <w:r>
        <w:rPr>
          <w:rFonts w:ascii="Arial" w:cs="Arial" w:eastAsia="Arial" w:hAnsi="Arial"/>
          <w:sz w:val="24"/>
          <w:szCs w:val="24"/>
        </w:rPr>
        <w:t xml:space="preserve">¦   ¦                  ¦                 ¦         ¦конкуренции и     ¦</w:t>
      </w:r>
    </w:p>
    <w:p>
      <w:pPr>
        <w:spacing w:after="120"/>
        <w:jc w:val="both"/>
      </w:pPr>
      <w:r>
        <w:rPr>
          <w:rFonts w:ascii="Arial" w:cs="Arial" w:eastAsia="Arial" w:hAnsi="Arial"/>
          <w:sz w:val="24"/>
          <w:szCs w:val="24"/>
        </w:rPr>
        <w:t xml:space="preserve">¦   ¦                  ¦                 ¦         ¦монополистической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¦Принятие Закона КР¦Госантимонополии ¦IV       ¦Эффективное       ¦</w:t>
      </w:r>
    </w:p>
    <w:p>
      <w:pPr>
        <w:spacing w:after="120"/>
        <w:jc w:val="both"/>
      </w:pPr>
      <w:r>
        <w:rPr>
          <w:rFonts w:ascii="Arial" w:cs="Arial" w:eastAsia="Arial" w:hAnsi="Arial"/>
          <w:sz w:val="24"/>
          <w:szCs w:val="24"/>
        </w:rPr>
        <w:t xml:space="preserve">¦   ¦»О внесении       ¦                 ¦квартал  ¦регулирование     ¦</w:t>
      </w:r>
    </w:p>
    <w:p>
      <w:pPr>
        <w:spacing w:after="120"/>
        <w:jc w:val="both"/>
      </w:pPr>
      <w:r>
        <w:rPr>
          <w:rFonts w:ascii="Arial" w:cs="Arial" w:eastAsia="Arial" w:hAnsi="Arial"/>
          <w:sz w:val="24"/>
          <w:szCs w:val="24"/>
        </w:rPr>
        <w:t xml:space="preserve">¦   ¦изменений и       ¦                 ¦2009 г.  ¦монополий,        ¦</w:t>
      </w:r>
    </w:p>
    <w:p>
      <w:pPr>
        <w:spacing w:after="120"/>
        <w:jc w:val="both"/>
      </w:pPr>
      <w:r>
        <w:rPr>
          <w:rFonts w:ascii="Arial" w:cs="Arial" w:eastAsia="Arial" w:hAnsi="Arial"/>
          <w:sz w:val="24"/>
          <w:szCs w:val="24"/>
        </w:rPr>
        <w:t xml:space="preserve">¦   ¦дополнений в Закон¦                 ¦         ¦обеспечение       ¦</w:t>
      </w:r>
    </w:p>
    <w:p>
      <w:pPr>
        <w:spacing w:after="120"/>
        <w:jc w:val="both"/>
      </w:pPr>
      <w:r>
        <w:rPr>
          <w:rFonts w:ascii="Arial" w:cs="Arial" w:eastAsia="Arial" w:hAnsi="Arial"/>
          <w:sz w:val="24"/>
          <w:szCs w:val="24"/>
        </w:rPr>
        <w:t xml:space="preserve">¦   ¦КР «О естественных¦                 ¦         ¦прозрачности их   ¦</w:t>
      </w:r>
    </w:p>
    <w:p>
      <w:pPr>
        <w:spacing w:after="120"/>
        <w:jc w:val="both"/>
      </w:pPr>
      <w:r>
        <w:rPr>
          <w:rFonts w:ascii="Arial" w:cs="Arial" w:eastAsia="Arial" w:hAnsi="Arial"/>
          <w:sz w:val="24"/>
          <w:szCs w:val="24"/>
        </w:rPr>
        <w:t xml:space="preserve">¦   ¦и разрешенных     ¦                 ¦         ¦деятельности      ¦</w:t>
      </w:r>
    </w:p>
    <w:p>
      <w:pPr>
        <w:spacing w:after="120"/>
        <w:jc w:val="both"/>
      </w:pPr>
      <w:r>
        <w:rPr>
          <w:rFonts w:ascii="Arial" w:cs="Arial" w:eastAsia="Arial" w:hAnsi="Arial"/>
          <w:sz w:val="24"/>
          <w:szCs w:val="24"/>
        </w:rPr>
        <w:t xml:space="preserve">¦   ¦монополиях в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¦Принятие проекта  ¦Минюстиции,      ¦III      ¦Снижение          ¦</w:t>
      </w:r>
    </w:p>
    <w:p>
      <w:pPr>
        <w:spacing w:after="120"/>
        <w:jc w:val="both"/>
      </w:pPr>
      <w:r>
        <w:rPr>
          <w:rFonts w:ascii="Arial" w:cs="Arial" w:eastAsia="Arial" w:hAnsi="Arial"/>
          <w:sz w:val="24"/>
          <w:szCs w:val="24"/>
        </w:rPr>
        <w:t xml:space="preserve">¦   ¦Закона КР «О      ¦Госантимонополии ¦квартал  ¦количества        ¦</w:t>
      </w:r>
    </w:p>
    <w:p>
      <w:pPr>
        <w:spacing w:after="120"/>
        <w:jc w:val="both"/>
      </w:pPr>
      <w:r>
        <w:rPr>
          <w:rFonts w:ascii="Arial" w:cs="Arial" w:eastAsia="Arial" w:hAnsi="Arial"/>
          <w:sz w:val="24"/>
          <w:szCs w:val="24"/>
        </w:rPr>
        <w:t xml:space="preserve">¦   ¦внесении изменений¦                 ¦2009 г.  ¦нарушений         ¦</w:t>
      </w:r>
    </w:p>
    <w:p>
      <w:pPr>
        <w:spacing w:after="120"/>
        <w:jc w:val="both"/>
      </w:pPr>
      <w:r>
        <w:rPr>
          <w:rFonts w:ascii="Arial" w:cs="Arial" w:eastAsia="Arial" w:hAnsi="Arial"/>
          <w:sz w:val="24"/>
          <w:szCs w:val="24"/>
        </w:rPr>
        <w:t xml:space="preserve">¦   ¦и дополнений в    ¦                 ¦         ¦антимонопольного  ¦</w:t>
      </w:r>
    </w:p>
    <w:p>
      <w:pPr>
        <w:spacing w:after="120"/>
        <w:jc w:val="both"/>
      </w:pPr>
      <w:r>
        <w:rPr>
          <w:rFonts w:ascii="Arial" w:cs="Arial" w:eastAsia="Arial" w:hAnsi="Arial"/>
          <w:sz w:val="24"/>
          <w:szCs w:val="24"/>
        </w:rPr>
        <w:t xml:space="preserve">¦   ¦Кодекс Кыргызской ¦                 ¦         ¦законодательства, ¦</w:t>
      </w:r>
    </w:p>
    <w:p>
      <w:pPr>
        <w:spacing w:after="120"/>
        <w:jc w:val="both"/>
      </w:pPr>
      <w:r>
        <w:rPr>
          <w:rFonts w:ascii="Arial" w:cs="Arial" w:eastAsia="Arial" w:hAnsi="Arial"/>
          <w:sz w:val="24"/>
          <w:szCs w:val="24"/>
        </w:rPr>
        <w:t xml:space="preserve">¦   ¦Республики «Об    ¦                 ¦         ¦в том числе       ¦</w:t>
      </w:r>
    </w:p>
    <w:p>
      <w:pPr>
        <w:spacing w:after="120"/>
        <w:jc w:val="both"/>
      </w:pPr>
      <w:r>
        <w:rPr>
          <w:rFonts w:ascii="Arial" w:cs="Arial" w:eastAsia="Arial" w:hAnsi="Arial"/>
          <w:sz w:val="24"/>
          <w:szCs w:val="24"/>
        </w:rPr>
        <w:t xml:space="preserve">¦   ¦административной  ¦                 ¦         ¦согласованных     ¦</w:t>
      </w:r>
    </w:p>
    <w:p>
      <w:pPr>
        <w:spacing w:after="120"/>
        <w:jc w:val="both"/>
      </w:pPr>
      <w:r>
        <w:rPr>
          <w:rFonts w:ascii="Arial" w:cs="Arial" w:eastAsia="Arial" w:hAnsi="Arial"/>
          <w:sz w:val="24"/>
          <w:szCs w:val="24"/>
        </w:rPr>
        <w:t xml:space="preserve">¦   ¦ответственности»  ¦                 ¦         ¦действий          ¦</w:t>
      </w:r>
    </w:p>
    <w:p>
      <w:pPr>
        <w:spacing w:after="120"/>
        <w:jc w:val="both"/>
      </w:pPr>
      <w:r>
        <w:rPr>
          <w:rFonts w:ascii="Arial" w:cs="Arial" w:eastAsia="Arial" w:hAnsi="Arial"/>
          <w:sz w:val="24"/>
          <w:szCs w:val="24"/>
        </w:rPr>
        <w:t xml:space="preserve">¦   ¦                  ¦                 ¦         ¦хозсубъектов, в   ¦</w:t>
      </w:r>
    </w:p>
    <w:p>
      <w:pPr>
        <w:spacing w:after="120"/>
        <w:jc w:val="both"/>
      </w:pPr>
      <w:r>
        <w:rPr>
          <w:rFonts w:ascii="Arial" w:cs="Arial" w:eastAsia="Arial" w:hAnsi="Arial"/>
          <w:sz w:val="24"/>
          <w:szCs w:val="24"/>
        </w:rPr>
        <w:t xml:space="preserve">¦   ¦                  ¦                 ¦         ¦части             ¦</w:t>
      </w:r>
    </w:p>
    <w:p>
      <w:pPr>
        <w:spacing w:after="120"/>
        <w:jc w:val="both"/>
      </w:pPr>
      <w:r>
        <w:rPr>
          <w:rFonts w:ascii="Arial" w:cs="Arial" w:eastAsia="Arial" w:hAnsi="Arial"/>
          <w:sz w:val="24"/>
          <w:szCs w:val="24"/>
        </w:rPr>
        <w:t xml:space="preserve">¦   ¦                  ¦                 ¦         ¦необоснованного   ¦</w:t>
      </w:r>
    </w:p>
    <w:p>
      <w:pPr>
        <w:spacing w:after="120"/>
        <w:jc w:val="both"/>
      </w:pPr>
      <w:r>
        <w:rPr>
          <w:rFonts w:ascii="Arial" w:cs="Arial" w:eastAsia="Arial" w:hAnsi="Arial"/>
          <w:sz w:val="24"/>
          <w:szCs w:val="24"/>
        </w:rPr>
        <w:t xml:space="preserve">¦   ¦                  ¦                 ¦         ¦повышения цен на  ¦</w:t>
      </w:r>
    </w:p>
    <w:p>
      <w:pPr>
        <w:spacing w:after="120"/>
        <w:jc w:val="both"/>
      </w:pPr>
      <w:r>
        <w:rPr>
          <w:rFonts w:ascii="Arial" w:cs="Arial" w:eastAsia="Arial" w:hAnsi="Arial"/>
          <w:sz w:val="24"/>
          <w:szCs w:val="24"/>
        </w:rPr>
        <w:t xml:space="preserve">¦   ¦                  ¦                 ¦         ¦производимые      ¦</w:t>
      </w:r>
    </w:p>
    <w:p>
      <w:pPr>
        <w:spacing w:after="120"/>
        <w:jc w:val="both"/>
      </w:pPr>
      <w:r>
        <w:rPr>
          <w:rFonts w:ascii="Arial" w:cs="Arial" w:eastAsia="Arial" w:hAnsi="Arial"/>
          <w:sz w:val="24"/>
          <w:szCs w:val="24"/>
        </w:rPr>
        <w:t xml:space="preserve">¦   ¦                  ¦                 ¦         ¦(оказываемые)     ¦</w:t>
      </w:r>
    </w:p>
    <w:p>
      <w:pPr>
        <w:spacing w:after="120"/>
        <w:jc w:val="both"/>
      </w:pPr>
      <w:r>
        <w:rPr>
          <w:rFonts w:ascii="Arial" w:cs="Arial" w:eastAsia="Arial" w:hAnsi="Arial"/>
          <w:sz w:val="24"/>
          <w:szCs w:val="24"/>
        </w:rPr>
        <w:t xml:space="preserve">¦   ¦                  ¦                 ¦         ¦товары (услуги),  ¦</w:t>
      </w:r>
    </w:p>
    <w:p>
      <w:pPr>
        <w:spacing w:after="120"/>
        <w:jc w:val="both"/>
      </w:pPr>
      <w:r>
        <w:rPr>
          <w:rFonts w:ascii="Arial" w:cs="Arial" w:eastAsia="Arial" w:hAnsi="Arial"/>
          <w:sz w:val="24"/>
          <w:szCs w:val="24"/>
        </w:rPr>
        <w:t xml:space="preserve">¦   ¦                  ¦                 ¦         ¦ценового сговора и¦</w:t>
      </w:r>
    </w:p>
    <w:p>
      <w:pPr>
        <w:spacing w:after="120"/>
        <w:jc w:val="both"/>
      </w:pPr>
      <w:r>
        <w:rPr>
          <w:rFonts w:ascii="Arial" w:cs="Arial" w:eastAsia="Arial" w:hAnsi="Arial"/>
          <w:sz w:val="24"/>
          <w:szCs w:val="24"/>
        </w:rPr>
        <w:t xml:space="preserve">¦   ¦                  ¦                 ¦         ¦искусственного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   ¦                  ¦                 ¦         ¦дефицита,         ¦</w:t>
      </w:r>
    </w:p>
    <w:p>
      <w:pPr>
        <w:spacing w:after="120"/>
        <w:jc w:val="both"/>
      </w:pPr>
      <w:r>
        <w:rPr>
          <w:rFonts w:ascii="Arial" w:cs="Arial" w:eastAsia="Arial" w:hAnsi="Arial"/>
          <w:sz w:val="24"/>
          <w:szCs w:val="24"/>
        </w:rPr>
        <w:t xml:space="preserve">¦   ¦                  ¦                 ¦         ¦приводящих к      ¦</w:t>
      </w:r>
    </w:p>
    <w:p>
      <w:pPr>
        <w:spacing w:after="120"/>
        <w:jc w:val="both"/>
      </w:pPr>
      <w:r>
        <w:rPr>
          <w:rFonts w:ascii="Arial" w:cs="Arial" w:eastAsia="Arial" w:hAnsi="Arial"/>
          <w:sz w:val="24"/>
          <w:szCs w:val="24"/>
        </w:rPr>
        <w:t xml:space="preserve">¦   ¦                  ¦                 ¦         ¦ущемлению прав    ¦</w:t>
      </w:r>
    </w:p>
    <w:p>
      <w:pPr>
        <w:spacing w:after="120"/>
        <w:jc w:val="both"/>
      </w:pPr>
      <w:r>
        <w:rPr>
          <w:rFonts w:ascii="Arial" w:cs="Arial" w:eastAsia="Arial" w:hAnsi="Arial"/>
          <w:sz w:val="24"/>
          <w:szCs w:val="24"/>
        </w:rPr>
        <w:t xml:space="preserve">¦   ¦                  ¦                 ¦         ¦потребителей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Политика достижения гендерного равенства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¦Пересмотр         ¦Аппарат          ¦II       ¦Усиление политики,¦</w:t>
      </w:r>
    </w:p>
    <w:p>
      <w:pPr>
        <w:spacing w:after="120"/>
        <w:jc w:val="both"/>
      </w:pPr>
      <w:r>
        <w:rPr>
          <w:rFonts w:ascii="Arial" w:cs="Arial" w:eastAsia="Arial" w:hAnsi="Arial"/>
          <w:sz w:val="24"/>
          <w:szCs w:val="24"/>
        </w:rPr>
        <w:t xml:space="preserve">¦   ¦Национального     ¦Правительства,   ¦квартал  ¦направленной на   ¦</w:t>
      </w:r>
    </w:p>
    <w:p>
      <w:pPr>
        <w:spacing w:after="120"/>
        <w:jc w:val="both"/>
      </w:pPr>
      <w:r>
        <w:rPr>
          <w:rFonts w:ascii="Arial" w:cs="Arial" w:eastAsia="Arial" w:hAnsi="Arial"/>
          <w:sz w:val="24"/>
          <w:szCs w:val="24"/>
        </w:rPr>
        <w:t xml:space="preserve">¦   ¦Плана Действий по ¦Администрация    ¦2009 г.  ¦достижение        ¦</w:t>
      </w:r>
    </w:p>
    <w:p>
      <w:pPr>
        <w:spacing w:after="120"/>
        <w:jc w:val="both"/>
      </w:pPr>
      <w:r>
        <w:rPr>
          <w:rFonts w:ascii="Arial" w:cs="Arial" w:eastAsia="Arial" w:hAnsi="Arial"/>
          <w:sz w:val="24"/>
          <w:szCs w:val="24"/>
        </w:rPr>
        <w:t xml:space="preserve">¦   ¦достижению        ¦Президента       ¦         ¦гендерного        ¦</w:t>
      </w:r>
    </w:p>
    <w:p>
      <w:pPr>
        <w:spacing w:after="120"/>
        <w:jc w:val="both"/>
      </w:pPr>
      <w:r>
        <w:rPr>
          <w:rFonts w:ascii="Arial" w:cs="Arial" w:eastAsia="Arial" w:hAnsi="Arial"/>
          <w:sz w:val="24"/>
          <w:szCs w:val="24"/>
        </w:rPr>
        <w:t xml:space="preserve">¦   ¦гендерного        ¦                 ¦         ¦равенства         ¦</w:t>
      </w:r>
    </w:p>
    <w:p>
      <w:pPr>
        <w:spacing w:after="120"/>
        <w:jc w:val="both"/>
      </w:pPr>
      <w:r>
        <w:rPr>
          <w:rFonts w:ascii="Arial" w:cs="Arial" w:eastAsia="Arial" w:hAnsi="Arial"/>
          <w:sz w:val="24"/>
          <w:szCs w:val="24"/>
        </w:rPr>
        <w:t xml:space="preserve">¦   ¦равенства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¦Усиление          ¦Аппарат          ¦IV       ¦Создание          ¦</w:t>
      </w:r>
    </w:p>
    <w:p>
      <w:pPr>
        <w:spacing w:after="120"/>
        <w:jc w:val="both"/>
      </w:pPr>
      <w:r>
        <w:rPr>
          <w:rFonts w:ascii="Arial" w:cs="Arial" w:eastAsia="Arial" w:hAnsi="Arial"/>
          <w:sz w:val="24"/>
          <w:szCs w:val="24"/>
        </w:rPr>
        <w:t xml:space="preserve">¦   ¦потенциала        ¦Правительства,   ¦квартал  ¦эффективного      ¦</w:t>
      </w:r>
    </w:p>
    <w:p>
      <w:pPr>
        <w:spacing w:after="120"/>
        <w:jc w:val="both"/>
      </w:pPr>
      <w:r>
        <w:rPr>
          <w:rFonts w:ascii="Arial" w:cs="Arial" w:eastAsia="Arial" w:hAnsi="Arial"/>
          <w:sz w:val="24"/>
          <w:szCs w:val="24"/>
        </w:rPr>
        <w:t xml:space="preserve">¦   ¦национального     ¦Администрация    ¦2009 г.  ¦институционального¦</w:t>
      </w:r>
    </w:p>
    <w:p>
      <w:pPr>
        <w:spacing w:after="120"/>
        <w:jc w:val="both"/>
      </w:pPr>
      <w:r>
        <w:rPr>
          <w:rFonts w:ascii="Arial" w:cs="Arial" w:eastAsia="Arial" w:hAnsi="Arial"/>
          <w:sz w:val="24"/>
          <w:szCs w:val="24"/>
        </w:rPr>
        <w:t xml:space="preserve">¦   ¦институционального¦Президента       ¦         ¦механизма по      ¦</w:t>
      </w:r>
    </w:p>
    <w:p>
      <w:pPr>
        <w:spacing w:after="120"/>
        <w:jc w:val="both"/>
      </w:pPr>
      <w:r>
        <w:rPr>
          <w:rFonts w:ascii="Arial" w:cs="Arial" w:eastAsia="Arial" w:hAnsi="Arial"/>
          <w:sz w:val="24"/>
          <w:szCs w:val="24"/>
        </w:rPr>
        <w:t xml:space="preserve">¦   ¦механизма по      ¦                 ¦         ¦гендерному        ¦</w:t>
      </w:r>
    </w:p>
    <w:p>
      <w:pPr>
        <w:spacing w:after="120"/>
        <w:jc w:val="both"/>
      </w:pPr>
      <w:r>
        <w:rPr>
          <w:rFonts w:ascii="Arial" w:cs="Arial" w:eastAsia="Arial" w:hAnsi="Arial"/>
          <w:sz w:val="24"/>
          <w:szCs w:val="24"/>
        </w:rPr>
        <w:t xml:space="preserve">¦   ¦достижению        ¦                 ¦         ¦равенству         ¦</w:t>
      </w:r>
    </w:p>
    <w:p>
      <w:pPr>
        <w:spacing w:after="120"/>
        <w:jc w:val="both"/>
      </w:pPr>
      <w:r>
        <w:rPr>
          <w:rFonts w:ascii="Arial" w:cs="Arial" w:eastAsia="Arial" w:hAnsi="Arial"/>
          <w:sz w:val="24"/>
          <w:szCs w:val="24"/>
        </w:rPr>
        <w:t xml:space="preserve">¦   ¦гендерного        ¦                 ¦         ¦                  ¦</w:t>
      </w:r>
    </w:p>
    <w:p>
      <w:pPr>
        <w:spacing w:after="120"/>
        <w:jc w:val="both"/>
      </w:pPr>
      <w:r>
        <w:rPr>
          <w:rFonts w:ascii="Arial" w:cs="Arial" w:eastAsia="Arial" w:hAnsi="Arial"/>
          <w:sz w:val="24"/>
          <w:szCs w:val="24"/>
        </w:rPr>
        <w:t xml:space="preserve">¦   ¦равенства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Направления и приоритеты развития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Повышение качества экономического роста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¦6.1.1. Энергетика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¦1) Разработать    ¦Минпромэнерго,   ¦III      ¦Рациональное и    ¦</w:t>
      </w:r>
    </w:p>
    <w:p>
      <w:pPr>
        <w:spacing w:after="120"/>
        <w:jc w:val="both"/>
      </w:pPr>
      <w:r>
        <w:rPr>
          <w:rFonts w:ascii="Arial" w:cs="Arial" w:eastAsia="Arial" w:hAnsi="Arial"/>
          <w:sz w:val="24"/>
          <w:szCs w:val="24"/>
        </w:rPr>
        <w:t xml:space="preserve">¦   ¦генеральную схему ¦Госкомимущества, ¦квартал  ¦эффективное       ¦</w:t>
      </w:r>
    </w:p>
    <w:p>
      <w:pPr>
        <w:spacing w:after="120"/>
        <w:jc w:val="both"/>
      </w:pPr>
      <w:r>
        <w:rPr>
          <w:rFonts w:ascii="Arial" w:cs="Arial" w:eastAsia="Arial" w:hAnsi="Arial"/>
          <w:sz w:val="24"/>
          <w:szCs w:val="24"/>
        </w:rPr>
        <w:t xml:space="preserve">¦   ¦размещения        ¦ОАО              ¦2009 г.  ¦использование     ¦</w:t>
      </w:r>
    </w:p>
    <w:p>
      <w:pPr>
        <w:spacing w:after="120"/>
        <w:jc w:val="both"/>
      </w:pPr>
      <w:r>
        <w:rPr>
          <w:rFonts w:ascii="Arial" w:cs="Arial" w:eastAsia="Arial" w:hAnsi="Arial"/>
          <w:sz w:val="24"/>
          <w:szCs w:val="24"/>
        </w:rPr>
        <w:t xml:space="preserve">¦   ¦генерирующих      ¦»Электрические   ¦         ¦электроэнергии    ¦</w:t>
      </w:r>
    </w:p>
    <w:p>
      <w:pPr>
        <w:spacing w:after="120"/>
        <w:jc w:val="both"/>
      </w:pPr>
      <w:r>
        <w:rPr>
          <w:rFonts w:ascii="Arial" w:cs="Arial" w:eastAsia="Arial" w:hAnsi="Arial"/>
          <w:sz w:val="24"/>
          <w:szCs w:val="24"/>
        </w:rPr>
        <w:t xml:space="preserve">¦   ¦мощностей, режимы ¦станции» (по     ¦         ¦                  ¦</w:t>
      </w:r>
    </w:p>
    <w:p>
      <w:pPr>
        <w:spacing w:after="120"/>
        <w:jc w:val="both"/>
      </w:pPr>
      <w:r>
        <w:rPr>
          <w:rFonts w:ascii="Arial" w:cs="Arial" w:eastAsia="Arial" w:hAnsi="Arial"/>
          <w:sz w:val="24"/>
          <w:szCs w:val="24"/>
        </w:rPr>
        <w:t xml:space="preserve">¦   ¦потребления,      ¦согласованию)    ¦         ¦                  ¦</w:t>
      </w:r>
    </w:p>
    <w:p>
      <w:pPr>
        <w:spacing w:after="120"/>
        <w:jc w:val="both"/>
      </w:pPr>
      <w:r>
        <w:rPr>
          <w:rFonts w:ascii="Arial" w:cs="Arial" w:eastAsia="Arial" w:hAnsi="Arial"/>
          <w:sz w:val="24"/>
          <w:szCs w:val="24"/>
        </w:rPr>
        <w:t xml:space="preserve">¦   ¦выравнивающие     ¦                 ¦         ¦                  ¦</w:t>
      </w:r>
    </w:p>
    <w:p>
      <w:pPr>
        <w:spacing w:after="120"/>
        <w:jc w:val="both"/>
      </w:pPr>
      <w:r>
        <w:rPr>
          <w:rFonts w:ascii="Arial" w:cs="Arial" w:eastAsia="Arial" w:hAnsi="Arial"/>
          <w:sz w:val="24"/>
          <w:szCs w:val="24"/>
        </w:rPr>
        <w:t xml:space="preserve">¦   ¦график загрузки   ¦                 ¦         ¦                  ¦</w:t>
      </w:r>
    </w:p>
    <w:p>
      <w:pPr>
        <w:spacing w:after="120"/>
        <w:jc w:val="both"/>
      </w:pPr>
      <w:r>
        <w:rPr>
          <w:rFonts w:ascii="Arial" w:cs="Arial" w:eastAsia="Arial" w:hAnsi="Arial"/>
          <w:sz w:val="24"/>
          <w:szCs w:val="24"/>
        </w:rPr>
        <w:t xml:space="preserve">¦   ¦энергосистемы, и  ¦                 ¦         ¦                  ¦</w:t>
      </w:r>
    </w:p>
    <w:p>
      <w:pPr>
        <w:spacing w:after="120"/>
        <w:jc w:val="both"/>
      </w:pPr>
      <w:r>
        <w:rPr>
          <w:rFonts w:ascii="Arial" w:cs="Arial" w:eastAsia="Arial" w:hAnsi="Arial"/>
          <w:sz w:val="24"/>
          <w:szCs w:val="24"/>
        </w:rPr>
        <w:t xml:space="preserve">¦   ¦утвердить решением¦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   ¦2) Разработать    ¦                 ¦         ¦                  ¦</w:t>
      </w:r>
    </w:p>
    <w:p>
      <w:pPr>
        <w:spacing w:after="120"/>
        <w:jc w:val="both"/>
      </w:pPr>
      <w:r>
        <w:rPr>
          <w:rFonts w:ascii="Arial" w:cs="Arial" w:eastAsia="Arial" w:hAnsi="Arial"/>
          <w:sz w:val="24"/>
          <w:szCs w:val="24"/>
        </w:rPr>
        <w:t xml:space="preserve">¦   ¦»Правила          ¦                 ¦         ¦                  ¦</w:t>
      </w:r>
    </w:p>
    <w:p>
      <w:pPr>
        <w:spacing w:after="120"/>
        <w:jc w:val="both"/>
      </w:pPr>
      <w:r>
        <w:rPr>
          <w:rFonts w:ascii="Arial" w:cs="Arial" w:eastAsia="Arial" w:hAnsi="Arial"/>
          <w:sz w:val="24"/>
          <w:szCs w:val="24"/>
        </w:rPr>
        <w:t xml:space="preserve">¦   ¦эксплуатации      ¦                 ¦         ¦                  ¦</w:t>
      </w:r>
    </w:p>
    <w:p>
      <w:pPr>
        <w:spacing w:after="120"/>
        <w:jc w:val="both"/>
      </w:pPr>
      <w:r>
        <w:rPr>
          <w:rFonts w:ascii="Arial" w:cs="Arial" w:eastAsia="Arial" w:hAnsi="Arial"/>
          <w:sz w:val="24"/>
          <w:szCs w:val="24"/>
        </w:rPr>
        <w:t xml:space="preserve">¦   ¦Токтогульского    ¦                 ¦         ¦                  ¦</w:t>
      </w:r>
    </w:p>
    <w:p>
      <w:pPr>
        <w:spacing w:after="120"/>
        <w:jc w:val="both"/>
      </w:pPr>
      <w:r>
        <w:rPr>
          <w:rFonts w:ascii="Arial" w:cs="Arial" w:eastAsia="Arial" w:hAnsi="Arial"/>
          <w:sz w:val="24"/>
          <w:szCs w:val="24"/>
        </w:rPr>
        <w:t xml:space="preserve">¦   ¦водохранилища» и  ¦                 ¦         ¦                  ¦</w:t>
      </w:r>
    </w:p>
    <w:p>
      <w:pPr>
        <w:spacing w:after="120"/>
        <w:jc w:val="both"/>
      </w:pPr>
      <w:r>
        <w:rPr>
          <w:rFonts w:ascii="Arial" w:cs="Arial" w:eastAsia="Arial" w:hAnsi="Arial"/>
          <w:sz w:val="24"/>
          <w:szCs w:val="24"/>
        </w:rPr>
        <w:t xml:space="preserve">¦   ¦утвердить решением¦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¦Ввести            ¦Минпромэнерго,   ¦IV       ¦Увеличение        ¦</w:t>
      </w:r>
    </w:p>
    <w:p>
      <w:pPr>
        <w:spacing w:after="120"/>
        <w:jc w:val="both"/>
      </w:pPr>
      <w:r>
        <w:rPr>
          <w:rFonts w:ascii="Arial" w:cs="Arial" w:eastAsia="Arial" w:hAnsi="Arial"/>
          <w:sz w:val="24"/>
          <w:szCs w:val="24"/>
        </w:rPr>
        <w:t xml:space="preserve">¦   ¦дополнительные    ¦Правительство КР,¦квартал  ¦экспортного       ¦</w:t>
      </w:r>
    </w:p>
    <w:p>
      <w:pPr>
        <w:spacing w:after="120"/>
        <w:jc w:val="both"/>
      </w:pPr>
      <w:r>
        <w:rPr>
          <w:rFonts w:ascii="Arial" w:cs="Arial" w:eastAsia="Arial" w:hAnsi="Arial"/>
          <w:sz w:val="24"/>
          <w:szCs w:val="24"/>
        </w:rPr>
        <w:t xml:space="preserve">¦   ¦генерирующие      ¦Жогорку Кенеш КР,¦2009 г.  ¦потенциала и      ¦</w:t>
      </w:r>
    </w:p>
    <w:p>
      <w:pPr>
        <w:spacing w:after="120"/>
        <w:jc w:val="both"/>
      </w:pPr>
      <w:r>
        <w:rPr>
          <w:rFonts w:ascii="Arial" w:cs="Arial" w:eastAsia="Arial" w:hAnsi="Arial"/>
          <w:sz w:val="24"/>
          <w:szCs w:val="24"/>
        </w:rPr>
        <w:t xml:space="preserve">¦   ¦мощности для      ¦ОАО              ¦         ¦усиление          ¦</w:t>
      </w:r>
    </w:p>
    <w:p>
      <w:pPr>
        <w:spacing w:after="120"/>
        <w:jc w:val="both"/>
      </w:pPr>
      <w:r>
        <w:rPr>
          <w:rFonts w:ascii="Arial" w:cs="Arial" w:eastAsia="Arial" w:hAnsi="Arial"/>
          <w:sz w:val="24"/>
          <w:szCs w:val="24"/>
        </w:rPr>
        <w:t xml:space="preserve">¦   ¦увеличения        ¦»Электрические   ¦         ¦экспортной позиции¦</w:t>
      </w:r>
    </w:p>
    <w:p>
      <w:pPr>
        <w:spacing w:after="120"/>
        <w:jc w:val="both"/>
      </w:pPr>
      <w:r>
        <w:rPr>
          <w:rFonts w:ascii="Arial" w:cs="Arial" w:eastAsia="Arial" w:hAnsi="Arial"/>
          <w:sz w:val="24"/>
          <w:szCs w:val="24"/>
        </w:rPr>
        <w:t xml:space="preserve">¦   ¦экспортного       ¦станции» (по     ¦         ¦на региональном   ¦</w:t>
      </w:r>
    </w:p>
    <w:p>
      <w:pPr>
        <w:spacing w:after="120"/>
        <w:jc w:val="both"/>
      </w:pPr>
      <w:r>
        <w:rPr>
          <w:rFonts w:ascii="Arial" w:cs="Arial" w:eastAsia="Arial" w:hAnsi="Arial"/>
          <w:sz w:val="24"/>
          <w:szCs w:val="24"/>
        </w:rPr>
        <w:t xml:space="preserve">¦   ¦потенциала        ¦согласованию),   ¦         ¦рынке             ¦</w:t>
      </w:r>
    </w:p>
    <w:p>
      <w:pPr>
        <w:spacing w:after="120"/>
        <w:jc w:val="both"/>
      </w:pPr>
      <w:r>
        <w:rPr>
          <w:rFonts w:ascii="Arial" w:cs="Arial" w:eastAsia="Arial" w:hAnsi="Arial"/>
          <w:sz w:val="24"/>
          <w:szCs w:val="24"/>
        </w:rPr>
        <w:t xml:space="preserve">¦   +------------------+Госкомимущества  ¦         ¦электроэнергии    ¦</w:t>
      </w:r>
    </w:p>
    <w:p>
      <w:pPr>
        <w:spacing w:after="120"/>
        <w:jc w:val="both"/>
      </w:pPr>
      <w:r>
        <w:rPr>
          <w:rFonts w:ascii="Arial" w:cs="Arial" w:eastAsia="Arial" w:hAnsi="Arial"/>
          <w:sz w:val="24"/>
          <w:szCs w:val="24"/>
        </w:rPr>
        <w:t xml:space="preserve">¦   ¦Разработать       ¦                 ¦         ¦                  ¦</w:t>
      </w:r>
    </w:p>
    <w:p>
      <w:pPr>
        <w:spacing w:after="120"/>
        <w:jc w:val="both"/>
      </w:pPr>
      <w:r>
        <w:rPr>
          <w:rFonts w:ascii="Arial" w:cs="Arial" w:eastAsia="Arial" w:hAnsi="Arial"/>
          <w:sz w:val="24"/>
          <w:szCs w:val="24"/>
        </w:rPr>
        <w:t xml:space="preserve">¦   ¦пред ТЭО          ¦                 ¦         ¦                  ¦</w:t>
      </w:r>
    </w:p>
    <w:p>
      <w:pPr>
        <w:spacing w:after="120"/>
        <w:jc w:val="both"/>
      </w:pPr>
      <w:r>
        <w:rPr>
          <w:rFonts w:ascii="Arial" w:cs="Arial" w:eastAsia="Arial" w:hAnsi="Arial"/>
          <w:sz w:val="24"/>
          <w:szCs w:val="24"/>
        </w:rPr>
        <w:t xml:space="preserve">¦   ¦строительства,    ¦                 ¦         ¦                  ¦</w:t>
      </w:r>
    </w:p>
    <w:p>
      <w:pPr>
        <w:spacing w:after="120"/>
        <w:jc w:val="both"/>
      </w:pPr>
      <w:r>
        <w:rPr>
          <w:rFonts w:ascii="Arial" w:cs="Arial" w:eastAsia="Arial" w:hAnsi="Arial"/>
          <w:sz w:val="24"/>
          <w:szCs w:val="24"/>
        </w:rPr>
        <w:t xml:space="preserve">¦   ¦порядок проведения¦                 ¦         ¦                  ¦</w:t>
      </w:r>
    </w:p>
    <w:p>
      <w:pPr>
        <w:spacing w:after="120"/>
        <w:jc w:val="both"/>
      </w:pPr>
      <w:r>
        <w:rPr>
          <w:rFonts w:ascii="Arial" w:cs="Arial" w:eastAsia="Arial" w:hAnsi="Arial"/>
          <w:sz w:val="24"/>
          <w:szCs w:val="24"/>
        </w:rPr>
        <w:t xml:space="preserve">¦   ¦тендера на        ¦                 ¦         ¦                  ¦</w:t>
      </w:r>
    </w:p>
    <w:p>
      <w:pPr>
        <w:spacing w:after="120"/>
        <w:jc w:val="both"/>
      </w:pPr>
      <w:r>
        <w:rPr>
          <w:rFonts w:ascii="Arial" w:cs="Arial" w:eastAsia="Arial" w:hAnsi="Arial"/>
          <w:sz w:val="24"/>
          <w:szCs w:val="24"/>
        </w:rPr>
        <w:t xml:space="preserve">¦   ¦разработку        ¦                 ¦         ¦                  ¦</w:t>
      </w:r>
    </w:p>
    <w:p>
      <w:pPr>
        <w:spacing w:after="120"/>
        <w:jc w:val="both"/>
      </w:pPr>
      <w:r>
        <w:rPr>
          <w:rFonts w:ascii="Arial" w:cs="Arial" w:eastAsia="Arial" w:hAnsi="Arial"/>
          <w:sz w:val="24"/>
          <w:szCs w:val="24"/>
        </w:rPr>
        <w:t xml:space="preserve">¦   ¦инвестиционного   ¦                 ¦         ¦                  ¦</w:t>
      </w:r>
    </w:p>
    <w:p>
      <w:pPr>
        <w:spacing w:after="120"/>
        <w:jc w:val="both"/>
      </w:pPr>
      <w:r>
        <w:rPr>
          <w:rFonts w:ascii="Arial" w:cs="Arial" w:eastAsia="Arial" w:hAnsi="Arial"/>
          <w:sz w:val="24"/>
          <w:szCs w:val="24"/>
        </w:rPr>
        <w:t xml:space="preserve">¦   ¦проекта по        ¦                 ¦         ¦                  ¦</w:t>
      </w:r>
    </w:p>
    <w:p>
      <w:pPr>
        <w:spacing w:after="120"/>
        <w:jc w:val="both"/>
      </w:pPr>
      <w:r>
        <w:rPr>
          <w:rFonts w:ascii="Arial" w:cs="Arial" w:eastAsia="Arial" w:hAnsi="Arial"/>
          <w:sz w:val="24"/>
          <w:szCs w:val="24"/>
        </w:rPr>
        <w:t xml:space="preserve">¦   ¦строительству     ¦                 ¦         ¦                  ¦</w:t>
      </w:r>
    </w:p>
    <w:p>
      <w:pPr>
        <w:spacing w:after="120"/>
        <w:jc w:val="both"/>
      </w:pPr>
      <w:r>
        <w:rPr>
          <w:rFonts w:ascii="Arial" w:cs="Arial" w:eastAsia="Arial" w:hAnsi="Arial"/>
          <w:sz w:val="24"/>
          <w:szCs w:val="24"/>
        </w:rPr>
        <w:t xml:space="preserve">¦   ¦Камбар-Атинской   ¦                 ¦         ¦                  ¦</w:t>
      </w:r>
    </w:p>
    <w:p>
      <w:pPr>
        <w:spacing w:after="120"/>
        <w:jc w:val="both"/>
      </w:pPr>
      <w:r>
        <w:rPr>
          <w:rFonts w:ascii="Arial" w:cs="Arial" w:eastAsia="Arial" w:hAnsi="Arial"/>
          <w:sz w:val="24"/>
          <w:szCs w:val="24"/>
        </w:rPr>
        <w:t xml:space="preserve">¦   ¦ГЭС-1 (период     ¦                 ¦         ¦                  ¦</w:t>
      </w:r>
    </w:p>
    <w:p>
      <w:pPr>
        <w:spacing w:after="120"/>
        <w:jc w:val="both"/>
      </w:pPr>
      <w:r>
        <w:rPr>
          <w:rFonts w:ascii="Arial" w:cs="Arial" w:eastAsia="Arial" w:hAnsi="Arial"/>
          <w:sz w:val="24"/>
          <w:szCs w:val="24"/>
        </w:rPr>
        <w:t xml:space="preserve">¦   ¦строительства - 8 ¦                 ¦         ¦                  ¦</w:t>
      </w:r>
    </w:p>
    <w:p>
      <w:pPr>
        <w:spacing w:after="120"/>
        <w:jc w:val="both"/>
      </w:pPr>
      <w:r>
        <w:rPr>
          <w:rFonts w:ascii="Arial" w:cs="Arial" w:eastAsia="Arial" w:hAnsi="Arial"/>
          <w:sz w:val="24"/>
          <w:szCs w:val="24"/>
        </w:rPr>
        <w:t xml:space="preserve">¦   ¦лет). Решение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¦Обеспечить пуск   ¦                 ¦         ¦                  ¦</w:t>
      </w:r>
    </w:p>
    <w:p>
      <w:pPr>
        <w:spacing w:after="120"/>
        <w:jc w:val="both"/>
      </w:pPr>
      <w:r>
        <w:rPr>
          <w:rFonts w:ascii="Arial" w:cs="Arial" w:eastAsia="Arial" w:hAnsi="Arial"/>
          <w:sz w:val="24"/>
          <w:szCs w:val="24"/>
        </w:rPr>
        <w:t xml:space="preserve">¦   ¦1-го агрегата     ¦                 ¦         ¦                  ¦</w:t>
      </w:r>
    </w:p>
    <w:p>
      <w:pPr>
        <w:spacing w:after="120"/>
        <w:jc w:val="both"/>
      </w:pPr>
      <w:r>
        <w:rPr>
          <w:rFonts w:ascii="Arial" w:cs="Arial" w:eastAsia="Arial" w:hAnsi="Arial"/>
          <w:sz w:val="24"/>
          <w:szCs w:val="24"/>
        </w:rPr>
        <w:t xml:space="preserve">¦   ¦Камбар-Атинской   ¦                 ¦         ¦                  ¦</w:t>
      </w:r>
    </w:p>
    <w:p>
      <w:pPr>
        <w:spacing w:after="120"/>
        <w:jc w:val="both"/>
      </w:pPr>
      <w:r>
        <w:rPr>
          <w:rFonts w:ascii="Arial" w:cs="Arial" w:eastAsia="Arial" w:hAnsi="Arial"/>
          <w:sz w:val="24"/>
          <w:szCs w:val="24"/>
        </w:rPr>
        <w:t xml:space="preserve">¦   ¦ГЭС-2 (период     ¦                 ¦         ¦                  ¦</w:t>
      </w:r>
    </w:p>
    <w:p>
      <w:pPr>
        <w:spacing w:after="120"/>
        <w:jc w:val="both"/>
      </w:pPr>
      <w:r>
        <w:rPr>
          <w:rFonts w:ascii="Arial" w:cs="Arial" w:eastAsia="Arial" w:hAnsi="Arial"/>
          <w:sz w:val="24"/>
          <w:szCs w:val="24"/>
        </w:rPr>
        <w:t xml:space="preserve">¦   ¦строительства - 4 ¦                 ¦         ¦                  ¦</w:t>
      </w:r>
    </w:p>
    <w:p>
      <w:pPr>
        <w:spacing w:after="120"/>
        <w:jc w:val="both"/>
      </w:pPr>
      <w:r>
        <w:rPr>
          <w:rFonts w:ascii="Arial" w:cs="Arial" w:eastAsia="Arial" w:hAnsi="Arial"/>
          <w:sz w:val="24"/>
          <w:szCs w:val="24"/>
        </w:rPr>
        <w:t xml:space="preserve">¦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¦Провести          ¦Минпромэнерго,   ¦2009 г.  ¦Увеличение        ¦</w:t>
      </w:r>
    </w:p>
    <w:p>
      <w:pPr>
        <w:spacing w:after="120"/>
        <w:jc w:val="both"/>
      </w:pPr>
      <w:r>
        <w:rPr>
          <w:rFonts w:ascii="Arial" w:cs="Arial" w:eastAsia="Arial" w:hAnsi="Arial"/>
          <w:sz w:val="24"/>
          <w:szCs w:val="24"/>
        </w:rPr>
        <w:t xml:space="preserve">¦   ¦реконструкцию и   ¦ОАО              ¦         ¦выработки         ¦</w:t>
      </w:r>
    </w:p>
    <w:p>
      <w:pPr>
        <w:spacing w:after="120"/>
        <w:jc w:val="both"/>
      </w:pPr>
      <w:r>
        <w:rPr>
          <w:rFonts w:ascii="Arial" w:cs="Arial" w:eastAsia="Arial" w:hAnsi="Arial"/>
          <w:sz w:val="24"/>
          <w:szCs w:val="24"/>
        </w:rPr>
        <w:t xml:space="preserve">¦   ¦ремонт Бишкекской ¦»Электрические   ¦         ¦электро-          ¦</w:t>
      </w:r>
    </w:p>
    <w:p>
      <w:pPr>
        <w:spacing w:after="120"/>
        <w:jc w:val="both"/>
      </w:pPr>
      <w:r>
        <w:rPr>
          <w:rFonts w:ascii="Arial" w:cs="Arial" w:eastAsia="Arial" w:hAnsi="Arial"/>
          <w:sz w:val="24"/>
          <w:szCs w:val="24"/>
        </w:rPr>
        <w:t xml:space="preserve">¦   ¦ТЭЦ               ¦станции» (по     ¦         ¦теплоэнергии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¦Выполнить         ¦Минпромэнерго,   ¦2010 г.  ¦Получение         ¦</w:t>
      </w:r>
    </w:p>
    <w:p>
      <w:pPr>
        <w:spacing w:after="120"/>
        <w:jc w:val="both"/>
      </w:pPr>
      <w:r>
        <w:rPr>
          <w:rFonts w:ascii="Arial" w:cs="Arial" w:eastAsia="Arial" w:hAnsi="Arial"/>
          <w:sz w:val="24"/>
          <w:szCs w:val="24"/>
        </w:rPr>
        <w:t xml:space="preserve">¦   ¦реконструкцию     ¦ОАО              ¦         ¦дополнительной    ¦</w:t>
      </w:r>
    </w:p>
    <w:p>
      <w:pPr>
        <w:spacing w:after="120"/>
        <w:jc w:val="both"/>
      </w:pPr>
      <w:r>
        <w:rPr>
          <w:rFonts w:ascii="Arial" w:cs="Arial" w:eastAsia="Arial" w:hAnsi="Arial"/>
          <w:sz w:val="24"/>
          <w:szCs w:val="24"/>
        </w:rPr>
        <w:t xml:space="preserve">¦   ¦Уч-Курганской ГЭС ¦»Электрические   ¦         ¦выработки         ¦</w:t>
      </w:r>
    </w:p>
    <w:p>
      <w:pPr>
        <w:spacing w:after="120"/>
        <w:jc w:val="both"/>
      </w:pPr>
      <w:r>
        <w:rPr>
          <w:rFonts w:ascii="Arial" w:cs="Arial" w:eastAsia="Arial" w:hAnsi="Arial"/>
          <w:sz w:val="24"/>
          <w:szCs w:val="24"/>
        </w:rPr>
        <w:t xml:space="preserve">¦   ¦                  ¦станции» (по     ¦         ¦электроэнергии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¦Разработать       ¦Минпромэнерго,   ¦IV       ¦Увеличение        ¦</w:t>
      </w:r>
    </w:p>
    <w:p>
      <w:pPr>
        <w:spacing w:after="120"/>
        <w:jc w:val="both"/>
      </w:pPr>
      <w:r>
        <w:rPr>
          <w:rFonts w:ascii="Arial" w:cs="Arial" w:eastAsia="Arial" w:hAnsi="Arial"/>
          <w:sz w:val="24"/>
          <w:szCs w:val="24"/>
        </w:rPr>
        <w:t xml:space="preserve">¦   ¦технико-экономиче-¦КНТЦ «Энергия»   ¦квартал  ¦генерирующей      ¦</w:t>
      </w:r>
    </w:p>
    <w:p>
      <w:pPr>
        <w:spacing w:after="120"/>
        <w:jc w:val="both"/>
      </w:pPr>
      <w:r>
        <w:rPr>
          <w:rFonts w:ascii="Arial" w:cs="Arial" w:eastAsia="Arial" w:hAnsi="Arial"/>
          <w:sz w:val="24"/>
          <w:szCs w:val="24"/>
        </w:rPr>
        <w:t xml:space="preserve">¦   ¦ское обоснование  ¦(по              ¦2009 г.  ¦мощности для      ¦</w:t>
      </w:r>
    </w:p>
    <w:p>
      <w:pPr>
        <w:spacing w:after="120"/>
        <w:jc w:val="both"/>
      </w:pPr>
      <w:r>
        <w:rPr>
          <w:rFonts w:ascii="Arial" w:cs="Arial" w:eastAsia="Arial" w:hAnsi="Arial"/>
          <w:sz w:val="24"/>
          <w:szCs w:val="24"/>
        </w:rPr>
        <w:t xml:space="preserve">¦   ¦для Кара-Кечинской¦согласованию),   ¦         ¦покрытия          ¦</w:t>
      </w:r>
    </w:p>
    <w:p>
      <w:pPr>
        <w:spacing w:after="120"/>
        <w:jc w:val="both"/>
      </w:pPr>
      <w:r>
        <w:rPr>
          <w:rFonts w:ascii="Arial" w:cs="Arial" w:eastAsia="Arial" w:hAnsi="Arial"/>
          <w:sz w:val="24"/>
          <w:szCs w:val="24"/>
        </w:rPr>
        <w:t xml:space="preserve">¦   ¦ГРЭС на мощность  ¦ОАО              ¦         ¦потребностей      ¦</w:t>
      </w:r>
    </w:p>
    <w:p>
      <w:pPr>
        <w:spacing w:after="120"/>
        <w:jc w:val="both"/>
      </w:pPr>
      <w:r>
        <w:rPr>
          <w:rFonts w:ascii="Arial" w:cs="Arial" w:eastAsia="Arial" w:hAnsi="Arial"/>
          <w:sz w:val="24"/>
          <w:szCs w:val="24"/>
        </w:rPr>
        <w:t xml:space="preserve">¦   ¦не менее 800 МВт. ¦»Электрические   ¦         ¦севера Кыргызстана¦</w:t>
      </w:r>
    </w:p>
    <w:p>
      <w:pPr>
        <w:spacing w:after="120"/>
        <w:jc w:val="both"/>
      </w:pPr>
      <w:r>
        <w:rPr>
          <w:rFonts w:ascii="Arial" w:cs="Arial" w:eastAsia="Arial" w:hAnsi="Arial"/>
          <w:sz w:val="24"/>
          <w:szCs w:val="24"/>
        </w:rPr>
        <w:t xml:space="preserve">¦   ¦Создать условия   ¦станции» (по     ¦         ¦                  ¦</w:t>
      </w:r>
    </w:p>
    <w:p>
      <w:pPr>
        <w:spacing w:after="120"/>
        <w:jc w:val="both"/>
      </w:pPr>
      <w:r>
        <w:rPr>
          <w:rFonts w:ascii="Arial" w:cs="Arial" w:eastAsia="Arial" w:hAnsi="Arial"/>
          <w:sz w:val="24"/>
          <w:szCs w:val="24"/>
        </w:rPr>
        <w:t xml:space="preserve">¦   ¦для привлечения   ¦согласованию)    ¦         ¦                  ¦</w:t>
      </w:r>
    </w:p>
    <w:p>
      <w:pPr>
        <w:spacing w:after="120"/>
        <w:jc w:val="both"/>
      </w:pPr>
      <w:r>
        <w:rPr>
          <w:rFonts w:ascii="Arial" w:cs="Arial" w:eastAsia="Arial" w:hAnsi="Arial"/>
          <w:sz w:val="24"/>
          <w:szCs w:val="24"/>
        </w:rPr>
        <w:t xml:space="preserve">¦   ¦инвестиции на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¦Решение коллегии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¦Обеспечить        ¦Минпромэнерго,   ¦2011 г.  ¦Ввод              ¦</w:t>
      </w:r>
    </w:p>
    <w:p>
      <w:pPr>
        <w:spacing w:after="120"/>
        <w:jc w:val="both"/>
      </w:pPr>
      <w:r>
        <w:rPr>
          <w:rFonts w:ascii="Arial" w:cs="Arial" w:eastAsia="Arial" w:hAnsi="Arial"/>
          <w:sz w:val="24"/>
          <w:szCs w:val="24"/>
        </w:rPr>
        <w:t xml:space="preserve">¦   ¦строительство     ¦АО «Нарынгидро-  ¦         ¦дополнительных    ¦</w:t>
      </w:r>
    </w:p>
    <w:p>
      <w:pPr>
        <w:spacing w:after="120"/>
        <w:jc w:val="both"/>
      </w:pPr>
      <w:r>
        <w:rPr>
          <w:rFonts w:ascii="Arial" w:cs="Arial" w:eastAsia="Arial" w:hAnsi="Arial"/>
          <w:sz w:val="24"/>
          <w:szCs w:val="24"/>
        </w:rPr>
        <w:t xml:space="preserve">¦   ¦малых ГЭС с       ¦энергострой» (по ¦         ¦мощностей         ¦</w:t>
      </w:r>
    </w:p>
    <w:p>
      <w:pPr>
        <w:spacing w:after="120"/>
        <w:jc w:val="both"/>
      </w:pPr>
      <w:r>
        <w:rPr>
          <w:rFonts w:ascii="Arial" w:cs="Arial" w:eastAsia="Arial" w:hAnsi="Arial"/>
          <w:sz w:val="24"/>
          <w:szCs w:val="24"/>
        </w:rPr>
        <w:t xml:space="preserve">¦   ¦применением       ¦согласованию);   ¦         ¦                  ¦</w:t>
      </w:r>
    </w:p>
    <w:p>
      <w:pPr>
        <w:spacing w:after="120"/>
        <w:jc w:val="both"/>
      </w:pPr>
      <w:r>
        <w:rPr>
          <w:rFonts w:ascii="Arial" w:cs="Arial" w:eastAsia="Arial" w:hAnsi="Arial"/>
          <w:sz w:val="24"/>
          <w:szCs w:val="24"/>
        </w:rPr>
        <w:t xml:space="preserve">¦   ¦механизмов чистого¦АО «Чакан-ГЭС»   ¦         ¦                  ¦</w:t>
      </w:r>
    </w:p>
    <w:p>
      <w:pPr>
        <w:spacing w:after="120"/>
        <w:jc w:val="both"/>
      </w:pPr>
      <w:r>
        <w:rPr>
          <w:rFonts w:ascii="Arial" w:cs="Arial" w:eastAsia="Arial" w:hAnsi="Arial"/>
          <w:sz w:val="24"/>
          <w:szCs w:val="24"/>
        </w:rPr>
        <w:t xml:space="preserve">¦   ¦развития:         ¦(по              ¦         ¦                  ¦</w:t>
      </w:r>
    </w:p>
    <w:p>
      <w:pPr>
        <w:spacing w:after="120"/>
        <w:jc w:val="both"/>
      </w:pPr>
      <w:r>
        <w:rPr>
          <w:rFonts w:ascii="Arial" w:cs="Arial" w:eastAsia="Arial" w:hAnsi="Arial"/>
          <w:sz w:val="24"/>
          <w:szCs w:val="24"/>
        </w:rPr>
        <w:t xml:space="preserve">¦   ¦- Кировской;      ¦согласованию);   ¦         ¦                  ¦</w:t>
      </w:r>
    </w:p>
    <w:p>
      <w:pPr>
        <w:spacing w:after="120"/>
        <w:jc w:val="both"/>
      </w:pPr>
      <w:r>
        <w:rPr>
          <w:rFonts w:ascii="Arial" w:cs="Arial" w:eastAsia="Arial" w:hAnsi="Arial"/>
          <w:sz w:val="24"/>
          <w:szCs w:val="24"/>
        </w:rPr>
        <w:t xml:space="preserve">¦   ¦- Орто-Токойской; ¦Дирекция по      ¦         ¦                  ¦</w:t>
      </w:r>
    </w:p>
    <w:p>
      <w:pPr>
        <w:spacing w:after="120"/>
        <w:jc w:val="both"/>
      </w:pPr>
      <w:r>
        <w:rPr>
          <w:rFonts w:ascii="Arial" w:cs="Arial" w:eastAsia="Arial" w:hAnsi="Arial"/>
          <w:sz w:val="24"/>
          <w:szCs w:val="24"/>
        </w:rPr>
        <w:t xml:space="preserve">¦   ¦- Папанской ГЭС;  ¦развитию малой и ¦         ¦                  ¦</w:t>
      </w:r>
    </w:p>
    <w:p>
      <w:pPr>
        <w:spacing w:after="120"/>
        <w:jc w:val="both"/>
      </w:pPr>
      <w:r>
        <w:rPr>
          <w:rFonts w:ascii="Arial" w:cs="Arial" w:eastAsia="Arial" w:hAnsi="Arial"/>
          <w:sz w:val="24"/>
          <w:szCs w:val="24"/>
        </w:rPr>
        <w:t xml:space="preserve">¦   ¦- Кара-Суйской    ¦средней          ¦         ¦                  ¦</w:t>
      </w:r>
    </w:p>
    <w:p>
      <w:pPr>
        <w:spacing w:after="120"/>
        <w:jc w:val="both"/>
      </w:pPr>
      <w:r>
        <w:rPr>
          <w:rFonts w:ascii="Arial" w:cs="Arial" w:eastAsia="Arial" w:hAnsi="Arial"/>
          <w:sz w:val="24"/>
          <w:szCs w:val="24"/>
        </w:rPr>
        <w:t xml:space="preserve">¦   ¦  (Кара-Куль)     ¦энергетики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¦Образовать        ¦Правительство,   ¦I квартал¦Разработка        ¦</w:t>
      </w:r>
    </w:p>
    <w:p>
      <w:pPr>
        <w:spacing w:after="120"/>
        <w:jc w:val="both"/>
      </w:pPr>
      <w:r>
        <w:rPr>
          <w:rFonts w:ascii="Arial" w:cs="Arial" w:eastAsia="Arial" w:hAnsi="Arial"/>
          <w:sz w:val="24"/>
          <w:szCs w:val="24"/>
        </w:rPr>
        <w:t xml:space="preserve">¦   ¦институт          ¦Минпромэнерго,   ¦2009 г.  ¦проектов малых и  ¦</w:t>
      </w:r>
    </w:p>
    <w:p>
      <w:pPr>
        <w:spacing w:after="120"/>
        <w:jc w:val="both"/>
      </w:pPr>
      <w:r>
        <w:rPr>
          <w:rFonts w:ascii="Arial" w:cs="Arial" w:eastAsia="Arial" w:hAnsi="Arial"/>
          <w:sz w:val="24"/>
          <w:szCs w:val="24"/>
        </w:rPr>
        <w:t xml:space="preserve">¦   ¦проектирования    ¦Дирекция малой и ¦         ¦средних ГЭС       ¦</w:t>
      </w:r>
    </w:p>
    <w:p>
      <w:pPr>
        <w:spacing w:after="120"/>
        <w:jc w:val="both"/>
      </w:pPr>
      <w:r>
        <w:rPr>
          <w:rFonts w:ascii="Arial" w:cs="Arial" w:eastAsia="Arial" w:hAnsi="Arial"/>
          <w:sz w:val="24"/>
          <w:szCs w:val="24"/>
        </w:rPr>
        <w:t xml:space="preserve">¦   ¦объектов малой и  ¦средней ГЭС      ¦         ¦                  ¦</w:t>
      </w:r>
    </w:p>
    <w:p>
      <w:pPr>
        <w:spacing w:after="120"/>
        <w:jc w:val="both"/>
      </w:pPr>
      <w:r>
        <w:rPr>
          <w:rFonts w:ascii="Arial" w:cs="Arial" w:eastAsia="Arial" w:hAnsi="Arial"/>
          <w:sz w:val="24"/>
          <w:szCs w:val="24"/>
        </w:rPr>
        <w:t xml:space="preserve">¦   ¦средней энергетики¦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¦Провести ревизию  ¦Госкомимущества, ¦II       ¦Активизация       ¦</w:t>
      </w:r>
    </w:p>
    <w:p>
      <w:pPr>
        <w:spacing w:after="120"/>
        <w:jc w:val="both"/>
      </w:pPr>
      <w:r>
        <w:rPr>
          <w:rFonts w:ascii="Arial" w:cs="Arial" w:eastAsia="Arial" w:hAnsi="Arial"/>
          <w:sz w:val="24"/>
          <w:szCs w:val="24"/>
        </w:rPr>
        <w:t xml:space="preserve">¦   ¦по исполнению     ¦Минэнерго,       ¦квартал  ¦строительства и   ¦</w:t>
      </w:r>
    </w:p>
    <w:p>
      <w:pPr>
        <w:spacing w:after="120"/>
        <w:jc w:val="both"/>
      </w:pPr>
      <w:r>
        <w:rPr>
          <w:rFonts w:ascii="Arial" w:cs="Arial" w:eastAsia="Arial" w:hAnsi="Arial"/>
          <w:sz w:val="24"/>
          <w:szCs w:val="24"/>
        </w:rPr>
        <w:t xml:space="preserve">¦   ¦приватизационных  ¦Дирекция малых и ¦2009 г.  ¦реабилитация малых¦</w:t>
      </w:r>
    </w:p>
    <w:p>
      <w:pPr>
        <w:spacing w:after="120"/>
        <w:jc w:val="both"/>
      </w:pPr>
      <w:r>
        <w:rPr>
          <w:rFonts w:ascii="Arial" w:cs="Arial" w:eastAsia="Arial" w:hAnsi="Arial"/>
          <w:sz w:val="24"/>
          <w:szCs w:val="24"/>
        </w:rPr>
        <w:t xml:space="preserve">¦   ¦обязательств      ¦средних ГЭС      ¦         ¦ГЭС               ¦</w:t>
      </w:r>
    </w:p>
    <w:p>
      <w:pPr>
        <w:spacing w:after="120"/>
        <w:jc w:val="both"/>
      </w:pPr>
      <w:r>
        <w:rPr>
          <w:rFonts w:ascii="Arial" w:cs="Arial" w:eastAsia="Arial" w:hAnsi="Arial"/>
          <w:sz w:val="24"/>
          <w:szCs w:val="24"/>
        </w:rPr>
        <w:t xml:space="preserve">¦   ¦владельцами малых ¦                 ¦         ¦                  ¦</w:t>
      </w:r>
    </w:p>
    <w:p>
      <w:pPr>
        <w:spacing w:after="120"/>
        <w:jc w:val="both"/>
      </w:pPr>
      <w:r>
        <w:rPr>
          <w:rFonts w:ascii="Arial" w:cs="Arial" w:eastAsia="Arial" w:hAnsi="Arial"/>
          <w:sz w:val="24"/>
          <w:szCs w:val="24"/>
        </w:rPr>
        <w:t xml:space="preserve">¦   ¦ГЭС, в случае их  ¦                 ¦         ¦                  ¦</w:t>
      </w:r>
    </w:p>
    <w:p>
      <w:pPr>
        <w:spacing w:after="120"/>
        <w:jc w:val="both"/>
      </w:pPr>
      <w:r>
        <w:rPr>
          <w:rFonts w:ascii="Arial" w:cs="Arial" w:eastAsia="Arial" w:hAnsi="Arial"/>
          <w:sz w:val="24"/>
          <w:szCs w:val="24"/>
        </w:rPr>
        <w:t xml:space="preserve">¦   ¦не выполнения     ¦                 ¦         ¦                  ¦</w:t>
      </w:r>
    </w:p>
    <w:p>
      <w:pPr>
        <w:spacing w:after="120"/>
        <w:jc w:val="both"/>
      </w:pPr>
      <w:r>
        <w:rPr>
          <w:rFonts w:ascii="Arial" w:cs="Arial" w:eastAsia="Arial" w:hAnsi="Arial"/>
          <w:sz w:val="24"/>
          <w:szCs w:val="24"/>
        </w:rPr>
        <w:t xml:space="preserve">¦   ¦пересмотреть      ¦                 ¦         ¦                  ¦</w:t>
      </w:r>
    </w:p>
    <w:p>
      <w:pPr>
        <w:spacing w:after="120"/>
        <w:jc w:val="both"/>
      </w:pPr>
      <w:r>
        <w:rPr>
          <w:rFonts w:ascii="Arial" w:cs="Arial" w:eastAsia="Arial" w:hAnsi="Arial"/>
          <w:sz w:val="24"/>
          <w:szCs w:val="24"/>
        </w:rPr>
        <w:t xml:space="preserve">¦   ¦условия           ¦                 ¦         ¦                  ¦</w:t>
      </w:r>
    </w:p>
    <w:p>
      <w:pPr>
        <w:spacing w:after="120"/>
        <w:jc w:val="both"/>
      </w:pPr>
      <w:r>
        <w:rPr>
          <w:rFonts w:ascii="Arial" w:cs="Arial" w:eastAsia="Arial" w:hAnsi="Arial"/>
          <w:sz w:val="24"/>
          <w:szCs w:val="24"/>
        </w:rPr>
        <w:t xml:space="preserve">¦   ¦приватизации в    ¦                 ¦         ¦                  ¦</w:t>
      </w:r>
    </w:p>
    <w:p>
      <w:pPr>
        <w:spacing w:after="120"/>
        <w:jc w:val="both"/>
      </w:pPr>
      <w:r>
        <w:rPr>
          <w:rFonts w:ascii="Arial" w:cs="Arial" w:eastAsia="Arial" w:hAnsi="Arial"/>
          <w:sz w:val="24"/>
          <w:szCs w:val="24"/>
        </w:rPr>
        <w:t xml:space="preserve">¦   ¦установленном     ¦                 ¦         ¦                  ¦</w:t>
      </w:r>
    </w:p>
    <w:p>
      <w:pPr>
        <w:spacing w:after="120"/>
        <w:jc w:val="both"/>
      </w:pPr>
      <w:r>
        <w:rPr>
          <w:rFonts w:ascii="Arial" w:cs="Arial" w:eastAsia="Arial" w:hAnsi="Arial"/>
          <w:sz w:val="24"/>
          <w:szCs w:val="24"/>
        </w:rPr>
        <w:t xml:space="preserve">¦   ¦законом порядке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¦Выполнить         ¦Минпромэнерго,   ¦2009-2011¦Повышение         ¦</w:t>
      </w:r>
    </w:p>
    <w:p>
      <w:pPr>
        <w:spacing w:after="120"/>
        <w:jc w:val="both"/>
      </w:pPr>
      <w:r>
        <w:rPr>
          <w:rFonts w:ascii="Arial" w:cs="Arial" w:eastAsia="Arial" w:hAnsi="Arial"/>
          <w:sz w:val="24"/>
          <w:szCs w:val="24"/>
        </w:rPr>
        <w:t xml:space="preserve">¦   ¦реабилитацию и    ¦Минэкономторг,   ¦гг.      ¦надежности,       ¦</w:t>
      </w:r>
    </w:p>
    <w:p>
      <w:pPr>
        <w:spacing w:after="120"/>
        <w:jc w:val="both"/>
      </w:pPr>
      <w:r>
        <w:rPr>
          <w:rFonts w:ascii="Arial" w:cs="Arial" w:eastAsia="Arial" w:hAnsi="Arial"/>
          <w:sz w:val="24"/>
          <w:szCs w:val="24"/>
        </w:rPr>
        <w:t xml:space="preserve">¦   ¦модернизацию      ¦Госкомимущества, ¦         ¦снижение          ¦</w:t>
      </w:r>
    </w:p>
    <w:p>
      <w:pPr>
        <w:spacing w:after="120"/>
        <w:jc w:val="both"/>
      </w:pPr>
      <w:r>
        <w:rPr>
          <w:rFonts w:ascii="Arial" w:cs="Arial" w:eastAsia="Arial" w:hAnsi="Arial"/>
          <w:sz w:val="24"/>
          <w:szCs w:val="24"/>
        </w:rPr>
        <w:t xml:space="preserve">¦   ¦распределительных ¦Компании АО      ¦         ¦аварийности,      ¦</w:t>
      </w:r>
    </w:p>
    <w:p>
      <w:pPr>
        <w:spacing w:after="120"/>
        <w:jc w:val="both"/>
      </w:pPr>
      <w:r>
        <w:rPr>
          <w:rFonts w:ascii="Arial" w:cs="Arial" w:eastAsia="Arial" w:hAnsi="Arial"/>
          <w:sz w:val="24"/>
          <w:szCs w:val="24"/>
        </w:rPr>
        <w:t xml:space="preserve">¦   ¦сетей             ¦»Северэлектро»   ¦         ¦снижение потерь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¦АО               ¦         ¦                  ¦</w:t>
      </w:r>
    </w:p>
    <w:p>
      <w:pPr>
        <w:spacing w:after="120"/>
        <w:jc w:val="both"/>
      </w:pPr>
      <w:r>
        <w:rPr>
          <w:rFonts w:ascii="Arial" w:cs="Arial" w:eastAsia="Arial" w:hAnsi="Arial"/>
          <w:sz w:val="24"/>
          <w:szCs w:val="24"/>
        </w:rPr>
        <w:t xml:space="preserve">¦   ¦                  ¦»Востокэлектро»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¦АО «Ошэлектро»   ¦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¦АО «Джалал-Абад- ¦         ¦                  ¦</w:t>
      </w:r>
    </w:p>
    <w:p>
      <w:pPr>
        <w:spacing w:after="120"/>
        <w:jc w:val="both"/>
      </w:pPr>
      <w:r>
        <w:rPr>
          <w:rFonts w:ascii="Arial" w:cs="Arial" w:eastAsia="Arial" w:hAnsi="Arial"/>
          <w:sz w:val="24"/>
          <w:szCs w:val="24"/>
        </w:rPr>
        <w:t xml:space="preserve">¦   ¦                  ¦электро»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¦Строительство и   ¦Минпромэнерго,   ¦2009 г.  ¦Увеличение        ¦</w:t>
      </w:r>
    </w:p>
    <w:p>
      <w:pPr>
        <w:spacing w:after="120"/>
        <w:jc w:val="both"/>
      </w:pPr>
      <w:r>
        <w:rPr>
          <w:rFonts w:ascii="Arial" w:cs="Arial" w:eastAsia="Arial" w:hAnsi="Arial"/>
          <w:sz w:val="24"/>
          <w:szCs w:val="24"/>
        </w:rPr>
        <w:t xml:space="preserve">¦   ¦ввод новых        ¦АО «Национальные ¦         ¦передающих        ¦</w:t>
      </w:r>
    </w:p>
    <w:p>
      <w:pPr>
        <w:spacing w:after="120"/>
        <w:jc w:val="both"/>
      </w:pPr>
      <w:r>
        <w:rPr>
          <w:rFonts w:ascii="Arial" w:cs="Arial" w:eastAsia="Arial" w:hAnsi="Arial"/>
          <w:sz w:val="24"/>
          <w:szCs w:val="24"/>
        </w:rPr>
        <w:t xml:space="preserve">¦   ¦высоковольтных    ¦электрические    ¦         ¦мощностей и       ¦</w:t>
      </w:r>
    </w:p>
    <w:p>
      <w:pPr>
        <w:spacing w:after="120"/>
        <w:jc w:val="both"/>
      </w:pPr>
      <w:r>
        <w:rPr>
          <w:rFonts w:ascii="Arial" w:cs="Arial" w:eastAsia="Arial" w:hAnsi="Arial"/>
          <w:sz w:val="24"/>
          <w:szCs w:val="24"/>
        </w:rPr>
        <w:t xml:space="preserve">¦   ¦линий и подстанций¦сети» (по        ¦         ¦укрепление        ¦</w:t>
      </w:r>
    </w:p>
    <w:p>
      <w:pPr>
        <w:spacing w:after="120"/>
        <w:jc w:val="both"/>
      </w:pPr>
      <w:r>
        <w:rPr>
          <w:rFonts w:ascii="Arial" w:cs="Arial" w:eastAsia="Arial" w:hAnsi="Arial"/>
          <w:sz w:val="24"/>
          <w:szCs w:val="24"/>
        </w:rPr>
        <w:t xml:space="preserve">¦   ¦для повышения     ¦согласованию)    ¦         ¦энергетической и  ¦</w:t>
      </w:r>
    </w:p>
    <w:p>
      <w:pPr>
        <w:spacing w:after="120"/>
        <w:jc w:val="both"/>
      </w:pPr>
      <w:r>
        <w:rPr>
          <w:rFonts w:ascii="Arial" w:cs="Arial" w:eastAsia="Arial" w:hAnsi="Arial"/>
          <w:sz w:val="24"/>
          <w:szCs w:val="24"/>
        </w:rPr>
        <w:t xml:space="preserve">¦   ¦пропускной        ¦                 ¦         ¦экономической     ¦</w:t>
      </w:r>
    </w:p>
    <w:p>
      <w:pPr>
        <w:spacing w:after="120"/>
        <w:jc w:val="both"/>
      </w:pPr>
      <w:r>
        <w:rPr>
          <w:rFonts w:ascii="Arial" w:cs="Arial" w:eastAsia="Arial" w:hAnsi="Arial"/>
          <w:sz w:val="24"/>
          <w:szCs w:val="24"/>
        </w:rPr>
        <w:t xml:space="preserve">¦   ¦способности и     ¦                 ¦         ¦безопасности      ¦</w:t>
      </w:r>
    </w:p>
    <w:p>
      <w:pPr>
        <w:spacing w:after="120"/>
        <w:jc w:val="both"/>
      </w:pPr>
      <w:r>
        <w:rPr>
          <w:rFonts w:ascii="Arial" w:cs="Arial" w:eastAsia="Arial" w:hAnsi="Arial"/>
          <w:sz w:val="24"/>
          <w:szCs w:val="24"/>
        </w:rPr>
        <w:t xml:space="preserve">¦   ¦улучшения         ¦                 ¦         ¦                  ¦</w:t>
      </w:r>
    </w:p>
    <w:p>
      <w:pPr>
        <w:spacing w:after="120"/>
        <w:jc w:val="both"/>
      </w:pPr>
      <w:r>
        <w:rPr>
          <w:rFonts w:ascii="Arial" w:cs="Arial" w:eastAsia="Arial" w:hAnsi="Arial"/>
          <w:sz w:val="24"/>
          <w:szCs w:val="24"/>
        </w:rPr>
        <w:t xml:space="preserve">¦   ¦инфраструктуры по ¦                 ¦         ¦                  ¦</w:t>
      </w:r>
    </w:p>
    <w:p>
      <w:pPr>
        <w:spacing w:after="120"/>
        <w:jc w:val="both"/>
      </w:pPr>
      <w:r>
        <w:rPr>
          <w:rFonts w:ascii="Arial" w:cs="Arial" w:eastAsia="Arial" w:hAnsi="Arial"/>
          <w:sz w:val="24"/>
          <w:szCs w:val="24"/>
        </w:rPr>
        <w:t xml:space="preserve">¦   ¦обеспечению       ¦                 ¦         ¦                  ¦</w:t>
      </w:r>
    </w:p>
    <w:p>
      <w:pPr>
        <w:spacing w:after="120"/>
        <w:jc w:val="both"/>
      </w:pPr>
      <w:r>
        <w:rPr>
          <w:rFonts w:ascii="Arial" w:cs="Arial" w:eastAsia="Arial" w:hAnsi="Arial"/>
          <w:sz w:val="24"/>
          <w:szCs w:val="24"/>
        </w:rPr>
        <w:t xml:space="preserve">¦   ¦экспорта          ¦                 ¦         ¦                  ¦</w:t>
      </w:r>
    </w:p>
    <w:p>
      <w:pPr>
        <w:spacing w:after="120"/>
        <w:jc w:val="both"/>
      </w:pPr>
      <w:r>
        <w:rPr>
          <w:rFonts w:ascii="Arial" w:cs="Arial" w:eastAsia="Arial" w:hAnsi="Arial"/>
          <w:sz w:val="24"/>
          <w:szCs w:val="24"/>
        </w:rPr>
        <w:t xml:space="preserve">¦   ¦электроэнергии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¦Провести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¦тендер и          ¦                 ¦         ¦                  ¦</w:t>
      </w:r>
    </w:p>
    <w:p>
      <w:pPr>
        <w:spacing w:after="120"/>
        <w:jc w:val="both"/>
      </w:pPr>
      <w:r>
        <w:rPr>
          <w:rFonts w:ascii="Arial" w:cs="Arial" w:eastAsia="Arial" w:hAnsi="Arial"/>
          <w:sz w:val="24"/>
          <w:szCs w:val="24"/>
        </w:rPr>
        <w:t xml:space="preserve">¦   ¦строительство ПС  ¦                 ¦         ¦                  ¦</w:t>
      </w:r>
    </w:p>
    <w:p>
      <w:pPr>
        <w:spacing w:after="120"/>
        <w:jc w:val="both"/>
      </w:pPr>
      <w:r>
        <w:rPr>
          <w:rFonts w:ascii="Arial" w:cs="Arial" w:eastAsia="Arial" w:hAnsi="Arial"/>
          <w:sz w:val="24"/>
          <w:szCs w:val="24"/>
        </w:rPr>
        <w:t xml:space="preserve">¦   ¦500 кВ «Датка» и  ¦                 ¦         ¦                  ¦</w:t>
      </w:r>
    </w:p>
    <w:p>
      <w:pPr>
        <w:spacing w:after="120"/>
        <w:jc w:val="both"/>
      </w:pPr>
      <w:r>
        <w:rPr>
          <w:rFonts w:ascii="Arial" w:cs="Arial" w:eastAsia="Arial" w:hAnsi="Arial"/>
          <w:sz w:val="24"/>
          <w:szCs w:val="24"/>
        </w:rPr>
        <w:t xml:space="preserve">¦   ¦реконструкцию     ¦                 ¦         ¦                  ¦</w:t>
      </w:r>
    </w:p>
    <w:p>
      <w:pPr>
        <w:spacing w:after="120"/>
        <w:jc w:val="both"/>
      </w:pPr>
      <w:r>
        <w:rPr>
          <w:rFonts w:ascii="Arial" w:cs="Arial" w:eastAsia="Arial" w:hAnsi="Arial"/>
          <w:sz w:val="24"/>
          <w:szCs w:val="24"/>
        </w:rPr>
        <w:t xml:space="preserve">¦   ¦ВЛ220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¦Разработать ТЭО и ¦                 ¦         ¦                  ¦</w:t>
      </w:r>
    </w:p>
    <w:p>
      <w:pPr>
        <w:spacing w:after="120"/>
        <w:jc w:val="both"/>
      </w:pPr>
      <w:r>
        <w:rPr>
          <w:rFonts w:ascii="Arial" w:cs="Arial" w:eastAsia="Arial" w:hAnsi="Arial"/>
          <w:sz w:val="24"/>
          <w:szCs w:val="24"/>
        </w:rPr>
        <w:t xml:space="preserve">¦   ¦провести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¦тендер на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¦ВЛ500             ¦                 ¦         ¦                  ¦</w:t>
      </w:r>
    </w:p>
    <w:p>
      <w:pPr>
        <w:spacing w:after="120"/>
        <w:jc w:val="both"/>
      </w:pPr>
      <w:r>
        <w:rPr>
          <w:rFonts w:ascii="Arial" w:cs="Arial" w:eastAsia="Arial" w:hAnsi="Arial"/>
          <w:sz w:val="24"/>
          <w:szCs w:val="24"/>
        </w:rPr>
        <w:t xml:space="preserve">¦   ¦»Датка-Кемин»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¦Провести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¦тендер на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¦ВЛ110             ¦                 ¦         ¦                  ¦</w:t>
      </w:r>
    </w:p>
    <w:p>
      <w:pPr>
        <w:spacing w:after="120"/>
        <w:jc w:val="both"/>
      </w:pPr>
      <w:r>
        <w:rPr>
          <w:rFonts w:ascii="Arial" w:cs="Arial" w:eastAsia="Arial" w:hAnsi="Arial"/>
          <w:sz w:val="24"/>
          <w:szCs w:val="24"/>
        </w:rPr>
        <w:t xml:space="preserve">¦   ¦»Айгульташ-Самат»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¦Разработать       ¦Минпромэнерго, АО¦2009 г.  ¦Улучшение         ¦</w:t>
      </w:r>
    </w:p>
    <w:p>
      <w:pPr>
        <w:spacing w:after="120"/>
        <w:jc w:val="both"/>
      </w:pPr>
      <w:r>
        <w:rPr>
          <w:rFonts w:ascii="Arial" w:cs="Arial" w:eastAsia="Arial" w:hAnsi="Arial"/>
          <w:sz w:val="24"/>
          <w:szCs w:val="24"/>
        </w:rPr>
        <w:t xml:space="preserve">¦   ¦генеральные планы ¦»Бишкектеплосеть»¦         ¦теплоснабжения,   ¦</w:t>
      </w:r>
    </w:p>
    <w:p>
      <w:pPr>
        <w:spacing w:after="120"/>
        <w:jc w:val="both"/>
      </w:pPr>
      <w:r>
        <w:rPr>
          <w:rFonts w:ascii="Arial" w:cs="Arial" w:eastAsia="Arial" w:hAnsi="Arial"/>
          <w:sz w:val="24"/>
          <w:szCs w:val="24"/>
        </w:rPr>
        <w:t xml:space="preserve">¦   ¦теплоснабжения    ¦(по              ¦         ¦сокращение потерь ¦</w:t>
      </w:r>
    </w:p>
    <w:p>
      <w:pPr>
        <w:spacing w:after="120"/>
        <w:jc w:val="both"/>
      </w:pPr>
      <w:r>
        <w:rPr>
          <w:rFonts w:ascii="Arial" w:cs="Arial" w:eastAsia="Arial" w:hAnsi="Arial"/>
          <w:sz w:val="24"/>
          <w:szCs w:val="24"/>
        </w:rPr>
        <w:t xml:space="preserve">¦   ¦г.Бишкек и г.Ош с ¦согласованию),   ¦         ¦                  ¦</w:t>
      </w:r>
    </w:p>
    <w:p>
      <w:pPr>
        <w:spacing w:after="120"/>
        <w:jc w:val="both"/>
      </w:pPr>
      <w:r>
        <w:rPr>
          <w:rFonts w:ascii="Arial" w:cs="Arial" w:eastAsia="Arial" w:hAnsi="Arial"/>
          <w:sz w:val="24"/>
          <w:szCs w:val="24"/>
        </w:rPr>
        <w:t xml:space="preserve">¦   ¦учетом            ¦ГП «Кыргыз-      ¦         ¦                  ¦</w:t>
      </w:r>
    </w:p>
    <w:p>
      <w:pPr>
        <w:spacing w:after="120"/>
        <w:jc w:val="both"/>
      </w:pPr>
      <w:r>
        <w:rPr>
          <w:rFonts w:ascii="Arial" w:cs="Arial" w:eastAsia="Arial" w:hAnsi="Arial"/>
          <w:sz w:val="24"/>
          <w:szCs w:val="24"/>
        </w:rPr>
        <w:t xml:space="preserve">¦   ¦децентрализации   ¦жилкоммунсоюз»   ¦         ¦                  ¦</w:t>
      </w:r>
    </w:p>
    <w:p>
      <w:pPr>
        <w:spacing w:after="120"/>
        <w:jc w:val="both"/>
      </w:pPr>
      <w:r>
        <w:rPr>
          <w:rFonts w:ascii="Arial" w:cs="Arial" w:eastAsia="Arial" w:hAnsi="Arial"/>
          <w:sz w:val="24"/>
          <w:szCs w:val="24"/>
        </w:rPr>
        <w:t xml:space="preserve">¦   ¦систем            ¦(по              ¦         ¦                  ¦</w:t>
      </w:r>
    </w:p>
    <w:p>
      <w:pPr>
        <w:spacing w:after="120"/>
        <w:jc w:val="both"/>
      </w:pPr>
      <w:r>
        <w:rPr>
          <w:rFonts w:ascii="Arial" w:cs="Arial" w:eastAsia="Arial" w:hAnsi="Arial"/>
          <w:sz w:val="24"/>
          <w:szCs w:val="24"/>
        </w:rPr>
        <w:t xml:space="preserve">¦   ¦теплоснабжения,   ¦согласованию),   ¦         ¦                  ¦</w:t>
      </w:r>
    </w:p>
    <w:p>
      <w:pPr>
        <w:spacing w:after="120"/>
        <w:jc w:val="both"/>
      </w:pPr>
      <w:r>
        <w:rPr>
          <w:rFonts w:ascii="Arial" w:cs="Arial" w:eastAsia="Arial" w:hAnsi="Arial"/>
          <w:sz w:val="24"/>
          <w:szCs w:val="24"/>
        </w:rPr>
        <w:t xml:space="preserve">¦   ¦установки тепловых¦КП «Бишкектепло- ¦         ¦                  ¦</w:t>
      </w:r>
    </w:p>
    <w:p>
      <w:pPr>
        <w:spacing w:after="120"/>
        <w:jc w:val="both"/>
      </w:pPr>
      <w:r>
        <w:rPr>
          <w:rFonts w:ascii="Arial" w:cs="Arial" w:eastAsia="Arial" w:hAnsi="Arial"/>
          <w:sz w:val="24"/>
          <w:szCs w:val="24"/>
        </w:rPr>
        <w:t xml:space="preserve">¦   ¦счетчиков у       ¦энерго» (по      ¦         ¦                  ¦</w:t>
      </w:r>
    </w:p>
    <w:p>
      <w:pPr>
        <w:spacing w:after="120"/>
        <w:jc w:val="both"/>
      </w:pPr>
      <w:r>
        <w:rPr>
          <w:rFonts w:ascii="Arial" w:cs="Arial" w:eastAsia="Arial" w:hAnsi="Arial"/>
          <w:sz w:val="24"/>
          <w:szCs w:val="24"/>
        </w:rPr>
        <w:t xml:space="preserve">¦   ¦потребителей и в  ¦согласованию),   ¦         ¦                  ¦</w:t>
      </w:r>
    </w:p>
    <w:p>
      <w:pPr>
        <w:spacing w:after="120"/>
        <w:jc w:val="both"/>
      </w:pPr>
      <w:r>
        <w:rPr>
          <w:rFonts w:ascii="Arial" w:cs="Arial" w:eastAsia="Arial" w:hAnsi="Arial"/>
          <w:sz w:val="24"/>
          <w:szCs w:val="24"/>
        </w:rPr>
        <w:t xml:space="preserve">¦   ¦муниципальных     ¦мэрии городов    ¦         ¦                  ¦</w:t>
      </w:r>
    </w:p>
    <w:p>
      <w:pPr>
        <w:spacing w:after="120"/>
        <w:jc w:val="both"/>
      </w:pPr>
      <w:r>
        <w:rPr>
          <w:rFonts w:ascii="Arial" w:cs="Arial" w:eastAsia="Arial" w:hAnsi="Arial"/>
          <w:sz w:val="24"/>
          <w:szCs w:val="24"/>
        </w:rPr>
        <w:t xml:space="preserve">¦   ¦котельных.        ¦Бишкек и Ош      ¦         ¦                  ¦</w:t>
      </w:r>
    </w:p>
    <w:p>
      <w:pPr>
        <w:spacing w:after="120"/>
        <w:jc w:val="both"/>
      </w:pPr>
      <w:r>
        <w:rPr>
          <w:rFonts w:ascii="Arial" w:cs="Arial" w:eastAsia="Arial" w:hAnsi="Arial"/>
          <w:sz w:val="24"/>
          <w:szCs w:val="24"/>
        </w:rPr>
        <w:t xml:space="preserve">¦   ¦Утвердить решением¦                 ¦         ¦                  ¦</w:t>
      </w:r>
    </w:p>
    <w:p>
      <w:pPr>
        <w:spacing w:after="120"/>
        <w:jc w:val="both"/>
      </w:pPr>
      <w:r>
        <w:rPr>
          <w:rFonts w:ascii="Arial" w:cs="Arial" w:eastAsia="Arial" w:hAnsi="Arial"/>
          <w:sz w:val="24"/>
          <w:szCs w:val="24"/>
        </w:rPr>
        <w:t xml:space="preserve">¦   ¦коллегии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¦Обеспечить        ¦Минпромэнерго,   ¦2009-2011¦Добыча 1780,4     ¦</w:t>
      </w:r>
    </w:p>
    <w:p>
      <w:pPr>
        <w:spacing w:after="120"/>
        <w:jc w:val="both"/>
      </w:pPr>
      <w:r>
        <w:rPr>
          <w:rFonts w:ascii="Arial" w:cs="Arial" w:eastAsia="Arial" w:hAnsi="Arial"/>
          <w:sz w:val="24"/>
          <w:szCs w:val="24"/>
        </w:rPr>
        <w:t xml:space="preserve">¦   ¦развитие          ¦ГП «Комур»       ¦гг.      ¦тыс. т (ежегодно в¦</w:t>
      </w:r>
    </w:p>
    <w:p>
      <w:pPr>
        <w:spacing w:after="120"/>
        <w:jc w:val="both"/>
      </w:pPr>
      <w:r>
        <w:rPr>
          <w:rFonts w:ascii="Arial" w:cs="Arial" w:eastAsia="Arial" w:hAnsi="Arial"/>
          <w:sz w:val="24"/>
          <w:szCs w:val="24"/>
        </w:rPr>
        <w:t xml:space="preserve">¦   ¦Кара-Кечинского   ¦                 ¦         ¦среднем 445,1     ¦</w:t>
      </w:r>
    </w:p>
    <w:p>
      <w:pPr>
        <w:spacing w:after="120"/>
        <w:jc w:val="both"/>
      </w:pPr>
      <w:r>
        <w:rPr>
          <w:rFonts w:ascii="Arial" w:cs="Arial" w:eastAsia="Arial" w:hAnsi="Arial"/>
          <w:sz w:val="24"/>
          <w:szCs w:val="24"/>
        </w:rPr>
        <w:t xml:space="preserve">¦   ¦месторождения за  ¦                 ¦         ¦тыс. тонн)        ¦</w:t>
      </w:r>
    </w:p>
    <w:p>
      <w:pPr>
        <w:spacing w:after="120"/>
        <w:jc w:val="both"/>
      </w:pPr>
      <w:r>
        <w:rPr>
          <w:rFonts w:ascii="Arial" w:cs="Arial" w:eastAsia="Arial" w:hAnsi="Arial"/>
          <w:sz w:val="24"/>
          <w:szCs w:val="24"/>
        </w:rPr>
        <w:t xml:space="preserve">¦   ¦счет привлеченных ¦                 ¦         ¦                  ¦</w:t>
      </w:r>
    </w:p>
    <w:p>
      <w:pPr>
        <w:spacing w:after="120"/>
        <w:jc w:val="both"/>
      </w:pPr>
      <w:r>
        <w:rPr>
          <w:rFonts w:ascii="Arial" w:cs="Arial" w:eastAsia="Arial" w:hAnsi="Arial"/>
          <w:sz w:val="24"/>
          <w:szCs w:val="24"/>
        </w:rPr>
        <w:t xml:space="preserve">¦   ¦инвестиций или    ¦                 ¦         ¦                  ¦</w:t>
      </w:r>
    </w:p>
    <w:p>
      <w:pPr>
        <w:spacing w:after="120"/>
        <w:jc w:val="both"/>
      </w:pPr>
      <w:r>
        <w:rPr>
          <w:rFonts w:ascii="Arial" w:cs="Arial" w:eastAsia="Arial" w:hAnsi="Arial"/>
          <w:sz w:val="24"/>
          <w:szCs w:val="24"/>
        </w:rPr>
        <w:t xml:space="preserve">¦   ¦сохранить объемы  ¦                 ¦         ¦                  ¦</w:t>
      </w:r>
    </w:p>
    <w:p>
      <w:pPr>
        <w:spacing w:after="120"/>
        <w:jc w:val="both"/>
      </w:pPr>
      <w:r>
        <w:rPr>
          <w:rFonts w:ascii="Arial" w:cs="Arial" w:eastAsia="Arial" w:hAnsi="Arial"/>
          <w:sz w:val="24"/>
          <w:szCs w:val="24"/>
        </w:rPr>
        <w:t xml:space="preserve">¦   ¦добычи угля по    ¦                 ¦         ¦                  ¦</w:t>
      </w:r>
    </w:p>
    <w:p>
      <w:pPr>
        <w:spacing w:after="120"/>
        <w:jc w:val="both"/>
      </w:pPr>
      <w:r>
        <w:rPr>
          <w:rFonts w:ascii="Arial" w:cs="Arial" w:eastAsia="Arial" w:hAnsi="Arial"/>
          <w:sz w:val="24"/>
          <w:szCs w:val="24"/>
        </w:rPr>
        <w:t xml:space="preserve">¦   ¦отрасли на уровне ¦                 ¦         ¦                  ¦</w:t>
      </w:r>
    </w:p>
    <w:p>
      <w:pPr>
        <w:spacing w:after="120"/>
        <w:jc w:val="both"/>
      </w:pPr>
      <w:r>
        <w:rPr>
          <w:rFonts w:ascii="Arial" w:cs="Arial" w:eastAsia="Arial" w:hAnsi="Arial"/>
          <w:sz w:val="24"/>
          <w:szCs w:val="24"/>
        </w:rPr>
        <w:t xml:space="preserve">¦   ¦2008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¦Привлечение       ¦АО «Кыргызгаз»   ¦2011 г.  ¦Улучшение         ¦</w:t>
      </w:r>
    </w:p>
    <w:p>
      <w:pPr>
        <w:spacing w:after="120"/>
        <w:jc w:val="both"/>
      </w:pPr>
      <w:r>
        <w:rPr>
          <w:rFonts w:ascii="Arial" w:cs="Arial" w:eastAsia="Arial" w:hAnsi="Arial"/>
          <w:sz w:val="24"/>
          <w:szCs w:val="24"/>
        </w:rPr>
        <w:t xml:space="preserve">¦   ¦инвестиций для    ¦(по              ¦         ¦газоснабжения     ¦</w:t>
      </w:r>
    </w:p>
    <w:p>
      <w:pPr>
        <w:spacing w:after="120"/>
        <w:jc w:val="both"/>
      </w:pPr>
      <w:r>
        <w:rPr>
          <w:rFonts w:ascii="Arial" w:cs="Arial" w:eastAsia="Arial" w:hAnsi="Arial"/>
          <w:sz w:val="24"/>
          <w:szCs w:val="24"/>
        </w:rPr>
        <w:t xml:space="preserve">¦   ¦строительства     ¦согласованию),   ¦         ¦                  ¦</w:t>
      </w:r>
    </w:p>
    <w:p>
      <w:pPr>
        <w:spacing w:after="120"/>
        <w:jc w:val="both"/>
      </w:pPr>
      <w:r>
        <w:rPr>
          <w:rFonts w:ascii="Arial" w:cs="Arial" w:eastAsia="Arial" w:hAnsi="Arial"/>
          <w:sz w:val="24"/>
          <w:szCs w:val="24"/>
        </w:rPr>
        <w:t xml:space="preserve">¦   ¦второй нитки      ¦СП «КырКазГаз»   ¦         ¦                  ¦</w:t>
      </w:r>
    </w:p>
    <w:p>
      <w:pPr>
        <w:spacing w:after="120"/>
        <w:jc w:val="both"/>
      </w:pPr>
      <w:r>
        <w:rPr>
          <w:rFonts w:ascii="Arial" w:cs="Arial" w:eastAsia="Arial" w:hAnsi="Arial"/>
          <w:sz w:val="24"/>
          <w:szCs w:val="24"/>
        </w:rPr>
        <w:t xml:space="preserve">¦   ¦газопровода,      ¦(по              ¦         ¦                  ¦</w:t>
      </w:r>
    </w:p>
    <w:p>
      <w:pPr>
        <w:spacing w:after="120"/>
        <w:jc w:val="both"/>
      </w:pPr>
      <w:r>
        <w:rPr>
          <w:rFonts w:ascii="Arial" w:cs="Arial" w:eastAsia="Arial" w:hAnsi="Arial"/>
          <w:sz w:val="24"/>
          <w:szCs w:val="24"/>
        </w:rPr>
        <w:t xml:space="preserve">¦   ¦реабилитация      ¦согласованию),   ¦         ¦                  ¦</w:t>
      </w:r>
    </w:p>
    <w:p>
      <w:pPr>
        <w:spacing w:after="120"/>
        <w:jc w:val="both"/>
      </w:pPr>
      <w:r>
        <w:rPr>
          <w:rFonts w:ascii="Arial" w:cs="Arial" w:eastAsia="Arial" w:hAnsi="Arial"/>
          <w:sz w:val="24"/>
          <w:szCs w:val="24"/>
        </w:rPr>
        <w:t xml:space="preserve">¦   ¦магистральных     ¦Минпромэнерго    ¦         ¦                  ¦</w:t>
      </w:r>
    </w:p>
    <w:p>
      <w:pPr>
        <w:spacing w:after="120"/>
        <w:jc w:val="both"/>
      </w:pPr>
      <w:r>
        <w:rPr>
          <w:rFonts w:ascii="Arial" w:cs="Arial" w:eastAsia="Arial" w:hAnsi="Arial"/>
          <w:sz w:val="24"/>
          <w:szCs w:val="24"/>
        </w:rPr>
        <w:t xml:space="preserve">¦   ¦газопроводов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¦Поддержать        ¦Минпромэнерго,   ¦2009-2011¦321 т.т нефти;    ¦</w:t>
      </w:r>
    </w:p>
    <w:p>
      <w:pPr>
        <w:spacing w:after="120"/>
        <w:jc w:val="both"/>
      </w:pPr>
      <w:r>
        <w:rPr>
          <w:rFonts w:ascii="Arial" w:cs="Arial" w:eastAsia="Arial" w:hAnsi="Arial"/>
          <w:sz w:val="24"/>
          <w:szCs w:val="24"/>
        </w:rPr>
        <w:t xml:space="preserve">¦   ¦развитие          ¦АО «Газпром» (по ¦гг.      ¦80 млн. куб.м     ¦</w:t>
      </w:r>
    </w:p>
    <w:p>
      <w:pPr>
        <w:spacing w:after="120"/>
        <w:jc w:val="both"/>
      </w:pPr>
      <w:r>
        <w:rPr>
          <w:rFonts w:ascii="Arial" w:cs="Arial" w:eastAsia="Arial" w:hAnsi="Arial"/>
          <w:sz w:val="24"/>
          <w:szCs w:val="24"/>
        </w:rPr>
        <w:t xml:space="preserve">¦   ¦нефтегазовой      ¦согласованию);   +---------+------------------+</w:t>
      </w:r>
    </w:p>
    <w:p>
      <w:pPr>
        <w:spacing w:after="120"/>
        <w:jc w:val="both"/>
      </w:pPr>
      <w:r>
        <w:rPr>
          <w:rFonts w:ascii="Arial" w:cs="Arial" w:eastAsia="Arial" w:hAnsi="Arial"/>
          <w:sz w:val="24"/>
          <w:szCs w:val="24"/>
        </w:rPr>
        <w:t xml:space="preserve">¦   ¦отрасли за счет   ¦ОАО              ¦2009 г.  ¦78 т.т. - нефть;  ¦</w:t>
      </w:r>
    </w:p>
    <w:p>
      <w:pPr>
        <w:spacing w:after="120"/>
        <w:jc w:val="both"/>
      </w:pPr>
      <w:r>
        <w:rPr>
          <w:rFonts w:ascii="Arial" w:cs="Arial" w:eastAsia="Arial" w:hAnsi="Arial"/>
          <w:sz w:val="24"/>
          <w:szCs w:val="24"/>
        </w:rPr>
        <w:t xml:space="preserve">¦   ¦привлечения прямых¦»Кыргызнефтегаз» ¦         ¦20 млн.куб.м - газ¦</w:t>
      </w:r>
    </w:p>
    <w:p>
      <w:pPr>
        <w:spacing w:after="120"/>
        <w:jc w:val="both"/>
      </w:pPr>
      <w:r>
        <w:rPr>
          <w:rFonts w:ascii="Arial" w:cs="Arial" w:eastAsia="Arial" w:hAnsi="Arial"/>
          <w:sz w:val="24"/>
          <w:szCs w:val="24"/>
        </w:rPr>
        <w:t xml:space="preserve">¦   ¦инвестиций        ¦(по согласованию)+---------+------------------+</w:t>
      </w:r>
    </w:p>
    <w:p>
      <w:pPr>
        <w:spacing w:after="120"/>
        <w:jc w:val="both"/>
      </w:pPr>
      <w:r>
        <w:rPr>
          <w:rFonts w:ascii="Arial" w:cs="Arial" w:eastAsia="Arial" w:hAnsi="Arial"/>
          <w:sz w:val="24"/>
          <w:szCs w:val="24"/>
        </w:rPr>
        <w:t xml:space="preserve">¦   ¦                  ¦                 ¦2009 г.  ¦78 т.т. - нефть;  ¦</w:t>
      </w:r>
    </w:p>
    <w:p>
      <w:pPr>
        <w:spacing w:after="120"/>
        <w:jc w:val="both"/>
      </w:pPr>
      <w:r>
        <w:rPr>
          <w:rFonts w:ascii="Arial" w:cs="Arial" w:eastAsia="Arial" w:hAnsi="Arial"/>
          <w:sz w:val="24"/>
          <w:szCs w:val="24"/>
        </w:rPr>
        <w:t xml:space="preserve">¦   ¦                  ¦                 ¦         ¦20 млн.куб.м - газ¦</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¦2010 г.  ¦80 т.т. - нефть;  ¦</w:t>
      </w:r>
    </w:p>
    <w:p>
      <w:pPr>
        <w:spacing w:after="120"/>
        <w:jc w:val="both"/>
      </w:pPr>
      <w:r>
        <w:rPr>
          <w:rFonts w:ascii="Arial" w:cs="Arial" w:eastAsia="Arial" w:hAnsi="Arial"/>
          <w:sz w:val="24"/>
          <w:szCs w:val="24"/>
        </w:rPr>
        <w:t xml:space="preserve">¦   ¦                  ¦                 ¦         ¦20 млн.куб.м - газ¦</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¦2011 г.  ¦85 т.т. - нефть;  ¦</w:t>
      </w:r>
    </w:p>
    <w:p>
      <w:pPr>
        <w:spacing w:after="120"/>
        <w:jc w:val="both"/>
      </w:pPr>
      <w:r>
        <w:rPr>
          <w:rFonts w:ascii="Arial" w:cs="Arial" w:eastAsia="Arial" w:hAnsi="Arial"/>
          <w:sz w:val="24"/>
          <w:szCs w:val="24"/>
        </w:rPr>
        <w:t xml:space="preserve">¦   ¦                  ¦                 ¦         ¦20 млн.куб.м - газ¦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¦Провести          ¦Минпромэнерго, АО¦2009 г.  ¦Исследование      ¦</w:t>
      </w:r>
    </w:p>
    <w:p>
      <w:pPr>
        <w:spacing w:after="120"/>
        <w:jc w:val="both"/>
      </w:pPr>
      <w:r>
        <w:rPr>
          <w:rFonts w:ascii="Arial" w:cs="Arial" w:eastAsia="Arial" w:hAnsi="Arial"/>
          <w:sz w:val="24"/>
          <w:szCs w:val="24"/>
        </w:rPr>
        <w:t xml:space="preserve">¦   ¦геофизические и   ¦»Кыргызнефтегаз» ¦         ¦перспективных     ¦</w:t>
      </w:r>
    </w:p>
    <w:p>
      <w:pPr>
        <w:spacing w:after="120"/>
        <w:jc w:val="both"/>
      </w:pPr>
      <w:r>
        <w:rPr>
          <w:rFonts w:ascii="Arial" w:cs="Arial" w:eastAsia="Arial" w:hAnsi="Arial"/>
          <w:sz w:val="24"/>
          <w:szCs w:val="24"/>
        </w:rPr>
        <w:t xml:space="preserve">¦   ¦геологические     ¦(по              ¦         ¦горизонтов на     ¦</w:t>
      </w:r>
    </w:p>
    <w:p>
      <w:pPr>
        <w:spacing w:after="120"/>
        <w:jc w:val="both"/>
      </w:pPr>
      <w:r>
        <w:rPr>
          <w:rFonts w:ascii="Arial" w:cs="Arial" w:eastAsia="Arial" w:hAnsi="Arial"/>
          <w:sz w:val="24"/>
          <w:szCs w:val="24"/>
        </w:rPr>
        <w:t xml:space="preserve">¦   ¦поисковые работы в¦согласованию); АО¦         ¦нефть и газ       ¦</w:t>
      </w:r>
    </w:p>
    <w:p>
      <w:pPr>
        <w:spacing w:after="120"/>
        <w:jc w:val="both"/>
      </w:pPr>
      <w:r>
        <w:rPr>
          <w:rFonts w:ascii="Arial" w:cs="Arial" w:eastAsia="Arial" w:hAnsi="Arial"/>
          <w:sz w:val="24"/>
          <w:szCs w:val="24"/>
        </w:rPr>
        <w:t xml:space="preserve">¦   ¦Баткенской области¦»Баткеннефтегаз» ¦         ¦                  ¦</w:t>
      </w:r>
    </w:p>
    <w:p>
      <w:pPr>
        <w:spacing w:after="120"/>
        <w:jc w:val="both"/>
      </w:pPr>
      <w:r>
        <w:rPr>
          <w:rFonts w:ascii="Arial" w:cs="Arial" w:eastAsia="Arial" w:hAnsi="Arial"/>
          <w:sz w:val="24"/>
          <w:szCs w:val="24"/>
        </w:rPr>
        <w:t xml:space="preserve">¦   ¦на нефть и газ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¦ОсОО             ¦         ¦                  ¦</w:t>
      </w:r>
    </w:p>
    <w:p>
      <w:pPr>
        <w:spacing w:after="120"/>
        <w:jc w:val="both"/>
      </w:pPr>
      <w:r>
        <w:rPr>
          <w:rFonts w:ascii="Arial" w:cs="Arial" w:eastAsia="Arial" w:hAnsi="Arial"/>
          <w:sz w:val="24"/>
          <w:szCs w:val="24"/>
        </w:rPr>
        <w:t xml:space="preserve">¦   ¦                  ¦»Нефтеразведочная¦         ¦                  ¦</w:t>
      </w:r>
    </w:p>
    <w:p>
      <w:pPr>
        <w:spacing w:after="120"/>
        <w:jc w:val="both"/>
      </w:pPr>
      <w:r>
        <w:rPr>
          <w:rFonts w:ascii="Arial" w:cs="Arial" w:eastAsia="Arial" w:hAnsi="Arial"/>
          <w:sz w:val="24"/>
          <w:szCs w:val="24"/>
        </w:rPr>
        <w:t xml:space="preserve">¦   ¦                  ¦компания         ¦         ¦                  ¦</w:t>
      </w:r>
    </w:p>
    <w:p>
      <w:pPr>
        <w:spacing w:after="120"/>
        <w:jc w:val="both"/>
      </w:pPr>
      <w:r>
        <w:rPr>
          <w:rFonts w:ascii="Arial" w:cs="Arial" w:eastAsia="Arial" w:hAnsi="Arial"/>
          <w:sz w:val="24"/>
          <w:szCs w:val="24"/>
        </w:rPr>
        <w:t xml:space="preserve">¦   ¦                  ¦»Чжуннен»        ¦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¦Разработать и     ¦Минпромэнерго,   ¦2009 г.  ¦Диверсификация    ¦</w:t>
      </w:r>
    </w:p>
    <w:p>
      <w:pPr>
        <w:spacing w:after="120"/>
        <w:jc w:val="both"/>
      </w:pPr>
      <w:r>
        <w:rPr>
          <w:rFonts w:ascii="Arial" w:cs="Arial" w:eastAsia="Arial" w:hAnsi="Arial"/>
          <w:sz w:val="24"/>
          <w:szCs w:val="24"/>
        </w:rPr>
        <w:t xml:space="preserve">¦   ¦внедрить правила  ¦Госантимонополии,¦         ¦источников        ¦</w:t>
      </w:r>
    </w:p>
    <w:p>
      <w:pPr>
        <w:spacing w:after="120"/>
        <w:jc w:val="both"/>
      </w:pPr>
      <w:r>
        <w:rPr>
          <w:rFonts w:ascii="Arial" w:cs="Arial" w:eastAsia="Arial" w:hAnsi="Arial"/>
          <w:sz w:val="24"/>
          <w:szCs w:val="24"/>
        </w:rPr>
        <w:t xml:space="preserve">¦   ¦доступа к сетям и ¦Правительство КР ¦         ¦энергии. Создание ¦</w:t>
      </w:r>
    </w:p>
    <w:p>
      <w:pPr>
        <w:spacing w:after="120"/>
        <w:jc w:val="both"/>
      </w:pPr>
      <w:r>
        <w:rPr>
          <w:rFonts w:ascii="Arial" w:cs="Arial" w:eastAsia="Arial" w:hAnsi="Arial"/>
          <w:sz w:val="24"/>
          <w:szCs w:val="24"/>
        </w:rPr>
        <w:t xml:space="preserve">¦   ¦продажи           ¦                 ¦         ¦условий доступа к ¦</w:t>
      </w:r>
    </w:p>
    <w:p>
      <w:pPr>
        <w:spacing w:after="120"/>
        <w:jc w:val="both"/>
      </w:pPr>
      <w:r>
        <w:rPr>
          <w:rFonts w:ascii="Arial" w:cs="Arial" w:eastAsia="Arial" w:hAnsi="Arial"/>
          <w:sz w:val="24"/>
          <w:szCs w:val="24"/>
        </w:rPr>
        <w:t xml:space="preserve">¦   ¦электроэнергии от ¦                 ¦         ¦сетям и продажи   ¦</w:t>
      </w:r>
    </w:p>
    <w:p>
      <w:pPr>
        <w:spacing w:after="120"/>
        <w:jc w:val="both"/>
      </w:pPr>
      <w:r>
        <w:rPr>
          <w:rFonts w:ascii="Arial" w:cs="Arial" w:eastAsia="Arial" w:hAnsi="Arial"/>
          <w:sz w:val="24"/>
          <w:szCs w:val="24"/>
        </w:rPr>
        <w:t xml:space="preserve">¦   ¦альтернативных    ¦                 ¦         ¦электроэнергии    ¦</w:t>
      </w:r>
    </w:p>
    <w:p>
      <w:pPr>
        <w:spacing w:after="120"/>
        <w:jc w:val="both"/>
      </w:pPr>
      <w:r>
        <w:rPr>
          <w:rFonts w:ascii="Arial" w:cs="Arial" w:eastAsia="Arial" w:hAnsi="Arial"/>
          <w:sz w:val="24"/>
          <w:szCs w:val="24"/>
        </w:rPr>
        <w:t xml:space="preserve">¦   ¦источников энергии¦                 ¦         ¦новыми субъектами ¦</w:t>
      </w:r>
    </w:p>
    <w:p>
      <w:pPr>
        <w:spacing w:after="120"/>
        <w:jc w:val="both"/>
      </w:pPr>
      <w:r>
        <w:rPr>
          <w:rFonts w:ascii="Arial" w:cs="Arial" w:eastAsia="Arial" w:hAnsi="Arial"/>
          <w:sz w:val="24"/>
          <w:szCs w:val="24"/>
        </w:rPr>
        <w:t xml:space="preserve">¦   ¦и механизмы их    ¦                 ¦         ¦рынка ВИЭ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   ¦Решение коллегии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¦Разработать       ¦Все министерства,¦2009 г.  ¦Эффективное и     ¦</w:t>
      </w:r>
    </w:p>
    <w:p>
      <w:pPr>
        <w:spacing w:after="120"/>
        <w:jc w:val="both"/>
      </w:pPr>
      <w:r>
        <w:rPr>
          <w:rFonts w:ascii="Arial" w:cs="Arial" w:eastAsia="Arial" w:hAnsi="Arial"/>
          <w:sz w:val="24"/>
          <w:szCs w:val="24"/>
        </w:rPr>
        <w:t xml:space="preserve">¦   ¦программу снижения¦госкомитеты и    ¦         ¦рациональное      ¦</w:t>
      </w:r>
    </w:p>
    <w:p>
      <w:pPr>
        <w:spacing w:after="120"/>
        <w:jc w:val="both"/>
      </w:pPr>
      <w:r>
        <w:rPr>
          <w:rFonts w:ascii="Arial" w:cs="Arial" w:eastAsia="Arial" w:hAnsi="Arial"/>
          <w:sz w:val="24"/>
          <w:szCs w:val="24"/>
        </w:rPr>
        <w:t xml:space="preserve">¦   ¦энергоемкости ВВП ¦административные ¦         ¦использование     ¦</w:t>
      </w:r>
    </w:p>
    <w:p>
      <w:pPr>
        <w:spacing w:after="120"/>
        <w:jc w:val="both"/>
      </w:pPr>
      <w:r>
        <w:rPr>
          <w:rFonts w:ascii="Arial" w:cs="Arial" w:eastAsia="Arial" w:hAnsi="Arial"/>
          <w:sz w:val="24"/>
          <w:szCs w:val="24"/>
        </w:rPr>
        <w:t xml:space="preserve">¦   ¦на 13%. Для       ¦ведомства,       ¦         ¦электроэнергии    ¦</w:t>
      </w:r>
    </w:p>
    <w:p>
      <w:pPr>
        <w:spacing w:after="120"/>
        <w:jc w:val="both"/>
      </w:pPr>
      <w:r>
        <w:rPr>
          <w:rFonts w:ascii="Arial" w:cs="Arial" w:eastAsia="Arial" w:hAnsi="Arial"/>
          <w:sz w:val="24"/>
          <w:szCs w:val="24"/>
        </w:rPr>
        <w:t xml:space="preserve">¦   ¦достижения        ¦Правительство    ¦         ¦                  ¦</w:t>
      </w:r>
    </w:p>
    <w:p>
      <w:pPr>
        <w:spacing w:after="120"/>
        <w:jc w:val="both"/>
      </w:pPr>
      <w:r>
        <w:rPr>
          <w:rFonts w:ascii="Arial" w:cs="Arial" w:eastAsia="Arial" w:hAnsi="Arial"/>
          <w:sz w:val="24"/>
          <w:szCs w:val="24"/>
        </w:rPr>
        <w:t xml:space="preserve">¦   ¦указанной цели    ¦                 ¦         ¦                  ¦</w:t>
      </w:r>
    </w:p>
    <w:p>
      <w:pPr>
        <w:spacing w:after="120"/>
        <w:jc w:val="both"/>
      </w:pPr>
      <w:r>
        <w:rPr>
          <w:rFonts w:ascii="Arial" w:cs="Arial" w:eastAsia="Arial" w:hAnsi="Arial"/>
          <w:sz w:val="24"/>
          <w:szCs w:val="24"/>
        </w:rPr>
        <w:t xml:space="preserve">¦   ¦разработать       ¦                 ¦         ¦                  ¦</w:t>
      </w:r>
    </w:p>
    <w:p>
      <w:pPr>
        <w:spacing w:after="120"/>
        <w:jc w:val="both"/>
      </w:pPr>
      <w:r>
        <w:rPr>
          <w:rFonts w:ascii="Arial" w:cs="Arial" w:eastAsia="Arial" w:hAnsi="Arial"/>
          <w:sz w:val="24"/>
          <w:szCs w:val="24"/>
        </w:rPr>
        <w:t xml:space="preserve">¦   ¦подпрограммы      ¦                 ¦         ¦                  ¦</w:t>
      </w:r>
    </w:p>
    <w:p>
      <w:pPr>
        <w:spacing w:after="120"/>
        <w:jc w:val="both"/>
      </w:pPr>
      <w:r>
        <w:rPr>
          <w:rFonts w:ascii="Arial" w:cs="Arial" w:eastAsia="Arial" w:hAnsi="Arial"/>
          <w:sz w:val="24"/>
          <w:szCs w:val="24"/>
        </w:rPr>
        <w:t xml:space="preserve">¦   ¦энергосбережения  ¦                 ¦         ¦                  ¦</w:t>
      </w:r>
    </w:p>
    <w:p>
      <w:pPr>
        <w:spacing w:after="120"/>
        <w:jc w:val="both"/>
      </w:pPr>
      <w:r>
        <w:rPr>
          <w:rFonts w:ascii="Arial" w:cs="Arial" w:eastAsia="Arial" w:hAnsi="Arial"/>
          <w:sz w:val="24"/>
          <w:szCs w:val="24"/>
        </w:rPr>
        <w:t xml:space="preserve">¦   ¦по отраслям       ¦                 ¦         ¦                  ¦</w:t>
      </w:r>
    </w:p>
    <w:p>
      <w:pPr>
        <w:spacing w:after="120"/>
        <w:jc w:val="both"/>
      </w:pPr>
      <w:r>
        <w:rPr>
          <w:rFonts w:ascii="Arial" w:cs="Arial" w:eastAsia="Arial" w:hAnsi="Arial"/>
          <w:sz w:val="24"/>
          <w:szCs w:val="24"/>
        </w:rPr>
        <w:t xml:space="preserve">¦   ¦экономики.        ¦                 ¦         ¦                  ¦</w:t>
      </w:r>
    </w:p>
    <w:p>
      <w:pPr>
        <w:spacing w:after="120"/>
        <w:jc w:val="both"/>
      </w:pPr>
      <w:r>
        <w:rPr>
          <w:rFonts w:ascii="Arial" w:cs="Arial" w:eastAsia="Arial" w:hAnsi="Arial"/>
          <w:sz w:val="24"/>
          <w:szCs w:val="24"/>
        </w:rPr>
        <w:t xml:space="preserve">¦   ¦Утвердить         ¦                 ¦         ¦                  ¦</w:t>
      </w:r>
    </w:p>
    <w:p>
      <w:pPr>
        <w:spacing w:after="120"/>
        <w:jc w:val="both"/>
      </w:pPr>
      <w:r>
        <w:rPr>
          <w:rFonts w:ascii="Arial" w:cs="Arial" w:eastAsia="Arial" w:hAnsi="Arial"/>
          <w:sz w:val="24"/>
          <w:szCs w:val="24"/>
        </w:rPr>
        <w:t xml:space="preserve">¦   ¦постановлением    ¦                 ¦         ¦                  ¦</w:t>
      </w:r>
    </w:p>
    <w:p>
      <w:pPr>
        <w:spacing w:after="120"/>
        <w:jc w:val="both"/>
      </w:pPr>
      <w:r>
        <w:rPr>
          <w:rFonts w:ascii="Arial" w:cs="Arial" w:eastAsia="Arial" w:hAnsi="Arial"/>
          <w:sz w:val="24"/>
          <w:szCs w:val="24"/>
        </w:rPr>
        <w:t xml:space="preserve">¦   ¦Правительства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¦Передача в        ¦Госкомимущества, ¦2009-2010¦Поступление       ¦</w:t>
      </w:r>
    </w:p>
    <w:p>
      <w:pPr>
        <w:spacing w:after="120"/>
        <w:jc w:val="both"/>
      </w:pPr>
      <w:r>
        <w:rPr>
          <w:rFonts w:ascii="Arial" w:cs="Arial" w:eastAsia="Arial" w:hAnsi="Arial"/>
          <w:sz w:val="24"/>
          <w:szCs w:val="24"/>
        </w:rPr>
        <w:t xml:space="preserve">¦   ¦концессию или     ¦Минпромэнерго,   ¦гг.      ¦средств от        ¦</w:t>
      </w:r>
    </w:p>
    <w:p>
      <w:pPr>
        <w:spacing w:after="120"/>
        <w:jc w:val="both"/>
      </w:pPr>
      <w:r>
        <w:rPr>
          <w:rFonts w:ascii="Arial" w:cs="Arial" w:eastAsia="Arial" w:hAnsi="Arial"/>
          <w:sz w:val="24"/>
          <w:szCs w:val="24"/>
        </w:rPr>
        <w:t xml:space="preserve">¦   ¦приватизация      ¦Правительство,   ¦         ¦концессии или     ¦</w:t>
      </w:r>
    </w:p>
    <w:p>
      <w:pPr>
        <w:spacing w:after="120"/>
        <w:jc w:val="both"/>
      </w:pPr>
      <w:r>
        <w:rPr>
          <w:rFonts w:ascii="Arial" w:cs="Arial" w:eastAsia="Arial" w:hAnsi="Arial"/>
          <w:sz w:val="24"/>
          <w:szCs w:val="24"/>
        </w:rPr>
        <w:t xml:space="preserve">¦   ¦распределительных ¦Жогорку Кенеш    ¦         ¦приватизации в    ¦</w:t>
      </w:r>
    </w:p>
    <w:p>
      <w:pPr>
        <w:spacing w:after="120"/>
        <w:jc w:val="both"/>
      </w:pPr>
      <w:r>
        <w:rPr>
          <w:rFonts w:ascii="Arial" w:cs="Arial" w:eastAsia="Arial" w:hAnsi="Arial"/>
          <w:sz w:val="24"/>
          <w:szCs w:val="24"/>
        </w:rPr>
        <w:t xml:space="preserve">¦   ¦компаний          ¦                 ¦         ¦бюджет. Улучшение ¦</w:t>
      </w:r>
    </w:p>
    <w:p>
      <w:pPr>
        <w:spacing w:after="120"/>
        <w:jc w:val="both"/>
      </w:pPr>
      <w:r>
        <w:rPr>
          <w:rFonts w:ascii="Arial" w:cs="Arial" w:eastAsia="Arial" w:hAnsi="Arial"/>
          <w:sz w:val="24"/>
          <w:szCs w:val="24"/>
        </w:rPr>
        <w:t xml:space="preserve">¦   ¦                  ¦                 ¦         ¦корпоративного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   ¦                  ¦                 ¦         ¦компаний и        ¦</w:t>
      </w:r>
    </w:p>
    <w:p>
      <w:pPr>
        <w:spacing w:after="120"/>
        <w:jc w:val="both"/>
      </w:pPr>
      <w:r>
        <w:rPr>
          <w:rFonts w:ascii="Arial" w:cs="Arial" w:eastAsia="Arial" w:hAnsi="Arial"/>
          <w:sz w:val="24"/>
          <w:szCs w:val="24"/>
        </w:rPr>
        <w:t xml:space="preserve">¦   ¦                  ¦                 ¦         ¦надежности        ¦</w:t>
      </w:r>
    </w:p>
    <w:p>
      <w:pPr>
        <w:spacing w:after="120"/>
        <w:jc w:val="both"/>
      </w:pPr>
      <w:r>
        <w:rPr>
          <w:rFonts w:ascii="Arial" w:cs="Arial" w:eastAsia="Arial" w:hAnsi="Arial"/>
          <w:sz w:val="24"/>
          <w:szCs w:val="24"/>
        </w:rPr>
        <w:t xml:space="preserve">¦   ¦                  ¦                 ¦         ¦поставок 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Горная добыча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¦Усовершенствование нормативно-правовой системы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¦Завершить         ¦Госгеологии,     ¦I квартал¦Приведение        ¦</w:t>
      </w:r>
    </w:p>
    <w:p>
      <w:pPr>
        <w:spacing w:after="120"/>
        <w:jc w:val="both"/>
      </w:pPr>
      <w:r>
        <w:rPr>
          <w:rFonts w:ascii="Arial" w:cs="Arial" w:eastAsia="Arial" w:hAnsi="Arial"/>
          <w:sz w:val="24"/>
          <w:szCs w:val="24"/>
        </w:rPr>
        <w:t xml:space="preserve">¦   ¦разработку новой  ¦Комитет по       ¦2009 г.  ¦нормативной базы в¦</w:t>
      </w:r>
    </w:p>
    <w:p>
      <w:pPr>
        <w:spacing w:after="120"/>
        <w:jc w:val="both"/>
      </w:pPr>
      <w:r>
        <w:rPr>
          <w:rFonts w:ascii="Arial" w:cs="Arial" w:eastAsia="Arial" w:hAnsi="Arial"/>
          <w:sz w:val="24"/>
          <w:szCs w:val="24"/>
        </w:rPr>
        <w:t xml:space="preserve">¦   ¦редакции Закона «О¦энергетике и     ¦         ¦соответствие с    ¦</w:t>
      </w:r>
    </w:p>
    <w:p>
      <w:pPr>
        <w:spacing w:after="120"/>
        <w:jc w:val="both"/>
      </w:pPr>
      <w:r>
        <w:rPr>
          <w:rFonts w:ascii="Arial" w:cs="Arial" w:eastAsia="Arial" w:hAnsi="Arial"/>
          <w:sz w:val="24"/>
          <w:szCs w:val="24"/>
        </w:rPr>
        <w:t xml:space="preserve">¦   ¦недрах»           ¦недропользованию ¦         ¦рыночной системой ¦</w:t>
      </w:r>
    </w:p>
    <w:p>
      <w:pPr>
        <w:spacing w:after="120"/>
        <w:jc w:val="both"/>
      </w:pPr>
      <w:r>
        <w:rPr>
          <w:rFonts w:ascii="Arial" w:cs="Arial" w:eastAsia="Arial" w:hAnsi="Arial"/>
          <w:sz w:val="24"/>
          <w:szCs w:val="24"/>
        </w:rPr>
        <w:t xml:space="preserve">¦   ¦                  ¦Жогорку Кенеша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¦Внесение изменений¦Госгеологии,     ¦II       ¦Устранение        ¦</w:t>
      </w:r>
    </w:p>
    <w:p>
      <w:pPr>
        <w:spacing w:after="120"/>
        <w:jc w:val="both"/>
      </w:pPr>
      <w:r>
        <w:rPr>
          <w:rFonts w:ascii="Arial" w:cs="Arial" w:eastAsia="Arial" w:hAnsi="Arial"/>
          <w:sz w:val="24"/>
          <w:szCs w:val="24"/>
        </w:rPr>
        <w:t xml:space="preserve">¦   ¦и дополнений в    ¦профессиональные ¦квартал  ¦противоречий в    ¦</w:t>
      </w:r>
    </w:p>
    <w:p>
      <w:pPr>
        <w:spacing w:after="120"/>
        <w:jc w:val="both"/>
      </w:pPr>
      <w:r>
        <w:rPr>
          <w:rFonts w:ascii="Arial" w:cs="Arial" w:eastAsia="Arial" w:hAnsi="Arial"/>
          <w:sz w:val="24"/>
          <w:szCs w:val="24"/>
        </w:rPr>
        <w:t xml:space="preserve">¦   ¦законы,           ¦НПО (по          ¦2009 г.  ¦законодательстве  ¦</w:t>
      </w:r>
    </w:p>
    <w:p>
      <w:pPr>
        <w:spacing w:after="120"/>
        <w:jc w:val="both"/>
      </w:pPr>
      <w:r>
        <w:rPr>
          <w:rFonts w:ascii="Arial" w:cs="Arial" w:eastAsia="Arial" w:hAnsi="Arial"/>
          <w:sz w:val="24"/>
          <w:szCs w:val="24"/>
        </w:rPr>
        <w:t xml:space="preserve">¦   ¦регулирующие      ¦согласованию),   ¦         ¦                  ¦</w:t>
      </w:r>
    </w:p>
    <w:p>
      <w:pPr>
        <w:spacing w:after="120"/>
        <w:jc w:val="both"/>
      </w:pPr>
      <w:r>
        <w:rPr>
          <w:rFonts w:ascii="Arial" w:cs="Arial" w:eastAsia="Arial" w:hAnsi="Arial"/>
          <w:sz w:val="24"/>
          <w:szCs w:val="24"/>
        </w:rPr>
        <w:t xml:space="preserve">¦   ¦недропользование  ¦Комитет по       ¦         ¦                  ¦</w:t>
      </w:r>
    </w:p>
    <w:p>
      <w:pPr>
        <w:spacing w:after="120"/>
        <w:jc w:val="both"/>
      </w:pPr>
      <w:r>
        <w:rPr>
          <w:rFonts w:ascii="Arial" w:cs="Arial" w:eastAsia="Arial" w:hAnsi="Arial"/>
          <w:sz w:val="24"/>
          <w:szCs w:val="24"/>
        </w:rPr>
        <w:t xml:space="preserve">¦   ¦(законы «О нефти и¦энергетике и     ¦         ¦                  ¦</w:t>
      </w:r>
    </w:p>
    <w:p>
      <w:pPr>
        <w:spacing w:after="120"/>
        <w:jc w:val="both"/>
      </w:pPr>
      <w:r>
        <w:rPr>
          <w:rFonts w:ascii="Arial" w:cs="Arial" w:eastAsia="Arial" w:hAnsi="Arial"/>
          <w:sz w:val="24"/>
          <w:szCs w:val="24"/>
        </w:rPr>
        <w:t xml:space="preserve">¦   ¦газе», «Об угле»).¦недропользованию ¦         ¦                  ¦</w:t>
      </w:r>
    </w:p>
    <w:p>
      <w:pPr>
        <w:spacing w:after="120"/>
        <w:jc w:val="both"/>
      </w:pPr>
      <w:r>
        <w:rPr>
          <w:rFonts w:ascii="Arial" w:cs="Arial" w:eastAsia="Arial" w:hAnsi="Arial"/>
          <w:sz w:val="24"/>
          <w:szCs w:val="24"/>
        </w:rPr>
        <w:t xml:space="preserve">¦   ¦Разработать новые ¦Жогорку Кенеша   ¦         ¦                  ¦</w:t>
      </w:r>
    </w:p>
    <w:p>
      <w:pPr>
        <w:spacing w:after="120"/>
        <w:jc w:val="both"/>
      </w:pPr>
      <w:r>
        <w:rPr>
          <w:rFonts w:ascii="Arial" w:cs="Arial" w:eastAsia="Arial" w:hAnsi="Arial"/>
          <w:sz w:val="24"/>
          <w:szCs w:val="24"/>
        </w:rPr>
        <w:t xml:space="preserve">¦   ¦законы «О горной  ¦                 ¦         ¦                  ¦</w:t>
      </w:r>
    </w:p>
    <w:p>
      <w:pPr>
        <w:spacing w:after="120"/>
        <w:jc w:val="both"/>
      </w:pPr>
      <w:r>
        <w:rPr>
          <w:rFonts w:ascii="Arial" w:cs="Arial" w:eastAsia="Arial" w:hAnsi="Arial"/>
          <w:sz w:val="24"/>
          <w:szCs w:val="24"/>
        </w:rPr>
        <w:t xml:space="preserve">¦   ¦концессии»,       ¦                 ¦         ¦                  ¦</w:t>
      </w:r>
    </w:p>
    <w:p>
      <w:pPr>
        <w:spacing w:after="120"/>
        <w:jc w:val="both"/>
      </w:pPr>
      <w:r>
        <w:rPr>
          <w:rFonts w:ascii="Arial" w:cs="Arial" w:eastAsia="Arial" w:hAnsi="Arial"/>
          <w:sz w:val="24"/>
          <w:szCs w:val="24"/>
        </w:rPr>
        <w:t xml:space="preserve">¦   ¦»О соглашениях о  ¦                 ¦         ¦                  ¦</w:t>
      </w:r>
    </w:p>
    <w:p>
      <w:pPr>
        <w:spacing w:after="120"/>
        <w:jc w:val="both"/>
      </w:pPr>
      <w:r>
        <w:rPr>
          <w:rFonts w:ascii="Arial" w:cs="Arial" w:eastAsia="Arial" w:hAnsi="Arial"/>
          <w:sz w:val="24"/>
          <w:szCs w:val="24"/>
        </w:rPr>
        <w:t xml:space="preserve">¦   ¦разделе продукции ¦                 ¦         ¦                  ¦</w:t>
      </w:r>
    </w:p>
    <w:p>
      <w:pPr>
        <w:spacing w:after="120"/>
        <w:jc w:val="both"/>
      </w:pPr>
      <w:r>
        <w:rPr>
          <w:rFonts w:ascii="Arial" w:cs="Arial" w:eastAsia="Arial" w:hAnsi="Arial"/>
          <w:sz w:val="24"/>
          <w:szCs w:val="24"/>
        </w:rPr>
        <w:t xml:space="preserve">¦   ¦при  недро-       ¦                 ¦         ¦                  ¦</w:t>
      </w:r>
    </w:p>
    <w:p>
      <w:pPr>
        <w:spacing w:after="120"/>
        <w:jc w:val="both"/>
      </w:pPr>
      <w:r>
        <w:rPr>
          <w:rFonts w:ascii="Arial" w:cs="Arial" w:eastAsia="Arial" w:hAnsi="Arial"/>
          <w:sz w:val="24"/>
          <w:szCs w:val="24"/>
        </w:rPr>
        <w:t xml:space="preserve">¦   ¦пользовании»,     ¦                 ¦         ¦                  ¦</w:t>
      </w:r>
    </w:p>
    <w:p>
      <w:pPr>
        <w:spacing w:after="120"/>
        <w:jc w:val="both"/>
      </w:pPr>
      <w:r>
        <w:rPr>
          <w:rFonts w:ascii="Arial" w:cs="Arial" w:eastAsia="Arial" w:hAnsi="Arial"/>
          <w:sz w:val="24"/>
          <w:szCs w:val="24"/>
        </w:rPr>
        <w:t xml:space="preserve">¦   ¦»Об охране недр»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¦Разработать       ¦Госгеологии,     ¦II       ¦Совершенствование ¦</w:t>
      </w:r>
    </w:p>
    <w:p>
      <w:pPr>
        <w:spacing w:after="120"/>
        <w:jc w:val="both"/>
      </w:pPr>
      <w:r>
        <w:rPr>
          <w:rFonts w:ascii="Arial" w:cs="Arial" w:eastAsia="Arial" w:hAnsi="Arial"/>
          <w:sz w:val="24"/>
          <w:szCs w:val="24"/>
        </w:rPr>
        <w:t xml:space="preserve">¦   ¦подзаконные акты  ¦Профессиональные ¦квартал  ¦нормативной базы  ¦</w:t>
      </w:r>
    </w:p>
    <w:p>
      <w:pPr>
        <w:spacing w:after="120"/>
        <w:jc w:val="both"/>
      </w:pPr>
      <w:r>
        <w:rPr>
          <w:rFonts w:ascii="Arial" w:cs="Arial" w:eastAsia="Arial" w:hAnsi="Arial"/>
          <w:sz w:val="24"/>
          <w:szCs w:val="24"/>
        </w:rPr>
        <w:t xml:space="preserve">¦   ¦(Положение о      ¦НПО (по          ¦2009 г.  ¦                  ¦</w:t>
      </w:r>
    </w:p>
    <w:p>
      <w:pPr>
        <w:spacing w:after="120"/>
        <w:jc w:val="both"/>
      </w:pPr>
      <w:r>
        <w:rPr>
          <w:rFonts w:ascii="Arial" w:cs="Arial" w:eastAsia="Arial" w:hAnsi="Arial"/>
          <w:sz w:val="24"/>
          <w:szCs w:val="24"/>
        </w:rPr>
        <w:t xml:space="preserve">¦   ¦лицензировании,   ¦согласованию)    ¦         ¦                  ¦</w:t>
      </w:r>
    </w:p>
    <w:p>
      <w:pPr>
        <w:spacing w:after="120"/>
        <w:jc w:val="both"/>
      </w:pPr>
      <w:r>
        <w:rPr>
          <w:rFonts w:ascii="Arial" w:cs="Arial" w:eastAsia="Arial" w:hAnsi="Arial"/>
          <w:sz w:val="24"/>
          <w:szCs w:val="24"/>
        </w:rPr>
        <w:t xml:space="preserve">¦   ¦Положение о       ¦                 ¦         ¦                  ¦</w:t>
      </w:r>
    </w:p>
    <w:p>
      <w:pPr>
        <w:spacing w:after="120"/>
        <w:jc w:val="both"/>
      </w:pPr>
      <w:r>
        <w:rPr>
          <w:rFonts w:ascii="Arial" w:cs="Arial" w:eastAsia="Arial" w:hAnsi="Arial"/>
          <w:sz w:val="24"/>
          <w:szCs w:val="24"/>
        </w:rPr>
        <w:t xml:space="preserve">¦   ¦конкурсах и       ¦                 ¦         ¦                  ¦</w:t>
      </w:r>
    </w:p>
    <w:p>
      <w:pPr>
        <w:spacing w:after="120"/>
        <w:jc w:val="both"/>
      </w:pPr>
      <w:r>
        <w:rPr>
          <w:rFonts w:ascii="Arial" w:cs="Arial" w:eastAsia="Arial" w:hAnsi="Arial"/>
          <w:sz w:val="24"/>
          <w:szCs w:val="24"/>
        </w:rPr>
        <w:t xml:space="preserve">¦   ¦аукционах, об     ¦                 ¦         ¦                  ¦</w:t>
      </w:r>
    </w:p>
    <w:p>
      <w:pPr>
        <w:spacing w:after="120"/>
        <w:jc w:val="both"/>
      </w:pPr>
      <w:r>
        <w:rPr>
          <w:rFonts w:ascii="Arial" w:cs="Arial" w:eastAsia="Arial" w:hAnsi="Arial"/>
          <w:sz w:val="24"/>
          <w:szCs w:val="24"/>
        </w:rPr>
        <w:t xml:space="preserve">¦   ¦информационных    ¦                 ¦         ¦                  ¦</w:t>
      </w:r>
    </w:p>
    <w:p>
      <w:pPr>
        <w:spacing w:after="120"/>
        <w:jc w:val="both"/>
      </w:pPr>
      <w:r>
        <w:rPr>
          <w:rFonts w:ascii="Arial" w:cs="Arial" w:eastAsia="Arial" w:hAnsi="Arial"/>
          <w:sz w:val="24"/>
          <w:szCs w:val="24"/>
        </w:rPr>
        <w:t xml:space="preserve">¦   ¦ресурсах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¦Разработать Горный¦Госгеологии,     ¦IV       ¦Упорядочение      ¦</w:t>
      </w:r>
    </w:p>
    <w:p>
      <w:pPr>
        <w:spacing w:after="120"/>
        <w:jc w:val="both"/>
      </w:pPr>
      <w:r>
        <w:rPr>
          <w:rFonts w:ascii="Arial" w:cs="Arial" w:eastAsia="Arial" w:hAnsi="Arial"/>
          <w:sz w:val="24"/>
          <w:szCs w:val="24"/>
        </w:rPr>
        <w:t xml:space="preserve">¦   ¦кодекс прямого    ¦Профессиональные ¦квартал  ¦нормативной базы  ¦</w:t>
      </w:r>
    </w:p>
    <w:p>
      <w:pPr>
        <w:spacing w:after="120"/>
        <w:jc w:val="both"/>
      </w:pPr>
      <w:r>
        <w:rPr>
          <w:rFonts w:ascii="Arial" w:cs="Arial" w:eastAsia="Arial" w:hAnsi="Arial"/>
          <w:sz w:val="24"/>
          <w:szCs w:val="24"/>
        </w:rPr>
        <w:t xml:space="preserve">¦   ¦действия,         ¦НПО (по          ¦2011 г.  ¦                  ¦</w:t>
      </w:r>
    </w:p>
    <w:p>
      <w:pPr>
        <w:spacing w:after="120"/>
        <w:jc w:val="both"/>
      </w:pPr>
      <w:r>
        <w:rPr>
          <w:rFonts w:ascii="Arial" w:cs="Arial" w:eastAsia="Arial" w:hAnsi="Arial"/>
          <w:sz w:val="24"/>
          <w:szCs w:val="24"/>
        </w:rPr>
        <w:t xml:space="preserve">¦   ¦регулирующий все  ¦согласованию)    ¦         ¦                  ¦</w:t>
      </w:r>
    </w:p>
    <w:p>
      <w:pPr>
        <w:spacing w:after="120"/>
        <w:jc w:val="both"/>
      </w:pPr>
      <w:r>
        <w:rPr>
          <w:rFonts w:ascii="Arial" w:cs="Arial" w:eastAsia="Arial" w:hAnsi="Arial"/>
          <w:sz w:val="24"/>
          <w:szCs w:val="24"/>
        </w:rPr>
        <w:t xml:space="preserve">¦   ¦вопросы           ¦                 ¦         ¦                  ¦</w:t>
      </w:r>
    </w:p>
    <w:p>
      <w:pPr>
        <w:spacing w:after="120"/>
        <w:jc w:val="both"/>
      </w:pPr>
      <w:r>
        <w:rPr>
          <w:rFonts w:ascii="Arial" w:cs="Arial" w:eastAsia="Arial" w:hAnsi="Arial"/>
          <w:sz w:val="24"/>
          <w:szCs w:val="24"/>
        </w:rPr>
        <w:t xml:space="preserve">¦   ¦недропользования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¦Совершенствование структуры управления отраслью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¦Создать единый    ¦Правительство КР ¦I квартал¦Упорядочение и    ¦</w:t>
      </w:r>
    </w:p>
    <w:p>
      <w:pPr>
        <w:spacing w:after="120"/>
        <w:jc w:val="both"/>
      </w:pPr>
      <w:r>
        <w:rPr>
          <w:rFonts w:ascii="Arial" w:cs="Arial" w:eastAsia="Arial" w:hAnsi="Arial"/>
          <w:sz w:val="24"/>
          <w:szCs w:val="24"/>
        </w:rPr>
        <w:t xml:space="preserve">¦   ¦орган управления  ¦                 ¦2009 г.  ¦повышение         ¦</w:t>
      </w:r>
    </w:p>
    <w:p>
      <w:pPr>
        <w:spacing w:after="120"/>
        <w:jc w:val="both"/>
      </w:pPr>
      <w:r>
        <w:rPr>
          <w:rFonts w:ascii="Arial" w:cs="Arial" w:eastAsia="Arial" w:hAnsi="Arial"/>
          <w:sz w:val="24"/>
          <w:szCs w:val="24"/>
        </w:rPr>
        <w:t xml:space="preserve">¦   ¦добывающей        ¦                 ¦         ¦эффективности     ¦</w:t>
      </w:r>
    </w:p>
    <w:p>
      <w:pPr>
        <w:spacing w:after="120"/>
        <w:jc w:val="both"/>
      </w:pPr>
      <w:r>
        <w:rPr>
          <w:rFonts w:ascii="Arial" w:cs="Arial" w:eastAsia="Arial" w:hAnsi="Arial"/>
          <w:sz w:val="24"/>
          <w:szCs w:val="24"/>
        </w:rPr>
        <w:t xml:space="preserve">¦   ¦отраслью          ¦                 ¦         ¦управления        ¦</w:t>
      </w:r>
    </w:p>
    <w:p>
      <w:pPr>
        <w:spacing w:after="120"/>
        <w:jc w:val="both"/>
      </w:pPr>
      <w:r>
        <w:rPr>
          <w:rFonts w:ascii="Arial" w:cs="Arial" w:eastAsia="Arial" w:hAnsi="Arial"/>
          <w:sz w:val="24"/>
          <w:szCs w:val="24"/>
        </w:rPr>
        <w:t xml:space="preserve">¦   ¦промышленности    ¦                 ¦         ¦отраслью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¦Усиление обязательств горнодобывающих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¦Обеспечить        ¦Секретариат      ¦2009-2011¦Повышение         ¦</w:t>
      </w:r>
    </w:p>
    <w:p>
      <w:pPr>
        <w:spacing w:after="120"/>
        <w:jc w:val="both"/>
      </w:pPr>
      <w:r>
        <w:rPr>
          <w:rFonts w:ascii="Arial" w:cs="Arial" w:eastAsia="Arial" w:hAnsi="Arial"/>
          <w:sz w:val="24"/>
          <w:szCs w:val="24"/>
        </w:rPr>
        <w:t xml:space="preserve">¦   ¦регулярную        ¦ИППДДО,          ¦гг.      ¦прозрачности      ¦</w:t>
      </w:r>
    </w:p>
    <w:p>
      <w:pPr>
        <w:spacing w:after="120"/>
        <w:jc w:val="both"/>
      </w:pPr>
      <w:r>
        <w:rPr>
          <w:rFonts w:ascii="Arial" w:cs="Arial" w:eastAsia="Arial" w:hAnsi="Arial"/>
          <w:sz w:val="24"/>
          <w:szCs w:val="24"/>
        </w:rPr>
        <w:t xml:space="preserve">¦   ¦отчетность и      ¦Госгеологии,     ¦         ¦деятельности      ¦</w:t>
      </w:r>
    </w:p>
    <w:p>
      <w:pPr>
        <w:spacing w:after="120"/>
        <w:jc w:val="both"/>
      </w:pPr>
      <w:r>
        <w:rPr>
          <w:rFonts w:ascii="Arial" w:cs="Arial" w:eastAsia="Arial" w:hAnsi="Arial"/>
          <w:sz w:val="24"/>
          <w:szCs w:val="24"/>
        </w:rPr>
        <w:t xml:space="preserve">¦   ¦публикацию        ¦Нацстатком (по   ¦         ¦горнодобывающих   ¦</w:t>
      </w:r>
    </w:p>
    <w:p>
      <w:pPr>
        <w:spacing w:after="120"/>
        <w:jc w:val="both"/>
      </w:pPr>
      <w:r>
        <w:rPr>
          <w:rFonts w:ascii="Arial" w:cs="Arial" w:eastAsia="Arial" w:hAnsi="Arial"/>
          <w:sz w:val="24"/>
          <w:szCs w:val="24"/>
        </w:rPr>
        <w:t xml:space="preserve">¦   ¦сведений о доходах¦согласованию)    ¦         ¦компаний.         ¦</w:t>
      </w:r>
    </w:p>
    <w:p>
      <w:pPr>
        <w:spacing w:after="120"/>
        <w:jc w:val="both"/>
      </w:pPr>
      <w:r>
        <w:rPr>
          <w:rFonts w:ascii="Arial" w:cs="Arial" w:eastAsia="Arial" w:hAnsi="Arial"/>
          <w:sz w:val="24"/>
          <w:szCs w:val="24"/>
        </w:rPr>
        <w:t xml:space="preserve">¦   ¦и иных            ¦                 ¦         ¦Предотвращение    ¦</w:t>
      </w:r>
    </w:p>
    <w:p>
      <w:pPr>
        <w:spacing w:after="120"/>
        <w:jc w:val="both"/>
      </w:pPr>
      <w:r>
        <w:rPr>
          <w:rFonts w:ascii="Arial" w:cs="Arial" w:eastAsia="Arial" w:hAnsi="Arial"/>
          <w:sz w:val="24"/>
          <w:szCs w:val="24"/>
        </w:rPr>
        <w:t xml:space="preserve">¦   ¦поступлениях в    ¦                 ¦         ¦коррупции         ¦</w:t>
      </w:r>
    </w:p>
    <w:p>
      <w:pPr>
        <w:spacing w:after="120"/>
        <w:jc w:val="both"/>
      </w:pPr>
      <w:r>
        <w:rPr>
          <w:rFonts w:ascii="Arial" w:cs="Arial" w:eastAsia="Arial" w:hAnsi="Arial"/>
          <w:sz w:val="24"/>
          <w:szCs w:val="24"/>
        </w:rPr>
        <w:t xml:space="preserve">¦   ¦рамках Инициативы ¦                 ¦         ¦                  ¦</w:t>
      </w:r>
    </w:p>
    <w:p>
      <w:pPr>
        <w:spacing w:after="120"/>
        <w:jc w:val="both"/>
      </w:pPr>
      <w:r>
        <w:rPr>
          <w:rFonts w:ascii="Arial" w:cs="Arial" w:eastAsia="Arial" w:hAnsi="Arial"/>
          <w:sz w:val="24"/>
          <w:szCs w:val="24"/>
        </w:rPr>
        <w:t xml:space="preserve">¦   ¦повышения         ¦                 ¦         ¦                  ¦</w:t>
      </w:r>
    </w:p>
    <w:p>
      <w:pPr>
        <w:spacing w:after="120"/>
        <w:jc w:val="both"/>
      </w:pPr>
      <w:r>
        <w:rPr>
          <w:rFonts w:ascii="Arial" w:cs="Arial" w:eastAsia="Arial" w:hAnsi="Arial"/>
          <w:sz w:val="24"/>
          <w:szCs w:val="24"/>
        </w:rPr>
        <w:t xml:space="preserve">¦   ¦прозрачности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   ¦добывающих        ¦                 ¦         ¦                  ¦</w:t>
      </w:r>
    </w:p>
    <w:p>
      <w:pPr>
        <w:spacing w:after="120"/>
        <w:jc w:val="both"/>
      </w:pPr>
      <w:r>
        <w:rPr>
          <w:rFonts w:ascii="Arial" w:cs="Arial" w:eastAsia="Arial" w:hAnsi="Arial"/>
          <w:sz w:val="24"/>
          <w:szCs w:val="24"/>
        </w:rPr>
        <w:t xml:space="preserve">¦   ¦отраслей (ИППДДО)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¦Обязать           ¦Гослесохрансреды,¦I квартал¦Усиление гарантий ¦</w:t>
      </w:r>
    </w:p>
    <w:p>
      <w:pPr>
        <w:spacing w:after="120"/>
        <w:jc w:val="both"/>
      </w:pPr>
      <w:r>
        <w:rPr>
          <w:rFonts w:ascii="Arial" w:cs="Arial" w:eastAsia="Arial" w:hAnsi="Arial"/>
          <w:sz w:val="24"/>
          <w:szCs w:val="24"/>
        </w:rPr>
        <w:t xml:space="preserve">¦   ¦горнодобывающие   ¦Госгеологии      ¦2009 г.  ¦недропользова-    ¦</w:t>
      </w:r>
    </w:p>
    <w:p>
      <w:pPr>
        <w:spacing w:after="120"/>
        <w:jc w:val="both"/>
      </w:pPr>
      <w:r>
        <w:rPr>
          <w:rFonts w:ascii="Arial" w:cs="Arial" w:eastAsia="Arial" w:hAnsi="Arial"/>
          <w:sz w:val="24"/>
          <w:szCs w:val="24"/>
        </w:rPr>
        <w:t xml:space="preserve">¦   ¦компании создавать¦                 ¦         ¦телями по         ¦</w:t>
      </w:r>
    </w:p>
    <w:p>
      <w:pPr>
        <w:spacing w:after="120"/>
        <w:jc w:val="both"/>
      </w:pPr>
      <w:r>
        <w:rPr>
          <w:rFonts w:ascii="Arial" w:cs="Arial" w:eastAsia="Arial" w:hAnsi="Arial"/>
          <w:sz w:val="24"/>
          <w:szCs w:val="24"/>
        </w:rPr>
        <w:t xml:space="preserve">¦   ¦резервные фонды   ¦                 ¦         ¦восстановлению    ¦</w:t>
      </w:r>
    </w:p>
    <w:p>
      <w:pPr>
        <w:spacing w:after="120"/>
        <w:jc w:val="both"/>
      </w:pPr>
      <w:r>
        <w:rPr>
          <w:rFonts w:ascii="Arial" w:cs="Arial" w:eastAsia="Arial" w:hAnsi="Arial"/>
          <w:sz w:val="24"/>
          <w:szCs w:val="24"/>
        </w:rPr>
        <w:t xml:space="preserve">¦   ¦ликвидации горных ¦                 ¦         ¦окружающей среды  ¦</w:t>
      </w:r>
    </w:p>
    <w:p>
      <w:pPr>
        <w:spacing w:after="120"/>
        <w:jc w:val="both"/>
      </w:pPr>
      <w:r>
        <w:rPr>
          <w:rFonts w:ascii="Arial" w:cs="Arial" w:eastAsia="Arial" w:hAnsi="Arial"/>
          <w:sz w:val="24"/>
          <w:szCs w:val="24"/>
        </w:rPr>
        <w:t xml:space="preserve">¦   ¦выработок и       ¦                 ¦         ¦                  ¦</w:t>
      </w:r>
    </w:p>
    <w:p>
      <w:pPr>
        <w:spacing w:after="120"/>
        <w:jc w:val="both"/>
      </w:pPr>
      <w:r>
        <w:rPr>
          <w:rFonts w:ascii="Arial" w:cs="Arial" w:eastAsia="Arial" w:hAnsi="Arial"/>
          <w:sz w:val="24"/>
          <w:szCs w:val="24"/>
        </w:rPr>
        <w:t xml:space="preserve">¦   ¦рекультивации     ¦                 ¦         ¦                  ¦</w:t>
      </w:r>
    </w:p>
    <w:p>
      <w:pPr>
        <w:spacing w:after="120"/>
        <w:jc w:val="both"/>
      </w:pPr>
      <w:r>
        <w:rPr>
          <w:rFonts w:ascii="Arial" w:cs="Arial" w:eastAsia="Arial" w:hAnsi="Arial"/>
          <w:sz w:val="24"/>
          <w:szCs w:val="24"/>
        </w:rPr>
        <w:t xml:space="preserve">¦   ¦земель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¦Ввести санкции за ¦Госгеологии      ¦I квартал¦Пополнение        ¦</w:t>
      </w:r>
    </w:p>
    <w:p>
      <w:pPr>
        <w:spacing w:after="120"/>
        <w:jc w:val="both"/>
      </w:pPr>
      <w:r>
        <w:rPr>
          <w:rFonts w:ascii="Arial" w:cs="Arial" w:eastAsia="Arial" w:hAnsi="Arial"/>
          <w:sz w:val="24"/>
          <w:szCs w:val="24"/>
        </w:rPr>
        <w:t xml:space="preserve">¦   ¦уклонение от      ¦                 ¦2009 г.  ¦государственного  ¦</w:t>
      </w:r>
    </w:p>
    <w:p>
      <w:pPr>
        <w:spacing w:after="120"/>
        <w:jc w:val="both"/>
      </w:pPr>
      <w:r>
        <w:rPr>
          <w:rFonts w:ascii="Arial" w:cs="Arial" w:eastAsia="Arial" w:hAnsi="Arial"/>
          <w:sz w:val="24"/>
          <w:szCs w:val="24"/>
        </w:rPr>
        <w:t xml:space="preserve">¦   ¦передачи          ¦                 ¦         ¦фонда             ¦</w:t>
      </w:r>
    </w:p>
    <w:p>
      <w:pPr>
        <w:spacing w:after="120"/>
        <w:jc w:val="both"/>
      </w:pPr>
      <w:r>
        <w:rPr>
          <w:rFonts w:ascii="Arial" w:cs="Arial" w:eastAsia="Arial" w:hAnsi="Arial"/>
          <w:sz w:val="24"/>
          <w:szCs w:val="24"/>
        </w:rPr>
        <w:t xml:space="preserve">¦   ¦геологической     ¦                 ¦         ¦геологической     ¦</w:t>
      </w:r>
    </w:p>
    <w:p>
      <w:pPr>
        <w:spacing w:after="120"/>
        <w:jc w:val="both"/>
      </w:pPr>
      <w:r>
        <w:rPr>
          <w:rFonts w:ascii="Arial" w:cs="Arial" w:eastAsia="Arial" w:hAnsi="Arial"/>
          <w:sz w:val="24"/>
          <w:szCs w:val="24"/>
        </w:rPr>
        <w:t xml:space="preserve">¦   ¦информации в      ¦                 ¦         ¦информации        ¦</w:t>
      </w:r>
    </w:p>
    <w:p>
      <w:pPr>
        <w:spacing w:after="120"/>
        <w:jc w:val="both"/>
      </w:pPr>
      <w:r>
        <w:rPr>
          <w:rFonts w:ascii="Arial" w:cs="Arial" w:eastAsia="Arial" w:hAnsi="Arial"/>
          <w:sz w:val="24"/>
          <w:szCs w:val="24"/>
        </w:rPr>
        <w:t xml:space="preserve">¦   ¦Информационный    ¦                 ¦         ¦                  ¦</w:t>
      </w:r>
    </w:p>
    <w:p>
      <w:pPr>
        <w:spacing w:after="120"/>
        <w:jc w:val="both"/>
      </w:pPr>
      <w:r>
        <w:rPr>
          <w:rFonts w:ascii="Arial" w:cs="Arial" w:eastAsia="Arial" w:hAnsi="Arial"/>
          <w:sz w:val="24"/>
          <w:szCs w:val="24"/>
        </w:rPr>
        <w:t xml:space="preserve">¦   ¦центр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¦Улучшение геологической инфраструктуры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¦Обязать           ¦Институт водных  ¦IV       ¦Упрощение доступа ¦</w:t>
      </w:r>
    </w:p>
    <w:p>
      <w:pPr>
        <w:spacing w:after="120"/>
        <w:jc w:val="both"/>
      </w:pPr>
      <w:r>
        <w:rPr>
          <w:rFonts w:ascii="Arial" w:cs="Arial" w:eastAsia="Arial" w:hAnsi="Arial"/>
          <w:sz w:val="24"/>
          <w:szCs w:val="24"/>
        </w:rPr>
        <w:t xml:space="preserve">¦   ¦государственные   ¦проблем и        ¦квартал  ¦горнопроектных    ¦</w:t>
      </w:r>
    </w:p>
    <w:p>
      <w:pPr>
        <w:spacing w:after="120"/>
        <w:jc w:val="both"/>
      </w:pPr>
      <w:r>
        <w:rPr>
          <w:rFonts w:ascii="Arial" w:cs="Arial" w:eastAsia="Arial" w:hAnsi="Arial"/>
          <w:sz w:val="24"/>
          <w:szCs w:val="24"/>
        </w:rPr>
        <w:t xml:space="preserve">¦   ¦учреждения,       ¦гидроэнергетики  ¦2009 г.  ¦компаний к        ¦</w:t>
      </w:r>
    </w:p>
    <w:p>
      <w:pPr>
        <w:spacing w:after="120"/>
        <w:jc w:val="both"/>
      </w:pPr>
      <w:r>
        <w:rPr>
          <w:rFonts w:ascii="Arial" w:cs="Arial" w:eastAsia="Arial" w:hAnsi="Arial"/>
          <w:sz w:val="24"/>
          <w:szCs w:val="24"/>
        </w:rPr>
        <w:t xml:space="preserve">¦   ¦владеющие         ¦НАН (по          ¦         ¦инфраструктурной  ¦</w:t>
      </w:r>
    </w:p>
    <w:p>
      <w:pPr>
        <w:spacing w:after="120"/>
        <w:jc w:val="both"/>
      </w:pPr>
      <w:r>
        <w:rPr>
          <w:rFonts w:ascii="Arial" w:cs="Arial" w:eastAsia="Arial" w:hAnsi="Arial"/>
          <w:sz w:val="24"/>
          <w:szCs w:val="24"/>
        </w:rPr>
        <w:t xml:space="preserve">¦   ¦электронными      ¦согласованию),   ¦         ¦информации        ¦</w:t>
      </w:r>
    </w:p>
    <w:p>
      <w:pPr>
        <w:spacing w:after="120"/>
        <w:jc w:val="both"/>
      </w:pPr>
      <w:r>
        <w:rPr>
          <w:rFonts w:ascii="Arial" w:cs="Arial" w:eastAsia="Arial" w:hAnsi="Arial"/>
          <w:sz w:val="24"/>
          <w:szCs w:val="24"/>
        </w:rPr>
        <w:t xml:space="preserve">¦   ¦инфраструктурными ¦ОАО              ¦         ¦                  ¦</w:t>
      </w:r>
    </w:p>
    <w:p>
      <w:pPr>
        <w:spacing w:after="120"/>
        <w:jc w:val="both"/>
      </w:pPr>
      <w:r>
        <w:rPr>
          <w:rFonts w:ascii="Arial" w:cs="Arial" w:eastAsia="Arial" w:hAnsi="Arial"/>
          <w:sz w:val="24"/>
          <w:szCs w:val="24"/>
        </w:rPr>
        <w:t xml:space="preserve">¦   ¦картами, передать ¦»Электростанции» ¦         ¦                  ¦</w:t>
      </w:r>
    </w:p>
    <w:p>
      <w:pPr>
        <w:spacing w:after="120"/>
        <w:jc w:val="both"/>
      </w:pPr>
      <w:r>
        <w:rPr>
          <w:rFonts w:ascii="Arial" w:cs="Arial" w:eastAsia="Arial" w:hAnsi="Arial"/>
          <w:sz w:val="24"/>
          <w:szCs w:val="24"/>
        </w:rPr>
        <w:t xml:space="preserve">¦   ¦их копии          ¦(по              ¦         ¦                  ¦</w:t>
      </w:r>
    </w:p>
    <w:p>
      <w:pPr>
        <w:spacing w:after="120"/>
        <w:jc w:val="both"/>
      </w:pPr>
      <w:r>
        <w:rPr>
          <w:rFonts w:ascii="Arial" w:cs="Arial" w:eastAsia="Arial" w:hAnsi="Arial"/>
          <w:sz w:val="24"/>
          <w:szCs w:val="24"/>
        </w:rPr>
        <w:t xml:space="preserve">¦   ¦Государственному  ¦согласованию),   ¦         ¦                  ¦</w:t>
      </w:r>
    </w:p>
    <w:p>
      <w:pPr>
        <w:spacing w:after="120"/>
        <w:jc w:val="both"/>
      </w:pPr>
      <w:r>
        <w:rPr>
          <w:rFonts w:ascii="Arial" w:cs="Arial" w:eastAsia="Arial" w:hAnsi="Arial"/>
          <w:sz w:val="24"/>
          <w:szCs w:val="24"/>
        </w:rPr>
        <w:t xml:space="preserve">¦   ¦агентству по      ¦Гослесохрансреды ¦         ¦                  ¦</w:t>
      </w:r>
    </w:p>
    <w:p>
      <w:pPr>
        <w:spacing w:after="120"/>
        <w:jc w:val="both"/>
      </w:pPr>
      <w:r>
        <w:rPr>
          <w:rFonts w:ascii="Arial" w:cs="Arial" w:eastAsia="Arial" w:hAnsi="Arial"/>
          <w:sz w:val="24"/>
          <w:szCs w:val="24"/>
        </w:rPr>
        <w:t xml:space="preserve">¦   ¦геологии и        ¦                 ¦         ¦                  ¦</w:t>
      </w:r>
    </w:p>
    <w:p>
      <w:pPr>
        <w:spacing w:after="120"/>
        <w:jc w:val="both"/>
      </w:pPr>
      <w:r>
        <w:rPr>
          <w:rFonts w:ascii="Arial" w:cs="Arial" w:eastAsia="Arial" w:hAnsi="Arial"/>
          <w:sz w:val="24"/>
          <w:szCs w:val="24"/>
        </w:rPr>
        <w:t xml:space="preserve">¦   ¦минеральным       ¦                 ¦         ¦                  ¦</w:t>
      </w:r>
    </w:p>
    <w:p>
      <w:pPr>
        <w:spacing w:after="120"/>
        <w:jc w:val="both"/>
      </w:pPr>
      <w:r>
        <w:rPr>
          <w:rFonts w:ascii="Arial" w:cs="Arial" w:eastAsia="Arial" w:hAnsi="Arial"/>
          <w:sz w:val="24"/>
          <w:szCs w:val="24"/>
        </w:rPr>
        <w:t xml:space="preserve">¦   ¦ресурсам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¦Создать в составе ¦Госгеологии,     ¦I квартал¦Усиление          ¦</w:t>
      </w:r>
    </w:p>
    <w:p>
      <w:pPr>
        <w:spacing w:after="120"/>
        <w:jc w:val="both"/>
      </w:pPr>
      <w:r>
        <w:rPr>
          <w:rFonts w:ascii="Arial" w:cs="Arial" w:eastAsia="Arial" w:hAnsi="Arial"/>
          <w:sz w:val="24"/>
          <w:szCs w:val="24"/>
        </w:rPr>
        <w:t xml:space="preserve">¦   ¦органа по         ¦Правительство КР ¦2009 г.  ¦ответственности за¦</w:t>
      </w:r>
    </w:p>
    <w:p>
      <w:pPr>
        <w:spacing w:after="120"/>
        <w:jc w:val="both"/>
      </w:pPr>
      <w:r>
        <w:rPr>
          <w:rFonts w:ascii="Arial" w:cs="Arial" w:eastAsia="Arial" w:hAnsi="Arial"/>
          <w:sz w:val="24"/>
          <w:szCs w:val="24"/>
        </w:rPr>
        <w:t xml:space="preserve">¦   ¦недропользованию  ¦                 ¦         ¦сохранность и     ¦</w:t>
      </w:r>
    </w:p>
    <w:p>
      <w:pPr>
        <w:spacing w:after="120"/>
        <w:jc w:val="both"/>
      </w:pPr>
      <w:r>
        <w:rPr>
          <w:rFonts w:ascii="Arial" w:cs="Arial" w:eastAsia="Arial" w:hAnsi="Arial"/>
          <w:sz w:val="24"/>
          <w:szCs w:val="24"/>
        </w:rPr>
        <w:t xml:space="preserve">¦   ¦Геоинформационный ¦                 ¦         ¦пополнение        ¦</w:t>
      </w:r>
    </w:p>
    <w:p>
      <w:pPr>
        <w:spacing w:after="120"/>
        <w:jc w:val="both"/>
      </w:pPr>
      <w:r>
        <w:rPr>
          <w:rFonts w:ascii="Arial" w:cs="Arial" w:eastAsia="Arial" w:hAnsi="Arial"/>
          <w:sz w:val="24"/>
          <w:szCs w:val="24"/>
        </w:rPr>
        <w:t xml:space="preserve">¦   ¦центр             ¦                 ¦         ¦геологической     ¦</w:t>
      </w:r>
    </w:p>
    <w:p>
      <w:pPr>
        <w:spacing w:after="120"/>
        <w:jc w:val="both"/>
      </w:pPr>
      <w:r>
        <w:rPr>
          <w:rFonts w:ascii="Arial" w:cs="Arial" w:eastAsia="Arial" w:hAnsi="Arial"/>
          <w:sz w:val="24"/>
          <w:szCs w:val="24"/>
        </w:rPr>
        <w:t xml:space="preserve">¦   ¦                  ¦                 ¦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¦Создать           ¦Госгеологии,     ¦2009-2011¦Обеспечение       ¦</w:t>
      </w:r>
    </w:p>
    <w:p>
      <w:pPr>
        <w:spacing w:after="120"/>
        <w:jc w:val="both"/>
      </w:pPr>
      <w:r>
        <w:rPr>
          <w:rFonts w:ascii="Arial" w:cs="Arial" w:eastAsia="Arial" w:hAnsi="Arial"/>
          <w:sz w:val="24"/>
          <w:szCs w:val="24"/>
        </w:rPr>
        <w:t xml:space="preserve">¦   ¦электронный фонд  ¦Правительство КР ¦гг.      ¦сохранности       ¦</w:t>
      </w:r>
    </w:p>
    <w:p>
      <w:pPr>
        <w:spacing w:after="120"/>
        <w:jc w:val="both"/>
      </w:pPr>
      <w:r>
        <w:rPr>
          <w:rFonts w:ascii="Arial" w:cs="Arial" w:eastAsia="Arial" w:hAnsi="Arial"/>
          <w:sz w:val="24"/>
          <w:szCs w:val="24"/>
        </w:rPr>
        <w:t xml:space="preserve">¦   ¦(архив)           ¦                 ¦         ¦геологических     ¦</w:t>
      </w:r>
    </w:p>
    <w:p>
      <w:pPr>
        <w:spacing w:after="120"/>
        <w:jc w:val="both"/>
      </w:pPr>
      <w:r>
        <w:rPr>
          <w:rFonts w:ascii="Arial" w:cs="Arial" w:eastAsia="Arial" w:hAnsi="Arial"/>
          <w:sz w:val="24"/>
          <w:szCs w:val="24"/>
        </w:rPr>
        <w:t xml:space="preserve">¦   ¦геологической     ¦                 ¦         ¦фондов            ¦</w:t>
      </w:r>
    </w:p>
    <w:p>
      <w:pPr>
        <w:spacing w:after="120"/>
        <w:jc w:val="both"/>
      </w:pPr>
      <w:r>
        <w:rPr>
          <w:rFonts w:ascii="Arial" w:cs="Arial" w:eastAsia="Arial" w:hAnsi="Arial"/>
          <w:sz w:val="24"/>
          <w:szCs w:val="24"/>
        </w:rPr>
        <w:t xml:space="preserve">¦   ¦информации        ¦                 ¦         ¦                  ¦</w:t>
      </w:r>
    </w:p>
    <w:p>
      <w:pPr>
        <w:spacing w:after="120"/>
        <w:jc w:val="both"/>
      </w:pPr>
      <w:r>
        <w:rPr>
          <w:rFonts w:ascii="Arial" w:cs="Arial" w:eastAsia="Arial" w:hAnsi="Arial"/>
          <w:sz w:val="24"/>
          <w:szCs w:val="24"/>
        </w:rPr>
        <w:t xml:space="preserve">¦   ¦(частичное        ¦                 ¦         ¦                  ¦</w:t>
      </w:r>
    </w:p>
    <w:p>
      <w:pPr>
        <w:spacing w:after="120"/>
        <w:jc w:val="both"/>
      </w:pPr>
      <w:r>
        <w:rPr>
          <w:rFonts w:ascii="Arial" w:cs="Arial" w:eastAsia="Arial" w:hAnsi="Arial"/>
          <w:sz w:val="24"/>
          <w:szCs w:val="24"/>
        </w:rPr>
        <w:t xml:space="preserve">¦   ¦наполнение)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¦Рассекретить      ¦Минобороны       ¦I квартал¦Устранение        ¦</w:t>
      </w:r>
    </w:p>
    <w:p>
      <w:pPr>
        <w:spacing w:after="120"/>
        <w:jc w:val="both"/>
      </w:pPr>
      <w:r>
        <w:rPr>
          <w:rFonts w:ascii="Arial" w:cs="Arial" w:eastAsia="Arial" w:hAnsi="Arial"/>
          <w:sz w:val="24"/>
          <w:szCs w:val="24"/>
        </w:rPr>
        <w:t xml:space="preserve">¦   ¦топографические   ¦                 ¦2009 г.  ¦административных  ¦</w:t>
      </w:r>
    </w:p>
    <w:p>
      <w:pPr>
        <w:spacing w:after="120"/>
        <w:jc w:val="both"/>
      </w:pPr>
      <w:r>
        <w:rPr>
          <w:rFonts w:ascii="Arial" w:cs="Arial" w:eastAsia="Arial" w:hAnsi="Arial"/>
          <w:sz w:val="24"/>
          <w:szCs w:val="24"/>
        </w:rPr>
        <w:t xml:space="preserve">¦   ¦карты             ¦                 ¦         ¦преград для       ¦</w:t>
      </w:r>
    </w:p>
    <w:p>
      <w:pPr>
        <w:spacing w:after="120"/>
        <w:jc w:val="both"/>
      </w:pPr>
      <w:r>
        <w:rPr>
          <w:rFonts w:ascii="Arial" w:cs="Arial" w:eastAsia="Arial" w:hAnsi="Arial"/>
          <w:sz w:val="24"/>
          <w:szCs w:val="24"/>
        </w:rPr>
        <w:t xml:space="preserve">¦   ¦                  ¦                 ¦         ¦пользователей     ¦</w:t>
      </w:r>
    </w:p>
    <w:p>
      <w:pPr>
        <w:spacing w:after="120"/>
        <w:jc w:val="both"/>
      </w:pPr>
      <w:r>
        <w:rPr>
          <w:rFonts w:ascii="Arial" w:cs="Arial" w:eastAsia="Arial" w:hAnsi="Arial"/>
          <w:sz w:val="24"/>
          <w:szCs w:val="24"/>
        </w:rPr>
        <w:t xml:space="preserve">¦   ¦                  ¦                 ¦         ¦топографической   ¦</w:t>
      </w:r>
    </w:p>
    <w:p>
      <w:pPr>
        <w:spacing w:after="120"/>
        <w:jc w:val="both"/>
      </w:pPr>
      <w:r>
        <w:rPr>
          <w:rFonts w:ascii="Arial" w:cs="Arial" w:eastAsia="Arial" w:hAnsi="Arial"/>
          <w:sz w:val="24"/>
          <w:szCs w:val="24"/>
        </w:rPr>
        <w:t xml:space="preserve">¦   ¦                  ¦                 ¦         ¦информацией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¦Организовать      ¦Госпрофтех       ¦2009-2011¦Снижение дефицита ¦</w:t>
      </w:r>
    </w:p>
    <w:p>
      <w:pPr>
        <w:spacing w:after="120"/>
        <w:jc w:val="both"/>
      </w:pPr>
      <w:r>
        <w:rPr>
          <w:rFonts w:ascii="Arial" w:cs="Arial" w:eastAsia="Arial" w:hAnsi="Arial"/>
          <w:sz w:val="24"/>
          <w:szCs w:val="24"/>
        </w:rPr>
        <w:t xml:space="preserve">¦   ¦подготовку кадров ¦                 ¦гг.      ¦кадров рабочих    ¦</w:t>
      </w:r>
    </w:p>
    <w:p>
      <w:pPr>
        <w:spacing w:after="120"/>
        <w:jc w:val="both"/>
      </w:pPr>
      <w:r>
        <w:rPr>
          <w:rFonts w:ascii="Arial" w:cs="Arial" w:eastAsia="Arial" w:hAnsi="Arial"/>
          <w:sz w:val="24"/>
          <w:szCs w:val="24"/>
        </w:rPr>
        <w:t xml:space="preserve">¦   ¦рабочих горных    ¦                 ¦         ¦горных            ¦</w:t>
      </w:r>
    </w:p>
    <w:p>
      <w:pPr>
        <w:spacing w:after="120"/>
        <w:jc w:val="both"/>
      </w:pPr>
      <w:r>
        <w:rPr>
          <w:rFonts w:ascii="Arial" w:cs="Arial" w:eastAsia="Arial" w:hAnsi="Arial"/>
          <w:sz w:val="24"/>
          <w:szCs w:val="24"/>
        </w:rPr>
        <w:t xml:space="preserve">¦   ¦специальностей,   ¦                 ¦         ¦специальностей.   ¦</w:t>
      </w:r>
    </w:p>
    <w:p>
      <w:pPr>
        <w:spacing w:after="120"/>
        <w:jc w:val="both"/>
      </w:pPr>
      <w:r>
        <w:rPr>
          <w:rFonts w:ascii="Arial" w:cs="Arial" w:eastAsia="Arial" w:hAnsi="Arial"/>
          <w:sz w:val="24"/>
          <w:szCs w:val="24"/>
        </w:rPr>
        <w:t xml:space="preserve">¦   ¦дефицит которых   ¦                 ¦         ¦Организованная    ¦</w:t>
      </w:r>
    </w:p>
    <w:p>
      <w:pPr>
        <w:spacing w:after="120"/>
        <w:jc w:val="both"/>
      </w:pPr>
      <w:r>
        <w:rPr>
          <w:rFonts w:ascii="Arial" w:cs="Arial" w:eastAsia="Arial" w:hAnsi="Arial"/>
          <w:sz w:val="24"/>
          <w:szCs w:val="24"/>
        </w:rPr>
        <w:t xml:space="preserve">¦   ¦ощущается в       ¦                 ¦         ¦подготовка кадров,¦</w:t>
      </w:r>
    </w:p>
    <w:p>
      <w:pPr>
        <w:spacing w:after="120"/>
        <w:jc w:val="both"/>
      </w:pPr>
      <w:r>
        <w:rPr>
          <w:rFonts w:ascii="Arial" w:cs="Arial" w:eastAsia="Arial" w:hAnsi="Arial"/>
          <w:sz w:val="24"/>
          <w:szCs w:val="24"/>
        </w:rPr>
        <w:t xml:space="preserve">¦   ¦настоящее время   ¦                 ¦         ¦удовлетворяющих   ¦</w:t>
      </w:r>
    </w:p>
    <w:p>
      <w:pPr>
        <w:spacing w:after="120"/>
        <w:jc w:val="both"/>
      </w:pPr>
      <w:r>
        <w:rPr>
          <w:rFonts w:ascii="Arial" w:cs="Arial" w:eastAsia="Arial" w:hAnsi="Arial"/>
          <w:sz w:val="24"/>
          <w:szCs w:val="24"/>
        </w:rPr>
        <w:t xml:space="preserve">¦   ¦(по программе     ¦                 ¦         ¦потребностям      ¦</w:t>
      </w:r>
    </w:p>
    <w:p>
      <w:pPr>
        <w:spacing w:after="120"/>
        <w:jc w:val="both"/>
      </w:pPr>
      <w:r>
        <w:rPr>
          <w:rFonts w:ascii="Arial" w:cs="Arial" w:eastAsia="Arial" w:hAnsi="Arial"/>
          <w:sz w:val="24"/>
          <w:szCs w:val="24"/>
        </w:rPr>
        <w:t xml:space="preserve">¦   ¦Минобразования)   ¦                 ¦         ¦горнодобывающих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¦Ускорить перевод  ¦Госгеологии      ¦2009-2011¦Приспособление    ¦</w:t>
      </w:r>
    </w:p>
    <w:p>
      <w:pPr>
        <w:spacing w:after="120"/>
        <w:jc w:val="both"/>
      </w:pPr>
      <w:r>
        <w:rPr>
          <w:rFonts w:ascii="Arial" w:cs="Arial" w:eastAsia="Arial" w:hAnsi="Arial"/>
          <w:sz w:val="24"/>
          <w:szCs w:val="24"/>
        </w:rPr>
        <w:t xml:space="preserve">¦   ¦(оцифровку)       ¦                 ¦гг.      ¦информации к      ¦</w:t>
      </w:r>
    </w:p>
    <w:p>
      <w:pPr>
        <w:spacing w:after="120"/>
        <w:jc w:val="both"/>
      </w:pPr>
      <w:r>
        <w:rPr>
          <w:rFonts w:ascii="Arial" w:cs="Arial" w:eastAsia="Arial" w:hAnsi="Arial"/>
          <w:sz w:val="24"/>
          <w:szCs w:val="24"/>
        </w:rPr>
        <w:t xml:space="preserve">¦   ¦графической       ¦                 ¦         ¦машинной обработке¦</w:t>
      </w:r>
    </w:p>
    <w:p>
      <w:pPr>
        <w:spacing w:after="120"/>
        <w:jc w:val="both"/>
      </w:pPr>
      <w:r>
        <w:rPr>
          <w:rFonts w:ascii="Arial" w:cs="Arial" w:eastAsia="Arial" w:hAnsi="Arial"/>
          <w:sz w:val="24"/>
          <w:szCs w:val="24"/>
        </w:rPr>
        <w:t xml:space="preserve">¦   ¦информации на     ¦                 ¦         ¦и применению      ¦</w:t>
      </w:r>
    </w:p>
    <w:p>
      <w:pPr>
        <w:spacing w:after="120"/>
        <w:jc w:val="both"/>
      </w:pPr>
      <w:r>
        <w:rPr>
          <w:rFonts w:ascii="Arial" w:cs="Arial" w:eastAsia="Arial" w:hAnsi="Arial"/>
          <w:sz w:val="24"/>
          <w:szCs w:val="24"/>
        </w:rPr>
        <w:t xml:space="preserve">¦   ¦электронные       ¦                 ¦         ¦дистанционных     ¦</w:t>
      </w:r>
    </w:p>
    <w:p>
      <w:pPr>
        <w:spacing w:after="120"/>
        <w:jc w:val="both"/>
      </w:pPr>
      <w:r>
        <w:rPr>
          <w:rFonts w:ascii="Arial" w:cs="Arial" w:eastAsia="Arial" w:hAnsi="Arial"/>
          <w:sz w:val="24"/>
          <w:szCs w:val="24"/>
        </w:rPr>
        <w:t xml:space="preserve">¦   ¦носители и        ¦                 ¦         ¦методов поисков   ¦</w:t>
      </w:r>
    </w:p>
    <w:p>
      <w:pPr>
        <w:spacing w:after="120"/>
        <w:jc w:val="both"/>
      </w:pPr>
      <w:r>
        <w:rPr>
          <w:rFonts w:ascii="Arial" w:cs="Arial" w:eastAsia="Arial" w:hAnsi="Arial"/>
          <w:sz w:val="24"/>
          <w:szCs w:val="24"/>
        </w:rPr>
        <w:t xml:space="preserve">¦   ¦создание          ¦                 ¦         ¦месторождений     ¦</w:t>
      </w:r>
    </w:p>
    <w:p>
      <w:pPr>
        <w:spacing w:after="120"/>
        <w:jc w:val="both"/>
      </w:pPr>
      <w:r>
        <w:rPr>
          <w:rFonts w:ascii="Arial" w:cs="Arial" w:eastAsia="Arial" w:hAnsi="Arial"/>
          <w:sz w:val="24"/>
          <w:szCs w:val="24"/>
        </w:rPr>
        <w:t xml:space="preserve">¦   ¦электронных баз   ¦                 ¦         ¦                  ¦</w:t>
      </w:r>
    </w:p>
    <w:p>
      <w:pPr>
        <w:spacing w:after="120"/>
        <w:jc w:val="both"/>
      </w:pPr>
      <w:r>
        <w:rPr>
          <w:rFonts w:ascii="Arial" w:cs="Arial" w:eastAsia="Arial" w:hAnsi="Arial"/>
          <w:sz w:val="24"/>
          <w:szCs w:val="24"/>
        </w:rPr>
        <w:t xml:space="preserve">¦   ¦данных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¦Программа развития горнодобывающей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¦Ввести в строй    ¦Госгеологии,     ¦         ¦Обеспечение роста ¦</w:t>
      </w:r>
    </w:p>
    <w:p>
      <w:pPr>
        <w:spacing w:after="120"/>
        <w:jc w:val="both"/>
      </w:pPr>
      <w:r>
        <w:rPr>
          <w:rFonts w:ascii="Arial" w:cs="Arial" w:eastAsia="Arial" w:hAnsi="Arial"/>
          <w:sz w:val="24"/>
          <w:szCs w:val="24"/>
        </w:rPr>
        <w:t xml:space="preserve">¦   ¦предприятия по    ¦Правительство КР ¦         ¦добычи золота     ¦</w:t>
      </w:r>
    </w:p>
    <w:p>
      <w:pPr>
        <w:spacing w:after="120"/>
        <w:jc w:val="both"/>
      </w:pPr>
      <w:r>
        <w:rPr>
          <w:rFonts w:ascii="Arial" w:cs="Arial" w:eastAsia="Arial" w:hAnsi="Arial"/>
          <w:sz w:val="24"/>
          <w:szCs w:val="24"/>
        </w:rPr>
        <w:t xml:space="preserve">¦   ¦разработке        ¦                 ¦         ¦                  ¦</w:t>
      </w:r>
    </w:p>
    <w:p>
      <w:pPr>
        <w:spacing w:after="120"/>
        <w:jc w:val="both"/>
      </w:pPr>
      <w:r>
        <w:rPr>
          <w:rFonts w:ascii="Arial" w:cs="Arial" w:eastAsia="Arial" w:hAnsi="Arial"/>
          <w:sz w:val="24"/>
          <w:szCs w:val="24"/>
        </w:rPr>
        <w:t xml:space="preserve">¦   ¦месторождений     ¦                 ¦         ¦                  ¦</w:t>
      </w:r>
    </w:p>
    <w:p>
      <w:pPr>
        <w:spacing w:after="120"/>
        <w:jc w:val="both"/>
      </w:pPr>
      <w:r>
        <w:rPr>
          <w:rFonts w:ascii="Arial" w:cs="Arial" w:eastAsia="Arial" w:hAnsi="Arial"/>
          <w:sz w:val="24"/>
          <w:szCs w:val="24"/>
        </w:rPr>
        <w:t xml:space="preserve">¦   ¦полезных          ¦                 ¦         ¦                  ¦</w:t>
      </w:r>
    </w:p>
    <w:p>
      <w:pPr>
        <w:spacing w:after="120"/>
        <w:jc w:val="both"/>
      </w:pPr>
      <w:r>
        <w:rPr>
          <w:rFonts w:ascii="Arial" w:cs="Arial" w:eastAsia="Arial" w:hAnsi="Arial"/>
          <w:sz w:val="24"/>
          <w:szCs w:val="24"/>
        </w:rPr>
        <w:t xml:space="preserve">¦   ¦ископаемых, в том ¦                 ¦         ¦                  ¦</w:t>
      </w:r>
    </w:p>
    <w:p>
      <w:pPr>
        <w:spacing w:after="120"/>
        <w:jc w:val="both"/>
      </w:pPr>
      <w:r>
        <w:rPr>
          <w:rFonts w:ascii="Arial" w:cs="Arial" w:eastAsia="Arial" w:hAnsi="Arial"/>
          <w:sz w:val="24"/>
          <w:szCs w:val="24"/>
        </w:rPr>
        <w:t xml:space="preserve">¦   ¦числе: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месторождении  ¦ЗАО «Джеруйалтын»¦II       ¦Рост добычи золота¦</w:t>
      </w:r>
    </w:p>
    <w:p>
      <w:pPr>
        <w:spacing w:after="120"/>
        <w:jc w:val="both"/>
      </w:pPr>
      <w:r>
        <w:rPr>
          <w:rFonts w:ascii="Arial" w:cs="Arial" w:eastAsia="Arial" w:hAnsi="Arial"/>
          <w:sz w:val="24"/>
          <w:szCs w:val="24"/>
        </w:rPr>
        <w:t xml:space="preserve">¦   ¦»Джеруй»;         ¦(по              ¦квартал  ¦                  ¦</w:t>
      </w:r>
    </w:p>
    <w:p>
      <w:pPr>
        <w:spacing w:after="120"/>
        <w:jc w:val="both"/>
      </w:pPr>
      <w:r>
        <w:rPr>
          <w:rFonts w:ascii="Arial" w:cs="Arial" w:eastAsia="Arial" w:hAnsi="Arial"/>
          <w:sz w:val="24"/>
          <w:szCs w:val="24"/>
        </w:rPr>
        <w:t xml:space="preserve">¦   ¦                  ¦согласованию),   ¦2010 г.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   ¦                  ¦Правительство КР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месторождении  ¦ОсОО «Алтынкен»  ¦2010-2011¦Рост добычи золота¦</w:t>
      </w:r>
    </w:p>
    <w:p>
      <w:pPr>
        <w:spacing w:after="120"/>
        <w:jc w:val="both"/>
      </w:pPr>
      <w:r>
        <w:rPr>
          <w:rFonts w:ascii="Arial" w:cs="Arial" w:eastAsia="Arial" w:hAnsi="Arial"/>
          <w:sz w:val="24"/>
          <w:szCs w:val="24"/>
        </w:rPr>
        <w:t xml:space="preserve">¦   ¦»Талдыбулак       ¦(по              ¦гг.      ¦                  ¦</w:t>
      </w:r>
    </w:p>
    <w:p>
      <w:pPr>
        <w:spacing w:after="120"/>
        <w:jc w:val="both"/>
      </w:pPr>
      <w:r>
        <w:rPr>
          <w:rFonts w:ascii="Arial" w:cs="Arial" w:eastAsia="Arial" w:hAnsi="Arial"/>
          <w:sz w:val="24"/>
          <w:szCs w:val="24"/>
        </w:rPr>
        <w:t xml:space="preserve">¦   ¦Левобережный»;    ¦согласованию),   ¦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месторождении  ¦ОсОО «Андаш» (по ¦IV       ¦Рост добычи золота¦</w:t>
      </w:r>
    </w:p>
    <w:p>
      <w:pPr>
        <w:spacing w:after="120"/>
        <w:jc w:val="both"/>
      </w:pPr>
      <w:r>
        <w:rPr>
          <w:rFonts w:ascii="Arial" w:cs="Arial" w:eastAsia="Arial" w:hAnsi="Arial"/>
          <w:sz w:val="24"/>
          <w:szCs w:val="24"/>
        </w:rPr>
        <w:t xml:space="preserve">¦   ¦»Андаш»;          ¦согласованию),   ¦квартал  ¦                  ¦</w:t>
      </w:r>
    </w:p>
    <w:p>
      <w:pPr>
        <w:spacing w:after="120"/>
        <w:jc w:val="both"/>
      </w:pPr>
      <w:r>
        <w:rPr>
          <w:rFonts w:ascii="Arial" w:cs="Arial" w:eastAsia="Arial" w:hAnsi="Arial"/>
          <w:sz w:val="24"/>
          <w:szCs w:val="24"/>
        </w:rPr>
        <w:t xml:space="preserve">¦   ¦                  ¦Майнинг Компани» ¦2009 г.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¦на месторождениях ¦Госгеологии,     ¦2009-2011¦Рост производства ¦</w:t>
      </w:r>
    </w:p>
    <w:p>
      <w:pPr>
        <w:spacing w:after="120"/>
        <w:jc w:val="both"/>
      </w:pPr>
      <w:r>
        <w:rPr>
          <w:rFonts w:ascii="Arial" w:cs="Arial" w:eastAsia="Arial" w:hAnsi="Arial"/>
          <w:sz w:val="24"/>
          <w:szCs w:val="24"/>
        </w:rPr>
        <w:t xml:space="preserve">¦   ¦»Бозымчак»,       ¦Правительство КР ¦гг.      ¦золота и меди     ¦</w:t>
      </w:r>
    </w:p>
    <w:p>
      <w:pPr>
        <w:spacing w:after="120"/>
        <w:jc w:val="both"/>
      </w:pPr>
      <w:r>
        <w:rPr>
          <w:rFonts w:ascii="Arial" w:cs="Arial" w:eastAsia="Arial" w:hAnsi="Arial"/>
          <w:sz w:val="24"/>
          <w:szCs w:val="24"/>
        </w:rPr>
        <w:t xml:space="preserve">¦   ¦»Иштам-берды»,    ¦                 ¦         ¦                  ¦</w:t>
      </w:r>
    </w:p>
    <w:p>
      <w:pPr>
        <w:spacing w:after="120"/>
        <w:jc w:val="both"/>
      </w:pPr>
      <w:r>
        <w:rPr>
          <w:rFonts w:ascii="Arial" w:cs="Arial" w:eastAsia="Arial" w:hAnsi="Arial"/>
          <w:sz w:val="24"/>
          <w:szCs w:val="24"/>
        </w:rPr>
        <w:t xml:space="preserve">¦   ¦»Куру-Тегерек»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¦Ввести в          ¦Госгеологии,     ¦III      ¦Увеличение добычи ¦</w:t>
      </w:r>
    </w:p>
    <w:p>
      <w:pPr>
        <w:spacing w:after="120"/>
        <w:jc w:val="both"/>
      </w:pPr>
      <w:r>
        <w:rPr>
          <w:rFonts w:ascii="Arial" w:cs="Arial" w:eastAsia="Arial" w:hAnsi="Arial"/>
          <w:sz w:val="24"/>
          <w:szCs w:val="24"/>
        </w:rPr>
        <w:t xml:space="preserve">¦   ¦эксплуатацию      ¦недропользователи¦квартал  ¦олова и вольфрама ¦</w:t>
      </w:r>
    </w:p>
    <w:p>
      <w:pPr>
        <w:spacing w:after="120"/>
        <w:jc w:val="both"/>
      </w:pPr>
      <w:r>
        <w:rPr>
          <w:rFonts w:ascii="Arial" w:cs="Arial" w:eastAsia="Arial" w:hAnsi="Arial"/>
          <w:sz w:val="24"/>
          <w:szCs w:val="24"/>
        </w:rPr>
        <w:t xml:space="preserve">¦   ¦предприятия на    ¦(по согласованию)¦2009 г.  ¦                  ¦</w:t>
      </w:r>
    </w:p>
    <w:p>
      <w:pPr>
        <w:spacing w:after="120"/>
        <w:jc w:val="both"/>
      </w:pPr>
      <w:r>
        <w:rPr>
          <w:rFonts w:ascii="Arial" w:cs="Arial" w:eastAsia="Arial" w:hAnsi="Arial"/>
          <w:sz w:val="24"/>
          <w:szCs w:val="24"/>
        </w:rPr>
        <w:t xml:space="preserve">¦   ¦олово-вольфрамовых¦                 ¦         ¦                  ¦</w:t>
      </w:r>
    </w:p>
    <w:p>
      <w:pPr>
        <w:spacing w:after="120"/>
        <w:jc w:val="both"/>
      </w:pPr>
      <w:r>
        <w:rPr>
          <w:rFonts w:ascii="Arial" w:cs="Arial" w:eastAsia="Arial" w:hAnsi="Arial"/>
          <w:sz w:val="24"/>
          <w:szCs w:val="24"/>
        </w:rPr>
        <w:t xml:space="preserve">¦   ¦месторождениях    ¦                 ¦         ¦                  ¦</w:t>
      </w:r>
    </w:p>
    <w:p>
      <w:pPr>
        <w:spacing w:after="120"/>
        <w:jc w:val="both"/>
      </w:pPr>
      <w:r>
        <w:rPr>
          <w:rFonts w:ascii="Arial" w:cs="Arial" w:eastAsia="Arial" w:hAnsi="Arial"/>
          <w:sz w:val="24"/>
          <w:szCs w:val="24"/>
        </w:rPr>
        <w:t xml:space="preserve">¦   ¦(«Трудовое» и     ¦                 ¦         ¦                  ¦</w:t>
      </w:r>
    </w:p>
    <w:p>
      <w:pPr>
        <w:spacing w:after="120"/>
        <w:jc w:val="both"/>
      </w:pPr>
      <w:r>
        <w:rPr>
          <w:rFonts w:ascii="Arial" w:cs="Arial" w:eastAsia="Arial" w:hAnsi="Arial"/>
          <w:sz w:val="24"/>
          <w:szCs w:val="24"/>
        </w:rPr>
        <w:t xml:space="preserve">¦   ¦»Кенсу»)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¦Продолжить        ¦ОАО «Кумтор Голд ¦2009-2011¦Обеспечение       ¦</w:t>
      </w:r>
    </w:p>
    <w:p>
      <w:pPr>
        <w:spacing w:after="120"/>
        <w:jc w:val="both"/>
      </w:pPr>
      <w:r>
        <w:rPr>
          <w:rFonts w:ascii="Arial" w:cs="Arial" w:eastAsia="Arial" w:hAnsi="Arial"/>
          <w:sz w:val="24"/>
          <w:szCs w:val="24"/>
        </w:rPr>
        <w:t xml:space="preserve">¦   ¦отработку         ¦Компани» (по     ¦гг.      ¦стабильной работы ¦</w:t>
      </w:r>
    </w:p>
    <w:p>
      <w:pPr>
        <w:spacing w:after="120"/>
        <w:jc w:val="both"/>
      </w:pPr>
      <w:r>
        <w:rPr>
          <w:rFonts w:ascii="Arial" w:cs="Arial" w:eastAsia="Arial" w:hAnsi="Arial"/>
          <w:sz w:val="24"/>
          <w:szCs w:val="24"/>
        </w:rPr>
        <w:t xml:space="preserve">¦   ¦месторождений     ¦согласованию),   ¦         ¦предприятий       ¦</w:t>
      </w:r>
    </w:p>
    <w:p>
      <w:pPr>
        <w:spacing w:after="120"/>
        <w:jc w:val="both"/>
      </w:pPr>
      <w:r>
        <w:rPr>
          <w:rFonts w:ascii="Arial" w:cs="Arial" w:eastAsia="Arial" w:hAnsi="Arial"/>
          <w:sz w:val="24"/>
          <w:szCs w:val="24"/>
        </w:rPr>
        <w:t xml:space="preserve">¦   ¦золота «Кумтор»,  ¦ОАО «Кыргызалтын»¦         ¦                  ¦</w:t>
      </w:r>
    </w:p>
    <w:p>
      <w:pPr>
        <w:spacing w:after="120"/>
        <w:jc w:val="both"/>
      </w:pPr>
      <w:r>
        <w:rPr>
          <w:rFonts w:ascii="Arial" w:cs="Arial" w:eastAsia="Arial" w:hAnsi="Arial"/>
          <w:sz w:val="24"/>
          <w:szCs w:val="24"/>
        </w:rPr>
        <w:t xml:space="preserve">¦   ¦»Макмал»,         ¦(по согласованию)¦         ¦                  ¦</w:t>
      </w:r>
    </w:p>
    <w:p>
      <w:pPr>
        <w:spacing w:after="120"/>
        <w:jc w:val="both"/>
      </w:pPr>
      <w:r>
        <w:rPr>
          <w:rFonts w:ascii="Arial" w:cs="Arial" w:eastAsia="Arial" w:hAnsi="Arial"/>
          <w:sz w:val="24"/>
          <w:szCs w:val="24"/>
        </w:rPr>
        <w:t xml:space="preserve">¦   ¦»Солтон-Сары»,    ¦                 ¦         ¦                  ¦</w:t>
      </w:r>
    </w:p>
    <w:p>
      <w:pPr>
        <w:spacing w:after="120"/>
        <w:jc w:val="both"/>
      </w:pPr>
      <w:r>
        <w:rPr>
          <w:rFonts w:ascii="Arial" w:cs="Arial" w:eastAsia="Arial" w:hAnsi="Arial"/>
          <w:sz w:val="24"/>
          <w:szCs w:val="24"/>
        </w:rPr>
        <w:t xml:space="preserve">¦   ¦»Терек» и         ¦                 ¦         ¦                  ¦</w:t>
      </w:r>
    </w:p>
    <w:p>
      <w:pPr>
        <w:spacing w:after="120"/>
        <w:jc w:val="both"/>
      </w:pPr>
      <w:r>
        <w:rPr>
          <w:rFonts w:ascii="Arial" w:cs="Arial" w:eastAsia="Arial" w:hAnsi="Arial"/>
          <w:sz w:val="24"/>
          <w:szCs w:val="24"/>
        </w:rPr>
        <w:t xml:space="preserve">¦   ¦»Тереккан»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¦Завершить         ¦Минпромэнерго,   ¦II       ¦Увеличение        ¦</w:t>
      </w:r>
    </w:p>
    <w:p>
      <w:pPr>
        <w:spacing w:after="120"/>
        <w:jc w:val="both"/>
      </w:pPr>
      <w:r>
        <w:rPr>
          <w:rFonts w:ascii="Arial" w:cs="Arial" w:eastAsia="Arial" w:hAnsi="Arial"/>
          <w:sz w:val="24"/>
          <w:szCs w:val="24"/>
        </w:rPr>
        <w:t xml:space="preserve">¦   ¦строительство     ¦Минэкономторг, АО¦квартал  ¦производства      ¦</w:t>
      </w:r>
    </w:p>
    <w:p>
      <w:pPr>
        <w:spacing w:after="120"/>
        <w:jc w:val="both"/>
      </w:pPr>
      <w:r>
        <w:rPr>
          <w:rFonts w:ascii="Arial" w:cs="Arial" w:eastAsia="Arial" w:hAnsi="Arial"/>
          <w:sz w:val="24"/>
          <w:szCs w:val="24"/>
        </w:rPr>
        <w:t xml:space="preserve">¦   ¦цементных заводов ¦»Южно-Кыргызский ¦2009 г.  ¦цемента           ¦</w:t>
      </w:r>
    </w:p>
    <w:p>
      <w:pPr>
        <w:spacing w:after="120"/>
        <w:jc w:val="both"/>
      </w:pPr>
      <w:r>
        <w:rPr>
          <w:rFonts w:ascii="Arial" w:cs="Arial" w:eastAsia="Arial" w:hAnsi="Arial"/>
          <w:sz w:val="24"/>
          <w:szCs w:val="24"/>
        </w:rPr>
        <w:t xml:space="preserve">¦   ¦в г.Кызыл-Кия,    ¦цемент» (по      ¦         ¦                  ¦</w:t>
      </w:r>
    </w:p>
    <w:p>
      <w:pPr>
        <w:spacing w:after="120"/>
        <w:jc w:val="both"/>
      </w:pPr>
      <w:r>
        <w:rPr>
          <w:rFonts w:ascii="Arial" w:cs="Arial" w:eastAsia="Arial" w:hAnsi="Arial"/>
          <w:sz w:val="24"/>
          <w:szCs w:val="24"/>
        </w:rPr>
        <w:t xml:space="preserve">¦   ¦Араванском и      ¦согласованию)    ¦         ¦                  ¦</w:t>
      </w:r>
    </w:p>
    <w:p>
      <w:pPr>
        <w:spacing w:after="120"/>
        <w:jc w:val="both"/>
      </w:pPr>
      <w:r>
        <w:rPr>
          <w:rFonts w:ascii="Arial" w:cs="Arial" w:eastAsia="Arial" w:hAnsi="Arial"/>
          <w:sz w:val="24"/>
          <w:szCs w:val="24"/>
        </w:rPr>
        <w:t xml:space="preserve">¦   ¦Наукатском районах¦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¦Удвоить добычу    ¦Малые и средние  ¦IV       ¦Ежегодное         ¦</w:t>
      </w:r>
    </w:p>
    <w:p>
      <w:pPr>
        <w:spacing w:after="120"/>
        <w:jc w:val="both"/>
      </w:pPr>
      <w:r>
        <w:rPr>
          <w:rFonts w:ascii="Arial" w:cs="Arial" w:eastAsia="Arial" w:hAnsi="Arial"/>
          <w:sz w:val="24"/>
          <w:szCs w:val="24"/>
        </w:rPr>
        <w:t xml:space="preserve">¦   ¦строительных      ¦предприятия по   ¦квартал  ¦увеличение        ¦</w:t>
      </w:r>
    </w:p>
    <w:p>
      <w:pPr>
        <w:spacing w:after="120"/>
        <w:jc w:val="both"/>
      </w:pPr>
      <w:r>
        <w:rPr>
          <w:rFonts w:ascii="Arial" w:cs="Arial" w:eastAsia="Arial" w:hAnsi="Arial"/>
          <w:sz w:val="24"/>
          <w:szCs w:val="24"/>
        </w:rPr>
        <w:t xml:space="preserve">¦   ¦материалов в      ¦добыче и         ¦2011 г.  ¦производства      ¦</w:t>
      </w:r>
    </w:p>
    <w:p>
      <w:pPr>
        <w:spacing w:after="120"/>
        <w:jc w:val="both"/>
      </w:pPr>
      <w:r>
        <w:rPr>
          <w:rFonts w:ascii="Arial" w:cs="Arial" w:eastAsia="Arial" w:hAnsi="Arial"/>
          <w:sz w:val="24"/>
          <w:szCs w:val="24"/>
        </w:rPr>
        <w:t xml:space="preserve">¦   ¦соответствии с    ¦переработке      ¦         ¦строительных      ¦</w:t>
      </w:r>
    </w:p>
    <w:p>
      <w:pPr>
        <w:spacing w:after="120"/>
        <w:jc w:val="both"/>
      </w:pPr>
      <w:r>
        <w:rPr>
          <w:rFonts w:ascii="Arial" w:cs="Arial" w:eastAsia="Arial" w:hAnsi="Arial"/>
          <w:sz w:val="24"/>
          <w:szCs w:val="24"/>
        </w:rPr>
        <w:t xml:space="preserve">¦   ¦динамикой спроса  ¦нерудного        ¦         ¦материалов не     ¦</w:t>
      </w:r>
    </w:p>
    <w:p>
      <w:pPr>
        <w:spacing w:after="120"/>
        <w:jc w:val="both"/>
      </w:pPr>
      <w:r>
        <w:rPr>
          <w:rFonts w:ascii="Arial" w:cs="Arial" w:eastAsia="Arial" w:hAnsi="Arial"/>
          <w:sz w:val="24"/>
          <w:szCs w:val="24"/>
        </w:rPr>
        <w:t xml:space="preserve">¦   ¦на внутреннем     ¦сырья (по        ¦         ¦менее чем на 15% в¦</w:t>
      </w:r>
    </w:p>
    <w:p>
      <w:pPr>
        <w:spacing w:after="120"/>
        <w:jc w:val="both"/>
      </w:pPr>
      <w:r>
        <w:rPr>
          <w:rFonts w:ascii="Arial" w:cs="Arial" w:eastAsia="Arial" w:hAnsi="Arial"/>
          <w:sz w:val="24"/>
          <w:szCs w:val="24"/>
        </w:rPr>
        <w:t xml:space="preserve">¦   ¦рынке             ¦согласованию),   ¦         ¦год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¦Поднять добычу    ¦Минпромэнерго,   ¦2009-2011¦Снижение          ¦</w:t>
      </w:r>
    </w:p>
    <w:p>
      <w:pPr>
        <w:spacing w:after="120"/>
        <w:jc w:val="both"/>
      </w:pPr>
      <w:r>
        <w:rPr>
          <w:rFonts w:ascii="Arial" w:cs="Arial" w:eastAsia="Arial" w:hAnsi="Arial"/>
          <w:sz w:val="24"/>
          <w:szCs w:val="24"/>
        </w:rPr>
        <w:t xml:space="preserve">¦   ¦угля до 1-1,5 млн.¦угле-, нефте-,   ¦гг.      ¦энергозависимости ¦</w:t>
      </w:r>
    </w:p>
    <w:p>
      <w:pPr>
        <w:spacing w:after="120"/>
        <w:jc w:val="both"/>
      </w:pPr>
      <w:r>
        <w:rPr>
          <w:rFonts w:ascii="Arial" w:cs="Arial" w:eastAsia="Arial" w:hAnsi="Arial"/>
          <w:sz w:val="24"/>
          <w:szCs w:val="24"/>
        </w:rPr>
        <w:t xml:space="preserve">¦   ¦тонн, нефти - до  ¦газодобывающие   ¦         ¦страны            ¦</w:t>
      </w:r>
    </w:p>
    <w:p>
      <w:pPr>
        <w:spacing w:after="120"/>
        <w:jc w:val="both"/>
      </w:pPr>
      <w:r>
        <w:rPr>
          <w:rFonts w:ascii="Arial" w:cs="Arial" w:eastAsia="Arial" w:hAnsi="Arial"/>
          <w:sz w:val="24"/>
          <w:szCs w:val="24"/>
        </w:rPr>
        <w:t xml:space="preserve">¦   ¦100 тыс. тонн и   ¦предприятия (по  ¦         ¦                  ¦</w:t>
      </w:r>
    </w:p>
    <w:p>
      <w:pPr>
        <w:spacing w:after="120"/>
        <w:jc w:val="both"/>
      </w:pPr>
      <w:r>
        <w:rPr>
          <w:rFonts w:ascii="Arial" w:cs="Arial" w:eastAsia="Arial" w:hAnsi="Arial"/>
          <w:sz w:val="24"/>
          <w:szCs w:val="24"/>
        </w:rPr>
        <w:t xml:space="preserve">¦   ¦газа - до 50 млн. ¦согласованию)    ¦         ¦                  ¦</w:t>
      </w:r>
    </w:p>
    <w:p>
      <w:pPr>
        <w:spacing w:after="120"/>
        <w:jc w:val="both"/>
      </w:pPr>
      <w:r>
        <w:rPr>
          <w:rFonts w:ascii="Arial" w:cs="Arial" w:eastAsia="Arial" w:hAnsi="Arial"/>
          <w:sz w:val="24"/>
          <w:szCs w:val="24"/>
        </w:rPr>
        <w:t xml:space="preserve">¦   ¦куб.м. (по        ¦                 ¦         ¦                  ¦</w:t>
      </w:r>
    </w:p>
    <w:p>
      <w:pPr>
        <w:spacing w:after="120"/>
        <w:jc w:val="both"/>
      </w:pPr>
      <w:r>
        <w:rPr>
          <w:rFonts w:ascii="Arial" w:cs="Arial" w:eastAsia="Arial" w:hAnsi="Arial"/>
          <w:sz w:val="24"/>
          <w:szCs w:val="24"/>
        </w:rPr>
        <w:t xml:space="preserve">¦   ¦программе         ¦                 ¦         ¦                  ¦</w:t>
      </w:r>
    </w:p>
    <w:p>
      <w:pPr>
        <w:spacing w:after="120"/>
        <w:jc w:val="both"/>
      </w:pPr>
      <w:r>
        <w:rPr>
          <w:rFonts w:ascii="Arial" w:cs="Arial" w:eastAsia="Arial" w:hAnsi="Arial"/>
          <w:sz w:val="24"/>
          <w:szCs w:val="24"/>
        </w:rPr>
        <w:t xml:space="preserve">¦   ¦Минпромэнерго)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¦Стабилизировать   ¦АО «Хайдарканский¦2009-2011¦Восстановление    ¦</w:t>
      </w:r>
    </w:p>
    <w:p>
      <w:pPr>
        <w:spacing w:after="120"/>
        <w:jc w:val="both"/>
      </w:pPr>
      <w:r>
        <w:rPr>
          <w:rFonts w:ascii="Arial" w:cs="Arial" w:eastAsia="Arial" w:hAnsi="Arial"/>
          <w:sz w:val="24"/>
          <w:szCs w:val="24"/>
        </w:rPr>
        <w:t xml:space="preserve">¦   ¦добычу ртути и    ¦ртутный комбинат»¦гг.      ¦необходимых       ¦</w:t>
      </w:r>
    </w:p>
    <w:p>
      <w:pPr>
        <w:spacing w:after="120"/>
        <w:jc w:val="both"/>
      </w:pPr>
      <w:r>
        <w:rPr>
          <w:rFonts w:ascii="Arial" w:cs="Arial" w:eastAsia="Arial" w:hAnsi="Arial"/>
          <w:sz w:val="24"/>
          <w:szCs w:val="24"/>
        </w:rPr>
        <w:t xml:space="preserve">¦   ¦плавикового шпата ¦(по              ¦         ¦запасов           ¦</w:t>
      </w:r>
    </w:p>
    <w:p>
      <w:pPr>
        <w:spacing w:after="120"/>
        <w:jc w:val="both"/>
      </w:pPr>
      <w:r>
        <w:rPr>
          <w:rFonts w:ascii="Arial" w:cs="Arial" w:eastAsia="Arial" w:hAnsi="Arial"/>
          <w:sz w:val="24"/>
          <w:szCs w:val="24"/>
        </w:rPr>
        <w:t xml:space="preserve">¦   ¦                  ¦согласованию),   ¦         ¦месторождения.    ¦</w:t>
      </w:r>
    </w:p>
    <w:p>
      <w:pPr>
        <w:spacing w:after="120"/>
        <w:jc w:val="both"/>
      </w:pPr>
      <w:r>
        <w:rPr>
          <w:rFonts w:ascii="Arial" w:cs="Arial" w:eastAsia="Arial" w:hAnsi="Arial"/>
          <w:sz w:val="24"/>
          <w:szCs w:val="24"/>
        </w:rPr>
        <w:t xml:space="preserve">¦   ¦                  ¦Госгеологии      ¦         ¦Стабильная работа ¦</w:t>
      </w:r>
    </w:p>
    <w:p>
      <w:pPr>
        <w:spacing w:after="120"/>
        <w:jc w:val="both"/>
      </w:pPr>
      <w:r>
        <w:rPr>
          <w:rFonts w:ascii="Arial" w:cs="Arial" w:eastAsia="Arial" w:hAnsi="Arial"/>
          <w:sz w:val="24"/>
          <w:szCs w:val="24"/>
        </w:rPr>
        <w:t xml:space="preserve">¦   ¦                  ¦                 ¦         ¦предприятия в     ¦</w:t>
      </w:r>
    </w:p>
    <w:p>
      <w:pPr>
        <w:spacing w:after="120"/>
        <w:jc w:val="both"/>
      </w:pPr>
      <w:r>
        <w:rPr>
          <w:rFonts w:ascii="Arial" w:cs="Arial" w:eastAsia="Arial" w:hAnsi="Arial"/>
          <w:sz w:val="24"/>
          <w:szCs w:val="24"/>
        </w:rPr>
        <w:t xml:space="preserve">¦   ¦                  ¦                 ¦         ¦будущем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¦Стабилизировать   ¦АО «Кадамжайский ¦2009-2011¦Запуск            ¦</w:t>
      </w:r>
    </w:p>
    <w:p>
      <w:pPr>
        <w:spacing w:after="120"/>
        <w:jc w:val="both"/>
      </w:pPr>
      <w:r>
        <w:rPr>
          <w:rFonts w:ascii="Arial" w:cs="Arial" w:eastAsia="Arial" w:hAnsi="Arial"/>
          <w:sz w:val="24"/>
          <w:szCs w:val="24"/>
        </w:rPr>
        <w:t xml:space="preserve">¦   ¦сурьмяное         ¦сурьмяной        ¦гг.      ¦предприятия.      ¦</w:t>
      </w:r>
    </w:p>
    <w:p>
      <w:pPr>
        <w:spacing w:after="120"/>
        <w:jc w:val="both"/>
      </w:pPr>
      <w:r>
        <w:rPr>
          <w:rFonts w:ascii="Arial" w:cs="Arial" w:eastAsia="Arial" w:hAnsi="Arial"/>
          <w:sz w:val="24"/>
          <w:szCs w:val="24"/>
        </w:rPr>
        <w:t xml:space="preserve">¦   ¦производство на   ¦комбинат» (по    ¦         ¦Обеспеченность    ¦</w:t>
      </w:r>
    </w:p>
    <w:p>
      <w:pPr>
        <w:spacing w:after="120"/>
        <w:jc w:val="both"/>
      </w:pPr>
      <w:r>
        <w:rPr>
          <w:rFonts w:ascii="Arial" w:cs="Arial" w:eastAsia="Arial" w:hAnsi="Arial"/>
          <w:sz w:val="24"/>
          <w:szCs w:val="24"/>
        </w:rPr>
        <w:t xml:space="preserve">¦   ¦уровне не менее   ¦согласованию),   ¦         ¦сырьем и          ¦</w:t>
      </w:r>
    </w:p>
    <w:p>
      <w:pPr>
        <w:spacing w:after="120"/>
        <w:jc w:val="both"/>
      </w:pPr>
      <w:r>
        <w:rPr>
          <w:rFonts w:ascii="Arial" w:cs="Arial" w:eastAsia="Arial" w:hAnsi="Arial"/>
          <w:sz w:val="24"/>
          <w:szCs w:val="24"/>
        </w:rPr>
        <w:t xml:space="preserve">¦   ¦2,0 тыс. тонн в   ¦Госгеологии      ¦         ¦финансами.        ¦</w:t>
      </w:r>
    </w:p>
    <w:p>
      <w:pPr>
        <w:spacing w:after="120"/>
        <w:jc w:val="both"/>
      </w:pPr>
      <w:r>
        <w:rPr>
          <w:rFonts w:ascii="Arial" w:cs="Arial" w:eastAsia="Arial" w:hAnsi="Arial"/>
          <w:sz w:val="24"/>
          <w:szCs w:val="24"/>
        </w:rPr>
        <w:t xml:space="preserve">¦   ¦год               ¦                 ¦         ¦Стабильная работа ¦</w:t>
      </w:r>
    </w:p>
    <w:p>
      <w:pPr>
        <w:spacing w:after="120"/>
        <w:jc w:val="both"/>
      </w:pPr>
      <w:r>
        <w:rPr>
          <w:rFonts w:ascii="Arial" w:cs="Arial" w:eastAsia="Arial" w:hAnsi="Arial"/>
          <w:sz w:val="24"/>
          <w:szCs w:val="24"/>
        </w:rPr>
        <w:t xml:space="preserve">¦   ¦                  ¦                 ¦         ¦предприятия в     ¦</w:t>
      </w:r>
    </w:p>
    <w:p>
      <w:pPr>
        <w:spacing w:after="120"/>
        <w:jc w:val="both"/>
      </w:pPr>
      <w:r>
        <w:rPr>
          <w:rFonts w:ascii="Arial" w:cs="Arial" w:eastAsia="Arial" w:hAnsi="Arial"/>
          <w:sz w:val="24"/>
          <w:szCs w:val="24"/>
        </w:rPr>
        <w:t xml:space="preserve">¦   ¦                  ¦                 ¦         ¦будущем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¦Увеличить объемы  ¦Предприятия по   ¦2009-2011¦Удовлетворение    ¦</w:t>
      </w:r>
    </w:p>
    <w:p>
      <w:pPr>
        <w:spacing w:after="120"/>
        <w:jc w:val="both"/>
      </w:pPr>
      <w:r>
        <w:rPr>
          <w:rFonts w:ascii="Arial" w:cs="Arial" w:eastAsia="Arial" w:hAnsi="Arial"/>
          <w:sz w:val="24"/>
          <w:szCs w:val="24"/>
        </w:rPr>
        <w:t xml:space="preserve">¦   ¦добычи и розлива  ¦розливу          ¦гг.      ¦внутреннего спроса¦</w:t>
      </w:r>
    </w:p>
    <w:p>
      <w:pPr>
        <w:spacing w:after="120"/>
        <w:jc w:val="both"/>
      </w:pPr>
      <w:r>
        <w:rPr>
          <w:rFonts w:ascii="Arial" w:cs="Arial" w:eastAsia="Arial" w:hAnsi="Arial"/>
          <w:sz w:val="24"/>
          <w:szCs w:val="24"/>
        </w:rPr>
        <w:t xml:space="preserve">¦   ¦минеральных и     ¦минеральных вод  ¦         ¦и повышение       ¦</w:t>
      </w:r>
    </w:p>
    <w:p>
      <w:pPr>
        <w:spacing w:after="120"/>
        <w:jc w:val="both"/>
      </w:pPr>
      <w:r>
        <w:rPr>
          <w:rFonts w:ascii="Arial" w:cs="Arial" w:eastAsia="Arial" w:hAnsi="Arial"/>
          <w:sz w:val="24"/>
          <w:szCs w:val="24"/>
        </w:rPr>
        <w:t xml:space="preserve">¦   ¦столовых вод на 5%¦(по              ¦         ¦экспортного       ¦</w:t>
      </w:r>
    </w:p>
    <w:p>
      <w:pPr>
        <w:spacing w:after="120"/>
        <w:jc w:val="both"/>
      </w:pPr>
      <w:r>
        <w:rPr>
          <w:rFonts w:ascii="Arial" w:cs="Arial" w:eastAsia="Arial" w:hAnsi="Arial"/>
          <w:sz w:val="24"/>
          <w:szCs w:val="24"/>
        </w:rPr>
        <w:t xml:space="preserve">¦   ¦в год             ¦согласованию),   ¦         ¦потенциала        ¦</w:t>
      </w:r>
    </w:p>
    <w:p>
      <w:pPr>
        <w:spacing w:after="120"/>
        <w:jc w:val="both"/>
      </w:pPr>
      <w:r>
        <w:rPr>
          <w:rFonts w:ascii="Arial" w:cs="Arial" w:eastAsia="Arial" w:hAnsi="Arial"/>
          <w:sz w:val="24"/>
          <w:szCs w:val="24"/>
        </w:rPr>
        <w:t xml:space="preserve">¦   ¦                  ¦Минпромэнерго,   ¦         ¦                  ¦</w:t>
      </w:r>
    </w:p>
    <w:p>
      <w:pPr>
        <w:spacing w:after="120"/>
        <w:jc w:val="both"/>
      </w:pPr>
      <w:r>
        <w:rPr>
          <w:rFonts w:ascii="Arial" w:cs="Arial" w:eastAsia="Arial" w:hAnsi="Arial"/>
          <w:sz w:val="24"/>
          <w:szCs w:val="24"/>
        </w:rPr>
        <w:t xml:space="preserve">¦   ¦                  ¦Госгеологии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¦Приватизация предприятий горнодобывающей отрасли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¦Приватизировать   ¦Госкомимущества  ¦2011 г.  ¦Дерегулирование   ¦</w:t>
      </w:r>
    </w:p>
    <w:p>
      <w:pPr>
        <w:spacing w:after="120"/>
        <w:jc w:val="both"/>
      </w:pPr>
      <w:r>
        <w:rPr>
          <w:rFonts w:ascii="Arial" w:cs="Arial" w:eastAsia="Arial" w:hAnsi="Arial"/>
          <w:sz w:val="24"/>
          <w:szCs w:val="24"/>
        </w:rPr>
        <w:t xml:space="preserve">¦   ¦предприятия       ¦                 ¦         ¦экономики.        ¦</w:t>
      </w:r>
    </w:p>
    <w:p>
      <w:pPr>
        <w:spacing w:after="120"/>
        <w:jc w:val="both"/>
      </w:pPr>
      <w:r>
        <w:rPr>
          <w:rFonts w:ascii="Arial" w:cs="Arial" w:eastAsia="Arial" w:hAnsi="Arial"/>
          <w:sz w:val="24"/>
          <w:szCs w:val="24"/>
        </w:rPr>
        <w:t xml:space="preserve">¦   ¦горнодобывающей   ¦                 ¦         ¦Пополнение        ¦</w:t>
      </w:r>
    </w:p>
    <w:p>
      <w:pPr>
        <w:spacing w:after="120"/>
        <w:jc w:val="both"/>
      </w:pPr>
      <w:r>
        <w:rPr>
          <w:rFonts w:ascii="Arial" w:cs="Arial" w:eastAsia="Arial" w:hAnsi="Arial"/>
          <w:sz w:val="24"/>
          <w:szCs w:val="24"/>
        </w:rPr>
        <w:t xml:space="preserve">¦   ¦отрасли согласно  ¦                 ¦         ¦госбюджета от     ¦</w:t>
      </w:r>
    </w:p>
    <w:p>
      <w:pPr>
        <w:spacing w:after="120"/>
        <w:jc w:val="both"/>
      </w:pPr>
      <w:r>
        <w:rPr>
          <w:rFonts w:ascii="Arial" w:cs="Arial" w:eastAsia="Arial" w:hAnsi="Arial"/>
          <w:sz w:val="24"/>
          <w:szCs w:val="24"/>
        </w:rPr>
        <w:t xml:space="preserve">¦   ¦Программе         ¦                 ¦         ¦приватизации      ¦</w:t>
      </w:r>
    </w:p>
    <w:p>
      <w:pPr>
        <w:spacing w:after="120"/>
        <w:jc w:val="both"/>
      </w:pPr>
      <w:r>
        <w:rPr>
          <w:rFonts w:ascii="Arial" w:cs="Arial" w:eastAsia="Arial" w:hAnsi="Arial"/>
          <w:sz w:val="24"/>
          <w:szCs w:val="24"/>
        </w:rPr>
        <w:t xml:space="preserve">¦   ¦приватизации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¦имущества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¦Приватизировать   ¦Госкомимущества, ¦2009-2011¦Дерегулирование   ¦</w:t>
      </w:r>
    </w:p>
    <w:p>
      <w:pPr>
        <w:spacing w:after="120"/>
        <w:jc w:val="both"/>
      </w:pPr>
      <w:r>
        <w:rPr>
          <w:rFonts w:ascii="Arial" w:cs="Arial" w:eastAsia="Arial" w:hAnsi="Arial"/>
          <w:sz w:val="24"/>
          <w:szCs w:val="24"/>
        </w:rPr>
        <w:t xml:space="preserve">¦   ¦предприниматель-  ¦Госгеологии      ¦гг.      ¦экономики. Отказ  ¦</w:t>
      </w:r>
    </w:p>
    <w:p>
      <w:pPr>
        <w:spacing w:after="120"/>
        <w:jc w:val="both"/>
      </w:pPr>
      <w:r>
        <w:rPr>
          <w:rFonts w:ascii="Arial" w:cs="Arial" w:eastAsia="Arial" w:hAnsi="Arial"/>
          <w:sz w:val="24"/>
          <w:szCs w:val="24"/>
        </w:rPr>
        <w:t xml:space="preserve">¦   ¦ские подразделения¦                 ¦         ¦от преференций и  ¦</w:t>
      </w:r>
    </w:p>
    <w:p>
      <w:pPr>
        <w:spacing w:after="120"/>
        <w:jc w:val="both"/>
      </w:pPr>
      <w:r>
        <w:rPr>
          <w:rFonts w:ascii="Arial" w:cs="Arial" w:eastAsia="Arial" w:hAnsi="Arial"/>
          <w:sz w:val="24"/>
          <w:szCs w:val="24"/>
        </w:rPr>
        <w:t xml:space="preserve">¦   ¦Государственного  ¦                 ¦         ¦дотаций           ¦</w:t>
      </w:r>
    </w:p>
    <w:p>
      <w:pPr>
        <w:spacing w:after="120"/>
        <w:jc w:val="both"/>
      </w:pPr>
      <w:r>
        <w:rPr>
          <w:rFonts w:ascii="Arial" w:cs="Arial" w:eastAsia="Arial" w:hAnsi="Arial"/>
          <w:sz w:val="24"/>
          <w:szCs w:val="24"/>
        </w:rPr>
        <w:t xml:space="preserve">¦   ¦агентства по      ¦                 ¦         ¦                  ¦</w:t>
      </w:r>
    </w:p>
    <w:p>
      <w:pPr>
        <w:spacing w:after="120"/>
        <w:jc w:val="both"/>
      </w:pPr>
      <w:r>
        <w:rPr>
          <w:rFonts w:ascii="Arial" w:cs="Arial" w:eastAsia="Arial" w:hAnsi="Arial"/>
          <w:sz w:val="24"/>
          <w:szCs w:val="24"/>
        </w:rPr>
        <w:t xml:space="preserve">¦   ¦геологии и        ¦                 ¦         ¦                  ¦</w:t>
      </w:r>
    </w:p>
    <w:p>
      <w:pPr>
        <w:spacing w:after="120"/>
        <w:jc w:val="both"/>
      </w:pPr>
      <w:r>
        <w:rPr>
          <w:rFonts w:ascii="Arial" w:cs="Arial" w:eastAsia="Arial" w:hAnsi="Arial"/>
          <w:sz w:val="24"/>
          <w:szCs w:val="24"/>
        </w:rPr>
        <w:t xml:space="preserve">¦   ¦минеральным       ¦                 ¦         ¦                  ¦</w:t>
      </w:r>
    </w:p>
    <w:p>
      <w:pPr>
        <w:spacing w:after="120"/>
        <w:jc w:val="both"/>
      </w:pPr>
      <w:r>
        <w:rPr>
          <w:rFonts w:ascii="Arial" w:cs="Arial" w:eastAsia="Arial" w:hAnsi="Arial"/>
          <w:sz w:val="24"/>
          <w:szCs w:val="24"/>
        </w:rPr>
        <w:t xml:space="preserve">¦   ¦ресурсам согласно ¦                 ¦         ¦                  ¦</w:t>
      </w:r>
    </w:p>
    <w:p>
      <w:pPr>
        <w:spacing w:after="120"/>
        <w:jc w:val="both"/>
      </w:pPr>
      <w:r>
        <w:rPr>
          <w:rFonts w:ascii="Arial" w:cs="Arial" w:eastAsia="Arial" w:hAnsi="Arial"/>
          <w:sz w:val="24"/>
          <w:szCs w:val="24"/>
        </w:rPr>
        <w:t xml:space="preserve">¦   ¦Программе         ¦                 ¦         ¦                  ¦</w:t>
      </w:r>
    </w:p>
    <w:p>
      <w:pPr>
        <w:spacing w:after="120"/>
        <w:jc w:val="both"/>
      </w:pPr>
      <w:r>
        <w:rPr>
          <w:rFonts w:ascii="Arial" w:cs="Arial" w:eastAsia="Arial" w:hAnsi="Arial"/>
          <w:sz w:val="24"/>
          <w:szCs w:val="24"/>
        </w:rPr>
        <w:t xml:space="preserve">¦   ¦приватизации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¦имущества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¦Подготовить ОАО   ¦Госкомимущества  ¦IV       ¦Приватизация,     ¦</w:t>
      </w:r>
    </w:p>
    <w:p>
      <w:pPr>
        <w:spacing w:after="120"/>
        <w:jc w:val="both"/>
      </w:pPr>
      <w:r>
        <w:rPr>
          <w:rFonts w:ascii="Arial" w:cs="Arial" w:eastAsia="Arial" w:hAnsi="Arial"/>
          <w:sz w:val="24"/>
          <w:szCs w:val="24"/>
        </w:rPr>
        <w:t xml:space="preserve">¦   ¦»Кыргызалтын» к   ¦                 ¦квартал  ¦капитализация     ¦</w:t>
      </w:r>
    </w:p>
    <w:p>
      <w:pPr>
        <w:spacing w:after="120"/>
        <w:jc w:val="both"/>
      </w:pPr>
      <w:r>
        <w:rPr>
          <w:rFonts w:ascii="Arial" w:cs="Arial" w:eastAsia="Arial" w:hAnsi="Arial"/>
          <w:sz w:val="24"/>
          <w:szCs w:val="24"/>
        </w:rPr>
        <w:t xml:space="preserve">¦   ¦первичному выходу ¦                 ¦2010 г.  ¦активов           ¦</w:t>
      </w:r>
    </w:p>
    <w:p>
      <w:pPr>
        <w:spacing w:after="120"/>
        <w:jc w:val="both"/>
      </w:pPr>
      <w:r>
        <w:rPr>
          <w:rFonts w:ascii="Arial" w:cs="Arial" w:eastAsia="Arial" w:hAnsi="Arial"/>
          <w:sz w:val="24"/>
          <w:szCs w:val="24"/>
        </w:rPr>
        <w:t xml:space="preserve">¦   ¦на AIM            ¦                 ¦         ¦                  ¦</w:t>
      </w:r>
    </w:p>
    <w:p>
      <w:pPr>
        <w:spacing w:after="120"/>
        <w:jc w:val="both"/>
      </w:pPr>
      <w:r>
        <w:rPr>
          <w:rFonts w:ascii="Arial" w:cs="Arial" w:eastAsia="Arial" w:hAnsi="Arial"/>
          <w:sz w:val="24"/>
          <w:szCs w:val="24"/>
        </w:rPr>
        <w:t xml:space="preserve">¦   ¦(альтернативный   ¦                 ¦         ¦                  ¦</w:t>
      </w:r>
    </w:p>
    <w:p>
      <w:pPr>
        <w:spacing w:after="120"/>
        <w:jc w:val="both"/>
      </w:pPr>
      <w:r>
        <w:rPr>
          <w:rFonts w:ascii="Arial" w:cs="Arial" w:eastAsia="Arial" w:hAnsi="Arial"/>
          <w:sz w:val="24"/>
          <w:szCs w:val="24"/>
        </w:rPr>
        <w:t xml:space="preserve">¦   ¦инвестиционный    ¦                 ¦         ¦                  ¦</w:t>
      </w:r>
    </w:p>
    <w:p>
      <w:pPr>
        <w:spacing w:after="120"/>
        <w:jc w:val="both"/>
      </w:pPr>
      <w:r>
        <w:rPr>
          <w:rFonts w:ascii="Arial" w:cs="Arial" w:eastAsia="Arial" w:hAnsi="Arial"/>
          <w:sz w:val="24"/>
          <w:szCs w:val="24"/>
        </w:rPr>
        <w:t xml:space="preserve">¦   ¦рынок)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мероприятия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¦Обеспечить        ¦Минфин           ¦II       ¦Повышение         ¦</w:t>
      </w:r>
    </w:p>
    <w:p>
      <w:pPr>
        <w:spacing w:after="120"/>
        <w:jc w:val="both"/>
      </w:pPr>
      <w:r>
        <w:rPr>
          <w:rFonts w:ascii="Arial" w:cs="Arial" w:eastAsia="Arial" w:hAnsi="Arial"/>
          <w:sz w:val="24"/>
          <w:szCs w:val="24"/>
        </w:rPr>
        <w:t xml:space="preserve">¦   ¦распределение     ¦                 ¦квартал  ¦заинтересованности¦</w:t>
      </w:r>
    </w:p>
    <w:p>
      <w:pPr>
        <w:spacing w:after="120"/>
        <w:jc w:val="both"/>
      </w:pPr>
      <w:r>
        <w:rPr>
          <w:rFonts w:ascii="Arial" w:cs="Arial" w:eastAsia="Arial" w:hAnsi="Arial"/>
          <w:sz w:val="24"/>
          <w:szCs w:val="24"/>
        </w:rPr>
        <w:t xml:space="preserve">¦   ¦части лицензионных¦                 ¦2009 г.  ¦местных общин в   ¦</w:t>
      </w:r>
    </w:p>
    <w:p>
      <w:pPr>
        <w:spacing w:after="120"/>
        <w:jc w:val="both"/>
      </w:pPr>
      <w:r>
        <w:rPr>
          <w:rFonts w:ascii="Arial" w:cs="Arial" w:eastAsia="Arial" w:hAnsi="Arial"/>
          <w:sz w:val="24"/>
          <w:szCs w:val="24"/>
        </w:rPr>
        <w:t xml:space="preserve">¦   ¦платежей          ¦                 ¦         ¦присутствии горных¦</w:t>
      </w:r>
    </w:p>
    <w:p>
      <w:pPr>
        <w:spacing w:after="120"/>
        <w:jc w:val="both"/>
      </w:pPr>
      <w:r>
        <w:rPr>
          <w:rFonts w:ascii="Arial" w:cs="Arial" w:eastAsia="Arial" w:hAnsi="Arial"/>
          <w:sz w:val="24"/>
          <w:szCs w:val="24"/>
        </w:rPr>
        <w:t xml:space="preserve">¦   ¦непосредственно   ¦                 ¦         ¦компаний          ¦</w:t>
      </w:r>
    </w:p>
    <w:p>
      <w:pPr>
        <w:spacing w:after="120"/>
        <w:jc w:val="both"/>
      </w:pPr>
      <w:r>
        <w:rPr>
          <w:rFonts w:ascii="Arial" w:cs="Arial" w:eastAsia="Arial" w:hAnsi="Arial"/>
          <w:sz w:val="24"/>
          <w:szCs w:val="24"/>
        </w:rPr>
        <w:t xml:space="preserve">¦   ¦местным           ¦                 ¦         ¦                  ¦</w:t>
      </w:r>
    </w:p>
    <w:p>
      <w:pPr>
        <w:spacing w:after="120"/>
        <w:jc w:val="both"/>
      </w:pPr>
      <w:r>
        <w:rPr>
          <w:rFonts w:ascii="Arial" w:cs="Arial" w:eastAsia="Arial" w:hAnsi="Arial"/>
          <w:sz w:val="24"/>
          <w:szCs w:val="24"/>
        </w:rPr>
        <w:t xml:space="preserve">¦   ¦администрациям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¦Обеспечить        ¦Гослесохрансреды,¦2009-2011¦Совершенствование ¦</w:t>
      </w:r>
    </w:p>
    <w:p>
      <w:pPr>
        <w:spacing w:after="120"/>
        <w:jc w:val="both"/>
      </w:pPr>
      <w:r>
        <w:rPr>
          <w:rFonts w:ascii="Arial" w:cs="Arial" w:eastAsia="Arial" w:hAnsi="Arial"/>
          <w:sz w:val="24"/>
          <w:szCs w:val="24"/>
        </w:rPr>
        <w:t xml:space="preserve">¦   ¦регулярное        ¦Госгеологии      ¦гг.      ¦системы           ¦</w:t>
      </w:r>
    </w:p>
    <w:p>
      <w:pPr>
        <w:spacing w:after="120"/>
        <w:jc w:val="both"/>
      </w:pPr>
      <w:r>
        <w:rPr>
          <w:rFonts w:ascii="Arial" w:cs="Arial" w:eastAsia="Arial" w:hAnsi="Arial"/>
          <w:sz w:val="24"/>
          <w:szCs w:val="24"/>
        </w:rPr>
        <w:t xml:space="preserve">¦   ¦информирование    ¦                 ¦         ¦мониторинга       ¦</w:t>
      </w:r>
    </w:p>
    <w:p>
      <w:pPr>
        <w:spacing w:after="120"/>
        <w:jc w:val="both"/>
      </w:pPr>
      <w:r>
        <w:rPr>
          <w:rFonts w:ascii="Arial" w:cs="Arial" w:eastAsia="Arial" w:hAnsi="Arial"/>
          <w:sz w:val="24"/>
          <w:szCs w:val="24"/>
        </w:rPr>
        <w:t xml:space="preserve">¦   ¦местных сообществ ¦                 ¦         ¦окружающей среды, ¦</w:t>
      </w:r>
    </w:p>
    <w:p>
      <w:pPr>
        <w:spacing w:after="120"/>
        <w:jc w:val="both"/>
      </w:pPr>
      <w:r>
        <w:rPr>
          <w:rFonts w:ascii="Arial" w:cs="Arial" w:eastAsia="Arial" w:hAnsi="Arial"/>
          <w:sz w:val="24"/>
          <w:szCs w:val="24"/>
        </w:rPr>
        <w:t xml:space="preserve">¦   ¦о результатах     ¦                 ¦         ¦экологическое     ¦</w:t>
      </w:r>
    </w:p>
    <w:p>
      <w:pPr>
        <w:spacing w:after="120"/>
        <w:jc w:val="both"/>
      </w:pPr>
      <w:r>
        <w:rPr>
          <w:rFonts w:ascii="Arial" w:cs="Arial" w:eastAsia="Arial" w:hAnsi="Arial"/>
          <w:sz w:val="24"/>
          <w:szCs w:val="24"/>
        </w:rPr>
        <w:t xml:space="preserve">¦   ¦экологического    ¦                 ¦         ¦воспитание        ¦</w:t>
      </w:r>
    </w:p>
    <w:p>
      <w:pPr>
        <w:spacing w:after="120"/>
        <w:jc w:val="both"/>
      </w:pPr>
      <w:r>
        <w:rPr>
          <w:rFonts w:ascii="Arial" w:cs="Arial" w:eastAsia="Arial" w:hAnsi="Arial"/>
          <w:sz w:val="24"/>
          <w:szCs w:val="24"/>
        </w:rPr>
        <w:t xml:space="preserve">¦   ¦мониторинга горных¦                 ¦         ¦населения         ¦</w:t>
      </w:r>
    </w:p>
    <w:p>
      <w:pPr>
        <w:spacing w:after="120"/>
        <w:jc w:val="both"/>
      </w:pPr>
      <w:r>
        <w:rPr>
          <w:rFonts w:ascii="Arial" w:cs="Arial" w:eastAsia="Arial" w:hAnsi="Arial"/>
          <w:sz w:val="24"/>
          <w:szCs w:val="24"/>
        </w:rPr>
        <w:t xml:space="preserve">¦   ¦проектов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¦Разработать и     ¦Госгеологии      ¦I квартал¦Совершенствование ¦</w:t>
      </w:r>
    </w:p>
    <w:p>
      <w:pPr>
        <w:spacing w:after="120"/>
        <w:jc w:val="both"/>
      </w:pPr>
      <w:r>
        <w:rPr>
          <w:rFonts w:ascii="Arial" w:cs="Arial" w:eastAsia="Arial" w:hAnsi="Arial"/>
          <w:sz w:val="24"/>
          <w:szCs w:val="24"/>
        </w:rPr>
        <w:t xml:space="preserve">¦   ¦утвердить систему ¦                 ¦2009 г.  ¦информационного   ¦</w:t>
      </w:r>
    </w:p>
    <w:p>
      <w:pPr>
        <w:spacing w:after="120"/>
        <w:jc w:val="both"/>
      </w:pPr>
      <w:r>
        <w:rPr>
          <w:rFonts w:ascii="Arial" w:cs="Arial" w:eastAsia="Arial" w:hAnsi="Arial"/>
          <w:sz w:val="24"/>
          <w:szCs w:val="24"/>
        </w:rPr>
        <w:t xml:space="preserve">¦   ¦платежей за       ¦                 ¦         ¦обеспечения       ¦</w:t>
      </w:r>
    </w:p>
    <w:p>
      <w:pPr>
        <w:spacing w:after="120"/>
        <w:jc w:val="both"/>
      </w:pPr>
      <w:r>
        <w:rPr>
          <w:rFonts w:ascii="Arial" w:cs="Arial" w:eastAsia="Arial" w:hAnsi="Arial"/>
          <w:sz w:val="24"/>
          <w:szCs w:val="24"/>
        </w:rPr>
        <w:t xml:space="preserve">¦   ¦пользование       ¦                 ¦         ¦                  ¦</w:t>
      </w:r>
    </w:p>
    <w:p>
      <w:pPr>
        <w:spacing w:after="120"/>
        <w:jc w:val="both"/>
      </w:pPr>
      <w:r>
        <w:rPr>
          <w:rFonts w:ascii="Arial" w:cs="Arial" w:eastAsia="Arial" w:hAnsi="Arial"/>
          <w:sz w:val="24"/>
          <w:szCs w:val="24"/>
        </w:rPr>
        <w:t xml:space="preserve">¦   ¦архивной          ¦                 ¦         ¦                  ¦</w:t>
      </w:r>
    </w:p>
    <w:p>
      <w:pPr>
        <w:spacing w:after="120"/>
        <w:jc w:val="both"/>
      </w:pPr>
      <w:r>
        <w:rPr>
          <w:rFonts w:ascii="Arial" w:cs="Arial" w:eastAsia="Arial" w:hAnsi="Arial"/>
          <w:sz w:val="24"/>
          <w:szCs w:val="24"/>
        </w:rPr>
        <w:t xml:space="preserve">¦   ¦информацией и ГИС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¦В целях           ¦Госгеологии,     ¦II       ¦Рост количества   ¦</w:t>
      </w:r>
    </w:p>
    <w:p>
      <w:pPr>
        <w:spacing w:after="120"/>
        <w:jc w:val="both"/>
      </w:pPr>
      <w:r>
        <w:rPr>
          <w:rFonts w:ascii="Arial" w:cs="Arial" w:eastAsia="Arial" w:hAnsi="Arial"/>
          <w:sz w:val="24"/>
          <w:szCs w:val="24"/>
        </w:rPr>
        <w:t xml:space="preserve">¦   ¦стимулирования    ¦Минпромэнерго    ¦квартал  ¦разрабатываемых   ¦</w:t>
      </w:r>
    </w:p>
    <w:p>
      <w:pPr>
        <w:spacing w:after="120"/>
        <w:jc w:val="both"/>
      </w:pPr>
      <w:r>
        <w:rPr>
          <w:rFonts w:ascii="Arial" w:cs="Arial" w:eastAsia="Arial" w:hAnsi="Arial"/>
          <w:sz w:val="24"/>
          <w:szCs w:val="24"/>
        </w:rPr>
        <w:t xml:space="preserve">¦   ¦импортозамещения  ¦                 ¦2009 г.  ¦месторождений,    ¦</w:t>
      </w:r>
    </w:p>
    <w:p>
      <w:pPr>
        <w:spacing w:after="120"/>
        <w:jc w:val="both"/>
      </w:pPr>
      <w:r>
        <w:rPr>
          <w:rFonts w:ascii="Arial" w:cs="Arial" w:eastAsia="Arial" w:hAnsi="Arial"/>
          <w:sz w:val="24"/>
          <w:szCs w:val="24"/>
        </w:rPr>
        <w:t xml:space="preserve">¦   ¦разработать       ¦                 ¦         ¦развитие          ¦</w:t>
      </w:r>
    </w:p>
    <w:p>
      <w:pPr>
        <w:spacing w:after="120"/>
        <w:jc w:val="both"/>
      </w:pPr>
      <w:r>
        <w:rPr>
          <w:rFonts w:ascii="Arial" w:cs="Arial" w:eastAsia="Arial" w:hAnsi="Arial"/>
          <w:sz w:val="24"/>
          <w:szCs w:val="24"/>
        </w:rPr>
        <w:t xml:space="preserve">¦   ¦механизм поощрения¦                 ¦         ¦вспомогательного  ¦</w:t>
      </w:r>
    </w:p>
    <w:p>
      <w:pPr>
        <w:spacing w:after="120"/>
        <w:jc w:val="both"/>
      </w:pPr>
      <w:r>
        <w:rPr>
          <w:rFonts w:ascii="Arial" w:cs="Arial" w:eastAsia="Arial" w:hAnsi="Arial"/>
          <w:sz w:val="24"/>
          <w:szCs w:val="24"/>
        </w:rPr>
        <w:t xml:space="preserve">¦   ¦использования     ¦                 ¦         ¦производства      ¦</w:t>
      </w:r>
    </w:p>
    <w:p>
      <w:pPr>
        <w:spacing w:after="120"/>
        <w:jc w:val="both"/>
      </w:pPr>
      <w:r>
        <w:rPr>
          <w:rFonts w:ascii="Arial" w:cs="Arial" w:eastAsia="Arial" w:hAnsi="Arial"/>
          <w:sz w:val="24"/>
          <w:szCs w:val="24"/>
        </w:rPr>
        <w:t xml:space="preserve">¦   ¦продуктов         ¦                 ¦         ¦                  ¦</w:t>
      </w:r>
    </w:p>
    <w:p>
      <w:pPr>
        <w:spacing w:after="120"/>
        <w:jc w:val="both"/>
      </w:pPr>
      <w:r>
        <w:rPr>
          <w:rFonts w:ascii="Arial" w:cs="Arial" w:eastAsia="Arial" w:hAnsi="Arial"/>
          <w:sz w:val="24"/>
          <w:szCs w:val="24"/>
        </w:rPr>
        <w:t xml:space="preserve">¦   ¦минерального сырья¦                 ¦         ¦                  ¦</w:t>
      </w:r>
    </w:p>
    <w:p>
      <w:pPr>
        <w:spacing w:after="120"/>
        <w:jc w:val="both"/>
      </w:pPr>
      <w:r>
        <w:rPr>
          <w:rFonts w:ascii="Arial" w:cs="Arial" w:eastAsia="Arial" w:hAnsi="Arial"/>
          <w:sz w:val="24"/>
          <w:szCs w:val="24"/>
        </w:rPr>
        <w:t xml:space="preserve">¦   ¦из месторождений, ¦                 ¦         ¦                  ¦</w:t>
      </w:r>
    </w:p>
    <w:p>
      <w:pPr>
        <w:spacing w:after="120"/>
        <w:jc w:val="both"/>
      </w:pPr>
      <w:r>
        <w:rPr>
          <w:rFonts w:ascii="Arial" w:cs="Arial" w:eastAsia="Arial" w:hAnsi="Arial"/>
          <w:sz w:val="24"/>
          <w:szCs w:val="24"/>
        </w:rPr>
        <w:t xml:space="preserve">¦   ¦разрабатываемых на¦                 ¦         ¦                  ¦</w:t>
      </w:r>
    </w:p>
    <w:p>
      <w:pPr>
        <w:spacing w:after="120"/>
        <w:jc w:val="both"/>
      </w:pPr>
      <w:r>
        <w:rPr>
          <w:rFonts w:ascii="Arial" w:cs="Arial" w:eastAsia="Arial" w:hAnsi="Arial"/>
          <w:sz w:val="24"/>
          <w:szCs w:val="24"/>
        </w:rPr>
        <w:t xml:space="preserve">¦   ¦территории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¦6.1.3. Развитие сельского хозяйства и перерабатывающей промышленности¦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¦Создание условий функционирования сельского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¦Разработать и     ¦Минсельводхозпром¦         ¦Улучшится         ¦</w:t>
      </w:r>
    </w:p>
    <w:p>
      <w:pPr>
        <w:spacing w:after="120"/>
        <w:jc w:val="both"/>
      </w:pPr>
      <w:r>
        <w:rPr>
          <w:rFonts w:ascii="Arial" w:cs="Arial" w:eastAsia="Arial" w:hAnsi="Arial"/>
          <w:sz w:val="24"/>
          <w:szCs w:val="24"/>
        </w:rPr>
        <w:t xml:space="preserve">¦   ¦внести на         ¦                 ¦         ¦координация       ¦</w:t>
      </w:r>
    </w:p>
    <w:p>
      <w:pPr>
        <w:spacing w:after="120"/>
        <w:jc w:val="both"/>
      </w:pPr>
      <w:r>
        <w:rPr>
          <w:rFonts w:ascii="Arial" w:cs="Arial" w:eastAsia="Arial" w:hAnsi="Arial"/>
          <w:sz w:val="24"/>
          <w:szCs w:val="24"/>
        </w:rPr>
        <w:t xml:space="preserve">¦   ¦рассмотрение в    ¦                 ¦         ¦отраслей АПК,     ¦</w:t>
      </w:r>
    </w:p>
    <w:p>
      <w:pPr>
        <w:spacing w:after="120"/>
        <w:jc w:val="both"/>
      </w:pPr>
      <w:r>
        <w:rPr>
          <w:rFonts w:ascii="Arial" w:cs="Arial" w:eastAsia="Arial" w:hAnsi="Arial"/>
          <w:sz w:val="24"/>
          <w:szCs w:val="24"/>
        </w:rPr>
        <w:t xml:space="preserve">¦   ¦Правительство КР  ¦                 ¦         ¦регулирование     ¦</w:t>
      </w:r>
    </w:p>
    <w:p>
      <w:pPr>
        <w:spacing w:after="120"/>
        <w:jc w:val="both"/>
      </w:pPr>
      <w:r>
        <w:rPr>
          <w:rFonts w:ascii="Arial" w:cs="Arial" w:eastAsia="Arial" w:hAnsi="Arial"/>
          <w:sz w:val="24"/>
          <w:szCs w:val="24"/>
        </w:rPr>
        <w:t xml:space="preserve">¦   ¦проекты Законов   ¦                 ¦         ¦производственных  ¦</w:t>
      </w:r>
    </w:p>
    <w:p>
      <w:pPr>
        <w:spacing w:after="120"/>
        <w:jc w:val="both"/>
      </w:pPr>
      <w:r>
        <w:rPr>
          <w:rFonts w:ascii="Arial" w:cs="Arial" w:eastAsia="Arial" w:hAnsi="Arial"/>
          <w:sz w:val="24"/>
          <w:szCs w:val="24"/>
        </w:rPr>
        <w:t xml:space="preserve">¦   ¦КР:               ¦                 ¦         ¦отношений, будут  ¦</w:t>
      </w:r>
    </w:p>
    <w:p>
      <w:pPr>
        <w:spacing w:after="120"/>
        <w:jc w:val="both"/>
      </w:pPr>
      <w:r>
        <w:rPr>
          <w:rFonts w:ascii="Arial" w:cs="Arial" w:eastAsia="Arial" w:hAnsi="Arial"/>
          <w:sz w:val="24"/>
          <w:szCs w:val="24"/>
        </w:rPr>
        <w:t xml:space="preserve">¦   +------------------+                 +---------+созданы общие     ¦</w:t>
      </w:r>
    </w:p>
    <w:p>
      <w:pPr>
        <w:spacing w:after="120"/>
        <w:jc w:val="both"/>
      </w:pPr>
      <w:r>
        <w:rPr>
          <w:rFonts w:ascii="Arial" w:cs="Arial" w:eastAsia="Arial" w:hAnsi="Arial"/>
          <w:sz w:val="24"/>
          <w:szCs w:val="24"/>
        </w:rPr>
        <w:t xml:space="preserve">¦   ¦О развитии        ¦                 ¦I квартал¦условия           ¦</w:t>
      </w:r>
    </w:p>
    <w:p>
      <w:pPr>
        <w:spacing w:after="120"/>
        <w:jc w:val="both"/>
      </w:pPr>
      <w:r>
        <w:rPr>
          <w:rFonts w:ascii="Arial" w:cs="Arial" w:eastAsia="Arial" w:hAnsi="Arial"/>
          <w:sz w:val="24"/>
          <w:szCs w:val="24"/>
        </w:rPr>
        <w:t xml:space="preserve">¦   ¦сельского         ¦                 ¦2009 г.  ¦функционирования  ¦</w:t>
      </w:r>
    </w:p>
    <w:p>
      <w:pPr>
        <w:spacing w:after="120"/>
        <w:jc w:val="both"/>
      </w:pPr>
      <w:r>
        <w:rPr>
          <w:rFonts w:ascii="Arial" w:cs="Arial" w:eastAsia="Arial" w:hAnsi="Arial"/>
          <w:sz w:val="24"/>
          <w:szCs w:val="24"/>
        </w:rPr>
        <w:t xml:space="preserve">¦   ¦хозяйства;        ¦                 ¦         ¦сельского         ¦</w:t>
      </w:r>
    </w:p>
    <w:p>
      <w:pPr>
        <w:spacing w:after="120"/>
        <w:jc w:val="both"/>
      </w:pPr>
      <w:r>
        <w:rPr>
          <w:rFonts w:ascii="Arial" w:cs="Arial" w:eastAsia="Arial" w:hAnsi="Arial"/>
          <w:sz w:val="24"/>
          <w:szCs w:val="24"/>
        </w:rPr>
        <w:t xml:space="preserve">¦   +------------------+                 +---------+хозяйства         ¦</w:t>
      </w:r>
    </w:p>
    <w:p>
      <w:pPr>
        <w:spacing w:after="120"/>
        <w:jc w:val="both"/>
      </w:pPr>
      <w:r>
        <w:rPr>
          <w:rFonts w:ascii="Arial" w:cs="Arial" w:eastAsia="Arial" w:hAnsi="Arial"/>
          <w:sz w:val="24"/>
          <w:szCs w:val="24"/>
        </w:rPr>
        <w:t xml:space="preserve">¦   ¦О закупках и      ¦                 ¦I квартал¦                  ¦</w:t>
      </w:r>
    </w:p>
    <w:p>
      <w:pPr>
        <w:spacing w:after="120"/>
        <w:jc w:val="both"/>
      </w:pPr>
      <w:r>
        <w:rPr>
          <w:rFonts w:ascii="Arial" w:cs="Arial" w:eastAsia="Arial" w:hAnsi="Arial"/>
          <w:sz w:val="24"/>
          <w:szCs w:val="24"/>
        </w:rPr>
        <w:t xml:space="preserve">¦   ¦поставках         ¦                 ¦2009 г.  ¦                  ¦</w:t>
      </w:r>
    </w:p>
    <w:p>
      <w:pPr>
        <w:spacing w:after="120"/>
        <w:jc w:val="both"/>
      </w:pPr>
      <w:r>
        <w:rPr>
          <w:rFonts w:ascii="Arial" w:cs="Arial" w:eastAsia="Arial" w:hAnsi="Arial"/>
          <w:sz w:val="24"/>
          <w:szCs w:val="24"/>
        </w:rPr>
        <w:t xml:space="preserve">¦   ¦сельскохозяйствен-¦                 ¦         ¦                  ¦</w:t>
      </w:r>
    </w:p>
    <w:p>
      <w:pPr>
        <w:spacing w:after="120"/>
        <w:jc w:val="both"/>
      </w:pPr>
      <w:r>
        <w:rPr>
          <w:rFonts w:ascii="Arial" w:cs="Arial" w:eastAsia="Arial" w:hAnsi="Arial"/>
          <w:sz w:val="24"/>
          <w:szCs w:val="24"/>
        </w:rPr>
        <w:t xml:space="preserve">¦   ¦ной продукции,    ¦                 ¦         ¦                  ¦</w:t>
      </w:r>
    </w:p>
    <w:p>
      <w:pPr>
        <w:spacing w:after="120"/>
        <w:jc w:val="both"/>
      </w:pPr>
      <w:r>
        <w:rPr>
          <w:rFonts w:ascii="Arial" w:cs="Arial" w:eastAsia="Arial" w:hAnsi="Arial"/>
          <w:sz w:val="24"/>
          <w:szCs w:val="24"/>
        </w:rPr>
        <w:t xml:space="preserve">¦   ¦сырья и           ¦                 ¦         ¦                  ¦</w:t>
      </w:r>
    </w:p>
    <w:p>
      <w:pPr>
        <w:spacing w:after="120"/>
        <w:jc w:val="both"/>
      </w:pPr>
      <w:r>
        <w:rPr>
          <w:rFonts w:ascii="Arial" w:cs="Arial" w:eastAsia="Arial" w:hAnsi="Arial"/>
          <w:sz w:val="24"/>
          <w:szCs w:val="24"/>
        </w:rPr>
        <w:t xml:space="preserve">¦   ¦продовольствия для¦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¦нужд;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 особенностях   ¦                 ¦I квартал¦                  ¦</w:t>
      </w:r>
    </w:p>
    <w:p>
      <w:pPr>
        <w:spacing w:after="120"/>
        <w:jc w:val="both"/>
      </w:pPr>
      <w:r>
        <w:rPr>
          <w:rFonts w:ascii="Arial" w:cs="Arial" w:eastAsia="Arial" w:hAnsi="Arial"/>
          <w:sz w:val="24"/>
          <w:szCs w:val="24"/>
        </w:rPr>
        <w:t xml:space="preserve">¦   ¦страхования в     ¦                 ¦2009 г.  ¦                  ¦</w:t>
      </w:r>
    </w:p>
    <w:p>
      <w:pPr>
        <w:spacing w:after="120"/>
        <w:jc w:val="both"/>
      </w:pPr>
      <w:r>
        <w:rPr>
          <w:rFonts w:ascii="Arial" w:cs="Arial" w:eastAsia="Arial" w:hAnsi="Arial"/>
          <w:sz w:val="24"/>
          <w:szCs w:val="24"/>
        </w:rPr>
        <w:t xml:space="preserve">¦   ¦растениеводстве;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¦Об установлении   ¦                 ¦I квартал¦                  ¦</w:t>
      </w:r>
    </w:p>
    <w:p>
      <w:pPr>
        <w:spacing w:after="120"/>
        <w:jc w:val="both"/>
      </w:pPr>
      <w:r>
        <w:rPr>
          <w:rFonts w:ascii="Arial" w:cs="Arial" w:eastAsia="Arial" w:hAnsi="Arial"/>
          <w:sz w:val="24"/>
          <w:szCs w:val="24"/>
        </w:rPr>
        <w:t xml:space="preserve">¦   ¦тарифов за услуги ¦                 ¦2009 г.  ¦                  ¦</w:t>
      </w:r>
    </w:p>
    <w:p>
      <w:pPr>
        <w:spacing w:after="120"/>
        <w:jc w:val="both"/>
      </w:pPr>
      <w:r>
        <w:rPr>
          <w:rFonts w:ascii="Arial" w:cs="Arial" w:eastAsia="Arial" w:hAnsi="Arial"/>
          <w:sz w:val="24"/>
          <w:szCs w:val="24"/>
        </w:rPr>
        <w:t xml:space="preserve">¦   ¦по подаче воды;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 племенном деле в¦                 ¦I квартал¦                  ¦</w:t>
      </w:r>
    </w:p>
    <w:p>
      <w:pPr>
        <w:spacing w:after="120"/>
        <w:jc w:val="both"/>
      </w:pPr>
      <w:r>
        <w:rPr>
          <w:rFonts w:ascii="Arial" w:cs="Arial" w:eastAsia="Arial" w:hAnsi="Arial"/>
          <w:sz w:val="24"/>
          <w:szCs w:val="24"/>
        </w:rPr>
        <w:t xml:space="preserve">¦   ¦животноводстве;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 пастбищах;      ¦                 ¦I квартал¦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¦О ветеринарии     ¦                 ¦I квартал¦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¦100¦Вести постоянную  ¦Минсельводхоз-   ¦2009-2011¦Будут созданы     ¦</w:t>
      </w:r>
    </w:p>
    <w:p>
      <w:pPr>
        <w:spacing w:after="120"/>
        <w:jc w:val="both"/>
      </w:pPr>
      <w:r>
        <w:rPr>
          <w:rFonts w:ascii="Arial" w:cs="Arial" w:eastAsia="Arial" w:hAnsi="Arial"/>
          <w:sz w:val="24"/>
          <w:szCs w:val="24"/>
        </w:rPr>
        <w:t xml:space="preserve">¦   ¦работу по         ¦пром, Минфин,    ¦гг.      ¦общие условия для ¦</w:t>
      </w:r>
    </w:p>
    <w:p>
      <w:pPr>
        <w:spacing w:after="120"/>
        <w:jc w:val="both"/>
      </w:pPr>
      <w:r>
        <w:rPr>
          <w:rFonts w:ascii="Arial" w:cs="Arial" w:eastAsia="Arial" w:hAnsi="Arial"/>
          <w:sz w:val="24"/>
          <w:szCs w:val="24"/>
        </w:rPr>
        <w:t xml:space="preserve">¦   ¦привлечению       ¦МИД,             ¦         ¦развития АПК      ¦</w:t>
      </w:r>
    </w:p>
    <w:p>
      <w:pPr>
        <w:spacing w:after="120"/>
        <w:jc w:val="both"/>
      </w:pPr>
      <w:r>
        <w:rPr>
          <w:rFonts w:ascii="Arial" w:cs="Arial" w:eastAsia="Arial" w:hAnsi="Arial"/>
          <w:sz w:val="24"/>
          <w:szCs w:val="24"/>
        </w:rPr>
        <w:t xml:space="preserve">¦   ¦инвестиционных    ¦Минэкономторг    ¦         ¦                  ¦</w:t>
      </w:r>
    </w:p>
    <w:p>
      <w:pPr>
        <w:spacing w:after="120"/>
        <w:jc w:val="both"/>
      </w:pPr>
      <w:r>
        <w:rPr>
          <w:rFonts w:ascii="Arial" w:cs="Arial" w:eastAsia="Arial" w:hAnsi="Arial"/>
          <w:sz w:val="24"/>
          <w:szCs w:val="24"/>
        </w:rPr>
        <w:t xml:space="preserve">¦   ¦ресурсов в отрасли¦                 ¦         ¦                  ¦</w:t>
      </w:r>
    </w:p>
    <w:p>
      <w:pPr>
        <w:spacing w:after="120"/>
        <w:jc w:val="both"/>
      </w:pPr>
      <w:r>
        <w:rPr>
          <w:rFonts w:ascii="Arial" w:cs="Arial" w:eastAsia="Arial" w:hAnsi="Arial"/>
          <w:sz w:val="24"/>
          <w:szCs w:val="24"/>
        </w:rPr>
        <w:t xml:space="preserve">¦   ¦АПК по линии ПГИ  ¦                 ¦         ¦                  ¦</w:t>
      </w:r>
    </w:p>
    <w:p>
      <w:pPr>
        <w:spacing w:after="120"/>
        <w:jc w:val="both"/>
      </w:pPr>
      <w:r>
        <w:rPr>
          <w:rFonts w:ascii="Arial" w:cs="Arial" w:eastAsia="Arial" w:hAnsi="Arial"/>
          <w:sz w:val="24"/>
          <w:szCs w:val="24"/>
        </w:rPr>
        <w:t xml:space="preserve">¦   ¦для решения       ¦                 ¦         ¦                  ¦</w:t>
      </w:r>
    </w:p>
    <w:p>
      <w:pPr>
        <w:spacing w:after="120"/>
        <w:jc w:val="both"/>
      </w:pPr>
      <w:r>
        <w:rPr>
          <w:rFonts w:ascii="Arial" w:cs="Arial" w:eastAsia="Arial" w:hAnsi="Arial"/>
          <w:sz w:val="24"/>
          <w:szCs w:val="24"/>
        </w:rPr>
        <w:t xml:space="preserve">¦   ¦проблем ирригации ¦                 ¦         ¦                  ¦</w:t>
      </w:r>
    </w:p>
    <w:p>
      <w:pPr>
        <w:spacing w:after="120"/>
        <w:jc w:val="both"/>
      </w:pPr>
      <w:r>
        <w:rPr>
          <w:rFonts w:ascii="Arial" w:cs="Arial" w:eastAsia="Arial" w:hAnsi="Arial"/>
          <w:sz w:val="24"/>
          <w:szCs w:val="24"/>
        </w:rPr>
        <w:t xml:space="preserve">¦   ¦и мелиорации      ¦                 ¦         ¦                  ¦</w:t>
      </w:r>
    </w:p>
    <w:p>
      <w:pPr>
        <w:spacing w:after="120"/>
        <w:jc w:val="both"/>
      </w:pPr>
      <w:r>
        <w:rPr>
          <w:rFonts w:ascii="Arial" w:cs="Arial" w:eastAsia="Arial" w:hAnsi="Arial"/>
          <w:sz w:val="24"/>
          <w:szCs w:val="24"/>
        </w:rPr>
        <w:t xml:space="preserve">¦   ¦земель, развития  ¦                 ¦         ¦                  ¦</w:t>
      </w:r>
    </w:p>
    <w:p>
      <w:pPr>
        <w:spacing w:after="120"/>
        <w:jc w:val="both"/>
      </w:pPr>
      <w:r>
        <w:rPr>
          <w:rFonts w:ascii="Arial" w:cs="Arial" w:eastAsia="Arial" w:hAnsi="Arial"/>
          <w:sz w:val="24"/>
          <w:szCs w:val="24"/>
        </w:rPr>
        <w:t xml:space="preserve">¦   ¦хозяйств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¦пищевой и         ¦                 ¦         ¦                  ¦</w:t>
      </w:r>
    </w:p>
    <w:p>
      <w:pPr>
        <w:spacing w:after="120"/>
        <w:jc w:val="both"/>
      </w:pPr>
      <w:r>
        <w:rPr>
          <w:rFonts w:ascii="Arial" w:cs="Arial" w:eastAsia="Arial" w:hAnsi="Arial"/>
          <w:sz w:val="24"/>
          <w:szCs w:val="24"/>
        </w:rPr>
        <w:t xml:space="preserve">¦   ¦перерабатывающей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¦101¦Запустить         ¦Минсельводхоз-   ¦IV       ¦Уменьшится        ¦</w:t>
      </w:r>
    </w:p>
    <w:p>
      <w:pPr>
        <w:spacing w:after="120"/>
        <w:jc w:val="both"/>
      </w:pPr>
      <w:r>
        <w:rPr>
          <w:rFonts w:ascii="Arial" w:cs="Arial" w:eastAsia="Arial" w:hAnsi="Arial"/>
          <w:sz w:val="24"/>
          <w:szCs w:val="24"/>
        </w:rPr>
        <w:t xml:space="preserve">¦   ¦тракторосборочные ¦пром, ГП         ¦квартал  ¦нагрузка в расчете¦</w:t>
      </w:r>
    </w:p>
    <w:p>
      <w:pPr>
        <w:spacing w:after="120"/>
        <w:jc w:val="both"/>
      </w:pPr>
      <w:r>
        <w:rPr>
          <w:rFonts w:ascii="Arial" w:cs="Arial" w:eastAsia="Arial" w:hAnsi="Arial"/>
          <w:sz w:val="24"/>
          <w:szCs w:val="24"/>
        </w:rPr>
        <w:t xml:space="preserve">¦   ¦линии в           ¦»Кыргызресурсы»  ¦2009 г.  ¦на один трактор   ¦</w:t>
      </w:r>
    </w:p>
    <w:p>
      <w:pPr>
        <w:spacing w:after="120"/>
        <w:jc w:val="both"/>
      </w:pPr>
      <w:r>
        <w:rPr>
          <w:rFonts w:ascii="Arial" w:cs="Arial" w:eastAsia="Arial" w:hAnsi="Arial"/>
          <w:sz w:val="24"/>
          <w:szCs w:val="24"/>
        </w:rPr>
        <w:t xml:space="preserve">¦   ¦сотрудничестве с  ¦                 ¦         ¦при проведении    ¦</w:t>
      </w:r>
    </w:p>
    <w:p>
      <w:pPr>
        <w:spacing w:after="120"/>
        <w:jc w:val="both"/>
      </w:pPr>
      <w:r>
        <w:rPr>
          <w:rFonts w:ascii="Arial" w:cs="Arial" w:eastAsia="Arial" w:hAnsi="Arial"/>
          <w:sz w:val="24"/>
          <w:szCs w:val="24"/>
        </w:rPr>
        <w:t xml:space="preserve">¦   ¦Минским тракторным¦                 ¦         ¦полевых работ,    ¦</w:t>
      </w:r>
    </w:p>
    <w:p>
      <w:pPr>
        <w:spacing w:after="120"/>
        <w:jc w:val="both"/>
      </w:pPr>
      <w:r>
        <w:rPr>
          <w:rFonts w:ascii="Arial" w:cs="Arial" w:eastAsia="Arial" w:hAnsi="Arial"/>
          <w:sz w:val="24"/>
          <w:szCs w:val="24"/>
        </w:rPr>
        <w:t xml:space="preserve">¦   ¦заводом и         ¦                 ¦         ¦улучшится         ¦</w:t>
      </w:r>
    </w:p>
    <w:p>
      <w:pPr>
        <w:spacing w:after="120"/>
        <w:jc w:val="both"/>
      </w:pPr>
      <w:r>
        <w:rPr>
          <w:rFonts w:ascii="Arial" w:cs="Arial" w:eastAsia="Arial" w:hAnsi="Arial"/>
          <w:sz w:val="24"/>
          <w:szCs w:val="24"/>
        </w:rPr>
        <w:t xml:space="preserve">¦   ¦Правительством КНР¦                 ¦         ¦технология        ¦</w:t>
      </w:r>
    </w:p>
    <w:p>
      <w:pPr>
        <w:spacing w:after="120"/>
        <w:jc w:val="both"/>
      </w:pPr>
      <w:r>
        <w:rPr>
          <w:rFonts w:ascii="Arial" w:cs="Arial" w:eastAsia="Arial" w:hAnsi="Arial"/>
          <w:sz w:val="24"/>
          <w:szCs w:val="24"/>
        </w:rPr>
        <w:t xml:space="preserve">¦   ¦                  ¦                 ¦         ¦производства в    ¦</w:t>
      </w:r>
    </w:p>
    <w:p>
      <w:pPr>
        <w:spacing w:after="120"/>
        <w:jc w:val="both"/>
      </w:pPr>
      <w:r>
        <w:rPr>
          <w:rFonts w:ascii="Arial" w:cs="Arial" w:eastAsia="Arial" w:hAnsi="Arial"/>
          <w:sz w:val="24"/>
          <w:szCs w:val="24"/>
        </w:rPr>
        <w:t xml:space="preserve">¦   ¦                  ¦                 ¦         ¦растениеводстве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¦102¦Закупать ежегодно ¦Минсельводхозпром¦2009-2011¦Уменьшится        ¦</w:t>
      </w:r>
    </w:p>
    <w:p>
      <w:pPr>
        <w:spacing w:after="120"/>
        <w:jc w:val="both"/>
      </w:pPr>
      <w:r>
        <w:rPr>
          <w:rFonts w:ascii="Arial" w:cs="Arial" w:eastAsia="Arial" w:hAnsi="Arial"/>
          <w:sz w:val="24"/>
          <w:szCs w:val="24"/>
        </w:rPr>
        <w:t xml:space="preserve">¦   ¦сельскохозяйствен-¦                 ¦гг.      ¦нагрузка в расчете¦</w:t>
      </w:r>
    </w:p>
    <w:p>
      <w:pPr>
        <w:spacing w:after="120"/>
        <w:jc w:val="both"/>
      </w:pPr>
      <w:r>
        <w:rPr>
          <w:rFonts w:ascii="Arial" w:cs="Arial" w:eastAsia="Arial" w:hAnsi="Arial"/>
          <w:sz w:val="24"/>
          <w:szCs w:val="24"/>
        </w:rPr>
        <w:t xml:space="preserve">¦   ¦ную технику на    ¦                 ¦         ¦на один трактор   ¦</w:t>
      </w:r>
    </w:p>
    <w:p>
      <w:pPr>
        <w:spacing w:after="120"/>
        <w:jc w:val="both"/>
      </w:pPr>
      <w:r>
        <w:rPr>
          <w:rFonts w:ascii="Arial" w:cs="Arial" w:eastAsia="Arial" w:hAnsi="Arial"/>
          <w:sz w:val="24"/>
          <w:szCs w:val="24"/>
        </w:rPr>
        <w:t xml:space="preserve">¦   ¦накопленные в НБКР¦                 ¦         ¦при проведении    ¦</w:t>
      </w:r>
    </w:p>
    <w:p>
      <w:pPr>
        <w:spacing w:after="120"/>
        <w:jc w:val="both"/>
      </w:pPr>
      <w:r>
        <w:rPr>
          <w:rFonts w:ascii="Arial" w:cs="Arial" w:eastAsia="Arial" w:hAnsi="Arial"/>
          <w:sz w:val="24"/>
          <w:szCs w:val="24"/>
        </w:rPr>
        <w:t xml:space="preserve">¦   ¦возвратные        ¦                 ¦         ¦полевых работ,    ¦</w:t>
      </w:r>
    </w:p>
    <w:p>
      <w:pPr>
        <w:spacing w:after="120"/>
        <w:jc w:val="both"/>
      </w:pPr>
      <w:r>
        <w:rPr>
          <w:rFonts w:ascii="Arial" w:cs="Arial" w:eastAsia="Arial" w:hAnsi="Arial"/>
          <w:sz w:val="24"/>
          <w:szCs w:val="24"/>
        </w:rPr>
        <w:t xml:space="preserve">¦   ¦средства по       ¦                 ¦         ¦улучшится         ¦</w:t>
      </w:r>
    </w:p>
    <w:p>
      <w:pPr>
        <w:spacing w:after="120"/>
        <w:jc w:val="both"/>
      </w:pPr>
      <w:r>
        <w:rPr>
          <w:rFonts w:ascii="Arial" w:cs="Arial" w:eastAsia="Arial" w:hAnsi="Arial"/>
          <w:sz w:val="24"/>
          <w:szCs w:val="24"/>
        </w:rPr>
        <w:t xml:space="preserve">¦   ¦грантам           ¦                 ¦         ¦технология        ¦</w:t>
      </w:r>
    </w:p>
    <w:p>
      <w:pPr>
        <w:spacing w:after="120"/>
        <w:jc w:val="both"/>
      </w:pPr>
      <w:r>
        <w:rPr>
          <w:rFonts w:ascii="Arial" w:cs="Arial" w:eastAsia="Arial" w:hAnsi="Arial"/>
          <w:sz w:val="24"/>
          <w:szCs w:val="24"/>
        </w:rPr>
        <w:t xml:space="preserve">¦   ¦Правительства     ¦                 ¦         ¦производства в    ¦</w:t>
      </w:r>
    </w:p>
    <w:p>
      <w:pPr>
        <w:spacing w:after="120"/>
        <w:jc w:val="both"/>
      </w:pPr>
      <w:r>
        <w:rPr>
          <w:rFonts w:ascii="Arial" w:cs="Arial" w:eastAsia="Arial" w:hAnsi="Arial"/>
          <w:sz w:val="24"/>
          <w:szCs w:val="24"/>
        </w:rPr>
        <w:t xml:space="preserve">¦   ¦Японии и КНР      ¦                 ¦         ¦растениеводстве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¦103¦Последовательно   ¦Минсельводхоз-   ¦2009-2011¦Качественно и     ¦</w:t>
      </w:r>
    </w:p>
    <w:p>
      <w:pPr>
        <w:spacing w:after="120"/>
        <w:jc w:val="both"/>
      </w:pPr>
      <w:r>
        <w:rPr>
          <w:rFonts w:ascii="Arial" w:cs="Arial" w:eastAsia="Arial" w:hAnsi="Arial"/>
          <w:sz w:val="24"/>
          <w:szCs w:val="24"/>
        </w:rPr>
        <w:t xml:space="preserve">¦   ¦развивать рыночную¦пром, Всемирный  ¦гг.      ¦количественно     ¦</w:t>
      </w:r>
    </w:p>
    <w:p>
      <w:pPr>
        <w:spacing w:after="120"/>
        <w:jc w:val="both"/>
      </w:pPr>
      <w:r>
        <w:rPr>
          <w:rFonts w:ascii="Arial" w:cs="Arial" w:eastAsia="Arial" w:hAnsi="Arial"/>
          <w:sz w:val="24"/>
          <w:szCs w:val="24"/>
        </w:rPr>
        <w:t xml:space="preserve">¦   ¦информационно-мар-¦Банк (по         ¦         ¦улучшится         ¦</w:t>
      </w:r>
    </w:p>
    <w:p>
      <w:pPr>
        <w:spacing w:after="120"/>
        <w:jc w:val="both"/>
      </w:pPr>
      <w:r>
        <w:rPr>
          <w:rFonts w:ascii="Arial" w:cs="Arial" w:eastAsia="Arial" w:hAnsi="Arial"/>
          <w:sz w:val="24"/>
          <w:szCs w:val="24"/>
        </w:rPr>
        <w:t xml:space="preserve">¦   ¦кетинговую        ¦согласованию)    ¦         ¦предоставление    ¦</w:t>
      </w:r>
    </w:p>
    <w:p>
      <w:pPr>
        <w:spacing w:after="120"/>
        <w:jc w:val="both"/>
      </w:pPr>
      <w:r>
        <w:rPr>
          <w:rFonts w:ascii="Arial" w:cs="Arial" w:eastAsia="Arial" w:hAnsi="Arial"/>
          <w:sz w:val="24"/>
          <w:szCs w:val="24"/>
        </w:rPr>
        <w:t xml:space="preserve">¦   ¦систему, для      ¦                 ¦         ¦информационно-мар-¦</w:t>
      </w:r>
    </w:p>
    <w:p>
      <w:pPr>
        <w:spacing w:after="120"/>
        <w:jc w:val="both"/>
      </w:pPr>
      <w:r>
        <w:rPr>
          <w:rFonts w:ascii="Arial" w:cs="Arial" w:eastAsia="Arial" w:hAnsi="Arial"/>
          <w:sz w:val="24"/>
          <w:szCs w:val="24"/>
        </w:rPr>
        <w:t xml:space="preserve">¦   ¦обеспечения       ¦                 ¦         ¦кетинговых услуг  ¦</w:t>
      </w:r>
    </w:p>
    <w:p>
      <w:pPr>
        <w:spacing w:after="120"/>
        <w:jc w:val="both"/>
      </w:pPr>
      <w:r>
        <w:rPr>
          <w:rFonts w:ascii="Arial" w:cs="Arial" w:eastAsia="Arial" w:hAnsi="Arial"/>
          <w:sz w:val="24"/>
          <w:szCs w:val="24"/>
        </w:rPr>
        <w:t xml:space="preserve">¦   ¦информацией       ¦                 ¦         ¦сельскохозяйст-   ¦</w:t>
      </w:r>
    </w:p>
    <w:p>
      <w:pPr>
        <w:spacing w:after="120"/>
        <w:jc w:val="both"/>
      </w:pPr>
      <w:r>
        <w:rPr>
          <w:rFonts w:ascii="Arial" w:cs="Arial" w:eastAsia="Arial" w:hAnsi="Arial"/>
          <w:sz w:val="24"/>
          <w:szCs w:val="24"/>
        </w:rPr>
        <w:t xml:space="preserve">¦   ¦сельхозтоваро-    ¦                 ¦         ¦венным            ¦</w:t>
      </w:r>
    </w:p>
    <w:p>
      <w:pPr>
        <w:spacing w:after="120"/>
        <w:jc w:val="both"/>
      </w:pPr>
      <w:r>
        <w:rPr>
          <w:rFonts w:ascii="Arial" w:cs="Arial" w:eastAsia="Arial" w:hAnsi="Arial"/>
          <w:sz w:val="24"/>
          <w:szCs w:val="24"/>
        </w:rPr>
        <w:t xml:space="preserve">¦   ¦производителей о  ¦                 ¦         ¦товаропроизво-    ¦</w:t>
      </w:r>
    </w:p>
    <w:p>
      <w:pPr>
        <w:spacing w:after="120"/>
        <w:jc w:val="both"/>
      </w:pPr>
      <w:r>
        <w:rPr>
          <w:rFonts w:ascii="Arial" w:cs="Arial" w:eastAsia="Arial" w:hAnsi="Arial"/>
          <w:sz w:val="24"/>
          <w:szCs w:val="24"/>
        </w:rPr>
        <w:t xml:space="preserve">¦   ¦рыночной          ¦                 ¦         ¦дителям           ¦</w:t>
      </w:r>
    </w:p>
    <w:p>
      <w:pPr>
        <w:spacing w:after="120"/>
        <w:jc w:val="both"/>
      </w:pPr>
      <w:r>
        <w:rPr>
          <w:rFonts w:ascii="Arial" w:cs="Arial" w:eastAsia="Arial" w:hAnsi="Arial"/>
          <w:sz w:val="24"/>
          <w:szCs w:val="24"/>
        </w:rPr>
        <w:t xml:space="preserve">¦   ¦конъюнктуре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¦104¦Развивать сельские¦Минсельводхоз-   ¦2009-2011¦Расширяется доступ¦</w:t>
      </w:r>
    </w:p>
    <w:p>
      <w:pPr>
        <w:spacing w:after="120"/>
        <w:jc w:val="both"/>
      </w:pPr>
      <w:r>
        <w:rPr>
          <w:rFonts w:ascii="Arial" w:cs="Arial" w:eastAsia="Arial" w:hAnsi="Arial"/>
          <w:sz w:val="24"/>
          <w:szCs w:val="24"/>
        </w:rPr>
        <w:t xml:space="preserve">¦   ¦консультационные  ¦пром, Всемирный  ¦гг.      ¦сельскохозяйст-   ¦</w:t>
      </w:r>
    </w:p>
    <w:p>
      <w:pPr>
        <w:spacing w:after="120"/>
        <w:jc w:val="both"/>
      </w:pPr>
      <w:r>
        <w:rPr>
          <w:rFonts w:ascii="Arial" w:cs="Arial" w:eastAsia="Arial" w:hAnsi="Arial"/>
          <w:sz w:val="24"/>
          <w:szCs w:val="24"/>
        </w:rPr>
        <w:t xml:space="preserve">¦   ¦услуги в сферах   ¦Банк (по         ¦         ¦венных            ¦</w:t>
      </w:r>
    </w:p>
    <w:p>
      <w:pPr>
        <w:spacing w:after="120"/>
        <w:jc w:val="both"/>
      </w:pPr>
      <w:r>
        <w:rPr>
          <w:rFonts w:ascii="Arial" w:cs="Arial" w:eastAsia="Arial" w:hAnsi="Arial"/>
          <w:sz w:val="24"/>
          <w:szCs w:val="24"/>
        </w:rPr>
        <w:t xml:space="preserve">¦   ¦агротехники,      ¦согласованию)    ¦         ¦товаропроизводи-  ¦</w:t>
      </w:r>
    </w:p>
    <w:p>
      <w:pPr>
        <w:spacing w:after="120"/>
        <w:jc w:val="both"/>
      </w:pPr>
      <w:r>
        <w:rPr>
          <w:rFonts w:ascii="Arial" w:cs="Arial" w:eastAsia="Arial" w:hAnsi="Arial"/>
          <w:sz w:val="24"/>
          <w:szCs w:val="24"/>
        </w:rPr>
        <w:t xml:space="preserve">¦   ¦зоотехники,       ¦                 ¦         ¦телей и сельского ¦</w:t>
      </w:r>
    </w:p>
    <w:p>
      <w:pPr>
        <w:spacing w:after="120"/>
        <w:jc w:val="both"/>
      </w:pPr>
      <w:r>
        <w:rPr>
          <w:rFonts w:ascii="Arial" w:cs="Arial" w:eastAsia="Arial" w:hAnsi="Arial"/>
          <w:sz w:val="24"/>
          <w:szCs w:val="24"/>
        </w:rPr>
        <w:t xml:space="preserve">¦   ¦маркетинга и др.  ¦                 ¦         ¦агробизнеса к     ¦</w:t>
      </w:r>
    </w:p>
    <w:p>
      <w:pPr>
        <w:spacing w:after="120"/>
        <w:jc w:val="both"/>
      </w:pPr>
      <w:r>
        <w:rPr>
          <w:rFonts w:ascii="Arial" w:cs="Arial" w:eastAsia="Arial" w:hAnsi="Arial"/>
          <w:sz w:val="24"/>
          <w:szCs w:val="24"/>
        </w:rPr>
        <w:t xml:space="preserve">¦   ¦                  ¦                 ¦         ¦консультационным  ¦</w:t>
      </w:r>
    </w:p>
    <w:p>
      <w:pPr>
        <w:spacing w:after="120"/>
        <w:jc w:val="both"/>
      </w:pPr>
      <w:r>
        <w:rPr>
          <w:rFonts w:ascii="Arial" w:cs="Arial" w:eastAsia="Arial" w:hAnsi="Arial"/>
          <w:sz w:val="24"/>
          <w:szCs w:val="24"/>
        </w:rPr>
        <w:t xml:space="preserve">¦   ¦                  ¦                 ¦         ¦услугам и         ¦</w:t>
      </w:r>
    </w:p>
    <w:p>
      <w:pPr>
        <w:spacing w:after="120"/>
        <w:jc w:val="both"/>
      </w:pPr>
      <w:r>
        <w:rPr>
          <w:rFonts w:ascii="Arial" w:cs="Arial" w:eastAsia="Arial" w:hAnsi="Arial"/>
          <w:sz w:val="24"/>
          <w:szCs w:val="24"/>
        </w:rPr>
        <w:t xml:space="preserve">¦   ¦                  ¦                 ¦         ¦обучению, что     ¦</w:t>
      </w:r>
    </w:p>
    <w:p>
      <w:pPr>
        <w:spacing w:after="120"/>
        <w:jc w:val="both"/>
      </w:pPr>
      <w:r>
        <w:rPr>
          <w:rFonts w:ascii="Arial" w:cs="Arial" w:eastAsia="Arial" w:hAnsi="Arial"/>
          <w:sz w:val="24"/>
          <w:szCs w:val="24"/>
        </w:rPr>
        <w:t xml:space="preserve">¦   ¦                  ¦                 ¦         ¦позволит улучшить ¦</w:t>
      </w:r>
    </w:p>
    <w:p>
      <w:pPr>
        <w:spacing w:after="120"/>
        <w:jc w:val="both"/>
      </w:pPr>
      <w:r>
        <w:rPr>
          <w:rFonts w:ascii="Arial" w:cs="Arial" w:eastAsia="Arial" w:hAnsi="Arial"/>
          <w:sz w:val="24"/>
          <w:szCs w:val="24"/>
        </w:rPr>
        <w:t xml:space="preserve">¦   ¦                  ¦                 ¦         ¦их                ¦</w:t>
      </w:r>
    </w:p>
    <w:p>
      <w:pPr>
        <w:spacing w:after="120"/>
        <w:jc w:val="both"/>
      </w:pPr>
      <w:r>
        <w:rPr>
          <w:rFonts w:ascii="Arial" w:cs="Arial" w:eastAsia="Arial" w:hAnsi="Arial"/>
          <w:sz w:val="24"/>
          <w:szCs w:val="24"/>
        </w:rPr>
        <w:t xml:space="preserve">¦   ¦                  ¦                 ¦         ¦профессиональные  ¦</w:t>
      </w:r>
    </w:p>
    <w:p>
      <w:pPr>
        <w:spacing w:after="120"/>
        <w:jc w:val="both"/>
      </w:pPr>
      <w:r>
        <w:rPr>
          <w:rFonts w:ascii="Arial" w:cs="Arial" w:eastAsia="Arial" w:hAnsi="Arial"/>
          <w:sz w:val="24"/>
          <w:szCs w:val="24"/>
        </w:rPr>
        <w:t xml:space="preserve">¦   ¦                  ¦                 ¦         ¦навыки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¦105¦Подготовить       ¦Минсельводхозпром¦2009 г.  ¦Появится          ¦</w:t>
      </w:r>
    </w:p>
    <w:p>
      <w:pPr>
        <w:spacing w:after="120"/>
        <w:jc w:val="both"/>
      </w:pPr>
      <w:r>
        <w:rPr>
          <w:rFonts w:ascii="Arial" w:cs="Arial" w:eastAsia="Arial" w:hAnsi="Arial"/>
          <w:sz w:val="24"/>
          <w:szCs w:val="24"/>
        </w:rPr>
        <w:t xml:space="preserve">¦   ¦нормативно-право- ¦                 ¦         ¦заинтересованность¦</w:t>
      </w:r>
    </w:p>
    <w:p>
      <w:pPr>
        <w:spacing w:after="120"/>
        <w:jc w:val="both"/>
      </w:pPr>
      <w:r>
        <w:rPr>
          <w:rFonts w:ascii="Arial" w:cs="Arial" w:eastAsia="Arial" w:hAnsi="Arial"/>
          <w:sz w:val="24"/>
          <w:szCs w:val="24"/>
        </w:rPr>
        <w:t xml:space="preserve">¦   ¦вые документы по  ¦                 ¦         ¦с/х товаропроизво-¦</w:t>
      </w:r>
    </w:p>
    <w:p>
      <w:pPr>
        <w:spacing w:after="120"/>
        <w:jc w:val="both"/>
      </w:pPr>
      <w:r>
        <w:rPr>
          <w:rFonts w:ascii="Arial" w:cs="Arial" w:eastAsia="Arial" w:hAnsi="Arial"/>
          <w:sz w:val="24"/>
          <w:szCs w:val="24"/>
        </w:rPr>
        <w:t xml:space="preserve">¦   ¦созданию условий  ¦                 ¦         ¦дителей и         ¦</w:t>
      </w:r>
    </w:p>
    <w:p>
      <w:pPr>
        <w:spacing w:after="120"/>
        <w:jc w:val="both"/>
      </w:pPr>
      <w:r>
        <w:rPr>
          <w:rFonts w:ascii="Arial" w:cs="Arial" w:eastAsia="Arial" w:hAnsi="Arial"/>
          <w:sz w:val="24"/>
          <w:szCs w:val="24"/>
        </w:rPr>
        <w:t xml:space="preserve">¦   ¦для               ¦                 ¦         ¦предприятий       ¦</w:t>
      </w:r>
    </w:p>
    <w:p>
      <w:pPr>
        <w:spacing w:after="120"/>
        <w:jc w:val="both"/>
      </w:pPr>
      <w:r>
        <w:rPr>
          <w:rFonts w:ascii="Arial" w:cs="Arial" w:eastAsia="Arial" w:hAnsi="Arial"/>
          <w:sz w:val="24"/>
          <w:szCs w:val="24"/>
        </w:rPr>
        <w:t xml:space="preserve">¦   ¦беспрепятственного¦                 ¦         ¦переработки в     ¦</w:t>
      </w:r>
    </w:p>
    <w:p>
      <w:pPr>
        <w:spacing w:after="120"/>
        <w:jc w:val="both"/>
      </w:pPr>
      <w:r>
        <w:rPr>
          <w:rFonts w:ascii="Arial" w:cs="Arial" w:eastAsia="Arial" w:hAnsi="Arial"/>
          <w:sz w:val="24"/>
          <w:szCs w:val="24"/>
        </w:rPr>
        <w:t xml:space="preserve">¦   ¦кооперирования    ¦                 ¦         ¦кооперировании,   ¦</w:t>
      </w:r>
    </w:p>
    <w:p>
      <w:pPr>
        <w:spacing w:after="120"/>
        <w:jc w:val="both"/>
      </w:pPr>
      <w:r>
        <w:rPr>
          <w:rFonts w:ascii="Arial" w:cs="Arial" w:eastAsia="Arial" w:hAnsi="Arial"/>
          <w:sz w:val="24"/>
          <w:szCs w:val="24"/>
        </w:rPr>
        <w:t xml:space="preserve">¦   ¦хозяйствующих     ¦                 ¦         ¦увеличится число  ¦</w:t>
      </w:r>
    </w:p>
    <w:p>
      <w:pPr>
        <w:spacing w:after="120"/>
        <w:jc w:val="both"/>
      </w:pPr>
      <w:r>
        <w:rPr>
          <w:rFonts w:ascii="Arial" w:cs="Arial" w:eastAsia="Arial" w:hAnsi="Arial"/>
          <w:sz w:val="24"/>
          <w:szCs w:val="24"/>
        </w:rPr>
        <w:t xml:space="preserve">¦   ¦субъектов -       ¦                 ¦         ¦крупных товарных  ¦</w:t>
      </w:r>
    </w:p>
    <w:p>
      <w:pPr>
        <w:spacing w:after="120"/>
        <w:jc w:val="both"/>
      </w:pPr>
      <w:r>
        <w:rPr>
          <w:rFonts w:ascii="Arial" w:cs="Arial" w:eastAsia="Arial" w:hAnsi="Arial"/>
          <w:sz w:val="24"/>
          <w:szCs w:val="24"/>
        </w:rPr>
        <w:t xml:space="preserve">¦   ¦укрупнения        ¦                 ¦         ¦хозяйств          ¦</w:t>
      </w:r>
    </w:p>
    <w:p>
      <w:pPr>
        <w:spacing w:after="120"/>
        <w:jc w:val="both"/>
      </w:pPr>
      <w:r>
        <w:rPr>
          <w:rFonts w:ascii="Arial" w:cs="Arial" w:eastAsia="Arial" w:hAnsi="Arial"/>
          <w:sz w:val="24"/>
          <w:szCs w:val="24"/>
        </w:rPr>
        <w:t xml:space="preserve">¦   ¦хозяйств на селе. ¦                 ¦         ¦                  ¦</w:t>
      </w:r>
    </w:p>
    <w:p>
      <w:pPr>
        <w:spacing w:after="120"/>
        <w:jc w:val="both"/>
      </w:pPr>
      <w:r>
        <w:rPr>
          <w:rFonts w:ascii="Arial" w:cs="Arial" w:eastAsia="Arial" w:hAnsi="Arial"/>
          <w:sz w:val="24"/>
          <w:szCs w:val="24"/>
        </w:rPr>
        <w:t xml:space="preserve">¦   ¦При этом учесть   ¦                 ¦         ¦                  ¦</w:t>
      </w:r>
    </w:p>
    <w:p>
      <w:pPr>
        <w:spacing w:after="120"/>
        <w:jc w:val="both"/>
      </w:pPr>
      <w:r>
        <w:rPr>
          <w:rFonts w:ascii="Arial" w:cs="Arial" w:eastAsia="Arial" w:hAnsi="Arial"/>
          <w:sz w:val="24"/>
          <w:szCs w:val="24"/>
        </w:rPr>
        <w:t xml:space="preserve">¦   ¦поддержку         ¦                 ¦         ¦                  ¦</w:t>
      </w:r>
    </w:p>
    <w:p>
      <w:pPr>
        <w:spacing w:after="120"/>
        <w:jc w:val="both"/>
      </w:pPr>
      <w:r>
        <w:rPr>
          <w:rFonts w:ascii="Arial" w:cs="Arial" w:eastAsia="Arial" w:hAnsi="Arial"/>
          <w:sz w:val="24"/>
          <w:szCs w:val="24"/>
        </w:rPr>
        <w:t xml:space="preserve">¦   ¦государства через ¦                 ¦         ¦                  ¦</w:t>
      </w:r>
    </w:p>
    <w:p>
      <w:pPr>
        <w:spacing w:after="120"/>
        <w:jc w:val="both"/>
      </w:pPr>
      <w:r>
        <w:rPr>
          <w:rFonts w:ascii="Arial" w:cs="Arial" w:eastAsia="Arial" w:hAnsi="Arial"/>
          <w:sz w:val="24"/>
          <w:szCs w:val="24"/>
        </w:rPr>
        <w:t xml:space="preserve">¦   ¦предоставление    ¦                 ¦         ¦                  ¦</w:t>
      </w:r>
    </w:p>
    <w:p>
      <w:pPr>
        <w:spacing w:after="120"/>
        <w:jc w:val="both"/>
      </w:pPr>
      <w:r>
        <w:rPr>
          <w:rFonts w:ascii="Arial" w:cs="Arial" w:eastAsia="Arial" w:hAnsi="Arial"/>
          <w:sz w:val="24"/>
          <w:szCs w:val="24"/>
        </w:rPr>
        <w:t xml:space="preserve">¦   ¦земель,           ¦                 ¦         ¦                  ¦</w:t>
      </w:r>
    </w:p>
    <w:p>
      <w:pPr>
        <w:spacing w:after="120"/>
        <w:jc w:val="both"/>
      </w:pPr>
      <w:r>
        <w:rPr>
          <w:rFonts w:ascii="Arial" w:cs="Arial" w:eastAsia="Arial" w:hAnsi="Arial"/>
          <w:sz w:val="24"/>
          <w:szCs w:val="24"/>
        </w:rPr>
        <w:t xml:space="preserve">¦   ¦финансовых,       ¦                 ¦         ¦                  ¦</w:t>
      </w:r>
    </w:p>
    <w:p>
      <w:pPr>
        <w:spacing w:after="120"/>
        <w:jc w:val="both"/>
      </w:pPr>
      <w:r>
        <w:rPr>
          <w:rFonts w:ascii="Arial" w:cs="Arial" w:eastAsia="Arial" w:hAnsi="Arial"/>
          <w:sz w:val="24"/>
          <w:szCs w:val="24"/>
        </w:rPr>
        <w:t xml:space="preserve">¦   ¦материальных и    ¦                 ¦         ¦                  ¦</w:t>
      </w:r>
    </w:p>
    <w:p>
      <w:pPr>
        <w:spacing w:after="120"/>
        <w:jc w:val="both"/>
      </w:pPr>
      <w:r>
        <w:rPr>
          <w:rFonts w:ascii="Arial" w:cs="Arial" w:eastAsia="Arial" w:hAnsi="Arial"/>
          <w:sz w:val="24"/>
          <w:szCs w:val="24"/>
        </w:rPr>
        <w:t xml:space="preserve">¦   ¦технических       ¦                 ¦         ¦                  ¦</w:t>
      </w:r>
    </w:p>
    <w:p>
      <w:pPr>
        <w:spacing w:after="120"/>
        <w:jc w:val="both"/>
      </w:pPr>
      <w:r>
        <w:rPr>
          <w:rFonts w:ascii="Arial" w:cs="Arial" w:eastAsia="Arial" w:hAnsi="Arial"/>
          <w:sz w:val="24"/>
          <w:szCs w:val="24"/>
        </w:rPr>
        <w:t xml:space="preserve">¦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¦106¦Внести предложение¦Минсельводхозпром¦I        ¦Улучшится         ¦</w:t>
      </w:r>
    </w:p>
    <w:p>
      <w:pPr>
        <w:spacing w:after="120"/>
        <w:jc w:val="both"/>
      </w:pPr>
      <w:r>
        <w:rPr>
          <w:rFonts w:ascii="Arial" w:cs="Arial" w:eastAsia="Arial" w:hAnsi="Arial"/>
          <w:sz w:val="24"/>
          <w:szCs w:val="24"/>
        </w:rPr>
        <w:t xml:space="preserve">¦   ¦в Правительство КР¦                 ¦полугодие¦финансовое        ¦</w:t>
      </w:r>
    </w:p>
    <w:p>
      <w:pPr>
        <w:spacing w:after="120"/>
        <w:jc w:val="both"/>
      </w:pPr>
      <w:r>
        <w:rPr>
          <w:rFonts w:ascii="Arial" w:cs="Arial" w:eastAsia="Arial" w:hAnsi="Arial"/>
          <w:sz w:val="24"/>
          <w:szCs w:val="24"/>
        </w:rPr>
        <w:t xml:space="preserve">¦   ¦о списании        ¦                 ¦2009 г.  ¦состояние сельских¦</w:t>
      </w:r>
    </w:p>
    <w:p>
      <w:pPr>
        <w:spacing w:after="120"/>
        <w:jc w:val="both"/>
      </w:pPr>
      <w:r>
        <w:rPr>
          <w:rFonts w:ascii="Arial" w:cs="Arial" w:eastAsia="Arial" w:hAnsi="Arial"/>
          <w:sz w:val="24"/>
          <w:szCs w:val="24"/>
        </w:rPr>
        <w:t xml:space="preserve">¦   ¦безнадежных долгов¦                 ¦         ¦товаропроизво-    ¦</w:t>
      </w:r>
    </w:p>
    <w:p>
      <w:pPr>
        <w:spacing w:after="120"/>
        <w:jc w:val="both"/>
      </w:pPr>
      <w:r>
        <w:rPr>
          <w:rFonts w:ascii="Arial" w:cs="Arial" w:eastAsia="Arial" w:hAnsi="Arial"/>
          <w:sz w:val="24"/>
          <w:szCs w:val="24"/>
        </w:rPr>
        <w:t xml:space="preserve">¦   ¦сельских товаро-  ¦                 ¦         ¦дителей           ¦</w:t>
      </w:r>
    </w:p>
    <w:p>
      <w:pPr>
        <w:spacing w:after="120"/>
        <w:jc w:val="both"/>
      </w:pPr>
      <w:r>
        <w:rPr>
          <w:rFonts w:ascii="Arial" w:cs="Arial" w:eastAsia="Arial" w:hAnsi="Arial"/>
          <w:sz w:val="24"/>
          <w:szCs w:val="24"/>
        </w:rPr>
        <w:t xml:space="preserve">¦   ¦производителей по ¦                 ¦         ¦                  ¦</w:t>
      </w:r>
    </w:p>
    <w:p>
      <w:pPr>
        <w:spacing w:after="120"/>
        <w:jc w:val="both"/>
      </w:pPr>
      <w:r>
        <w:rPr>
          <w:rFonts w:ascii="Arial" w:cs="Arial" w:eastAsia="Arial" w:hAnsi="Arial"/>
          <w:sz w:val="24"/>
          <w:szCs w:val="24"/>
        </w:rPr>
        <w:t xml:space="preserve">¦   ¦бюджетным ссудам и¦                 ¦         ¦                  ¦</w:t>
      </w:r>
    </w:p>
    <w:p>
      <w:pPr>
        <w:spacing w:after="120"/>
        <w:jc w:val="both"/>
      </w:pPr>
      <w:r>
        <w:rPr>
          <w:rFonts w:ascii="Arial" w:cs="Arial" w:eastAsia="Arial" w:hAnsi="Arial"/>
          <w:sz w:val="24"/>
          <w:szCs w:val="24"/>
        </w:rPr>
        <w:t xml:space="preserve">¦   ¦иностранным       ¦                 ¦         ¦                  ¦</w:t>
      </w:r>
    </w:p>
    <w:p>
      <w:pPr>
        <w:spacing w:after="120"/>
        <w:jc w:val="both"/>
      </w:pPr>
      <w:r>
        <w:rPr>
          <w:rFonts w:ascii="Arial" w:cs="Arial" w:eastAsia="Arial" w:hAnsi="Arial"/>
          <w:sz w:val="24"/>
          <w:szCs w:val="24"/>
        </w:rPr>
        <w:t xml:space="preserve">¦   ¦кредитам, за      ¦                 ¦         ¦                  ¦</w:t>
      </w:r>
    </w:p>
    <w:p>
      <w:pPr>
        <w:spacing w:after="120"/>
        <w:jc w:val="both"/>
      </w:pPr>
      <w:r>
        <w:rPr>
          <w:rFonts w:ascii="Arial" w:cs="Arial" w:eastAsia="Arial" w:hAnsi="Arial"/>
          <w:sz w:val="24"/>
          <w:szCs w:val="24"/>
        </w:rPr>
        <w:t xml:space="preserve">¦   ¦1992-2007 годы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¦107¦Создать единую    ¦Госрегистр       ¦2009-2011¦Будет достигнут   ¦</w:t>
      </w:r>
    </w:p>
    <w:p>
      <w:pPr>
        <w:spacing w:after="120"/>
        <w:jc w:val="both"/>
      </w:pPr>
      <w:r>
        <w:rPr>
          <w:rFonts w:ascii="Arial" w:cs="Arial" w:eastAsia="Arial" w:hAnsi="Arial"/>
          <w:sz w:val="24"/>
          <w:szCs w:val="24"/>
        </w:rPr>
        <w:t xml:space="preserve">¦   ¦информационную    ¦                 ¦гг.      ¦новый качественный¦</w:t>
      </w:r>
    </w:p>
    <w:p>
      <w:pPr>
        <w:spacing w:after="120"/>
        <w:jc w:val="both"/>
      </w:pPr>
      <w:r>
        <w:rPr>
          <w:rFonts w:ascii="Arial" w:cs="Arial" w:eastAsia="Arial" w:hAnsi="Arial"/>
          <w:sz w:val="24"/>
          <w:szCs w:val="24"/>
        </w:rPr>
        <w:t xml:space="preserve">¦   ¦систему по        ¦                 ¦         ¦уровень оказания  ¦</w:t>
      </w:r>
    </w:p>
    <w:p>
      <w:pPr>
        <w:spacing w:after="120"/>
        <w:jc w:val="both"/>
      </w:pPr>
      <w:r>
        <w:rPr>
          <w:rFonts w:ascii="Arial" w:cs="Arial" w:eastAsia="Arial" w:hAnsi="Arial"/>
          <w:sz w:val="24"/>
          <w:szCs w:val="24"/>
        </w:rPr>
        <w:t xml:space="preserve">¦   ¦недвижимости      ¦                 ¦         ¦услуг в области   ¦</w:t>
      </w:r>
    </w:p>
    <w:p>
      <w:pPr>
        <w:spacing w:after="120"/>
        <w:jc w:val="both"/>
      </w:pPr>
      <w:r>
        <w:rPr>
          <w:rFonts w:ascii="Arial" w:cs="Arial" w:eastAsia="Arial" w:hAnsi="Arial"/>
          <w:sz w:val="24"/>
          <w:szCs w:val="24"/>
        </w:rPr>
        <w:t xml:space="preserve">¦   ¦(ЕИСН) путем      ¦                 ¦         ¦регистрации прав  ¦</w:t>
      </w:r>
    </w:p>
    <w:p>
      <w:pPr>
        <w:spacing w:after="120"/>
        <w:jc w:val="both"/>
      </w:pPr>
      <w:r>
        <w:rPr>
          <w:rFonts w:ascii="Arial" w:cs="Arial" w:eastAsia="Arial" w:hAnsi="Arial"/>
          <w:sz w:val="24"/>
          <w:szCs w:val="24"/>
        </w:rPr>
        <w:t xml:space="preserve">¦   ¦дальнейшего       ¦                 ¦         ¦на недвижимое     ¦</w:t>
      </w:r>
    </w:p>
    <w:p>
      <w:pPr>
        <w:spacing w:after="120"/>
        <w:jc w:val="both"/>
      </w:pPr>
      <w:r>
        <w:rPr>
          <w:rFonts w:ascii="Arial" w:cs="Arial" w:eastAsia="Arial" w:hAnsi="Arial"/>
          <w:sz w:val="24"/>
          <w:szCs w:val="24"/>
        </w:rPr>
        <w:t xml:space="preserve">¦   ¦внедрения         ¦                 ¦         ¦имущество,        ¦</w:t>
      </w:r>
    </w:p>
    <w:p>
      <w:pPr>
        <w:spacing w:after="120"/>
        <w:jc w:val="both"/>
      </w:pPr>
      <w:r>
        <w:rPr>
          <w:rFonts w:ascii="Arial" w:cs="Arial" w:eastAsia="Arial" w:hAnsi="Arial"/>
          <w:sz w:val="24"/>
          <w:szCs w:val="24"/>
        </w:rPr>
        <w:t xml:space="preserve">¦   ¦автоматизированной¦                 ¦         ¦землеустройства,  ¦</w:t>
      </w:r>
    </w:p>
    <w:p>
      <w:pPr>
        <w:spacing w:after="120"/>
        <w:jc w:val="both"/>
      </w:pPr>
      <w:r>
        <w:rPr>
          <w:rFonts w:ascii="Arial" w:cs="Arial" w:eastAsia="Arial" w:hAnsi="Arial"/>
          <w:sz w:val="24"/>
          <w:szCs w:val="24"/>
        </w:rPr>
        <w:t xml:space="preserve">¦   ¦системы           ¦                 ¦         ¦земельного        ¦</w:t>
      </w:r>
    </w:p>
    <w:p>
      <w:pPr>
        <w:spacing w:after="120"/>
        <w:jc w:val="both"/>
      </w:pPr>
      <w:r>
        <w:rPr>
          <w:rFonts w:ascii="Arial" w:cs="Arial" w:eastAsia="Arial" w:hAnsi="Arial"/>
          <w:sz w:val="24"/>
          <w:szCs w:val="24"/>
        </w:rPr>
        <w:t xml:space="preserve">¦   ¦регистрации.      ¦                 ¦         ¦кадастра,         ¦</w:t>
      </w:r>
    </w:p>
    <w:p>
      <w:pPr>
        <w:spacing w:after="120"/>
        <w:jc w:val="both"/>
      </w:pPr>
      <w:r>
        <w:rPr>
          <w:rFonts w:ascii="Arial" w:cs="Arial" w:eastAsia="Arial" w:hAnsi="Arial"/>
          <w:sz w:val="24"/>
          <w:szCs w:val="24"/>
        </w:rPr>
        <w:t xml:space="preserve">¦   ¦Создание          ¦                 ¦         ¦топографо-геодези-¦</w:t>
      </w:r>
    </w:p>
    <w:p>
      <w:pPr>
        <w:spacing w:after="120"/>
        <w:jc w:val="both"/>
      </w:pPr>
      <w:r>
        <w:rPr>
          <w:rFonts w:ascii="Arial" w:cs="Arial" w:eastAsia="Arial" w:hAnsi="Arial"/>
          <w:sz w:val="24"/>
          <w:szCs w:val="24"/>
        </w:rPr>
        <w:t xml:space="preserve">¦   ¦кадастровой базы  ¦                 ¦         ¦ческих работ и на ¦</w:t>
      </w:r>
    </w:p>
    <w:p>
      <w:pPr>
        <w:spacing w:after="120"/>
        <w:jc w:val="both"/>
      </w:pPr>
      <w:r>
        <w:rPr>
          <w:rFonts w:ascii="Arial" w:cs="Arial" w:eastAsia="Arial" w:hAnsi="Arial"/>
          <w:sz w:val="24"/>
          <w:szCs w:val="24"/>
        </w:rPr>
        <w:t xml:space="preserve">¦   ¦данных,           ¦                 ¦         ¦рынке недвижимости¦</w:t>
      </w:r>
    </w:p>
    <w:p>
      <w:pPr>
        <w:spacing w:after="120"/>
        <w:jc w:val="both"/>
      </w:pPr>
      <w:r>
        <w:rPr>
          <w:rFonts w:ascii="Arial" w:cs="Arial" w:eastAsia="Arial" w:hAnsi="Arial"/>
          <w:sz w:val="24"/>
          <w:szCs w:val="24"/>
        </w:rPr>
        <w:t xml:space="preserve">¦   ¦кадастрового      ¦                 ¦         ¦                  ¦</w:t>
      </w:r>
    </w:p>
    <w:p>
      <w:pPr>
        <w:spacing w:after="120"/>
        <w:jc w:val="both"/>
      </w:pPr>
      <w:r>
        <w:rPr>
          <w:rFonts w:ascii="Arial" w:cs="Arial" w:eastAsia="Arial" w:hAnsi="Arial"/>
          <w:sz w:val="24"/>
          <w:szCs w:val="24"/>
        </w:rPr>
        <w:t xml:space="preserve">¦   ¦картографирования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¦108¦Осуществить       ¦Госрегистр, Мин- ¦2011 г.  ¦Будут созданы     ¦</w:t>
      </w:r>
    </w:p>
    <w:p>
      <w:pPr>
        <w:spacing w:after="120"/>
        <w:jc w:val="both"/>
      </w:pPr>
      <w:r>
        <w:rPr>
          <w:rFonts w:ascii="Arial" w:cs="Arial" w:eastAsia="Arial" w:hAnsi="Arial"/>
          <w:sz w:val="24"/>
          <w:szCs w:val="24"/>
        </w:rPr>
        <w:t xml:space="preserve">¦   ¦ревизию земельного¦сельводхозпром,  ¦         ¦предпосылки для   ¦</w:t>
      </w:r>
    </w:p>
    <w:p>
      <w:pPr>
        <w:spacing w:after="120"/>
        <w:jc w:val="both"/>
      </w:pPr>
      <w:r>
        <w:rPr>
          <w:rFonts w:ascii="Arial" w:cs="Arial" w:eastAsia="Arial" w:hAnsi="Arial"/>
          <w:sz w:val="24"/>
          <w:szCs w:val="24"/>
        </w:rPr>
        <w:t xml:space="preserve">¦   ¦фонда республики  ¦Правительство КР,¦         ¦эффективного      ¦</w:t>
      </w:r>
    </w:p>
    <w:p>
      <w:pPr>
        <w:spacing w:after="120"/>
        <w:jc w:val="both"/>
      </w:pPr>
      <w:r>
        <w:rPr>
          <w:rFonts w:ascii="Arial" w:cs="Arial" w:eastAsia="Arial" w:hAnsi="Arial"/>
          <w:sz w:val="24"/>
          <w:szCs w:val="24"/>
        </w:rPr>
        <w:t xml:space="preserve">¦   ¦                  ¦облрайгос-       ¦         ¦использования     ¦</w:t>
      </w:r>
    </w:p>
    <w:p>
      <w:pPr>
        <w:spacing w:after="120"/>
        <w:jc w:val="both"/>
      </w:pPr>
      <w:r>
        <w:rPr>
          <w:rFonts w:ascii="Arial" w:cs="Arial" w:eastAsia="Arial" w:hAnsi="Arial"/>
          <w:sz w:val="24"/>
          <w:szCs w:val="24"/>
        </w:rPr>
        <w:t xml:space="preserve">¦   ¦                  ¦администрации    ¦         ¦сельскохозяйст-   ¦</w:t>
      </w:r>
    </w:p>
    <w:p>
      <w:pPr>
        <w:spacing w:after="120"/>
        <w:jc w:val="both"/>
      </w:pPr>
      <w:r>
        <w:rPr>
          <w:rFonts w:ascii="Arial" w:cs="Arial" w:eastAsia="Arial" w:hAnsi="Arial"/>
          <w:sz w:val="24"/>
          <w:szCs w:val="24"/>
        </w:rPr>
        <w:t xml:space="preserve">¦   ¦                  ¦                 ¦         ¦венных земель и   ¦</w:t>
      </w:r>
    </w:p>
    <w:p>
      <w:pPr>
        <w:spacing w:after="120"/>
        <w:jc w:val="both"/>
      </w:pPr>
      <w:r>
        <w:rPr>
          <w:rFonts w:ascii="Arial" w:cs="Arial" w:eastAsia="Arial" w:hAnsi="Arial"/>
          <w:sz w:val="24"/>
          <w:szCs w:val="24"/>
        </w:rPr>
        <w:t xml:space="preserve">¦   ¦                  ¦                 ¦         ¦угодий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растениеводства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¦109¦Реализовать меры  ¦Правительство КР,¦2009-2011¦Обеспечение       ¦</w:t>
      </w:r>
    </w:p>
    <w:p>
      <w:pPr>
        <w:spacing w:after="120"/>
        <w:jc w:val="both"/>
      </w:pPr>
      <w:r>
        <w:rPr>
          <w:rFonts w:ascii="Arial" w:cs="Arial" w:eastAsia="Arial" w:hAnsi="Arial"/>
          <w:sz w:val="24"/>
          <w:szCs w:val="24"/>
        </w:rPr>
        <w:t xml:space="preserve">¦   ¦по стимулированию ¦Минсельводхозпром¦гг.      ¦безопасности      ¦</w:t>
      </w:r>
    </w:p>
    <w:p>
      <w:pPr>
        <w:spacing w:after="120"/>
        <w:jc w:val="both"/>
      </w:pPr>
      <w:r>
        <w:rPr>
          <w:rFonts w:ascii="Arial" w:cs="Arial" w:eastAsia="Arial" w:hAnsi="Arial"/>
          <w:sz w:val="24"/>
          <w:szCs w:val="24"/>
        </w:rPr>
        <w:t xml:space="preserve">¦   ¦сельских          ¦                 ¦         ¦страны по хлебу,  ¦</w:t>
      </w:r>
    </w:p>
    <w:p>
      <w:pPr>
        <w:spacing w:after="120"/>
        <w:jc w:val="both"/>
      </w:pPr>
      <w:r>
        <w:rPr>
          <w:rFonts w:ascii="Arial" w:cs="Arial" w:eastAsia="Arial" w:hAnsi="Arial"/>
          <w:sz w:val="24"/>
          <w:szCs w:val="24"/>
        </w:rPr>
        <w:t xml:space="preserve">¦   ¦производителей    ¦                 ¦         ¦т.к. увеличатся   ¦</w:t>
      </w:r>
    </w:p>
    <w:p>
      <w:pPr>
        <w:spacing w:after="120"/>
        <w:jc w:val="both"/>
      </w:pPr>
      <w:r>
        <w:rPr>
          <w:rFonts w:ascii="Arial" w:cs="Arial" w:eastAsia="Arial" w:hAnsi="Arial"/>
          <w:sz w:val="24"/>
          <w:szCs w:val="24"/>
        </w:rPr>
        <w:t xml:space="preserve">¦   ¦зерна             ¦                 ¦         ¦объемы            ¦</w:t>
      </w:r>
    </w:p>
    <w:p>
      <w:pPr>
        <w:spacing w:after="120"/>
        <w:jc w:val="both"/>
      </w:pPr>
      <w:r>
        <w:rPr>
          <w:rFonts w:ascii="Arial" w:cs="Arial" w:eastAsia="Arial" w:hAnsi="Arial"/>
          <w:sz w:val="24"/>
          <w:szCs w:val="24"/>
        </w:rPr>
        <w:t xml:space="preserve">¦   ¦продовольственной ¦                 ¦         ¦производства      ¦</w:t>
      </w:r>
    </w:p>
    <w:p>
      <w:pPr>
        <w:spacing w:after="120"/>
        <w:jc w:val="both"/>
      </w:pPr>
      <w:r>
        <w:rPr>
          <w:rFonts w:ascii="Arial" w:cs="Arial" w:eastAsia="Arial" w:hAnsi="Arial"/>
          <w:sz w:val="24"/>
          <w:szCs w:val="24"/>
        </w:rPr>
        <w:t xml:space="preserve">¦   ¦пшеницы:          ¦                 ¦         ¦пшеницы от 0,8    ¦</w:t>
      </w:r>
    </w:p>
    <w:p>
      <w:pPr>
        <w:spacing w:after="120"/>
        <w:jc w:val="both"/>
      </w:pPr>
      <w:r>
        <w:rPr>
          <w:rFonts w:ascii="Arial" w:cs="Arial" w:eastAsia="Arial" w:hAnsi="Arial"/>
          <w:sz w:val="24"/>
          <w:szCs w:val="24"/>
        </w:rPr>
        <w:t xml:space="preserve">¦   ¦- создание        ¦                 ¦         ¦млн. до 1,0 млн.  ¦</w:t>
      </w:r>
    </w:p>
    <w:p>
      <w:pPr>
        <w:spacing w:after="120"/>
        <w:jc w:val="both"/>
      </w:pPr>
      <w:r>
        <w:rPr>
          <w:rFonts w:ascii="Arial" w:cs="Arial" w:eastAsia="Arial" w:hAnsi="Arial"/>
          <w:sz w:val="24"/>
          <w:szCs w:val="24"/>
        </w:rPr>
        <w:t xml:space="preserve">¦   ¦Акционерного      ¦                 ¦         ¦тн. Повысятся     ¦</w:t>
      </w:r>
    </w:p>
    <w:p>
      <w:pPr>
        <w:spacing w:after="120"/>
        <w:jc w:val="both"/>
      </w:pPr>
      <w:r>
        <w:rPr>
          <w:rFonts w:ascii="Arial" w:cs="Arial" w:eastAsia="Arial" w:hAnsi="Arial"/>
          <w:sz w:val="24"/>
          <w:szCs w:val="24"/>
        </w:rPr>
        <w:t xml:space="preserve">¦   ¦общества «Агро-   ¦                 ¦         ¦доходы сельских   ¦</w:t>
      </w:r>
    </w:p>
    <w:p>
      <w:pPr>
        <w:spacing w:after="120"/>
        <w:jc w:val="both"/>
      </w:pPr>
      <w:r>
        <w:rPr>
          <w:rFonts w:ascii="Arial" w:cs="Arial" w:eastAsia="Arial" w:hAnsi="Arial"/>
          <w:sz w:val="24"/>
          <w:szCs w:val="24"/>
        </w:rPr>
        <w:t xml:space="preserve">¦   ¦продкорпорация»;  ¦                 ¦         ¦товаропроизводите-¦</w:t>
      </w:r>
    </w:p>
    <w:p>
      <w:pPr>
        <w:spacing w:after="120"/>
        <w:jc w:val="both"/>
      </w:pPr>
      <w:r>
        <w:rPr>
          <w:rFonts w:ascii="Arial" w:cs="Arial" w:eastAsia="Arial" w:hAnsi="Arial"/>
          <w:sz w:val="24"/>
          <w:szCs w:val="24"/>
        </w:rPr>
        <w:t xml:space="preserve">¦   ¦- выделение       ¦                 ¦         ¦лей, появится     ¦</w:t>
      </w:r>
    </w:p>
    <w:p>
      <w:pPr>
        <w:spacing w:after="120"/>
        <w:jc w:val="both"/>
      </w:pPr>
      <w:r>
        <w:rPr>
          <w:rFonts w:ascii="Arial" w:cs="Arial" w:eastAsia="Arial" w:hAnsi="Arial"/>
          <w:sz w:val="24"/>
          <w:szCs w:val="24"/>
        </w:rPr>
        <w:t xml:space="preserve">¦   ¦денежных средств  ¦                 ¦         ¦возможность       ¦</w:t>
      </w:r>
    </w:p>
    <w:p>
      <w:pPr>
        <w:spacing w:after="120"/>
        <w:jc w:val="both"/>
      </w:pPr>
      <w:r>
        <w:rPr>
          <w:rFonts w:ascii="Arial" w:cs="Arial" w:eastAsia="Arial" w:hAnsi="Arial"/>
          <w:sz w:val="24"/>
          <w:szCs w:val="24"/>
        </w:rPr>
        <w:t xml:space="preserve">¦   ¦на закупку у      ¦                 ¦         ¦регулирования     ¦</w:t>
      </w:r>
    </w:p>
    <w:p>
      <w:pPr>
        <w:spacing w:after="120"/>
        <w:jc w:val="both"/>
      </w:pPr>
      <w:r>
        <w:rPr>
          <w:rFonts w:ascii="Arial" w:cs="Arial" w:eastAsia="Arial" w:hAnsi="Arial"/>
          <w:sz w:val="24"/>
          <w:szCs w:val="24"/>
        </w:rPr>
        <w:t xml:space="preserve">¦   ¦отечественных то- ¦                 ¦         ¦рынка зерна,      ¦</w:t>
      </w:r>
    </w:p>
    <w:p>
      <w:pPr>
        <w:spacing w:after="120"/>
        <w:jc w:val="both"/>
      </w:pPr>
      <w:r>
        <w:rPr>
          <w:rFonts w:ascii="Arial" w:cs="Arial" w:eastAsia="Arial" w:hAnsi="Arial"/>
          <w:sz w:val="24"/>
          <w:szCs w:val="24"/>
        </w:rPr>
        <w:t xml:space="preserve">¦   ¦варопроизводителей¦                 ¦         ¦аккумулирования   ¦</w:t>
      </w:r>
    </w:p>
    <w:p>
      <w:pPr>
        <w:spacing w:after="120"/>
        <w:jc w:val="both"/>
      </w:pPr>
      <w:r>
        <w:rPr>
          <w:rFonts w:ascii="Arial" w:cs="Arial" w:eastAsia="Arial" w:hAnsi="Arial"/>
          <w:sz w:val="24"/>
          <w:szCs w:val="24"/>
        </w:rPr>
        <w:t xml:space="preserve">¦   ¦зерна пшеницы в   ¦                 ¦         ¦средств для       ¦</w:t>
      </w:r>
    </w:p>
    <w:p>
      <w:pPr>
        <w:spacing w:after="120"/>
        <w:jc w:val="both"/>
      </w:pPr>
      <w:r>
        <w:rPr>
          <w:rFonts w:ascii="Arial" w:cs="Arial" w:eastAsia="Arial" w:hAnsi="Arial"/>
          <w:sz w:val="24"/>
          <w:szCs w:val="24"/>
        </w:rPr>
        <w:t xml:space="preserve">¦   ¦объеме 18,5 тыс.  ¦                 ¦         ¦финансирования    ¦</w:t>
      </w:r>
    </w:p>
    <w:p>
      <w:pPr>
        <w:spacing w:after="120"/>
        <w:jc w:val="both"/>
      </w:pPr>
      <w:r>
        <w:rPr>
          <w:rFonts w:ascii="Arial" w:cs="Arial" w:eastAsia="Arial" w:hAnsi="Arial"/>
          <w:sz w:val="24"/>
          <w:szCs w:val="24"/>
        </w:rPr>
        <w:t xml:space="preserve">¦   ¦тонн;             ¦                 ¦         ¦                  ¦</w:t>
      </w:r>
    </w:p>
    <w:p>
      <w:pPr>
        <w:spacing w:after="120"/>
        <w:jc w:val="both"/>
      </w:pPr>
      <w:r>
        <w:rPr>
          <w:rFonts w:ascii="Arial" w:cs="Arial" w:eastAsia="Arial" w:hAnsi="Arial"/>
          <w:sz w:val="24"/>
          <w:szCs w:val="24"/>
        </w:rPr>
        <w:t xml:space="preserve">¦   ¦- проведение      ¦                 ¦         ¦                  ¦</w:t>
      </w:r>
    </w:p>
    <w:p>
      <w:pPr>
        <w:spacing w:after="120"/>
        <w:jc w:val="both"/>
      </w:pPr>
      <w:r>
        <w:rPr>
          <w:rFonts w:ascii="Arial" w:cs="Arial" w:eastAsia="Arial" w:hAnsi="Arial"/>
          <w:sz w:val="24"/>
          <w:szCs w:val="24"/>
        </w:rPr>
        <w:t xml:space="preserve">¦   ¦зерновой          ¦                 ¦         ¦                  ¦</w:t>
      </w:r>
    </w:p>
    <w:p>
      <w:pPr>
        <w:spacing w:after="120"/>
        <w:jc w:val="both"/>
      </w:pPr>
      <w:r>
        <w:rPr>
          <w:rFonts w:ascii="Arial" w:cs="Arial" w:eastAsia="Arial" w:hAnsi="Arial"/>
          <w:sz w:val="24"/>
          <w:szCs w:val="24"/>
        </w:rPr>
        <w:t xml:space="preserve">¦   ¦интервенции на    ¦                 ¦         ¦                  ¦</w:t>
      </w:r>
    </w:p>
    <w:p>
      <w:pPr>
        <w:spacing w:after="120"/>
        <w:jc w:val="both"/>
      </w:pPr>
      <w:r>
        <w:rPr>
          <w:rFonts w:ascii="Arial" w:cs="Arial" w:eastAsia="Arial" w:hAnsi="Arial"/>
          <w:sz w:val="24"/>
          <w:szCs w:val="24"/>
        </w:rPr>
        <w:t xml:space="preserve">¦   ¦внутреннем рынке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¦110¦Разработать и     ¦Минсельводхозпром¦II       ¦Уменьшится        ¦</w:t>
      </w:r>
    </w:p>
    <w:p>
      <w:pPr>
        <w:spacing w:after="120"/>
        <w:jc w:val="both"/>
      </w:pPr>
      <w:r>
        <w:rPr>
          <w:rFonts w:ascii="Arial" w:cs="Arial" w:eastAsia="Arial" w:hAnsi="Arial"/>
          <w:sz w:val="24"/>
          <w:szCs w:val="24"/>
        </w:rPr>
        <w:t xml:space="preserve">¦   ¦внести на         ¦                 ¦квартал  ¦себестоимость     ¦</w:t>
      </w:r>
    </w:p>
    <w:p>
      <w:pPr>
        <w:spacing w:after="120"/>
        <w:jc w:val="both"/>
      </w:pPr>
      <w:r>
        <w:rPr>
          <w:rFonts w:ascii="Arial" w:cs="Arial" w:eastAsia="Arial" w:hAnsi="Arial"/>
          <w:sz w:val="24"/>
          <w:szCs w:val="24"/>
        </w:rPr>
        <w:t xml:space="preserve">¦   ¦рассмотрение в    ¦                 ¦2009 г.  ¦производства      ¦</w:t>
      </w:r>
    </w:p>
    <w:p>
      <w:pPr>
        <w:spacing w:after="120"/>
        <w:jc w:val="both"/>
      </w:pPr>
      <w:r>
        <w:rPr>
          <w:rFonts w:ascii="Arial" w:cs="Arial" w:eastAsia="Arial" w:hAnsi="Arial"/>
          <w:sz w:val="24"/>
          <w:szCs w:val="24"/>
        </w:rPr>
        <w:t xml:space="preserve">¦   ¦Правительство КР  ¦                 ¦         ¦отечественной     ¦</w:t>
      </w:r>
    </w:p>
    <w:p>
      <w:pPr>
        <w:spacing w:after="120"/>
        <w:jc w:val="both"/>
      </w:pPr>
      <w:r>
        <w:rPr>
          <w:rFonts w:ascii="Arial" w:cs="Arial" w:eastAsia="Arial" w:hAnsi="Arial"/>
          <w:sz w:val="24"/>
          <w:szCs w:val="24"/>
        </w:rPr>
        <w:t xml:space="preserve">¦   ¦механизм          ¦                 ¦         ¦продукции         ¦</w:t>
      </w:r>
    </w:p>
    <w:p>
      <w:pPr>
        <w:spacing w:after="120"/>
        <w:jc w:val="both"/>
      </w:pPr>
      <w:r>
        <w:rPr>
          <w:rFonts w:ascii="Arial" w:cs="Arial" w:eastAsia="Arial" w:hAnsi="Arial"/>
          <w:sz w:val="24"/>
          <w:szCs w:val="24"/>
        </w:rPr>
        <w:t xml:space="preserve">¦   ¦субсидирования    ¦                 ¦         ¦                  ¦</w:t>
      </w:r>
    </w:p>
    <w:p>
      <w:pPr>
        <w:spacing w:after="120"/>
        <w:jc w:val="both"/>
      </w:pPr>
      <w:r>
        <w:rPr>
          <w:rFonts w:ascii="Arial" w:cs="Arial" w:eastAsia="Arial" w:hAnsi="Arial"/>
          <w:sz w:val="24"/>
          <w:szCs w:val="24"/>
        </w:rPr>
        <w:t xml:space="preserve">¦   ¦затрат сельских   ¦                 ¦         ¦                  ¦</w:t>
      </w:r>
    </w:p>
    <w:p>
      <w:pPr>
        <w:spacing w:after="120"/>
        <w:jc w:val="both"/>
      </w:pPr>
      <w:r>
        <w:rPr>
          <w:rFonts w:ascii="Arial" w:cs="Arial" w:eastAsia="Arial" w:hAnsi="Arial"/>
          <w:sz w:val="24"/>
          <w:szCs w:val="24"/>
        </w:rPr>
        <w:t xml:space="preserve">¦   ¦товаропроизводи-  ¦                 ¦         ¦                  ¦</w:t>
      </w:r>
    </w:p>
    <w:p>
      <w:pPr>
        <w:spacing w:after="120"/>
        <w:jc w:val="both"/>
      </w:pPr>
      <w:r>
        <w:rPr>
          <w:rFonts w:ascii="Arial" w:cs="Arial" w:eastAsia="Arial" w:hAnsi="Arial"/>
          <w:sz w:val="24"/>
          <w:szCs w:val="24"/>
        </w:rPr>
        <w:t xml:space="preserve">¦   ¦телей на          ¦                 ¦         ¦                  ¦</w:t>
      </w:r>
    </w:p>
    <w:p>
      <w:pPr>
        <w:spacing w:after="120"/>
        <w:jc w:val="both"/>
      </w:pPr>
      <w:r>
        <w:rPr>
          <w:rFonts w:ascii="Arial" w:cs="Arial" w:eastAsia="Arial" w:hAnsi="Arial"/>
          <w:sz w:val="24"/>
          <w:szCs w:val="24"/>
        </w:rPr>
        <w:t xml:space="preserve">¦   ¦приобретение ГСМ, ¦                 ¦         ¦                  ¦</w:t>
      </w:r>
    </w:p>
    <w:p>
      <w:pPr>
        <w:spacing w:after="120"/>
        <w:jc w:val="both"/>
      </w:pPr>
      <w:r>
        <w:rPr>
          <w:rFonts w:ascii="Arial" w:cs="Arial" w:eastAsia="Arial" w:hAnsi="Arial"/>
          <w:sz w:val="24"/>
          <w:szCs w:val="24"/>
        </w:rPr>
        <w:t xml:space="preserve">¦   ¦минеральных       ¦                 ¦         ¦                  ¦</w:t>
      </w:r>
    </w:p>
    <w:p>
      <w:pPr>
        <w:spacing w:after="120"/>
        <w:jc w:val="both"/>
      </w:pPr>
      <w:r>
        <w:rPr>
          <w:rFonts w:ascii="Arial" w:cs="Arial" w:eastAsia="Arial" w:hAnsi="Arial"/>
          <w:sz w:val="24"/>
          <w:szCs w:val="24"/>
        </w:rPr>
        <w:t xml:space="preserve">¦   ¦удобрений и       ¦                 ¦         ¦                  ¦</w:t>
      </w:r>
    </w:p>
    <w:p>
      <w:pPr>
        <w:spacing w:after="120"/>
        <w:jc w:val="both"/>
      </w:pPr>
      <w:r>
        <w:rPr>
          <w:rFonts w:ascii="Arial" w:cs="Arial" w:eastAsia="Arial" w:hAnsi="Arial"/>
          <w:sz w:val="24"/>
          <w:szCs w:val="24"/>
        </w:rPr>
        <w:t xml:space="preserve">¦   ¦средств защиты    ¦                 ¦         ¦                  ¦</w:t>
      </w:r>
    </w:p>
    <w:p>
      <w:pPr>
        <w:spacing w:after="120"/>
        <w:jc w:val="both"/>
      </w:pPr>
      <w:r>
        <w:rPr>
          <w:rFonts w:ascii="Arial" w:cs="Arial" w:eastAsia="Arial" w:hAnsi="Arial"/>
          <w:sz w:val="24"/>
          <w:szCs w:val="24"/>
        </w:rPr>
        <w:t xml:space="preserve">¦   ¦растений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¦111¦Обеспечить        ¦Минсельводхоз-   ¦2009-2010¦Будет обеспечен   ¦</w:t>
      </w:r>
    </w:p>
    <w:p>
      <w:pPr>
        <w:spacing w:after="120"/>
        <w:jc w:val="both"/>
      </w:pPr>
      <w:r>
        <w:rPr>
          <w:rFonts w:ascii="Arial" w:cs="Arial" w:eastAsia="Arial" w:hAnsi="Arial"/>
          <w:sz w:val="24"/>
          <w:szCs w:val="24"/>
        </w:rPr>
        <w:t xml:space="preserve">¦   ¦выполнение        ¦пром, Минфин     ¦гг.      ¦доступ сельских   ¦</w:t>
      </w:r>
    </w:p>
    <w:p>
      <w:pPr>
        <w:spacing w:after="120"/>
        <w:jc w:val="both"/>
      </w:pPr>
      <w:r>
        <w:rPr>
          <w:rFonts w:ascii="Arial" w:cs="Arial" w:eastAsia="Arial" w:hAnsi="Arial"/>
          <w:sz w:val="24"/>
          <w:szCs w:val="24"/>
        </w:rPr>
        <w:t xml:space="preserve">¦   ¦программы         ¦                 ¦         ¦товаропроизводи-  ¦</w:t>
      </w:r>
    </w:p>
    <w:p>
      <w:pPr>
        <w:spacing w:after="120"/>
        <w:jc w:val="both"/>
      </w:pPr>
      <w:r>
        <w:rPr>
          <w:rFonts w:ascii="Arial" w:cs="Arial" w:eastAsia="Arial" w:hAnsi="Arial"/>
          <w:sz w:val="24"/>
          <w:szCs w:val="24"/>
        </w:rPr>
        <w:t xml:space="preserve">¦   ¦»Развитие         ¦                 ¦         ¦телей к           ¦</w:t>
      </w:r>
    </w:p>
    <w:p>
      <w:pPr>
        <w:spacing w:after="120"/>
        <w:jc w:val="both"/>
      </w:pPr>
      <w:r>
        <w:rPr>
          <w:rFonts w:ascii="Arial" w:cs="Arial" w:eastAsia="Arial" w:hAnsi="Arial"/>
          <w:sz w:val="24"/>
          <w:szCs w:val="24"/>
        </w:rPr>
        <w:t xml:space="preserve">¦   ¦семеноводства     ¦                 ¦         ¦высококачественным¦</w:t>
      </w:r>
    </w:p>
    <w:p>
      <w:pPr>
        <w:spacing w:after="120"/>
        <w:jc w:val="both"/>
      </w:pPr>
      <w:r>
        <w:rPr>
          <w:rFonts w:ascii="Arial" w:cs="Arial" w:eastAsia="Arial" w:hAnsi="Arial"/>
          <w:sz w:val="24"/>
          <w:szCs w:val="24"/>
        </w:rPr>
        <w:t xml:space="preserve">¦   ¦пшеницы на        ¦                 ¦         ¦семенам,          ¦</w:t>
      </w:r>
    </w:p>
    <w:p>
      <w:pPr>
        <w:spacing w:after="120"/>
        <w:jc w:val="both"/>
      </w:pPr>
      <w:r>
        <w:rPr>
          <w:rFonts w:ascii="Arial" w:cs="Arial" w:eastAsia="Arial" w:hAnsi="Arial"/>
          <w:sz w:val="24"/>
          <w:szCs w:val="24"/>
        </w:rPr>
        <w:t xml:space="preserve">¦   ¦2008-2010 гг.».   ¦                 ¦         ¦увеличится        ¦</w:t>
      </w:r>
    </w:p>
    <w:p>
      <w:pPr>
        <w:spacing w:after="120"/>
        <w:jc w:val="both"/>
      </w:pPr>
      <w:r>
        <w:rPr>
          <w:rFonts w:ascii="Arial" w:cs="Arial" w:eastAsia="Arial" w:hAnsi="Arial"/>
          <w:sz w:val="24"/>
          <w:szCs w:val="24"/>
        </w:rPr>
        <w:t xml:space="preserve">¦   ¦Ежегодно выделять ¦                 ¦         ¦урожайность и     ¦</w:t>
      </w:r>
    </w:p>
    <w:p>
      <w:pPr>
        <w:spacing w:after="120"/>
        <w:jc w:val="both"/>
      </w:pPr>
      <w:r>
        <w:rPr>
          <w:rFonts w:ascii="Arial" w:cs="Arial" w:eastAsia="Arial" w:hAnsi="Arial"/>
          <w:sz w:val="24"/>
          <w:szCs w:val="24"/>
        </w:rPr>
        <w:t xml:space="preserve">¦   ¦из бюджета 88,3   ¦                 ¦         ¦валовой сбор зерна¦</w:t>
      </w:r>
    </w:p>
    <w:p>
      <w:pPr>
        <w:spacing w:after="120"/>
        <w:jc w:val="both"/>
      </w:pPr>
      <w:r>
        <w:rPr>
          <w:rFonts w:ascii="Arial" w:cs="Arial" w:eastAsia="Arial" w:hAnsi="Arial"/>
          <w:sz w:val="24"/>
          <w:szCs w:val="24"/>
        </w:rPr>
        <w:t xml:space="preserve">¦   ¦млн. сомов на     ¦                 ¦         ¦                  ¦</w:t>
      </w:r>
    </w:p>
    <w:p>
      <w:pPr>
        <w:spacing w:after="120"/>
        <w:jc w:val="both"/>
      </w:pPr>
      <w:r>
        <w:rPr>
          <w:rFonts w:ascii="Arial" w:cs="Arial" w:eastAsia="Arial" w:hAnsi="Arial"/>
          <w:sz w:val="24"/>
          <w:szCs w:val="24"/>
        </w:rPr>
        <w:t xml:space="preserve">¦   ¦реализацию этой   ¦                 ¦         ¦                  ¦</w:t>
      </w:r>
    </w:p>
    <w:p>
      <w:pPr>
        <w:spacing w:after="120"/>
        <w:jc w:val="both"/>
      </w:pPr>
      <w:r>
        <w:rPr>
          <w:rFonts w:ascii="Arial" w:cs="Arial" w:eastAsia="Arial" w:hAnsi="Arial"/>
          <w:sz w:val="24"/>
          <w:szCs w:val="24"/>
        </w:rPr>
        <w:t xml:space="preserve">¦   ¦задачи и их       ¦                 ¦         ¦                  ¦</w:t>
      </w:r>
    </w:p>
    <w:p>
      <w:pPr>
        <w:spacing w:after="120"/>
        <w:jc w:val="both"/>
      </w:pPr>
      <w:r>
        <w:rPr>
          <w:rFonts w:ascii="Arial" w:cs="Arial" w:eastAsia="Arial" w:hAnsi="Arial"/>
          <w:sz w:val="24"/>
          <w:szCs w:val="24"/>
        </w:rPr>
        <w:t xml:space="preserve">¦   ¦освоение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¦112¦Разработать и     ¦Минсельводхозпром¦III      ¦Увеличится        ¦</w:t>
      </w:r>
    </w:p>
    <w:p>
      <w:pPr>
        <w:spacing w:after="120"/>
        <w:jc w:val="both"/>
      </w:pPr>
      <w:r>
        <w:rPr>
          <w:rFonts w:ascii="Arial" w:cs="Arial" w:eastAsia="Arial" w:hAnsi="Arial"/>
          <w:sz w:val="24"/>
          <w:szCs w:val="24"/>
        </w:rPr>
        <w:t xml:space="preserve">¦   ¦представить в     ¦                 ¦квартал  ¦производство семян¦</w:t>
      </w:r>
    </w:p>
    <w:p>
      <w:pPr>
        <w:spacing w:after="120"/>
        <w:jc w:val="both"/>
      </w:pPr>
      <w:r>
        <w:rPr>
          <w:rFonts w:ascii="Arial" w:cs="Arial" w:eastAsia="Arial" w:hAnsi="Arial"/>
          <w:sz w:val="24"/>
          <w:szCs w:val="24"/>
        </w:rPr>
        <w:t xml:space="preserve">¦   ¦Правительство КР  ¦                 ¦2009 г.  ¦высшей            ¦</w:t>
      </w:r>
    </w:p>
    <w:p>
      <w:pPr>
        <w:spacing w:after="120"/>
        <w:jc w:val="both"/>
      </w:pPr>
      <w:r>
        <w:rPr>
          <w:rFonts w:ascii="Arial" w:cs="Arial" w:eastAsia="Arial" w:hAnsi="Arial"/>
          <w:sz w:val="24"/>
          <w:szCs w:val="24"/>
        </w:rPr>
        <w:t xml:space="preserve">¦   ¦Положение «О      ¦                 ¦         ¦репродукции,      ¦</w:t>
      </w:r>
    </w:p>
    <w:p>
      <w:pPr>
        <w:spacing w:after="120"/>
        <w:jc w:val="both"/>
      </w:pPr>
      <w:r>
        <w:rPr>
          <w:rFonts w:ascii="Arial" w:cs="Arial" w:eastAsia="Arial" w:hAnsi="Arial"/>
          <w:sz w:val="24"/>
          <w:szCs w:val="24"/>
        </w:rPr>
        <w:t xml:space="preserve">¦   ¦субсидировании    ¦                 ¦         ¦улучшится         ¦</w:t>
      </w:r>
    </w:p>
    <w:p>
      <w:pPr>
        <w:spacing w:after="120"/>
        <w:jc w:val="both"/>
      </w:pPr>
      <w:r>
        <w:rPr>
          <w:rFonts w:ascii="Arial" w:cs="Arial" w:eastAsia="Arial" w:hAnsi="Arial"/>
          <w:sz w:val="24"/>
          <w:szCs w:val="24"/>
        </w:rPr>
        <w:t xml:space="preserve">¦   ¦затрат            ¦                 ¦         ¦финансовое        ¦</w:t>
      </w:r>
    </w:p>
    <w:p>
      <w:pPr>
        <w:spacing w:after="120"/>
        <w:jc w:val="both"/>
      </w:pPr>
      <w:r>
        <w:rPr>
          <w:rFonts w:ascii="Arial" w:cs="Arial" w:eastAsia="Arial" w:hAnsi="Arial"/>
          <w:sz w:val="24"/>
          <w:szCs w:val="24"/>
        </w:rPr>
        <w:t xml:space="preserve">¦   ¦семеноводческих   ¦                 ¦         ¦состояние         ¦</w:t>
      </w:r>
    </w:p>
    <w:p>
      <w:pPr>
        <w:spacing w:after="120"/>
        <w:jc w:val="both"/>
      </w:pPr>
      <w:r>
        <w:rPr>
          <w:rFonts w:ascii="Arial" w:cs="Arial" w:eastAsia="Arial" w:hAnsi="Arial"/>
          <w:sz w:val="24"/>
          <w:szCs w:val="24"/>
        </w:rPr>
        <w:t xml:space="preserve">¦   ¦хозяйств,         ¦                 ¦         ¦семеноводческих   ¦</w:t>
      </w:r>
    </w:p>
    <w:p>
      <w:pPr>
        <w:spacing w:after="120"/>
        <w:jc w:val="both"/>
      </w:pPr>
      <w:r>
        <w:rPr>
          <w:rFonts w:ascii="Arial" w:cs="Arial" w:eastAsia="Arial" w:hAnsi="Arial"/>
          <w:sz w:val="24"/>
          <w:szCs w:val="24"/>
        </w:rPr>
        <w:t xml:space="preserve">¦   ¦производящих и    ¦                 ¦         ¦хозяйств          ¦</w:t>
      </w:r>
    </w:p>
    <w:p>
      <w:pPr>
        <w:spacing w:after="120"/>
        <w:jc w:val="both"/>
      </w:pPr>
      <w:r>
        <w:rPr>
          <w:rFonts w:ascii="Arial" w:cs="Arial" w:eastAsia="Arial" w:hAnsi="Arial"/>
          <w:sz w:val="24"/>
          <w:szCs w:val="24"/>
        </w:rPr>
        <w:t xml:space="preserve">¦   ¦реализующих семена¦                 ¦         ¦                  ¦</w:t>
      </w:r>
    </w:p>
    <w:p>
      <w:pPr>
        <w:spacing w:after="120"/>
        <w:jc w:val="both"/>
      </w:pPr>
      <w:r>
        <w:rPr>
          <w:rFonts w:ascii="Arial" w:cs="Arial" w:eastAsia="Arial" w:hAnsi="Arial"/>
          <w:sz w:val="24"/>
          <w:szCs w:val="24"/>
        </w:rPr>
        <w:t xml:space="preserve">¦   ¦суперэлиты и      ¦                 ¦         ¦                  ¦</w:t>
      </w:r>
    </w:p>
    <w:p>
      <w:pPr>
        <w:spacing w:after="120"/>
        <w:jc w:val="both"/>
      </w:pPr>
      <w:r>
        <w:rPr>
          <w:rFonts w:ascii="Arial" w:cs="Arial" w:eastAsia="Arial" w:hAnsi="Arial"/>
          <w:sz w:val="24"/>
          <w:szCs w:val="24"/>
        </w:rPr>
        <w:t xml:space="preserve">¦   ¦элиты»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¦113¦Приобрести        ¦Минсельводхозпром¦2009-2011¦Увеличится        ¦</w:t>
      </w:r>
    </w:p>
    <w:p>
      <w:pPr>
        <w:spacing w:after="120"/>
        <w:jc w:val="both"/>
      </w:pPr>
      <w:r>
        <w:rPr>
          <w:rFonts w:ascii="Arial" w:cs="Arial" w:eastAsia="Arial" w:hAnsi="Arial"/>
          <w:sz w:val="24"/>
          <w:szCs w:val="24"/>
        </w:rPr>
        <w:t xml:space="preserve">¦   ¦семхозам          ¦                 ¦гг.      ¦посевная площадь  ¦</w:t>
      </w:r>
    </w:p>
    <w:p>
      <w:pPr>
        <w:spacing w:after="120"/>
        <w:jc w:val="both"/>
      </w:pPr>
      <w:r>
        <w:rPr>
          <w:rFonts w:ascii="Arial" w:cs="Arial" w:eastAsia="Arial" w:hAnsi="Arial"/>
          <w:sz w:val="24"/>
          <w:szCs w:val="24"/>
        </w:rPr>
        <w:t xml:space="preserve">¦   ¦республики по 120 ¦                 ¦         ¦ярового ячменя в  ¦</w:t>
      </w:r>
    </w:p>
    <w:p>
      <w:pPr>
        <w:spacing w:after="120"/>
        <w:jc w:val="both"/>
      </w:pPr>
      <w:r>
        <w:rPr>
          <w:rFonts w:ascii="Arial" w:cs="Arial" w:eastAsia="Arial" w:hAnsi="Arial"/>
          <w:sz w:val="24"/>
          <w:szCs w:val="24"/>
        </w:rPr>
        <w:t xml:space="preserve">¦   ¦тонн суперэлитных ¦                 ¦         ¦высокогорных      ¦</w:t>
      </w:r>
    </w:p>
    <w:p>
      <w:pPr>
        <w:spacing w:after="120"/>
        <w:jc w:val="both"/>
      </w:pPr>
      <w:r>
        <w:rPr>
          <w:rFonts w:ascii="Arial" w:cs="Arial" w:eastAsia="Arial" w:hAnsi="Arial"/>
          <w:sz w:val="24"/>
          <w:szCs w:val="24"/>
        </w:rPr>
        <w:t xml:space="preserve">¦   ¦и элитных семян   ¦                 ¦         ¦районах республики¦</w:t>
      </w:r>
    </w:p>
    <w:p>
      <w:pPr>
        <w:spacing w:after="120"/>
        <w:jc w:val="both"/>
      </w:pPr>
      <w:r>
        <w:rPr>
          <w:rFonts w:ascii="Arial" w:cs="Arial" w:eastAsia="Arial" w:hAnsi="Arial"/>
          <w:sz w:val="24"/>
          <w:szCs w:val="24"/>
        </w:rPr>
        <w:t xml:space="preserve">¦   ¦лучших            ¦                 ¦         ¦                  ¦</w:t>
      </w:r>
    </w:p>
    <w:p>
      <w:pPr>
        <w:spacing w:after="120"/>
        <w:jc w:val="both"/>
      </w:pPr>
      <w:r>
        <w:rPr>
          <w:rFonts w:ascii="Arial" w:cs="Arial" w:eastAsia="Arial" w:hAnsi="Arial"/>
          <w:sz w:val="24"/>
          <w:szCs w:val="24"/>
        </w:rPr>
        <w:t xml:space="preserve">¦   ¦селекционных      ¦                 ¦         ¦                  ¦</w:t>
      </w:r>
    </w:p>
    <w:p>
      <w:pPr>
        <w:spacing w:after="120"/>
        <w:jc w:val="both"/>
      </w:pPr>
      <w:r>
        <w:rPr>
          <w:rFonts w:ascii="Arial" w:cs="Arial" w:eastAsia="Arial" w:hAnsi="Arial"/>
          <w:sz w:val="24"/>
          <w:szCs w:val="24"/>
        </w:rPr>
        <w:t xml:space="preserve">¦   ¦сортов ярового    ¦                 ¦         ¦                  ¦</w:t>
      </w:r>
    </w:p>
    <w:p>
      <w:pPr>
        <w:spacing w:after="120"/>
        <w:jc w:val="both"/>
      </w:pPr>
      <w:r>
        <w:rPr>
          <w:rFonts w:ascii="Arial" w:cs="Arial" w:eastAsia="Arial" w:hAnsi="Arial"/>
          <w:sz w:val="24"/>
          <w:szCs w:val="24"/>
        </w:rPr>
        <w:t xml:space="preserve">¦   ¦ячменя для        ¦                 ¦         ¦                  ¦</w:t>
      </w:r>
    </w:p>
    <w:p>
      <w:pPr>
        <w:spacing w:after="120"/>
        <w:jc w:val="both"/>
      </w:pPr>
      <w:r>
        <w:rPr>
          <w:rFonts w:ascii="Arial" w:cs="Arial" w:eastAsia="Arial" w:hAnsi="Arial"/>
          <w:sz w:val="24"/>
          <w:szCs w:val="24"/>
        </w:rPr>
        <w:t xml:space="preserve">¦   ¦возделывания в    ¦                 ¦         ¦                  ¦</w:t>
      </w:r>
    </w:p>
    <w:p>
      <w:pPr>
        <w:spacing w:after="120"/>
        <w:jc w:val="both"/>
      </w:pPr>
      <w:r>
        <w:rPr>
          <w:rFonts w:ascii="Arial" w:cs="Arial" w:eastAsia="Arial" w:hAnsi="Arial"/>
          <w:sz w:val="24"/>
          <w:szCs w:val="24"/>
        </w:rPr>
        <w:t xml:space="preserve">¦   ¦высокогорных      ¦                 ¦         ¦                  ¦</w:t>
      </w:r>
    </w:p>
    <w:p>
      <w:pPr>
        <w:spacing w:after="120"/>
        <w:jc w:val="both"/>
      </w:pPr>
      <w:r>
        <w:rPr>
          <w:rFonts w:ascii="Arial" w:cs="Arial" w:eastAsia="Arial" w:hAnsi="Arial"/>
          <w:sz w:val="24"/>
          <w:szCs w:val="24"/>
        </w:rPr>
        <w:t xml:space="preserve">¦   ¦регионах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¦114¦Осуществить       ¦Минсельводхоз-   ¦2009-2011¦Повысится         ¦</w:t>
      </w:r>
    </w:p>
    <w:p>
      <w:pPr>
        <w:spacing w:after="120"/>
        <w:jc w:val="both"/>
      </w:pPr>
      <w:r>
        <w:rPr>
          <w:rFonts w:ascii="Arial" w:cs="Arial" w:eastAsia="Arial" w:hAnsi="Arial"/>
          <w:sz w:val="24"/>
          <w:szCs w:val="24"/>
        </w:rPr>
        <w:t xml:space="preserve">¦   ¦поставку в        ¦пром, Чуйская    ¦гг.      ¦рентабельность    ¦</w:t>
      </w:r>
    </w:p>
    <w:p>
      <w:pPr>
        <w:spacing w:after="120"/>
        <w:jc w:val="both"/>
      </w:pPr>
      <w:r>
        <w:rPr>
          <w:rFonts w:ascii="Arial" w:cs="Arial" w:eastAsia="Arial" w:hAnsi="Arial"/>
          <w:sz w:val="24"/>
          <w:szCs w:val="24"/>
        </w:rPr>
        <w:t xml:space="preserve">¦   ¦Республику        ¦облгосадми-      ¦         ¦семеноводческих   ¦</w:t>
      </w:r>
    </w:p>
    <w:p>
      <w:pPr>
        <w:spacing w:after="120"/>
        <w:jc w:val="both"/>
      </w:pPr>
      <w:r>
        <w:rPr>
          <w:rFonts w:ascii="Arial" w:cs="Arial" w:eastAsia="Arial" w:hAnsi="Arial"/>
          <w:sz w:val="24"/>
          <w:szCs w:val="24"/>
        </w:rPr>
        <w:t xml:space="preserve">¦   ¦Беларусь 700 тонн ¦нистрация        ¦         ¦хозяйств Чуйской  ¦</w:t>
      </w:r>
    </w:p>
    <w:p>
      <w:pPr>
        <w:spacing w:after="120"/>
        <w:jc w:val="both"/>
      </w:pPr>
      <w:r>
        <w:rPr>
          <w:rFonts w:ascii="Arial" w:cs="Arial" w:eastAsia="Arial" w:hAnsi="Arial"/>
          <w:sz w:val="24"/>
          <w:szCs w:val="24"/>
        </w:rPr>
        <w:t xml:space="preserve">¦   ¦семян люцерны     ¦                 ¦         ¦области, появится ¦</w:t>
      </w:r>
    </w:p>
    <w:p>
      <w:pPr>
        <w:spacing w:after="120"/>
        <w:jc w:val="both"/>
      </w:pPr>
      <w:r>
        <w:rPr>
          <w:rFonts w:ascii="Arial" w:cs="Arial" w:eastAsia="Arial" w:hAnsi="Arial"/>
          <w:sz w:val="24"/>
          <w:szCs w:val="24"/>
        </w:rPr>
        <w:t xml:space="preserve">¦   ¦сорта «Жидруне»   ¦                 ¦         ¦возможность       ¦</w:t>
      </w:r>
    </w:p>
    <w:p>
      <w:pPr>
        <w:spacing w:after="120"/>
        <w:jc w:val="both"/>
      </w:pPr>
      <w:r>
        <w:rPr>
          <w:rFonts w:ascii="Arial" w:cs="Arial" w:eastAsia="Arial" w:hAnsi="Arial"/>
          <w:sz w:val="24"/>
          <w:szCs w:val="24"/>
        </w:rPr>
        <w:t xml:space="preserve">¦   ¦первой репродукции¦                 ¦         ¦создания новых    ¦</w:t>
      </w:r>
    </w:p>
    <w:p>
      <w:pPr>
        <w:spacing w:after="120"/>
        <w:jc w:val="both"/>
      </w:pPr>
      <w:r>
        <w:rPr>
          <w:rFonts w:ascii="Arial" w:cs="Arial" w:eastAsia="Arial" w:hAnsi="Arial"/>
          <w:sz w:val="24"/>
          <w:szCs w:val="24"/>
        </w:rPr>
        <w:t xml:space="preserve">¦   ¦согласно меж-     ¦                 ¦         ¦кооперативов,     ¦</w:t>
      </w:r>
    </w:p>
    <w:p>
      <w:pPr>
        <w:spacing w:after="120"/>
        <w:jc w:val="both"/>
      </w:pPr>
      <w:r>
        <w:rPr>
          <w:rFonts w:ascii="Arial" w:cs="Arial" w:eastAsia="Arial" w:hAnsi="Arial"/>
          <w:sz w:val="24"/>
          <w:szCs w:val="24"/>
        </w:rPr>
        <w:t xml:space="preserve">¦   ¦правительственному¦                 ¦         ¦производящих      ¦</w:t>
      </w:r>
    </w:p>
    <w:p>
      <w:pPr>
        <w:spacing w:after="120"/>
        <w:jc w:val="both"/>
      </w:pPr>
      <w:r>
        <w:rPr>
          <w:rFonts w:ascii="Arial" w:cs="Arial" w:eastAsia="Arial" w:hAnsi="Arial"/>
          <w:sz w:val="24"/>
          <w:szCs w:val="24"/>
        </w:rPr>
        <w:t xml:space="preserve">¦   ¦соглашению между  ¦                 ¦         ¦семена многолетних¦</w:t>
      </w:r>
    </w:p>
    <w:p>
      <w:pPr>
        <w:spacing w:after="120"/>
        <w:jc w:val="both"/>
      </w:pPr>
      <w:r>
        <w:rPr>
          <w:rFonts w:ascii="Arial" w:cs="Arial" w:eastAsia="Arial" w:hAnsi="Arial"/>
          <w:sz w:val="24"/>
          <w:szCs w:val="24"/>
        </w:rPr>
        <w:t xml:space="preserve">¦   ¦Кыргызской        ¦                 ¦         ¦трав              ¦</w:t>
      </w:r>
    </w:p>
    <w:p>
      <w:pPr>
        <w:spacing w:after="120"/>
        <w:jc w:val="both"/>
      </w:pPr>
      <w:r>
        <w:rPr>
          <w:rFonts w:ascii="Arial" w:cs="Arial" w:eastAsia="Arial" w:hAnsi="Arial"/>
          <w:sz w:val="24"/>
          <w:szCs w:val="24"/>
        </w:rPr>
        <w:t xml:space="preserve">¦   ¦Республикой и     ¦                 ¦         ¦                  ¦</w:t>
      </w:r>
    </w:p>
    <w:p>
      <w:pPr>
        <w:spacing w:after="120"/>
        <w:jc w:val="both"/>
      </w:pPr>
      <w:r>
        <w:rPr>
          <w:rFonts w:ascii="Arial" w:cs="Arial" w:eastAsia="Arial" w:hAnsi="Arial"/>
          <w:sz w:val="24"/>
          <w:szCs w:val="24"/>
        </w:rPr>
        <w:t xml:space="preserve">¦   ¦Республикой       ¦                 ¦         ¦                  ¦</w:t>
      </w:r>
    </w:p>
    <w:p>
      <w:pPr>
        <w:spacing w:after="120"/>
        <w:jc w:val="both"/>
      </w:pPr>
      <w:r>
        <w:rPr>
          <w:rFonts w:ascii="Arial" w:cs="Arial" w:eastAsia="Arial" w:hAnsi="Arial"/>
          <w:sz w:val="24"/>
          <w:szCs w:val="24"/>
        </w:rPr>
        <w:t xml:space="preserve">¦   ¦Беларусь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¦115¦Оснастить госсор- ¦Минсельводхозпром¦2009-2011¦Даст возможность  ¦</w:t>
      </w:r>
    </w:p>
    <w:p>
      <w:pPr>
        <w:spacing w:after="120"/>
        <w:jc w:val="both"/>
      </w:pPr>
      <w:r>
        <w:rPr>
          <w:rFonts w:ascii="Arial" w:cs="Arial" w:eastAsia="Arial" w:hAnsi="Arial"/>
          <w:sz w:val="24"/>
          <w:szCs w:val="24"/>
        </w:rPr>
        <w:t xml:space="preserve">¦   ¦тоиспытательные   ¦                 ¦гг.      ¦Госсортоучасткам  ¦</w:t>
      </w:r>
    </w:p>
    <w:p>
      <w:pPr>
        <w:spacing w:after="120"/>
        <w:jc w:val="both"/>
      </w:pPr>
      <w:r>
        <w:rPr>
          <w:rFonts w:ascii="Arial" w:cs="Arial" w:eastAsia="Arial" w:hAnsi="Arial"/>
          <w:sz w:val="24"/>
          <w:szCs w:val="24"/>
        </w:rPr>
        <w:t xml:space="preserve">¦   ¦станции и         ¦                 ¦         ¦качественно       ¦</w:t>
      </w:r>
    </w:p>
    <w:p>
      <w:pPr>
        <w:spacing w:after="120"/>
        <w:jc w:val="both"/>
      </w:pPr>
      <w:r>
        <w:rPr>
          <w:rFonts w:ascii="Arial" w:cs="Arial" w:eastAsia="Arial" w:hAnsi="Arial"/>
          <w:sz w:val="24"/>
          <w:szCs w:val="24"/>
        </w:rPr>
        <w:t xml:space="preserve">¦   ¦госсортоучастки   ¦                 ¦         ¦проводить         ¦</w:t>
      </w:r>
    </w:p>
    <w:p>
      <w:pPr>
        <w:spacing w:after="120"/>
        <w:jc w:val="both"/>
      </w:pPr>
      <w:r>
        <w:rPr>
          <w:rFonts w:ascii="Arial" w:cs="Arial" w:eastAsia="Arial" w:hAnsi="Arial"/>
          <w:sz w:val="24"/>
          <w:szCs w:val="24"/>
        </w:rPr>
        <w:t xml:space="preserve">¦   ¦малогабаритной    ¦                 ¦         ¦госсортоиспытание ¦</w:t>
      </w:r>
    </w:p>
    <w:p>
      <w:pPr>
        <w:spacing w:after="120"/>
        <w:jc w:val="both"/>
      </w:pPr>
      <w:r>
        <w:rPr>
          <w:rFonts w:ascii="Arial" w:cs="Arial" w:eastAsia="Arial" w:hAnsi="Arial"/>
          <w:sz w:val="24"/>
          <w:szCs w:val="24"/>
        </w:rPr>
        <w:t xml:space="preserve">¦   ¦техникой и        ¦                 ¦         ¦и размножение     ¦</w:t>
      </w:r>
    </w:p>
    <w:p>
      <w:pPr>
        <w:spacing w:after="120"/>
        <w:jc w:val="both"/>
      </w:pPr>
      <w:r>
        <w:rPr>
          <w:rFonts w:ascii="Arial" w:cs="Arial" w:eastAsia="Arial" w:hAnsi="Arial"/>
          <w:sz w:val="24"/>
          <w:szCs w:val="24"/>
        </w:rPr>
        <w:t xml:space="preserve">¦   ¦современным       ¦                 ¦         ¦семенного         ¦</w:t>
      </w:r>
    </w:p>
    <w:p>
      <w:pPr>
        <w:spacing w:after="120"/>
        <w:jc w:val="both"/>
      </w:pPr>
      <w:r>
        <w:rPr>
          <w:rFonts w:ascii="Arial" w:cs="Arial" w:eastAsia="Arial" w:hAnsi="Arial"/>
          <w:sz w:val="24"/>
          <w:szCs w:val="24"/>
        </w:rPr>
        <w:t xml:space="preserve">¦   ¦лабораторным      ¦                 ¦         ¦материала высших  ¦</w:t>
      </w:r>
    </w:p>
    <w:p>
      <w:pPr>
        <w:spacing w:after="120"/>
        <w:jc w:val="both"/>
      </w:pPr>
      <w:r>
        <w:rPr>
          <w:rFonts w:ascii="Arial" w:cs="Arial" w:eastAsia="Arial" w:hAnsi="Arial"/>
          <w:sz w:val="24"/>
          <w:szCs w:val="24"/>
        </w:rPr>
        <w:t xml:space="preserve">¦   ¦оборудованием,    ¦                 ¦         ¦репродукций       ¦</w:t>
      </w:r>
    </w:p>
    <w:p>
      <w:pPr>
        <w:spacing w:after="120"/>
        <w:jc w:val="both"/>
      </w:pPr>
      <w:r>
        <w:rPr>
          <w:rFonts w:ascii="Arial" w:cs="Arial" w:eastAsia="Arial" w:hAnsi="Arial"/>
          <w:sz w:val="24"/>
          <w:szCs w:val="24"/>
        </w:rPr>
        <w:t xml:space="preserve">¦   ¦ГСМ,              ¦                 ¦         ¦                  ¦</w:t>
      </w:r>
    </w:p>
    <w:p>
      <w:pPr>
        <w:spacing w:after="120"/>
        <w:jc w:val="both"/>
      </w:pPr>
      <w:r>
        <w:rPr>
          <w:rFonts w:ascii="Arial" w:cs="Arial" w:eastAsia="Arial" w:hAnsi="Arial"/>
          <w:sz w:val="24"/>
          <w:szCs w:val="24"/>
        </w:rPr>
        <w:t xml:space="preserve">¦   ¦минудобрениями,   ¦                 ¦         ¦                  ¦</w:t>
      </w:r>
    </w:p>
    <w:p>
      <w:pPr>
        <w:spacing w:after="120"/>
        <w:jc w:val="both"/>
      </w:pPr>
      <w:r>
        <w:rPr>
          <w:rFonts w:ascii="Arial" w:cs="Arial" w:eastAsia="Arial" w:hAnsi="Arial"/>
          <w:sz w:val="24"/>
          <w:szCs w:val="24"/>
        </w:rPr>
        <w:t xml:space="preserve">¦   ¦средствами защиты ¦                 ¦         ¦                  ¦</w:t>
      </w:r>
    </w:p>
    <w:p>
      <w:pPr>
        <w:spacing w:after="120"/>
        <w:jc w:val="both"/>
      </w:pPr>
      <w:r>
        <w:rPr>
          <w:rFonts w:ascii="Arial" w:cs="Arial" w:eastAsia="Arial" w:hAnsi="Arial"/>
          <w:sz w:val="24"/>
          <w:szCs w:val="24"/>
        </w:rPr>
        <w:t xml:space="preserve">¦   ¦растений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защите и химизации сельскохозяйственных культур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¦116¦Разработать и     ¦Минсельводхозпром¦III      ¦Будет внедрена    ¦</w:t>
      </w:r>
    </w:p>
    <w:p>
      <w:pPr>
        <w:spacing w:after="120"/>
        <w:jc w:val="both"/>
      </w:pPr>
      <w:r>
        <w:rPr>
          <w:rFonts w:ascii="Arial" w:cs="Arial" w:eastAsia="Arial" w:hAnsi="Arial"/>
          <w:sz w:val="24"/>
          <w:szCs w:val="24"/>
        </w:rPr>
        <w:t xml:space="preserve">¦   ¦внести на         ¦                 ¦квартал  ¦системная защита  ¦</w:t>
      </w:r>
    </w:p>
    <w:p>
      <w:pPr>
        <w:spacing w:after="120"/>
        <w:jc w:val="both"/>
      </w:pPr>
      <w:r>
        <w:rPr>
          <w:rFonts w:ascii="Arial" w:cs="Arial" w:eastAsia="Arial" w:hAnsi="Arial"/>
          <w:sz w:val="24"/>
          <w:szCs w:val="24"/>
        </w:rPr>
        <w:t xml:space="preserve">¦   ¦рассмотрение в    ¦                 ¦2009 г.  ¦растений и        ¦</w:t>
      </w:r>
    </w:p>
    <w:p>
      <w:pPr>
        <w:spacing w:after="120"/>
        <w:jc w:val="both"/>
      </w:pPr>
      <w:r>
        <w:rPr>
          <w:rFonts w:ascii="Arial" w:cs="Arial" w:eastAsia="Arial" w:hAnsi="Arial"/>
          <w:sz w:val="24"/>
          <w:szCs w:val="24"/>
        </w:rPr>
        <w:t xml:space="preserve">¦   ¦Правительство КР  ¦                 ¦         ¦намечены меры     ¦</w:t>
      </w:r>
    </w:p>
    <w:p>
      <w:pPr>
        <w:spacing w:after="120"/>
        <w:jc w:val="both"/>
      </w:pPr>
      <w:r>
        <w:rPr>
          <w:rFonts w:ascii="Arial" w:cs="Arial" w:eastAsia="Arial" w:hAnsi="Arial"/>
          <w:sz w:val="24"/>
          <w:szCs w:val="24"/>
        </w:rPr>
        <w:t xml:space="preserve">¦   ¦целевую программу ¦                 ¦         ¦государственной   ¦</w:t>
      </w:r>
    </w:p>
    <w:p>
      <w:pPr>
        <w:spacing w:after="120"/>
        <w:jc w:val="both"/>
      </w:pPr>
      <w:r>
        <w:rPr>
          <w:rFonts w:ascii="Arial" w:cs="Arial" w:eastAsia="Arial" w:hAnsi="Arial"/>
          <w:sz w:val="24"/>
          <w:szCs w:val="24"/>
        </w:rPr>
        <w:t xml:space="preserve">¦   ¦по защите и       ¦                 ¦         ¦поддержки         ¦</w:t>
      </w:r>
    </w:p>
    <w:p>
      <w:pPr>
        <w:spacing w:after="120"/>
        <w:jc w:val="both"/>
      </w:pPr>
      <w:r>
        <w:rPr>
          <w:rFonts w:ascii="Arial" w:cs="Arial" w:eastAsia="Arial" w:hAnsi="Arial"/>
          <w:sz w:val="24"/>
          <w:szCs w:val="24"/>
        </w:rPr>
        <w:t xml:space="preserve">¦   ¦химизации сель-   ¦                 ¦         ¦                  ¦</w:t>
      </w:r>
    </w:p>
    <w:p>
      <w:pPr>
        <w:spacing w:after="120"/>
        <w:jc w:val="both"/>
      </w:pPr>
      <w:r>
        <w:rPr>
          <w:rFonts w:ascii="Arial" w:cs="Arial" w:eastAsia="Arial" w:hAnsi="Arial"/>
          <w:sz w:val="24"/>
          <w:szCs w:val="24"/>
        </w:rPr>
        <w:t xml:space="preserve">¦   ¦скохозяйственных  ¦                 ¦         ¦                  ¦</w:t>
      </w:r>
    </w:p>
    <w:p>
      <w:pPr>
        <w:spacing w:after="120"/>
        <w:jc w:val="both"/>
      </w:pPr>
      <w:r>
        <w:rPr>
          <w:rFonts w:ascii="Arial" w:cs="Arial" w:eastAsia="Arial" w:hAnsi="Arial"/>
          <w:sz w:val="24"/>
          <w:szCs w:val="24"/>
        </w:rPr>
        <w:t xml:space="preserve">¦   ¦культур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¦117¦Проведение        ¦Минсельводхозпром¦2009-2011¦Будет обеспечена  ¦</w:t>
      </w:r>
    </w:p>
    <w:p>
      <w:pPr>
        <w:spacing w:after="120"/>
        <w:jc w:val="both"/>
      </w:pPr>
      <w:r>
        <w:rPr>
          <w:rFonts w:ascii="Arial" w:cs="Arial" w:eastAsia="Arial" w:hAnsi="Arial"/>
          <w:sz w:val="24"/>
          <w:szCs w:val="24"/>
        </w:rPr>
        <w:t xml:space="preserve">¦   ¦химзащитных       ¦                 ¦гг.      ¦защита            ¦</w:t>
      </w:r>
    </w:p>
    <w:p>
      <w:pPr>
        <w:spacing w:after="120"/>
        <w:jc w:val="both"/>
      </w:pPr>
      <w:r>
        <w:rPr>
          <w:rFonts w:ascii="Arial" w:cs="Arial" w:eastAsia="Arial" w:hAnsi="Arial"/>
          <w:sz w:val="24"/>
          <w:szCs w:val="24"/>
        </w:rPr>
        <w:t xml:space="preserve">¦   ¦мероприятий против¦                 ¦         ¦сельхозугодий от  ¦</w:t>
      </w:r>
    </w:p>
    <w:p>
      <w:pPr>
        <w:spacing w:after="120"/>
        <w:jc w:val="both"/>
      </w:pPr>
      <w:r>
        <w:rPr>
          <w:rFonts w:ascii="Arial" w:cs="Arial" w:eastAsia="Arial" w:hAnsi="Arial"/>
          <w:sz w:val="24"/>
          <w:szCs w:val="24"/>
        </w:rPr>
        <w:t xml:space="preserve">¦   ¦саранчовых        ¦                 ¦         ¦уничтожения       ¦</w:t>
      </w:r>
    </w:p>
    <w:p>
      <w:pPr>
        <w:spacing w:after="120"/>
        <w:jc w:val="both"/>
      </w:pPr>
      <w:r>
        <w:rPr>
          <w:rFonts w:ascii="Arial" w:cs="Arial" w:eastAsia="Arial" w:hAnsi="Arial"/>
          <w:sz w:val="24"/>
          <w:szCs w:val="24"/>
        </w:rPr>
        <w:t xml:space="preserve">¦   ¦вредителей и      ¦                 ¦         ¦вредителями       ¦</w:t>
      </w:r>
    </w:p>
    <w:p>
      <w:pPr>
        <w:spacing w:after="120"/>
        <w:jc w:val="both"/>
      </w:pPr>
      <w:r>
        <w:rPr>
          <w:rFonts w:ascii="Arial" w:cs="Arial" w:eastAsia="Arial" w:hAnsi="Arial"/>
          <w:sz w:val="24"/>
          <w:szCs w:val="24"/>
        </w:rPr>
        <w:t xml:space="preserve">¦   ¦американской белой¦                 ¦         ¦                  ¦</w:t>
      </w:r>
    </w:p>
    <w:p>
      <w:pPr>
        <w:spacing w:after="120"/>
        <w:jc w:val="both"/>
      </w:pPr>
      <w:r>
        <w:rPr>
          <w:rFonts w:ascii="Arial" w:cs="Arial" w:eastAsia="Arial" w:hAnsi="Arial"/>
          <w:sz w:val="24"/>
          <w:szCs w:val="24"/>
        </w:rPr>
        <w:t xml:space="preserve">¦   ¦бабочки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¦118¦Проведение        ¦Минсельводхозпром¦2009-2011¦Увеличится        ¦</w:t>
      </w:r>
    </w:p>
    <w:p>
      <w:pPr>
        <w:spacing w:after="120"/>
        <w:jc w:val="both"/>
      </w:pPr>
      <w:r>
        <w:rPr>
          <w:rFonts w:ascii="Arial" w:cs="Arial" w:eastAsia="Arial" w:hAnsi="Arial"/>
          <w:sz w:val="24"/>
          <w:szCs w:val="24"/>
        </w:rPr>
        <w:t xml:space="preserve">¦   ¦химобработок      ¦                 ¦гг.      ¦урожайность на    ¦</w:t>
      </w:r>
    </w:p>
    <w:p>
      <w:pPr>
        <w:spacing w:after="120"/>
        <w:jc w:val="both"/>
      </w:pPr>
      <w:r>
        <w:rPr>
          <w:rFonts w:ascii="Arial" w:cs="Arial" w:eastAsia="Arial" w:hAnsi="Arial"/>
          <w:sz w:val="24"/>
          <w:szCs w:val="24"/>
        </w:rPr>
        <w:t xml:space="preserve">¦   ¦сильно зараженных ¦                 ¦         ¦данных территориях¦</w:t>
      </w:r>
    </w:p>
    <w:p>
      <w:pPr>
        <w:spacing w:after="120"/>
        <w:jc w:val="both"/>
      </w:pPr>
      <w:r>
        <w:rPr>
          <w:rFonts w:ascii="Arial" w:cs="Arial" w:eastAsia="Arial" w:hAnsi="Arial"/>
          <w:sz w:val="24"/>
          <w:szCs w:val="24"/>
        </w:rPr>
        <w:t xml:space="preserve">¦   ¦овсюгом посевов   ¦                 ¦         ¦зерновых колосовых¦</w:t>
      </w:r>
    </w:p>
    <w:p>
      <w:pPr>
        <w:spacing w:after="120"/>
        <w:jc w:val="both"/>
      </w:pPr>
      <w:r>
        <w:rPr>
          <w:rFonts w:ascii="Arial" w:cs="Arial" w:eastAsia="Arial" w:hAnsi="Arial"/>
          <w:sz w:val="24"/>
          <w:szCs w:val="24"/>
        </w:rPr>
        <w:t xml:space="preserve">¦   ¦зерновых культур  ¦                 ¦         ¦на 4-5 ц/га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¦119¦Создание 17       ¦Минсельводхозпром¦2009-2011¦Значительно       ¦</w:t>
      </w:r>
    </w:p>
    <w:p>
      <w:pPr>
        <w:spacing w:after="120"/>
        <w:jc w:val="both"/>
      </w:pPr>
      <w:r>
        <w:rPr>
          <w:rFonts w:ascii="Arial" w:cs="Arial" w:eastAsia="Arial" w:hAnsi="Arial"/>
          <w:sz w:val="24"/>
          <w:szCs w:val="24"/>
        </w:rPr>
        <w:t xml:space="preserve">¦   ¦контрольно-про-   ¦                 ¦гг.      ¦снизится          ¦</w:t>
      </w:r>
    </w:p>
    <w:p>
      <w:pPr>
        <w:spacing w:after="120"/>
        <w:jc w:val="both"/>
      </w:pPr>
      <w:r>
        <w:rPr>
          <w:rFonts w:ascii="Arial" w:cs="Arial" w:eastAsia="Arial" w:hAnsi="Arial"/>
          <w:sz w:val="24"/>
          <w:szCs w:val="24"/>
        </w:rPr>
        <w:t xml:space="preserve">¦   ¦пускных пунктов по¦                 +---------+вероятность заноса¦</w:t>
      </w:r>
    </w:p>
    <w:p>
      <w:pPr>
        <w:spacing w:after="120"/>
        <w:jc w:val="both"/>
      </w:pPr>
      <w:r>
        <w:rPr>
          <w:rFonts w:ascii="Arial" w:cs="Arial" w:eastAsia="Arial" w:hAnsi="Arial"/>
          <w:sz w:val="24"/>
          <w:szCs w:val="24"/>
        </w:rPr>
        <w:t xml:space="preserve">¦   ¦карантину растений¦                 ¦2009 г.  ¦на территорию КР  ¦</w:t>
      </w:r>
    </w:p>
    <w:p>
      <w:pPr>
        <w:spacing w:after="120"/>
        <w:jc w:val="both"/>
      </w:pPr>
      <w:r>
        <w:rPr>
          <w:rFonts w:ascii="Arial" w:cs="Arial" w:eastAsia="Arial" w:hAnsi="Arial"/>
          <w:sz w:val="24"/>
          <w:szCs w:val="24"/>
        </w:rPr>
        <w:t xml:space="preserve">¦   ¦                  ¦                 ¦         ¦карантинных       ¦</w:t>
      </w:r>
    </w:p>
    <w:p>
      <w:pPr>
        <w:spacing w:after="120"/>
        <w:jc w:val="both"/>
      </w:pPr>
      <w:r>
        <w:rPr>
          <w:rFonts w:ascii="Arial" w:cs="Arial" w:eastAsia="Arial" w:hAnsi="Arial"/>
          <w:sz w:val="24"/>
          <w:szCs w:val="24"/>
        </w:rPr>
        <w:t xml:space="preserve">¦   ¦                  ¦                 ¦         ¦объектов          ¦</w:t>
      </w:r>
    </w:p>
    <w:p>
      <w:pPr>
        <w:spacing w:after="120"/>
        <w:jc w:val="both"/>
      </w:pPr>
      <w:r>
        <w:rPr>
          <w:rFonts w:ascii="Arial" w:cs="Arial" w:eastAsia="Arial" w:hAnsi="Arial"/>
          <w:sz w:val="24"/>
          <w:szCs w:val="24"/>
        </w:rPr>
        <w:t xml:space="preserve">¦   ¦                  ¦                 ¦         ¦(болезней)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водного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¦120¦Реализация        ¦Минсельводхозпром¦2009-2011¦По освоении       ¦</w:t>
      </w:r>
    </w:p>
    <w:p>
      <w:pPr>
        <w:spacing w:after="120"/>
        <w:jc w:val="both"/>
      </w:pPr>
      <w:r>
        <w:rPr>
          <w:rFonts w:ascii="Arial" w:cs="Arial" w:eastAsia="Arial" w:hAnsi="Arial"/>
          <w:sz w:val="24"/>
          <w:szCs w:val="24"/>
        </w:rPr>
        <w:t xml:space="preserve">¦   ¦Программы         ¦                 ¦гг.      ¦выделяемых средств¦</w:t>
      </w:r>
    </w:p>
    <w:p>
      <w:pPr>
        <w:spacing w:after="120"/>
        <w:jc w:val="both"/>
      </w:pPr>
      <w:r>
        <w:rPr>
          <w:rFonts w:ascii="Arial" w:cs="Arial" w:eastAsia="Arial" w:hAnsi="Arial"/>
          <w:sz w:val="24"/>
          <w:szCs w:val="24"/>
        </w:rPr>
        <w:t xml:space="preserve">¦   ¦строительства 13  ¦                 ¦         ¦будет введено 6114¦</w:t>
      </w:r>
    </w:p>
    <w:p>
      <w:pPr>
        <w:spacing w:after="120"/>
        <w:jc w:val="both"/>
      </w:pPr>
      <w:r>
        <w:rPr>
          <w:rFonts w:ascii="Arial" w:cs="Arial" w:eastAsia="Arial" w:hAnsi="Arial"/>
          <w:sz w:val="24"/>
          <w:szCs w:val="24"/>
        </w:rPr>
        <w:t xml:space="preserve">¦   ¦водохозяйственных ¦                 ¦         ¦га новых орошаемых¦</w:t>
      </w:r>
    </w:p>
    <w:p>
      <w:pPr>
        <w:spacing w:after="120"/>
        <w:jc w:val="both"/>
      </w:pPr>
      <w:r>
        <w:rPr>
          <w:rFonts w:ascii="Arial" w:cs="Arial" w:eastAsia="Arial" w:hAnsi="Arial"/>
          <w:sz w:val="24"/>
          <w:szCs w:val="24"/>
        </w:rPr>
        <w:t xml:space="preserve">¦   ¦объектов и        ¦                 ¦         ¦земель, повышена  ¦</w:t>
      </w:r>
    </w:p>
    <w:p>
      <w:pPr>
        <w:spacing w:after="120"/>
        <w:jc w:val="both"/>
      </w:pPr>
      <w:r>
        <w:rPr>
          <w:rFonts w:ascii="Arial" w:cs="Arial" w:eastAsia="Arial" w:hAnsi="Arial"/>
          <w:sz w:val="24"/>
          <w:szCs w:val="24"/>
        </w:rPr>
        <w:t xml:space="preserve">¦   ¦освоения новых    ¦                 ¦         ¦водообеспеченность¦</w:t>
      </w:r>
    </w:p>
    <w:p>
      <w:pPr>
        <w:spacing w:after="120"/>
        <w:jc w:val="both"/>
      </w:pPr>
      <w:r>
        <w:rPr>
          <w:rFonts w:ascii="Arial" w:cs="Arial" w:eastAsia="Arial" w:hAnsi="Arial"/>
          <w:sz w:val="24"/>
          <w:szCs w:val="24"/>
        </w:rPr>
        <w:t xml:space="preserve">¦   ¦орошаемых земель в¦                 ¦         ¦8854 га орошаемых ¦</w:t>
      </w:r>
    </w:p>
    <w:p>
      <w:pPr>
        <w:spacing w:after="120"/>
        <w:jc w:val="both"/>
      </w:pPr>
      <w:r>
        <w:rPr>
          <w:rFonts w:ascii="Arial" w:cs="Arial" w:eastAsia="Arial" w:hAnsi="Arial"/>
          <w:sz w:val="24"/>
          <w:szCs w:val="24"/>
        </w:rPr>
        <w:t xml:space="preserve">¦   ¦Кыргызской        ¦                 ¦         ¦земель и проведена¦</w:t>
      </w:r>
    </w:p>
    <w:p>
      <w:pPr>
        <w:spacing w:after="120"/>
        <w:jc w:val="both"/>
      </w:pPr>
      <w:r>
        <w:rPr>
          <w:rFonts w:ascii="Arial" w:cs="Arial" w:eastAsia="Arial" w:hAnsi="Arial"/>
          <w:sz w:val="24"/>
          <w:szCs w:val="24"/>
        </w:rPr>
        <w:t xml:space="preserve">¦   ¦Республике на     ¦                 ¦         ¦комплексная       ¦</w:t>
      </w:r>
    </w:p>
    <w:p>
      <w:pPr>
        <w:spacing w:after="120"/>
        <w:jc w:val="both"/>
      </w:pPr>
      <w:r>
        <w:rPr>
          <w:rFonts w:ascii="Arial" w:cs="Arial" w:eastAsia="Arial" w:hAnsi="Arial"/>
          <w:sz w:val="24"/>
          <w:szCs w:val="24"/>
        </w:rPr>
        <w:t xml:space="preserve">¦   ¦2008-2010 гг.     ¦                 ¦         ¦реконструкция 298 ¦</w:t>
      </w:r>
    </w:p>
    <w:p>
      <w:pPr>
        <w:spacing w:after="120"/>
        <w:jc w:val="both"/>
      </w:pPr>
      <w:r>
        <w:rPr>
          <w:rFonts w:ascii="Arial" w:cs="Arial" w:eastAsia="Arial" w:hAnsi="Arial"/>
          <w:sz w:val="24"/>
          <w:szCs w:val="24"/>
        </w:rPr>
        <w:t xml:space="preserve">¦   ¦                  ¦                 ¦         ¦га орошаемых      ¦</w:t>
      </w:r>
    </w:p>
    <w:p>
      <w:pPr>
        <w:spacing w:after="120"/>
        <w:jc w:val="both"/>
      </w:pPr>
      <w:r>
        <w:rPr>
          <w:rFonts w:ascii="Arial" w:cs="Arial" w:eastAsia="Arial" w:hAnsi="Arial"/>
          <w:sz w:val="24"/>
          <w:szCs w:val="24"/>
        </w:rPr>
        <w:t xml:space="preserve">¦   ¦                  ¦                 ¦         ¦земель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¦121¦Принять и         ¦Минсельводхоз-   ¦2009-2011¦Улучшится         ¦</w:t>
      </w:r>
    </w:p>
    <w:p>
      <w:pPr>
        <w:spacing w:after="120"/>
        <w:jc w:val="both"/>
      </w:pPr>
      <w:r>
        <w:rPr>
          <w:rFonts w:ascii="Arial" w:cs="Arial" w:eastAsia="Arial" w:hAnsi="Arial"/>
          <w:sz w:val="24"/>
          <w:szCs w:val="24"/>
        </w:rPr>
        <w:t xml:space="preserve">¦   ¦реализовать       ¦пром, Госрегистр,¦гг.      ¦мелиоративное     ¦</w:t>
      </w:r>
    </w:p>
    <w:p>
      <w:pPr>
        <w:spacing w:after="120"/>
        <w:jc w:val="both"/>
      </w:pPr>
      <w:r>
        <w:rPr>
          <w:rFonts w:ascii="Arial" w:cs="Arial" w:eastAsia="Arial" w:hAnsi="Arial"/>
          <w:sz w:val="24"/>
          <w:szCs w:val="24"/>
        </w:rPr>
        <w:t xml:space="preserve">¦   ¦Программу развития¦Правительство КР,¦         ¦состояние         ¦</w:t>
      </w:r>
    </w:p>
    <w:p>
      <w:pPr>
        <w:spacing w:after="120"/>
        <w:jc w:val="both"/>
      </w:pPr>
      <w:r>
        <w:rPr>
          <w:rFonts w:ascii="Arial" w:cs="Arial" w:eastAsia="Arial" w:hAnsi="Arial"/>
          <w:sz w:val="24"/>
          <w:szCs w:val="24"/>
        </w:rPr>
        <w:t xml:space="preserve">¦   ¦мелиоративного    ¦Областные        ¦         ¦орошаемых земель  ¦</w:t>
      </w:r>
    </w:p>
    <w:p>
      <w:pPr>
        <w:spacing w:after="120"/>
        <w:jc w:val="both"/>
      </w:pPr>
      <w:r>
        <w:rPr>
          <w:rFonts w:ascii="Arial" w:cs="Arial" w:eastAsia="Arial" w:hAnsi="Arial"/>
          <w:sz w:val="24"/>
          <w:szCs w:val="24"/>
        </w:rPr>
        <w:t xml:space="preserve">¦   ¦фонда КР          ¦государственные  ¦         ¦на площади 38,1   ¦</w:t>
      </w:r>
    </w:p>
    <w:p>
      <w:pPr>
        <w:spacing w:after="120"/>
        <w:jc w:val="both"/>
      </w:pPr>
      <w:r>
        <w:rPr>
          <w:rFonts w:ascii="Arial" w:cs="Arial" w:eastAsia="Arial" w:hAnsi="Arial"/>
          <w:sz w:val="24"/>
          <w:szCs w:val="24"/>
        </w:rPr>
        <w:t xml:space="preserve">¦   ¦                  ¦администрации    ¦         ¦тыс. 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¦122¦Реализовать проект¦Минсельводхоз-   ¦2009-2011¦Будет             ¦</w:t>
      </w:r>
    </w:p>
    <w:p>
      <w:pPr>
        <w:spacing w:after="120"/>
        <w:jc w:val="both"/>
      </w:pPr>
      <w:r>
        <w:rPr>
          <w:rFonts w:ascii="Arial" w:cs="Arial" w:eastAsia="Arial" w:hAnsi="Arial"/>
          <w:sz w:val="24"/>
          <w:szCs w:val="24"/>
        </w:rPr>
        <w:t xml:space="preserve">¦   ¦ВБ «Улучшение     ¦пром, Всемирный  ¦гг.      ¦усовершенствована ¦</w:t>
      </w:r>
    </w:p>
    <w:p>
      <w:pPr>
        <w:spacing w:after="120"/>
        <w:jc w:val="both"/>
      </w:pPr>
      <w:r>
        <w:rPr>
          <w:rFonts w:ascii="Arial" w:cs="Arial" w:eastAsia="Arial" w:hAnsi="Arial"/>
          <w:sz w:val="24"/>
          <w:szCs w:val="24"/>
        </w:rPr>
        <w:t xml:space="preserve">¦   ¦управления водными¦Банк (по         ¦         ¦работа            ¦</w:t>
      </w:r>
    </w:p>
    <w:p>
      <w:pPr>
        <w:spacing w:after="120"/>
        <w:jc w:val="both"/>
      </w:pPr>
      <w:r>
        <w:rPr>
          <w:rFonts w:ascii="Arial" w:cs="Arial" w:eastAsia="Arial" w:hAnsi="Arial"/>
          <w:sz w:val="24"/>
          <w:szCs w:val="24"/>
        </w:rPr>
        <w:t xml:space="preserve">¦   ¦хозяйствами»      ¦согласованию)    ¦         ¦ирригационных     ¦</w:t>
      </w:r>
    </w:p>
    <w:p>
      <w:pPr>
        <w:spacing w:after="120"/>
        <w:jc w:val="both"/>
      </w:pPr>
      <w:r>
        <w:rPr>
          <w:rFonts w:ascii="Arial" w:cs="Arial" w:eastAsia="Arial" w:hAnsi="Arial"/>
          <w:sz w:val="24"/>
          <w:szCs w:val="24"/>
        </w:rPr>
        <w:t xml:space="preserve">¦   ¦                  ¦                 ¦         ¦систем на         ¦</w:t>
      </w:r>
    </w:p>
    <w:p>
      <w:pPr>
        <w:spacing w:after="120"/>
        <w:jc w:val="both"/>
      </w:pPr>
      <w:r>
        <w:rPr>
          <w:rFonts w:ascii="Arial" w:cs="Arial" w:eastAsia="Arial" w:hAnsi="Arial"/>
          <w:sz w:val="24"/>
          <w:szCs w:val="24"/>
        </w:rPr>
        <w:t xml:space="preserve">¦   ¦                  ¦                 ¦         ¦территории        ¦</w:t>
      </w:r>
    </w:p>
    <w:p>
      <w:pPr>
        <w:spacing w:after="120"/>
        <w:jc w:val="both"/>
      </w:pPr>
      <w:r>
        <w:rPr>
          <w:rFonts w:ascii="Arial" w:cs="Arial" w:eastAsia="Arial" w:hAnsi="Arial"/>
          <w:sz w:val="24"/>
          <w:szCs w:val="24"/>
        </w:rPr>
        <w:t xml:space="preserve">¦   ¦                  ¦                 ¦         ¦республики и      ¦</w:t>
      </w:r>
    </w:p>
    <w:p>
      <w:pPr>
        <w:spacing w:after="120"/>
        <w:jc w:val="both"/>
      </w:pPr>
      <w:r>
        <w:rPr>
          <w:rFonts w:ascii="Arial" w:cs="Arial" w:eastAsia="Arial" w:hAnsi="Arial"/>
          <w:sz w:val="24"/>
          <w:szCs w:val="24"/>
        </w:rPr>
        <w:t xml:space="preserve">¦   ¦                  ¦                 ¦         ¦улучшен полив     ¦</w:t>
      </w:r>
    </w:p>
    <w:p>
      <w:pPr>
        <w:spacing w:after="120"/>
        <w:jc w:val="both"/>
      </w:pPr>
      <w:r>
        <w:rPr>
          <w:rFonts w:ascii="Arial" w:cs="Arial" w:eastAsia="Arial" w:hAnsi="Arial"/>
          <w:sz w:val="24"/>
          <w:szCs w:val="24"/>
        </w:rPr>
        <w:t xml:space="preserve">¦   ¦                  ¦                 ¦         ¦земель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¦123¦Реализовать проект¦Минсельводхоз-   ¦2009-2011¦Будет увеличен    ¦</w:t>
      </w:r>
    </w:p>
    <w:p>
      <w:pPr>
        <w:spacing w:after="120"/>
        <w:jc w:val="both"/>
      </w:pPr>
      <w:r>
        <w:rPr>
          <w:rFonts w:ascii="Arial" w:cs="Arial" w:eastAsia="Arial" w:hAnsi="Arial"/>
          <w:sz w:val="24"/>
          <w:szCs w:val="24"/>
        </w:rPr>
        <w:t xml:space="preserve">¦   ¦ВБ «Второй проект ¦пром, Всемирный  ¦гг.      ¦валовой объем     ¦</w:t>
      </w:r>
    </w:p>
    <w:p>
      <w:pPr>
        <w:spacing w:after="120"/>
        <w:jc w:val="both"/>
      </w:pPr>
      <w:r>
        <w:rPr>
          <w:rFonts w:ascii="Arial" w:cs="Arial" w:eastAsia="Arial" w:hAnsi="Arial"/>
          <w:sz w:val="24"/>
          <w:szCs w:val="24"/>
        </w:rPr>
        <w:t xml:space="preserve">¦   ¦внутрихозяйствен- ¦Банк (по         ¦         ¦производства      ¦</w:t>
      </w:r>
    </w:p>
    <w:p>
      <w:pPr>
        <w:spacing w:after="120"/>
        <w:jc w:val="both"/>
      </w:pPr>
      <w:r>
        <w:rPr>
          <w:rFonts w:ascii="Arial" w:cs="Arial" w:eastAsia="Arial" w:hAnsi="Arial"/>
          <w:sz w:val="24"/>
          <w:szCs w:val="24"/>
        </w:rPr>
        <w:t xml:space="preserve">¦   ¦ного орошения»    ¦согласованию)    ¦         ¦сельскохозяйствен-¦</w:t>
      </w:r>
    </w:p>
    <w:p>
      <w:pPr>
        <w:spacing w:after="120"/>
        <w:jc w:val="both"/>
      </w:pPr>
      <w:r>
        <w:rPr>
          <w:rFonts w:ascii="Arial" w:cs="Arial" w:eastAsia="Arial" w:hAnsi="Arial"/>
          <w:sz w:val="24"/>
          <w:szCs w:val="24"/>
        </w:rPr>
        <w:t xml:space="preserve">¦   ¦                  ¦                 ¦         ¦ной продукции на  ¦</w:t>
      </w:r>
    </w:p>
    <w:p>
      <w:pPr>
        <w:spacing w:after="120"/>
        <w:jc w:val="both"/>
      </w:pPr>
      <w:r>
        <w:rPr>
          <w:rFonts w:ascii="Arial" w:cs="Arial" w:eastAsia="Arial" w:hAnsi="Arial"/>
          <w:sz w:val="24"/>
          <w:szCs w:val="24"/>
        </w:rPr>
        <w:t xml:space="preserve">¦   ¦                  ¦                 ¦         ¦проектной         ¦</w:t>
      </w:r>
    </w:p>
    <w:p>
      <w:pPr>
        <w:spacing w:after="120"/>
        <w:jc w:val="both"/>
      </w:pPr>
      <w:r>
        <w:rPr>
          <w:rFonts w:ascii="Arial" w:cs="Arial" w:eastAsia="Arial" w:hAnsi="Arial"/>
          <w:sz w:val="24"/>
          <w:szCs w:val="24"/>
        </w:rPr>
        <w:t xml:space="preserve">¦   ¦                  ¦                 ¦         ¦орошаемой площади ¦</w:t>
      </w:r>
    </w:p>
    <w:p>
      <w:pPr>
        <w:spacing w:after="120"/>
        <w:jc w:val="both"/>
      </w:pPr>
      <w:r>
        <w:rPr>
          <w:rFonts w:ascii="Arial" w:cs="Arial" w:eastAsia="Arial" w:hAnsi="Arial"/>
          <w:sz w:val="24"/>
          <w:szCs w:val="24"/>
        </w:rPr>
        <w:t xml:space="preserve">¦   ¦                  ¦                 ¦         ¦120 тыс. га за    ¦</w:t>
      </w:r>
    </w:p>
    <w:p>
      <w:pPr>
        <w:spacing w:after="120"/>
        <w:jc w:val="both"/>
      </w:pPr>
      <w:r>
        <w:rPr>
          <w:rFonts w:ascii="Arial" w:cs="Arial" w:eastAsia="Arial" w:hAnsi="Arial"/>
          <w:sz w:val="24"/>
          <w:szCs w:val="24"/>
        </w:rPr>
        <w:t xml:space="preserve">¦   ¦                  ¦                 ¦         ¦счет              ¦</w:t>
      </w:r>
    </w:p>
    <w:p>
      <w:pPr>
        <w:spacing w:after="120"/>
        <w:jc w:val="both"/>
      </w:pPr>
      <w:r>
        <w:rPr>
          <w:rFonts w:ascii="Arial" w:cs="Arial" w:eastAsia="Arial" w:hAnsi="Arial"/>
          <w:sz w:val="24"/>
          <w:szCs w:val="24"/>
        </w:rPr>
        <w:t xml:space="preserve">¦   ¦                  ¦                 ¦         ¦гарантированного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¦поливной водой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¦124¦Реализовать проект¦Минсельводхозпром¦2009-2011¦Будет повышена    ¦</w:t>
      </w:r>
    </w:p>
    <w:p>
      <w:pPr>
        <w:spacing w:after="120"/>
        <w:jc w:val="both"/>
      </w:pPr>
      <w:r>
        <w:rPr>
          <w:rFonts w:ascii="Arial" w:cs="Arial" w:eastAsia="Arial" w:hAnsi="Arial"/>
          <w:sz w:val="24"/>
          <w:szCs w:val="24"/>
        </w:rPr>
        <w:t xml:space="preserve">¦   ¦АБР «Развитие     ¦                 ¦гг.      ¦урожайность       ¦</w:t>
      </w:r>
    </w:p>
    <w:p>
      <w:pPr>
        <w:spacing w:after="120"/>
        <w:jc w:val="both"/>
      </w:pPr>
      <w:r>
        <w:rPr>
          <w:rFonts w:ascii="Arial" w:cs="Arial" w:eastAsia="Arial" w:hAnsi="Arial"/>
          <w:sz w:val="24"/>
          <w:szCs w:val="24"/>
        </w:rPr>
        <w:t xml:space="preserve">¦   ¦сельского         ¦                 ¦         ¦сельскохозяйствен-¦</w:t>
      </w:r>
    </w:p>
    <w:p>
      <w:pPr>
        <w:spacing w:after="120"/>
        <w:jc w:val="both"/>
      </w:pPr>
      <w:r>
        <w:rPr>
          <w:rFonts w:ascii="Arial" w:cs="Arial" w:eastAsia="Arial" w:hAnsi="Arial"/>
          <w:sz w:val="24"/>
          <w:szCs w:val="24"/>
        </w:rPr>
        <w:t xml:space="preserve">¦   ¦хозяйства южного  ¦                 ¦         ¦ных культур и     ¦</w:t>
      </w:r>
    </w:p>
    <w:p>
      <w:pPr>
        <w:spacing w:after="120"/>
        <w:jc w:val="both"/>
      </w:pPr>
      <w:r>
        <w:rPr>
          <w:rFonts w:ascii="Arial" w:cs="Arial" w:eastAsia="Arial" w:hAnsi="Arial"/>
          <w:sz w:val="24"/>
          <w:szCs w:val="24"/>
        </w:rPr>
        <w:t xml:space="preserve">¦   ¦региона»          ¦                 ¦         ¦рентабельность    ¦</w:t>
      </w:r>
    </w:p>
    <w:p>
      <w:pPr>
        <w:spacing w:after="120"/>
        <w:jc w:val="both"/>
      </w:pPr>
      <w:r>
        <w:rPr>
          <w:rFonts w:ascii="Arial" w:cs="Arial" w:eastAsia="Arial" w:hAnsi="Arial"/>
          <w:sz w:val="24"/>
          <w:szCs w:val="24"/>
        </w:rPr>
        <w:t xml:space="preserve">¦   ¦                  ¦                 ¦         ¦хозяйств.         ¦</w:t>
      </w:r>
    </w:p>
    <w:p>
      <w:pPr>
        <w:spacing w:after="120"/>
        <w:jc w:val="both"/>
      </w:pPr>
      <w:r>
        <w:rPr>
          <w:rFonts w:ascii="Arial" w:cs="Arial" w:eastAsia="Arial" w:hAnsi="Arial"/>
          <w:sz w:val="24"/>
          <w:szCs w:val="24"/>
        </w:rPr>
        <w:t xml:space="preserve">¦   ¦                  ¦                 ¦         ¦Улучшится         ¦</w:t>
      </w:r>
    </w:p>
    <w:p>
      <w:pPr>
        <w:spacing w:after="120"/>
        <w:jc w:val="both"/>
      </w:pPr>
      <w:r>
        <w:rPr>
          <w:rFonts w:ascii="Arial" w:cs="Arial" w:eastAsia="Arial" w:hAnsi="Arial"/>
          <w:sz w:val="24"/>
          <w:szCs w:val="24"/>
        </w:rPr>
        <w:t xml:space="preserve">¦   ¦                  ¦                 ¦         ¦мелиоративное     ¦</w:t>
      </w:r>
    </w:p>
    <w:p>
      <w:pPr>
        <w:spacing w:after="120"/>
        <w:jc w:val="both"/>
      </w:pPr>
      <w:r>
        <w:rPr>
          <w:rFonts w:ascii="Arial" w:cs="Arial" w:eastAsia="Arial" w:hAnsi="Arial"/>
          <w:sz w:val="24"/>
          <w:szCs w:val="24"/>
        </w:rPr>
        <w:t xml:space="preserve">¦   ¦                  ¦                 ¦         ¦состояние         ¦</w:t>
      </w:r>
    </w:p>
    <w:p>
      <w:pPr>
        <w:spacing w:after="120"/>
        <w:jc w:val="both"/>
      </w:pPr>
      <w:r>
        <w:rPr>
          <w:rFonts w:ascii="Arial" w:cs="Arial" w:eastAsia="Arial" w:hAnsi="Arial"/>
          <w:sz w:val="24"/>
          <w:szCs w:val="24"/>
        </w:rPr>
        <w:t xml:space="preserve">¦   ¦                  ¦                 ¦         ¦орошаемых земель и¦</w:t>
      </w:r>
    </w:p>
    <w:p>
      <w:pPr>
        <w:spacing w:after="120"/>
        <w:jc w:val="both"/>
      </w:pPr>
      <w:r>
        <w:rPr>
          <w:rFonts w:ascii="Arial" w:cs="Arial" w:eastAsia="Arial" w:hAnsi="Arial"/>
          <w:sz w:val="24"/>
          <w:szCs w:val="24"/>
        </w:rPr>
        <w:t xml:space="preserve">¦   ¦                  ¦                 ¦         ¦их водообеспе-    ¦</w:t>
      </w:r>
    </w:p>
    <w:p>
      <w:pPr>
        <w:spacing w:after="120"/>
        <w:jc w:val="both"/>
      </w:pPr>
      <w:r>
        <w:rPr>
          <w:rFonts w:ascii="Arial" w:cs="Arial" w:eastAsia="Arial" w:hAnsi="Arial"/>
          <w:sz w:val="24"/>
          <w:szCs w:val="24"/>
        </w:rPr>
        <w:t xml:space="preserve">¦   ¦                  ¦                 ¦         ¦ченность. Будет   ¦</w:t>
      </w:r>
    </w:p>
    <w:p>
      <w:pPr>
        <w:spacing w:after="120"/>
        <w:jc w:val="both"/>
      </w:pPr>
      <w:r>
        <w:rPr>
          <w:rFonts w:ascii="Arial" w:cs="Arial" w:eastAsia="Arial" w:hAnsi="Arial"/>
          <w:sz w:val="24"/>
          <w:szCs w:val="24"/>
        </w:rPr>
        <w:t xml:space="preserve">¦   ¦                  ¦                 ¦         ¦осуществлено      ¦</w:t>
      </w:r>
    </w:p>
    <w:p>
      <w:pPr>
        <w:spacing w:after="120"/>
        <w:jc w:val="both"/>
      </w:pPr>
      <w:r>
        <w:rPr>
          <w:rFonts w:ascii="Arial" w:cs="Arial" w:eastAsia="Arial" w:hAnsi="Arial"/>
          <w:sz w:val="24"/>
          <w:szCs w:val="24"/>
        </w:rPr>
        <w:t xml:space="preserve">¦   ¦                  ¦                 ¦         ¦развитие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   ¦                  ¦                 ¦         ¦сервисного        ¦</w:t>
      </w:r>
    </w:p>
    <w:p>
      <w:pPr>
        <w:spacing w:after="120"/>
        <w:jc w:val="both"/>
      </w:pPr>
      <w:r>
        <w:rPr>
          <w:rFonts w:ascii="Arial" w:cs="Arial" w:eastAsia="Arial" w:hAnsi="Arial"/>
          <w:sz w:val="24"/>
          <w:szCs w:val="24"/>
        </w:rPr>
        <w:t xml:space="preserve">¦   ¦                  ¦                 ¦         ¦обслуживания, а   ¦</w:t>
      </w:r>
    </w:p>
    <w:p>
      <w:pPr>
        <w:spacing w:after="120"/>
        <w:jc w:val="both"/>
      </w:pPr>
      <w:r>
        <w:rPr>
          <w:rFonts w:ascii="Arial" w:cs="Arial" w:eastAsia="Arial" w:hAnsi="Arial"/>
          <w:sz w:val="24"/>
          <w:szCs w:val="24"/>
        </w:rPr>
        <w:t xml:space="preserve">¦   ¦                  ¦                 ¦         ¦также матери-     ¦</w:t>
      </w:r>
    </w:p>
    <w:p>
      <w:pPr>
        <w:spacing w:after="120"/>
        <w:jc w:val="both"/>
      </w:pPr>
      <w:r>
        <w:rPr>
          <w:rFonts w:ascii="Arial" w:cs="Arial" w:eastAsia="Arial" w:hAnsi="Arial"/>
          <w:sz w:val="24"/>
          <w:szCs w:val="24"/>
        </w:rPr>
        <w:t xml:space="preserve">¦   ¦                  ¦                 ¦         ¦ально-технического¦</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¦хозяйств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животноводства и кормопроизводства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¦125¦Внести в          ¦Минсельводхозпром¦III      ¦Будут созданы     ¦</w:t>
      </w:r>
    </w:p>
    <w:p>
      <w:pPr>
        <w:spacing w:after="120"/>
        <w:jc w:val="both"/>
      </w:pPr>
      <w:r>
        <w:rPr>
          <w:rFonts w:ascii="Arial" w:cs="Arial" w:eastAsia="Arial" w:hAnsi="Arial"/>
          <w:sz w:val="24"/>
          <w:szCs w:val="24"/>
        </w:rPr>
        <w:t xml:space="preserve">¦   ¦Правительство КР и¦                 ¦квартал  ¦условия для       ¦</w:t>
      </w:r>
    </w:p>
    <w:p>
      <w:pPr>
        <w:spacing w:after="120"/>
        <w:jc w:val="both"/>
      </w:pPr>
      <w:r>
        <w:rPr>
          <w:rFonts w:ascii="Arial" w:cs="Arial" w:eastAsia="Arial" w:hAnsi="Arial"/>
          <w:sz w:val="24"/>
          <w:szCs w:val="24"/>
        </w:rPr>
        <w:t xml:space="preserve">¦   ¦реализовать       ¦                 ¦2009 г.  ¦сохранения,       ¦</w:t>
      </w:r>
    </w:p>
    <w:p>
      <w:pPr>
        <w:spacing w:after="120"/>
        <w:jc w:val="both"/>
      </w:pPr>
      <w:r>
        <w:rPr>
          <w:rFonts w:ascii="Arial" w:cs="Arial" w:eastAsia="Arial" w:hAnsi="Arial"/>
          <w:sz w:val="24"/>
          <w:szCs w:val="24"/>
        </w:rPr>
        <w:t xml:space="preserve">¦   ¦предложения о     ¦                 ¦         ¦улучшения и       ¦</w:t>
      </w:r>
    </w:p>
    <w:p>
      <w:pPr>
        <w:spacing w:after="120"/>
        <w:jc w:val="both"/>
      </w:pPr>
      <w:r>
        <w:rPr>
          <w:rFonts w:ascii="Arial" w:cs="Arial" w:eastAsia="Arial" w:hAnsi="Arial"/>
          <w:sz w:val="24"/>
          <w:szCs w:val="24"/>
        </w:rPr>
        <w:t xml:space="preserve">¦   ¦ежегодной         ¦                 ¦         ¦размножения       ¦</w:t>
      </w:r>
    </w:p>
    <w:p>
      <w:pPr>
        <w:spacing w:after="120"/>
        <w:jc w:val="both"/>
      </w:pPr>
      <w:r>
        <w:rPr>
          <w:rFonts w:ascii="Arial" w:cs="Arial" w:eastAsia="Arial" w:hAnsi="Arial"/>
          <w:sz w:val="24"/>
          <w:szCs w:val="24"/>
        </w:rPr>
        <w:t xml:space="preserve">¦   ¦государственной   ¦                 ¦         ¦племенных         ¦</w:t>
      </w:r>
    </w:p>
    <w:p>
      <w:pPr>
        <w:spacing w:after="120"/>
        <w:jc w:val="both"/>
      </w:pPr>
      <w:r>
        <w:rPr>
          <w:rFonts w:ascii="Arial" w:cs="Arial" w:eastAsia="Arial" w:hAnsi="Arial"/>
          <w:sz w:val="24"/>
          <w:szCs w:val="24"/>
        </w:rPr>
        <w:t xml:space="preserve">¦   ¦адресной          ¦                 ¦         ¦генетических      ¦</w:t>
      </w:r>
    </w:p>
    <w:p>
      <w:pPr>
        <w:spacing w:after="120"/>
        <w:jc w:val="both"/>
      </w:pPr>
      <w:r>
        <w:rPr>
          <w:rFonts w:ascii="Arial" w:cs="Arial" w:eastAsia="Arial" w:hAnsi="Arial"/>
          <w:sz w:val="24"/>
          <w:szCs w:val="24"/>
        </w:rPr>
        <w:t xml:space="preserve">¦   ¦финансовой        ¦                 ¦         ¦ресурсов,         ¦</w:t>
      </w:r>
    </w:p>
    <w:p>
      <w:pPr>
        <w:spacing w:after="120"/>
        <w:jc w:val="both"/>
      </w:pPr>
      <w:r>
        <w:rPr>
          <w:rFonts w:ascii="Arial" w:cs="Arial" w:eastAsia="Arial" w:hAnsi="Arial"/>
          <w:sz w:val="24"/>
          <w:szCs w:val="24"/>
        </w:rPr>
        <w:t xml:space="preserve">¦   ¦поддержке         ¦                 ¦         ¦родительских      ¦</w:t>
      </w:r>
    </w:p>
    <w:p>
      <w:pPr>
        <w:spacing w:after="120"/>
        <w:jc w:val="both"/>
      </w:pPr>
      <w:r>
        <w:rPr>
          <w:rFonts w:ascii="Arial" w:cs="Arial" w:eastAsia="Arial" w:hAnsi="Arial"/>
          <w:sz w:val="24"/>
          <w:szCs w:val="24"/>
        </w:rPr>
        <w:t xml:space="preserve">¦   ¦увеличения        ¦                 ¦         ¦стад - в          ¦</w:t>
      </w:r>
    </w:p>
    <w:p>
      <w:pPr>
        <w:spacing w:after="120"/>
        <w:jc w:val="both"/>
      </w:pPr>
      <w:r>
        <w:rPr>
          <w:rFonts w:ascii="Arial" w:cs="Arial" w:eastAsia="Arial" w:hAnsi="Arial"/>
          <w:sz w:val="24"/>
          <w:szCs w:val="24"/>
        </w:rPr>
        <w:t xml:space="preserve">¦   ¦поголовья         ¦                 ¦         ¦государственных и ¦</w:t>
      </w:r>
    </w:p>
    <w:p>
      <w:pPr>
        <w:spacing w:after="120"/>
        <w:jc w:val="both"/>
      </w:pPr>
      <w:r>
        <w:rPr>
          <w:rFonts w:ascii="Arial" w:cs="Arial" w:eastAsia="Arial" w:hAnsi="Arial"/>
          <w:sz w:val="24"/>
          <w:szCs w:val="24"/>
        </w:rPr>
        <w:t xml:space="preserve">¦   ¦племенных животных¦                 ¦         ¦частных           ¦</w:t>
      </w:r>
    </w:p>
    <w:p>
      <w:pPr>
        <w:spacing w:after="120"/>
        <w:jc w:val="both"/>
      </w:pPr>
      <w:r>
        <w:rPr>
          <w:rFonts w:ascii="Arial" w:cs="Arial" w:eastAsia="Arial" w:hAnsi="Arial"/>
          <w:sz w:val="24"/>
          <w:szCs w:val="24"/>
        </w:rPr>
        <w:t xml:space="preserve">¦   ¦                  ¦                 ¦         ¦племзаводах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¦126¦Разработать и     ¦Минсельводхозпром¦2009-2011¦Создаются условия ¦</w:t>
      </w:r>
    </w:p>
    <w:p>
      <w:pPr>
        <w:spacing w:after="120"/>
        <w:jc w:val="both"/>
      </w:pPr>
      <w:r>
        <w:rPr>
          <w:rFonts w:ascii="Arial" w:cs="Arial" w:eastAsia="Arial" w:hAnsi="Arial"/>
          <w:sz w:val="24"/>
          <w:szCs w:val="24"/>
        </w:rPr>
        <w:t xml:space="preserve">¦   ¦представить в     ¦                 ¦гг.      ¦для сохранения,   ¦</w:t>
      </w:r>
    </w:p>
    <w:p>
      <w:pPr>
        <w:spacing w:after="120"/>
        <w:jc w:val="both"/>
      </w:pPr>
      <w:r>
        <w:rPr>
          <w:rFonts w:ascii="Arial" w:cs="Arial" w:eastAsia="Arial" w:hAnsi="Arial"/>
          <w:sz w:val="24"/>
          <w:szCs w:val="24"/>
        </w:rPr>
        <w:t xml:space="preserve">¦   ¦Правительство КР  ¦                 ¦         ¦улучшения и       ¦</w:t>
      </w:r>
    </w:p>
    <w:p>
      <w:pPr>
        <w:spacing w:after="120"/>
        <w:jc w:val="both"/>
      </w:pPr>
      <w:r>
        <w:rPr>
          <w:rFonts w:ascii="Arial" w:cs="Arial" w:eastAsia="Arial" w:hAnsi="Arial"/>
          <w:sz w:val="24"/>
          <w:szCs w:val="24"/>
        </w:rPr>
        <w:t xml:space="preserve">¦   ¦Положение «О      ¦                 ¦         ¦размножения       ¦</w:t>
      </w:r>
    </w:p>
    <w:p>
      <w:pPr>
        <w:spacing w:after="120"/>
        <w:jc w:val="both"/>
      </w:pPr>
      <w:r>
        <w:rPr>
          <w:rFonts w:ascii="Arial" w:cs="Arial" w:eastAsia="Arial" w:hAnsi="Arial"/>
          <w:sz w:val="24"/>
          <w:szCs w:val="24"/>
        </w:rPr>
        <w:t xml:space="preserve">¦   ¦субсидировании    ¦                 ¦         ¦племенных         ¦</w:t>
      </w:r>
    </w:p>
    <w:p>
      <w:pPr>
        <w:spacing w:after="120"/>
        <w:jc w:val="both"/>
      </w:pPr>
      <w:r>
        <w:rPr>
          <w:rFonts w:ascii="Arial" w:cs="Arial" w:eastAsia="Arial" w:hAnsi="Arial"/>
          <w:sz w:val="24"/>
          <w:szCs w:val="24"/>
        </w:rPr>
        <w:t xml:space="preserve">¦   ¦затрат племенных  ¦                 ¦         ¦генетических      ¦</w:t>
      </w:r>
    </w:p>
    <w:p>
      <w:pPr>
        <w:spacing w:after="120"/>
        <w:jc w:val="both"/>
      </w:pPr>
      <w:r>
        <w:rPr>
          <w:rFonts w:ascii="Arial" w:cs="Arial" w:eastAsia="Arial" w:hAnsi="Arial"/>
          <w:sz w:val="24"/>
          <w:szCs w:val="24"/>
        </w:rPr>
        <w:t xml:space="preserve">¦   ¦хозяйств,         ¦                 ¦         ¦ресурсов,         ¦</w:t>
      </w:r>
    </w:p>
    <w:p>
      <w:pPr>
        <w:spacing w:after="120"/>
        <w:jc w:val="both"/>
      </w:pPr>
      <w:r>
        <w:rPr>
          <w:rFonts w:ascii="Arial" w:cs="Arial" w:eastAsia="Arial" w:hAnsi="Arial"/>
          <w:sz w:val="24"/>
          <w:szCs w:val="24"/>
        </w:rPr>
        <w:t xml:space="preserve">¦   ¦производящих и    ¦                 ¦         ¦родительских стад ¦</w:t>
      </w:r>
    </w:p>
    <w:p>
      <w:pPr>
        <w:spacing w:after="120"/>
        <w:jc w:val="both"/>
      </w:pPr>
      <w:r>
        <w:rPr>
          <w:rFonts w:ascii="Arial" w:cs="Arial" w:eastAsia="Arial" w:hAnsi="Arial"/>
          <w:sz w:val="24"/>
          <w:szCs w:val="24"/>
        </w:rPr>
        <w:t xml:space="preserve">¦   ¦реализующих       ¦                 ¦         ¦в государственных ¦</w:t>
      </w:r>
    </w:p>
    <w:p>
      <w:pPr>
        <w:spacing w:after="120"/>
        <w:jc w:val="both"/>
      </w:pPr>
      <w:r>
        <w:rPr>
          <w:rFonts w:ascii="Arial" w:cs="Arial" w:eastAsia="Arial" w:hAnsi="Arial"/>
          <w:sz w:val="24"/>
          <w:szCs w:val="24"/>
        </w:rPr>
        <w:t xml:space="preserve">¦   ¦племенные         ¦                 ¦         ¦и частных         ¦</w:t>
      </w:r>
    </w:p>
    <w:p>
      <w:pPr>
        <w:spacing w:after="120"/>
        <w:jc w:val="both"/>
      </w:pPr>
      <w:r>
        <w:rPr>
          <w:rFonts w:ascii="Arial" w:cs="Arial" w:eastAsia="Arial" w:hAnsi="Arial"/>
          <w:sz w:val="24"/>
          <w:szCs w:val="24"/>
        </w:rPr>
        <w:t xml:space="preserve">¦   ¦материалы».       ¦                 ¦         ¦племзаводах,      ¦</w:t>
      </w:r>
    </w:p>
    <w:p>
      <w:pPr>
        <w:spacing w:after="120"/>
        <w:jc w:val="both"/>
      </w:pPr>
      <w:r>
        <w:rPr>
          <w:rFonts w:ascii="Arial" w:cs="Arial" w:eastAsia="Arial" w:hAnsi="Arial"/>
          <w:sz w:val="24"/>
          <w:szCs w:val="24"/>
        </w:rPr>
        <w:t xml:space="preserve">¦   ¦Обеспечить        ¦                 ¦         ¦государство берет ¦</w:t>
      </w:r>
    </w:p>
    <w:p>
      <w:pPr>
        <w:spacing w:after="120"/>
        <w:jc w:val="both"/>
      </w:pPr>
      <w:r>
        <w:rPr>
          <w:rFonts w:ascii="Arial" w:cs="Arial" w:eastAsia="Arial" w:hAnsi="Arial"/>
          <w:sz w:val="24"/>
          <w:szCs w:val="24"/>
        </w:rPr>
        <w:t xml:space="preserve">¦   ¦реализацию данного¦                 ¦         ¦на себя часть     ¦</w:t>
      </w:r>
    </w:p>
    <w:p>
      <w:pPr>
        <w:spacing w:after="120"/>
        <w:jc w:val="both"/>
      </w:pPr>
      <w:r>
        <w:rPr>
          <w:rFonts w:ascii="Arial" w:cs="Arial" w:eastAsia="Arial" w:hAnsi="Arial"/>
          <w:sz w:val="24"/>
          <w:szCs w:val="24"/>
        </w:rPr>
        <w:t xml:space="preserve">¦   ¦положения         ¦                 ¦         ¦затрат на         ¦</w:t>
      </w:r>
    </w:p>
    <w:p>
      <w:pPr>
        <w:spacing w:after="120"/>
        <w:jc w:val="both"/>
      </w:pPr>
      <w:r>
        <w:rPr>
          <w:rFonts w:ascii="Arial" w:cs="Arial" w:eastAsia="Arial" w:hAnsi="Arial"/>
          <w:sz w:val="24"/>
          <w:szCs w:val="24"/>
        </w:rPr>
        <w:t xml:space="preserve">¦   ¦                  ¦                 ¦         ¦производство      ¦</w:t>
      </w:r>
    </w:p>
    <w:p>
      <w:pPr>
        <w:spacing w:after="120"/>
        <w:jc w:val="both"/>
      </w:pPr>
      <w:r>
        <w:rPr>
          <w:rFonts w:ascii="Arial" w:cs="Arial" w:eastAsia="Arial" w:hAnsi="Arial"/>
          <w:sz w:val="24"/>
          <w:szCs w:val="24"/>
        </w:rPr>
        <w:t xml:space="preserve">¦   ¦                  ¦                 ¦         ¦племматериалов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¦127¦Улучшать на       ¦Минсельводхозпром¦2009-2011¦Повышается        ¦</w:t>
      </w:r>
    </w:p>
    <w:p>
      <w:pPr>
        <w:spacing w:after="120"/>
        <w:jc w:val="both"/>
      </w:pPr>
      <w:r>
        <w:rPr>
          <w:rFonts w:ascii="Arial" w:cs="Arial" w:eastAsia="Arial" w:hAnsi="Arial"/>
          <w:sz w:val="24"/>
          <w:szCs w:val="24"/>
        </w:rPr>
        <w:t xml:space="preserve">¦   ¦постоянной основе ¦                 ¦гг.      ¦продуктивность    ¦</w:t>
      </w:r>
    </w:p>
    <w:p>
      <w:pPr>
        <w:spacing w:after="120"/>
        <w:jc w:val="both"/>
      </w:pPr>
      <w:r>
        <w:rPr>
          <w:rFonts w:ascii="Arial" w:cs="Arial" w:eastAsia="Arial" w:hAnsi="Arial"/>
          <w:sz w:val="24"/>
          <w:szCs w:val="24"/>
        </w:rPr>
        <w:t xml:space="preserve">¦   ¦племенную базу    ¦                 ¦         ¦скота, снизятся   ¦</w:t>
      </w:r>
    </w:p>
    <w:p>
      <w:pPr>
        <w:spacing w:after="120"/>
        <w:jc w:val="both"/>
      </w:pPr>
      <w:r>
        <w:rPr>
          <w:rFonts w:ascii="Arial" w:cs="Arial" w:eastAsia="Arial" w:hAnsi="Arial"/>
          <w:sz w:val="24"/>
          <w:szCs w:val="24"/>
        </w:rPr>
        <w:t xml:space="preserve">¦   ¦животных с        ¦                 ¦         ¦затраты фермеров  ¦</w:t>
      </w:r>
    </w:p>
    <w:p>
      <w:pPr>
        <w:spacing w:after="120"/>
        <w:jc w:val="both"/>
      </w:pPr>
      <w:r>
        <w:rPr>
          <w:rFonts w:ascii="Arial" w:cs="Arial" w:eastAsia="Arial" w:hAnsi="Arial"/>
          <w:sz w:val="24"/>
          <w:szCs w:val="24"/>
        </w:rPr>
        <w:t xml:space="preserve">¦   ¦использованием    ¦                 ¦         ¦на содержание     ¦</w:t>
      </w:r>
    </w:p>
    <w:p>
      <w:pPr>
        <w:spacing w:after="120"/>
        <w:jc w:val="both"/>
      </w:pPr>
      <w:r>
        <w:rPr>
          <w:rFonts w:ascii="Arial" w:cs="Arial" w:eastAsia="Arial" w:hAnsi="Arial"/>
          <w:sz w:val="24"/>
          <w:szCs w:val="24"/>
        </w:rPr>
        <w:t xml:space="preserve">¦   ¦мировых и         ¦                 ¦         ¦скота, повысится  ¦</w:t>
      </w:r>
    </w:p>
    <w:p>
      <w:pPr>
        <w:spacing w:after="120"/>
        <w:jc w:val="both"/>
      </w:pPr>
      <w:r>
        <w:rPr>
          <w:rFonts w:ascii="Arial" w:cs="Arial" w:eastAsia="Arial" w:hAnsi="Arial"/>
          <w:sz w:val="24"/>
          <w:szCs w:val="24"/>
        </w:rPr>
        <w:t xml:space="preserve">¦   ¦отечественных     ¦                 ¦         ¦их доходность     ¦</w:t>
      </w:r>
    </w:p>
    <w:p>
      <w:pPr>
        <w:spacing w:after="120"/>
        <w:jc w:val="both"/>
      </w:pPr>
      <w:r>
        <w:rPr>
          <w:rFonts w:ascii="Arial" w:cs="Arial" w:eastAsia="Arial" w:hAnsi="Arial"/>
          <w:sz w:val="24"/>
          <w:szCs w:val="24"/>
        </w:rPr>
        <w:t xml:space="preserve">¦   ¦генетических      ¦                 ¦         ¦                  ¦</w:t>
      </w:r>
    </w:p>
    <w:p>
      <w:pPr>
        <w:spacing w:after="120"/>
        <w:jc w:val="both"/>
      </w:pPr>
      <w:r>
        <w:rPr>
          <w:rFonts w:ascii="Arial" w:cs="Arial" w:eastAsia="Arial" w:hAnsi="Arial"/>
          <w:sz w:val="24"/>
          <w:szCs w:val="24"/>
        </w:rPr>
        <w:t xml:space="preserve">¦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¦128¦Организовать и    ¦Минсельводхоз-   ¦2009-2011¦Создается основа  ¦</w:t>
      </w:r>
    </w:p>
    <w:p>
      <w:pPr>
        <w:spacing w:after="120"/>
        <w:jc w:val="both"/>
      </w:pPr>
      <w:r>
        <w:rPr>
          <w:rFonts w:ascii="Arial" w:cs="Arial" w:eastAsia="Arial" w:hAnsi="Arial"/>
          <w:sz w:val="24"/>
          <w:szCs w:val="24"/>
        </w:rPr>
        <w:t xml:space="preserve">¦   ¦поддерживать      ¦пром,            ¦гг.      ¦для генетического ¦</w:t>
      </w:r>
    </w:p>
    <w:p>
      <w:pPr>
        <w:spacing w:after="120"/>
        <w:jc w:val="both"/>
      </w:pPr>
      <w:r>
        <w:rPr>
          <w:rFonts w:ascii="Arial" w:cs="Arial" w:eastAsia="Arial" w:hAnsi="Arial"/>
          <w:sz w:val="24"/>
          <w:szCs w:val="24"/>
        </w:rPr>
        <w:t xml:space="preserve">¦   ¦работу пунктов    ¦Облрайгосадми-   ¦         ¦улучшения животных¦</w:t>
      </w:r>
    </w:p>
    <w:p>
      <w:pPr>
        <w:spacing w:after="120"/>
        <w:jc w:val="both"/>
      </w:pPr>
      <w:r>
        <w:rPr>
          <w:rFonts w:ascii="Arial" w:cs="Arial" w:eastAsia="Arial" w:hAnsi="Arial"/>
          <w:sz w:val="24"/>
          <w:szCs w:val="24"/>
        </w:rPr>
        <w:t xml:space="preserve">¦   ¦искусственного    ¦нистрации        ¦         ¦                  ¦</w:t>
      </w:r>
    </w:p>
    <w:p>
      <w:pPr>
        <w:spacing w:after="120"/>
        <w:jc w:val="both"/>
      </w:pPr>
      <w:r>
        <w:rPr>
          <w:rFonts w:ascii="Arial" w:cs="Arial" w:eastAsia="Arial" w:hAnsi="Arial"/>
          <w:sz w:val="24"/>
          <w:szCs w:val="24"/>
        </w:rPr>
        <w:t xml:space="preserve">¦   ¦осеменения        ¦                 ¦         ¦                  ¦</w:t>
      </w:r>
    </w:p>
    <w:p>
      <w:pPr>
        <w:spacing w:after="120"/>
        <w:jc w:val="both"/>
      </w:pPr>
      <w:r>
        <w:rPr>
          <w:rFonts w:ascii="Arial" w:cs="Arial" w:eastAsia="Arial" w:hAnsi="Arial"/>
          <w:sz w:val="24"/>
          <w:szCs w:val="24"/>
        </w:rPr>
        <w:t xml:space="preserve">¦   ¦животных в каждом ¦                 ¦         ¦                  ¦</w:t>
      </w:r>
    </w:p>
    <w:p>
      <w:pPr>
        <w:spacing w:after="120"/>
        <w:jc w:val="both"/>
      </w:pPr>
      <w:r>
        <w:rPr>
          <w:rFonts w:ascii="Arial" w:cs="Arial" w:eastAsia="Arial" w:hAnsi="Arial"/>
          <w:sz w:val="24"/>
          <w:szCs w:val="24"/>
        </w:rPr>
        <w:t xml:space="preserve">¦   ¦айыл окмоту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¦129¦Стимулировать     ¦Минсельводхозпром¦2009-2011¦Повысится удельный¦</w:t>
      </w:r>
    </w:p>
    <w:p>
      <w:pPr>
        <w:spacing w:after="120"/>
        <w:jc w:val="both"/>
      </w:pPr>
      <w:r>
        <w:rPr>
          <w:rFonts w:ascii="Arial" w:cs="Arial" w:eastAsia="Arial" w:hAnsi="Arial"/>
          <w:sz w:val="24"/>
          <w:szCs w:val="24"/>
        </w:rPr>
        <w:t xml:space="preserve">¦   ¦кооперацию и      ¦                 ¦гг.      ¦вес породистых    ¦</w:t>
      </w:r>
    </w:p>
    <w:p>
      <w:pPr>
        <w:spacing w:after="120"/>
        <w:jc w:val="both"/>
      </w:pPr>
      <w:r>
        <w:rPr>
          <w:rFonts w:ascii="Arial" w:cs="Arial" w:eastAsia="Arial" w:hAnsi="Arial"/>
          <w:sz w:val="24"/>
          <w:szCs w:val="24"/>
        </w:rPr>
        <w:t xml:space="preserve">¦   ¦создание          ¦                 ¦         ¦животных          ¦</w:t>
      </w:r>
    </w:p>
    <w:p>
      <w:pPr>
        <w:spacing w:after="120"/>
        <w:jc w:val="both"/>
      </w:pPr>
      <w:r>
        <w:rPr>
          <w:rFonts w:ascii="Arial" w:cs="Arial" w:eastAsia="Arial" w:hAnsi="Arial"/>
          <w:sz w:val="24"/>
          <w:szCs w:val="24"/>
        </w:rPr>
        <w:t xml:space="preserve">¦   ¦ассоциаций        ¦                 ¦         ¦                  ¦</w:t>
      </w:r>
    </w:p>
    <w:p>
      <w:pPr>
        <w:spacing w:after="120"/>
        <w:jc w:val="both"/>
      </w:pPr>
      <w:r>
        <w:rPr>
          <w:rFonts w:ascii="Arial" w:cs="Arial" w:eastAsia="Arial" w:hAnsi="Arial"/>
          <w:sz w:val="24"/>
          <w:szCs w:val="24"/>
        </w:rPr>
        <w:t xml:space="preserve">¦   ¦фермеров по       ¦                 ¦         ¦                  ¦</w:t>
      </w:r>
    </w:p>
    <w:p>
      <w:pPr>
        <w:spacing w:after="120"/>
        <w:jc w:val="both"/>
      </w:pPr>
      <w:r>
        <w:rPr>
          <w:rFonts w:ascii="Arial" w:cs="Arial" w:eastAsia="Arial" w:hAnsi="Arial"/>
          <w:sz w:val="24"/>
          <w:szCs w:val="24"/>
        </w:rPr>
        <w:t xml:space="preserve">¦   ¦разведению        ¦                 ¦         ¦                  ¦</w:t>
      </w:r>
    </w:p>
    <w:p>
      <w:pPr>
        <w:spacing w:after="120"/>
        <w:jc w:val="both"/>
      </w:pPr>
      <w:r>
        <w:rPr>
          <w:rFonts w:ascii="Arial" w:cs="Arial" w:eastAsia="Arial" w:hAnsi="Arial"/>
          <w:sz w:val="24"/>
          <w:szCs w:val="24"/>
        </w:rPr>
        <w:t xml:space="preserve">¦   ¦племенных животных¦                 ¦         ¦                  ¦</w:t>
      </w:r>
    </w:p>
    <w:p>
      <w:pPr>
        <w:spacing w:after="120"/>
        <w:jc w:val="both"/>
      </w:pPr>
      <w:r>
        <w:rPr>
          <w:rFonts w:ascii="Arial" w:cs="Arial" w:eastAsia="Arial" w:hAnsi="Arial"/>
          <w:sz w:val="24"/>
          <w:szCs w:val="24"/>
        </w:rPr>
        <w:t xml:space="preserve">¦   ¦путем             ¦                 ¦         ¦                  ¦</w:t>
      </w:r>
    </w:p>
    <w:p>
      <w:pPr>
        <w:spacing w:after="120"/>
        <w:jc w:val="both"/>
      </w:pPr>
      <w:r>
        <w:rPr>
          <w:rFonts w:ascii="Arial" w:cs="Arial" w:eastAsia="Arial" w:hAnsi="Arial"/>
          <w:sz w:val="24"/>
          <w:szCs w:val="24"/>
        </w:rPr>
        <w:t xml:space="preserve">¦   ¦приоритетного     ¦                 ¦         ¦                  ¦</w:t>
      </w:r>
    </w:p>
    <w:p>
      <w:pPr>
        <w:spacing w:after="120"/>
        <w:jc w:val="both"/>
      </w:pPr>
      <w:r>
        <w:rPr>
          <w:rFonts w:ascii="Arial" w:cs="Arial" w:eastAsia="Arial" w:hAnsi="Arial"/>
          <w:sz w:val="24"/>
          <w:szCs w:val="24"/>
        </w:rPr>
        <w:t xml:space="preserve">¦   ¦предоставления    ¦                 ¦         ¦                  ¦</w:t>
      </w:r>
    </w:p>
    <w:p>
      <w:pPr>
        <w:spacing w:after="120"/>
        <w:jc w:val="both"/>
      </w:pPr>
      <w:r>
        <w:rPr>
          <w:rFonts w:ascii="Arial" w:cs="Arial" w:eastAsia="Arial" w:hAnsi="Arial"/>
          <w:sz w:val="24"/>
          <w:szCs w:val="24"/>
        </w:rPr>
        <w:t xml:space="preserve">¦   ¦техники,          ¦                 ¦         ¦                  ¦</w:t>
      </w:r>
    </w:p>
    <w:p>
      <w:pPr>
        <w:spacing w:after="120"/>
        <w:jc w:val="both"/>
      </w:pPr>
      <w:r>
        <w:rPr>
          <w:rFonts w:ascii="Arial" w:cs="Arial" w:eastAsia="Arial" w:hAnsi="Arial"/>
          <w:sz w:val="24"/>
          <w:szCs w:val="24"/>
        </w:rPr>
        <w:t xml:space="preserve">¦   ¦разработки мер по ¦                 ¦         ¦                  ¦</w:t>
      </w:r>
    </w:p>
    <w:p>
      <w:pPr>
        <w:spacing w:after="120"/>
        <w:jc w:val="both"/>
      </w:pPr>
      <w:r>
        <w:rPr>
          <w:rFonts w:ascii="Arial" w:cs="Arial" w:eastAsia="Arial" w:hAnsi="Arial"/>
          <w:sz w:val="24"/>
          <w:szCs w:val="24"/>
        </w:rPr>
        <w:t xml:space="preserve">¦   ¦налоговым         ¦                 ¦         ¦                  ¦</w:t>
      </w:r>
    </w:p>
    <w:p>
      <w:pPr>
        <w:spacing w:after="120"/>
        <w:jc w:val="both"/>
      </w:pPr>
      <w:r>
        <w:rPr>
          <w:rFonts w:ascii="Arial" w:cs="Arial" w:eastAsia="Arial" w:hAnsi="Arial"/>
          <w:sz w:val="24"/>
          <w:szCs w:val="24"/>
        </w:rPr>
        <w:t xml:space="preserve">¦   ¦отсрочкам и       ¦                 ¦         ¦                  ¦</w:t>
      </w:r>
    </w:p>
    <w:p>
      <w:pPr>
        <w:spacing w:after="120"/>
        <w:jc w:val="both"/>
      </w:pPr>
      <w:r>
        <w:rPr>
          <w:rFonts w:ascii="Arial" w:cs="Arial" w:eastAsia="Arial" w:hAnsi="Arial"/>
          <w:sz w:val="24"/>
          <w:szCs w:val="24"/>
        </w:rPr>
        <w:t xml:space="preserve">¦   ¦льготам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¦130¦Реализовать проект¦Минсельводхоз-   ¦2009-2011¦Достигается       ¦</w:t>
      </w:r>
    </w:p>
    <w:p>
      <w:pPr>
        <w:spacing w:after="120"/>
        <w:jc w:val="both"/>
      </w:pPr>
      <w:r>
        <w:rPr>
          <w:rFonts w:ascii="Arial" w:cs="Arial" w:eastAsia="Arial" w:hAnsi="Arial"/>
          <w:sz w:val="24"/>
          <w:szCs w:val="24"/>
        </w:rPr>
        <w:t xml:space="preserve">¦   ¦ВБ «Сельскохозяй- ¦пром, АРИС       ¦гг.      ¦рационализация    ¦</w:t>
      </w:r>
    </w:p>
    <w:p>
      <w:pPr>
        <w:spacing w:after="120"/>
        <w:jc w:val="both"/>
      </w:pPr>
      <w:r>
        <w:rPr>
          <w:rFonts w:ascii="Arial" w:cs="Arial" w:eastAsia="Arial" w:hAnsi="Arial"/>
          <w:sz w:val="24"/>
          <w:szCs w:val="24"/>
        </w:rPr>
        <w:t xml:space="preserve">¦   ¦ственные          ¦                 ¦         ¦системы управления¦</w:t>
      </w:r>
    </w:p>
    <w:p>
      <w:pPr>
        <w:spacing w:after="120"/>
        <w:jc w:val="both"/>
      </w:pPr>
      <w:r>
        <w:rPr>
          <w:rFonts w:ascii="Arial" w:cs="Arial" w:eastAsia="Arial" w:hAnsi="Arial"/>
          <w:sz w:val="24"/>
          <w:szCs w:val="24"/>
        </w:rPr>
        <w:t xml:space="preserve">¦   ¦инвестиции и      ¦                 ¦         ¦пастбищными       ¦</w:t>
      </w:r>
    </w:p>
    <w:p>
      <w:pPr>
        <w:spacing w:after="120"/>
        <w:jc w:val="both"/>
      </w:pPr>
      <w:r>
        <w:rPr>
          <w:rFonts w:ascii="Arial" w:cs="Arial" w:eastAsia="Arial" w:hAnsi="Arial"/>
          <w:sz w:val="24"/>
          <w:szCs w:val="24"/>
        </w:rPr>
        <w:t xml:space="preserve">¦   ¦услуги» по        ¦                 ¦         ¦ресурсами, в том  ¦</w:t>
      </w:r>
    </w:p>
    <w:p>
      <w:pPr>
        <w:spacing w:after="120"/>
        <w:jc w:val="both"/>
      </w:pPr>
      <w:r>
        <w:rPr>
          <w:rFonts w:ascii="Arial" w:cs="Arial" w:eastAsia="Arial" w:hAnsi="Arial"/>
          <w:sz w:val="24"/>
          <w:szCs w:val="24"/>
        </w:rPr>
        <w:t xml:space="preserve">¦   ¦улучшению         ¦                 ¦         ¦числе через       ¦</w:t>
      </w:r>
    </w:p>
    <w:p>
      <w:pPr>
        <w:spacing w:after="120"/>
        <w:jc w:val="both"/>
      </w:pPr>
      <w:r>
        <w:rPr>
          <w:rFonts w:ascii="Arial" w:cs="Arial" w:eastAsia="Arial" w:hAnsi="Arial"/>
          <w:sz w:val="24"/>
          <w:szCs w:val="24"/>
        </w:rPr>
        <w:t xml:space="preserve">¦   ¦управления        ¦                 ¦         ¦передачу прав     ¦</w:t>
      </w:r>
    </w:p>
    <w:p>
      <w:pPr>
        <w:spacing w:after="120"/>
        <w:jc w:val="both"/>
      </w:pPr>
      <w:r>
        <w:rPr>
          <w:rFonts w:ascii="Arial" w:cs="Arial" w:eastAsia="Arial" w:hAnsi="Arial"/>
          <w:sz w:val="24"/>
          <w:szCs w:val="24"/>
        </w:rPr>
        <w:t xml:space="preserve">¦   ¦пастбищами        ¦                 ¦         ¦управления        ¦</w:t>
      </w:r>
    </w:p>
    <w:p>
      <w:pPr>
        <w:spacing w:after="120"/>
        <w:jc w:val="both"/>
      </w:pPr>
      <w:r>
        <w:rPr>
          <w:rFonts w:ascii="Arial" w:cs="Arial" w:eastAsia="Arial" w:hAnsi="Arial"/>
          <w:sz w:val="24"/>
          <w:szCs w:val="24"/>
        </w:rPr>
        <w:t xml:space="preserve">¦   ¦                  ¦                 ¦         ¦пастбищами        ¦</w:t>
      </w:r>
    </w:p>
    <w:p>
      <w:pPr>
        <w:spacing w:after="120"/>
        <w:jc w:val="both"/>
      </w:pPr>
      <w:r>
        <w:rPr>
          <w:rFonts w:ascii="Arial" w:cs="Arial" w:eastAsia="Arial" w:hAnsi="Arial"/>
          <w:sz w:val="24"/>
          <w:szCs w:val="24"/>
        </w:rPr>
        <w:t xml:space="preserve">¦   ¦                  ¦                 ¦         ¦сельским          ¦</w:t>
      </w:r>
    </w:p>
    <w:p>
      <w:pPr>
        <w:spacing w:after="120"/>
        <w:jc w:val="both"/>
      </w:pPr>
      <w:r>
        <w:rPr>
          <w:rFonts w:ascii="Arial" w:cs="Arial" w:eastAsia="Arial" w:hAnsi="Arial"/>
          <w:sz w:val="24"/>
          <w:szCs w:val="24"/>
        </w:rPr>
        <w:t xml:space="preserve">¦   ¦                  ¦                 ¦         ¦сообществам,      ¦</w:t>
      </w:r>
    </w:p>
    <w:p>
      <w:pPr>
        <w:spacing w:after="120"/>
        <w:jc w:val="both"/>
      </w:pPr>
      <w:r>
        <w:rPr>
          <w:rFonts w:ascii="Arial" w:cs="Arial" w:eastAsia="Arial" w:hAnsi="Arial"/>
          <w:sz w:val="24"/>
          <w:szCs w:val="24"/>
        </w:rPr>
        <w:t xml:space="preserve">¦   ¦                  ¦                 ¦         ¦объединениям и    ¦</w:t>
      </w:r>
    </w:p>
    <w:p>
      <w:pPr>
        <w:spacing w:after="120"/>
        <w:jc w:val="both"/>
      </w:pPr>
      <w:r>
        <w:rPr>
          <w:rFonts w:ascii="Arial" w:cs="Arial" w:eastAsia="Arial" w:hAnsi="Arial"/>
          <w:sz w:val="24"/>
          <w:szCs w:val="24"/>
        </w:rPr>
        <w:t xml:space="preserve">¦   ¦                  ¦                 ¦         ¦ассоциациям       ¦</w:t>
      </w:r>
    </w:p>
    <w:p>
      <w:pPr>
        <w:spacing w:after="120"/>
        <w:jc w:val="both"/>
      </w:pPr>
      <w:r>
        <w:rPr>
          <w:rFonts w:ascii="Arial" w:cs="Arial" w:eastAsia="Arial" w:hAnsi="Arial"/>
          <w:sz w:val="24"/>
          <w:szCs w:val="24"/>
        </w:rPr>
        <w:t xml:space="preserve">¦   ¦                  ¦                 ¦         ¦пользователей     ¦</w:t>
      </w:r>
    </w:p>
    <w:p>
      <w:pPr>
        <w:spacing w:after="120"/>
        <w:jc w:val="both"/>
      </w:pPr>
      <w:r>
        <w:rPr>
          <w:rFonts w:ascii="Arial" w:cs="Arial" w:eastAsia="Arial" w:hAnsi="Arial"/>
          <w:sz w:val="24"/>
          <w:szCs w:val="24"/>
        </w:rPr>
        <w:t xml:space="preserve">¦   ¦                  ¦                 ¦         ¦пастбищ. Будет    ¦</w:t>
      </w:r>
    </w:p>
    <w:p>
      <w:pPr>
        <w:spacing w:after="120"/>
        <w:jc w:val="both"/>
      </w:pPr>
      <w:r>
        <w:rPr>
          <w:rFonts w:ascii="Arial" w:cs="Arial" w:eastAsia="Arial" w:hAnsi="Arial"/>
          <w:sz w:val="24"/>
          <w:szCs w:val="24"/>
        </w:rPr>
        <w:t xml:space="preserve">¦   ¦                  ¦                 ¦         ¦осуществлено      ¦</w:t>
      </w:r>
    </w:p>
    <w:p>
      <w:pPr>
        <w:spacing w:after="120"/>
        <w:jc w:val="both"/>
      </w:pPr>
      <w:r>
        <w:rPr>
          <w:rFonts w:ascii="Arial" w:cs="Arial" w:eastAsia="Arial" w:hAnsi="Arial"/>
          <w:sz w:val="24"/>
          <w:szCs w:val="24"/>
        </w:rPr>
        <w:t xml:space="preserve">¦   ¦                  ¦                 ¦         ¦строительство и   ¦</w:t>
      </w:r>
    </w:p>
    <w:p>
      <w:pPr>
        <w:spacing w:after="120"/>
        <w:jc w:val="both"/>
      </w:pPr>
      <w:r>
        <w:rPr>
          <w:rFonts w:ascii="Arial" w:cs="Arial" w:eastAsia="Arial" w:hAnsi="Arial"/>
          <w:sz w:val="24"/>
          <w:szCs w:val="24"/>
        </w:rPr>
        <w:t xml:space="preserve">¦   ¦                  ¦                 ¦         ¦реконструкция     ¦</w:t>
      </w:r>
    </w:p>
    <w:p>
      <w:pPr>
        <w:spacing w:after="120"/>
        <w:jc w:val="both"/>
      </w:pPr>
      <w:r>
        <w:rPr>
          <w:rFonts w:ascii="Arial" w:cs="Arial" w:eastAsia="Arial" w:hAnsi="Arial"/>
          <w:sz w:val="24"/>
          <w:szCs w:val="24"/>
        </w:rPr>
        <w:t xml:space="preserve">¦   ¦                  ¦                 ¦         ¦объектов          ¦</w:t>
      </w:r>
    </w:p>
    <w:p>
      <w:pPr>
        <w:spacing w:after="120"/>
        <w:jc w:val="both"/>
      </w:pPr>
      <w:r>
        <w:rPr>
          <w:rFonts w:ascii="Arial" w:cs="Arial" w:eastAsia="Arial" w:hAnsi="Arial"/>
          <w:sz w:val="24"/>
          <w:szCs w:val="24"/>
        </w:rPr>
        <w:t xml:space="preserve">¦   ¦                  ¦                 ¦         ¦инфраструктуры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¦131¦Построить и       ¦Минсельводхозпром¦2009-2011¦Улучшится         ¦</w:t>
      </w:r>
    </w:p>
    <w:p>
      <w:pPr>
        <w:spacing w:after="120"/>
        <w:jc w:val="both"/>
      </w:pPr>
      <w:r>
        <w:rPr>
          <w:rFonts w:ascii="Arial" w:cs="Arial" w:eastAsia="Arial" w:hAnsi="Arial"/>
          <w:sz w:val="24"/>
          <w:szCs w:val="24"/>
        </w:rPr>
        <w:t xml:space="preserve">¦   ¦осуществить ремонт¦                 ¦гг.      ¦инфраструктура    ¦</w:t>
      </w:r>
    </w:p>
    <w:p>
      <w:pPr>
        <w:spacing w:after="120"/>
        <w:jc w:val="both"/>
      </w:pPr>
      <w:r>
        <w:rPr>
          <w:rFonts w:ascii="Arial" w:cs="Arial" w:eastAsia="Arial" w:hAnsi="Arial"/>
          <w:sz w:val="24"/>
          <w:szCs w:val="24"/>
        </w:rPr>
        <w:t xml:space="preserve">¦   ¦обводнительных    ¦                 ¦         ¦пастбищ           ¦</w:t>
      </w:r>
    </w:p>
    <w:p>
      <w:pPr>
        <w:spacing w:after="120"/>
        <w:jc w:val="both"/>
      </w:pPr>
      <w:r>
        <w:rPr>
          <w:rFonts w:ascii="Arial" w:cs="Arial" w:eastAsia="Arial" w:hAnsi="Arial"/>
          <w:sz w:val="24"/>
          <w:szCs w:val="24"/>
        </w:rPr>
        <w:t xml:space="preserve">¦   ¦сооружений (48    ¦                 ¦         ¦                  ¦</w:t>
      </w:r>
    </w:p>
    <w:p>
      <w:pPr>
        <w:spacing w:after="120"/>
        <w:jc w:val="both"/>
      </w:pPr>
      <w:r>
        <w:rPr>
          <w:rFonts w:ascii="Arial" w:cs="Arial" w:eastAsia="Arial" w:hAnsi="Arial"/>
          <w:sz w:val="24"/>
          <w:szCs w:val="24"/>
        </w:rPr>
        <w:t xml:space="preserve">¦   ¦единиц), мостов   ¦                 ¦         ¦                  ¦</w:t>
      </w:r>
    </w:p>
    <w:p>
      <w:pPr>
        <w:spacing w:after="120"/>
        <w:jc w:val="both"/>
      </w:pPr>
      <w:r>
        <w:rPr>
          <w:rFonts w:ascii="Arial" w:cs="Arial" w:eastAsia="Arial" w:hAnsi="Arial"/>
          <w:sz w:val="24"/>
          <w:szCs w:val="24"/>
        </w:rPr>
        <w:t xml:space="preserve">¦   ¦(7), дорог и      ¦                 ¦         ¦                  ¦</w:t>
      </w:r>
    </w:p>
    <w:p>
      <w:pPr>
        <w:spacing w:after="120"/>
        <w:jc w:val="both"/>
      </w:pPr>
      <w:r>
        <w:rPr>
          <w:rFonts w:ascii="Arial" w:cs="Arial" w:eastAsia="Arial" w:hAnsi="Arial"/>
          <w:sz w:val="24"/>
          <w:szCs w:val="24"/>
        </w:rPr>
        <w:t xml:space="preserve">¦   ¦скотопрогонов (185¦                 ¦         ¦                  ¦</w:t>
      </w:r>
    </w:p>
    <w:p>
      <w:pPr>
        <w:spacing w:after="120"/>
        <w:jc w:val="both"/>
      </w:pPr>
      <w:r>
        <w:rPr>
          <w:rFonts w:ascii="Arial" w:cs="Arial" w:eastAsia="Arial" w:hAnsi="Arial"/>
          <w:sz w:val="24"/>
          <w:szCs w:val="24"/>
        </w:rPr>
        <w:t xml:space="preserve">¦   ¦км); оградить 180 ¦                 ¦         ¦                  ¦</w:t>
      </w:r>
    </w:p>
    <w:p>
      <w:pPr>
        <w:spacing w:after="120"/>
        <w:jc w:val="both"/>
      </w:pPr>
      <w:r>
        <w:rPr>
          <w:rFonts w:ascii="Arial" w:cs="Arial" w:eastAsia="Arial" w:hAnsi="Arial"/>
          <w:sz w:val="24"/>
          <w:szCs w:val="24"/>
        </w:rPr>
        <w:t xml:space="preserve">¦   ¦га пастбищ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улучшению эпизоотологии сельскохозяйственных животных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¦132¦Реализовать       ¦Минсельводхозпром¦2009-2011¦Улучшится         ¦</w:t>
      </w:r>
    </w:p>
    <w:p>
      <w:pPr>
        <w:spacing w:after="120"/>
        <w:jc w:val="both"/>
      </w:pPr>
      <w:r>
        <w:rPr>
          <w:rFonts w:ascii="Arial" w:cs="Arial" w:eastAsia="Arial" w:hAnsi="Arial"/>
          <w:sz w:val="24"/>
          <w:szCs w:val="24"/>
        </w:rPr>
        <w:t xml:space="preserve">¦   ¦стратегический    ¦                 ¦гг.      ¦управление        ¦</w:t>
      </w:r>
    </w:p>
    <w:p>
      <w:pPr>
        <w:spacing w:after="120"/>
        <w:jc w:val="both"/>
      </w:pPr>
      <w:r>
        <w:rPr>
          <w:rFonts w:ascii="Arial" w:cs="Arial" w:eastAsia="Arial" w:hAnsi="Arial"/>
          <w:sz w:val="24"/>
          <w:szCs w:val="24"/>
        </w:rPr>
        <w:t xml:space="preserve">¦   ¦план развития     ¦                 ¦         ¦ветеринарной      ¦</w:t>
      </w:r>
    </w:p>
    <w:p>
      <w:pPr>
        <w:spacing w:after="120"/>
        <w:jc w:val="both"/>
      </w:pPr>
      <w:r>
        <w:rPr>
          <w:rFonts w:ascii="Arial" w:cs="Arial" w:eastAsia="Arial" w:hAnsi="Arial"/>
          <w:sz w:val="24"/>
          <w:szCs w:val="24"/>
        </w:rPr>
        <w:t xml:space="preserve">¦   ¦ветеринарной      ¦                 ¦         ¦службой, получат  ¦</w:t>
      </w:r>
    </w:p>
    <w:p>
      <w:pPr>
        <w:spacing w:after="120"/>
        <w:jc w:val="both"/>
      </w:pPr>
      <w:r>
        <w:rPr>
          <w:rFonts w:ascii="Arial" w:cs="Arial" w:eastAsia="Arial" w:hAnsi="Arial"/>
          <w:sz w:val="24"/>
          <w:szCs w:val="24"/>
        </w:rPr>
        <w:t xml:space="preserve">¦   ¦службы республики,¦                 ¦         ¦развитие частные  ¦</w:t>
      </w:r>
    </w:p>
    <w:p>
      <w:pPr>
        <w:spacing w:after="120"/>
        <w:jc w:val="both"/>
      </w:pPr>
      <w:r>
        <w:rPr>
          <w:rFonts w:ascii="Arial" w:cs="Arial" w:eastAsia="Arial" w:hAnsi="Arial"/>
          <w:sz w:val="24"/>
          <w:szCs w:val="24"/>
        </w:rPr>
        <w:t xml:space="preserve">¦   ¦утвержденный      ¦                 ¦         ¦ветеринарные      ¦</w:t>
      </w:r>
    </w:p>
    <w:p>
      <w:pPr>
        <w:spacing w:after="120"/>
        <w:jc w:val="both"/>
      </w:pPr>
      <w:r>
        <w:rPr>
          <w:rFonts w:ascii="Arial" w:cs="Arial" w:eastAsia="Arial" w:hAnsi="Arial"/>
          <w:sz w:val="24"/>
          <w:szCs w:val="24"/>
        </w:rPr>
        <w:t xml:space="preserve">¦   ¦Правительством КР ¦                 ¦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¦133¦Организовать и    ¦Минсельводхозпром¦2009-2011¦Экспресс-диагнос- ¦</w:t>
      </w:r>
    </w:p>
    <w:p>
      <w:pPr>
        <w:spacing w:after="120"/>
        <w:jc w:val="both"/>
      </w:pPr>
      <w:r>
        <w:rPr>
          <w:rFonts w:ascii="Arial" w:cs="Arial" w:eastAsia="Arial" w:hAnsi="Arial"/>
          <w:sz w:val="24"/>
          <w:szCs w:val="24"/>
        </w:rPr>
        <w:t xml:space="preserve">¦   ¦обеспечить        ¦                 ¦гг.      ¦тика и разработка ¦</w:t>
      </w:r>
    </w:p>
    <w:p>
      <w:pPr>
        <w:spacing w:after="120"/>
        <w:jc w:val="both"/>
      </w:pPr>
      <w:r>
        <w:rPr>
          <w:rFonts w:ascii="Arial" w:cs="Arial" w:eastAsia="Arial" w:hAnsi="Arial"/>
          <w:sz w:val="24"/>
          <w:szCs w:val="24"/>
        </w:rPr>
        <w:t xml:space="preserve">¦   ¦функционирование  ¦                 ¦         ¦мер предупреждения¦</w:t>
      </w:r>
    </w:p>
    <w:p>
      <w:pPr>
        <w:spacing w:after="120"/>
        <w:jc w:val="both"/>
      </w:pPr>
      <w:r>
        <w:rPr>
          <w:rFonts w:ascii="Arial" w:cs="Arial" w:eastAsia="Arial" w:hAnsi="Arial"/>
          <w:sz w:val="24"/>
          <w:szCs w:val="24"/>
        </w:rPr>
        <w:t xml:space="preserve">¦   ¦вирусологической  ¦                 ¦         ¦ящура, оспы овец, ¦</w:t>
      </w:r>
    </w:p>
    <w:p>
      <w:pPr>
        <w:spacing w:after="120"/>
        <w:jc w:val="both"/>
      </w:pPr>
      <w:r>
        <w:rPr>
          <w:rFonts w:ascii="Arial" w:cs="Arial" w:eastAsia="Arial" w:hAnsi="Arial"/>
          <w:sz w:val="24"/>
          <w:szCs w:val="24"/>
        </w:rPr>
        <w:t xml:space="preserve">¦   ¦диагностической   ¦                 ¦         ¦бешенства и       ¦</w:t>
      </w:r>
    </w:p>
    <w:p>
      <w:pPr>
        <w:spacing w:after="120"/>
        <w:jc w:val="both"/>
      </w:pPr>
      <w:r>
        <w:rPr>
          <w:rFonts w:ascii="Arial" w:cs="Arial" w:eastAsia="Arial" w:hAnsi="Arial"/>
          <w:sz w:val="24"/>
          <w:szCs w:val="24"/>
        </w:rPr>
        <w:t xml:space="preserve">¦   ¦лаборатории,      ¦                 ¦         ¦птичьего гриппа   ¦</w:t>
      </w:r>
    </w:p>
    <w:p>
      <w:pPr>
        <w:spacing w:after="120"/>
        <w:jc w:val="both"/>
      </w:pPr>
      <w:r>
        <w:rPr>
          <w:rFonts w:ascii="Arial" w:cs="Arial" w:eastAsia="Arial" w:hAnsi="Arial"/>
          <w:sz w:val="24"/>
          <w:szCs w:val="24"/>
        </w:rPr>
        <w:t xml:space="preserve">¦   ¦оснащенной        ¦                 ¦         ¦                  ¦</w:t>
      </w:r>
    </w:p>
    <w:p>
      <w:pPr>
        <w:spacing w:after="120"/>
        <w:jc w:val="both"/>
      </w:pPr>
      <w:r>
        <w:rPr>
          <w:rFonts w:ascii="Arial" w:cs="Arial" w:eastAsia="Arial" w:hAnsi="Arial"/>
          <w:sz w:val="24"/>
          <w:szCs w:val="24"/>
        </w:rPr>
        <w:t xml:space="preserve">¦   ¦современным       ¦                 ¦         ¦                  ¦</w:t>
      </w:r>
    </w:p>
    <w:p>
      <w:pPr>
        <w:spacing w:after="120"/>
        <w:jc w:val="both"/>
      </w:pPr>
      <w:r>
        <w:rPr>
          <w:rFonts w:ascii="Arial" w:cs="Arial" w:eastAsia="Arial" w:hAnsi="Arial"/>
          <w:sz w:val="24"/>
          <w:szCs w:val="24"/>
        </w:rPr>
        <w:t xml:space="preserve">¦   ¦оборудованием для ¦                 ¦         ¦                  ¦</w:t>
      </w:r>
    </w:p>
    <w:p>
      <w:pPr>
        <w:spacing w:after="120"/>
        <w:jc w:val="both"/>
      </w:pPr>
      <w:r>
        <w:rPr>
          <w:rFonts w:ascii="Arial" w:cs="Arial" w:eastAsia="Arial" w:hAnsi="Arial"/>
          <w:sz w:val="24"/>
          <w:szCs w:val="24"/>
        </w:rPr>
        <w:t xml:space="preserve">¦   ¦работы на         ¦                 ¦         ¦                  ¦</w:t>
      </w:r>
    </w:p>
    <w:p>
      <w:pPr>
        <w:spacing w:after="120"/>
        <w:jc w:val="both"/>
      </w:pPr>
      <w:r>
        <w:rPr>
          <w:rFonts w:ascii="Arial" w:cs="Arial" w:eastAsia="Arial" w:hAnsi="Arial"/>
          <w:sz w:val="24"/>
          <w:szCs w:val="24"/>
        </w:rPr>
        <w:t xml:space="preserve">¦   ¦молекулярном      ¦                 ¦         ¦                  ¦</w:t>
      </w:r>
    </w:p>
    <w:p>
      <w:pPr>
        <w:spacing w:after="120"/>
        <w:jc w:val="both"/>
      </w:pPr>
      <w:r>
        <w:rPr>
          <w:rFonts w:ascii="Arial" w:cs="Arial" w:eastAsia="Arial" w:hAnsi="Arial"/>
          <w:sz w:val="24"/>
          <w:szCs w:val="24"/>
        </w:rPr>
        <w:t xml:space="preserve">¦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¦134¦Проектирование и  ¦Минсельводхоз-   ¦2011 г.  ¦Обеспечение       ¦</w:t>
      </w:r>
    </w:p>
    <w:p>
      <w:pPr>
        <w:spacing w:after="120"/>
        <w:jc w:val="both"/>
      </w:pPr>
      <w:r>
        <w:rPr>
          <w:rFonts w:ascii="Arial" w:cs="Arial" w:eastAsia="Arial" w:hAnsi="Arial"/>
          <w:sz w:val="24"/>
          <w:szCs w:val="24"/>
        </w:rPr>
        <w:t xml:space="preserve">¦   ¦строительство     ¦пром,            ¦         ¦соблюдения        ¦</w:t>
      </w:r>
    </w:p>
    <w:p>
      <w:pPr>
        <w:spacing w:after="120"/>
        <w:jc w:val="both"/>
      </w:pPr>
      <w:r>
        <w:rPr>
          <w:rFonts w:ascii="Arial" w:cs="Arial" w:eastAsia="Arial" w:hAnsi="Arial"/>
          <w:sz w:val="24"/>
          <w:szCs w:val="24"/>
        </w:rPr>
        <w:t xml:space="preserve">¦   ¦лаборатории       ¦Правительство    ¦         ¦нормативных       ¦</w:t>
      </w:r>
    </w:p>
    <w:p>
      <w:pPr>
        <w:spacing w:after="120"/>
        <w:jc w:val="both"/>
      </w:pPr>
      <w:r>
        <w:rPr>
          <w:rFonts w:ascii="Arial" w:cs="Arial" w:eastAsia="Arial" w:hAnsi="Arial"/>
          <w:sz w:val="24"/>
          <w:szCs w:val="24"/>
        </w:rPr>
        <w:t xml:space="preserve">¦   ¦биобезопасности   ¦Канады (по       ¦         ¦требований для    ¦</w:t>
      </w:r>
    </w:p>
    <w:p>
      <w:pPr>
        <w:spacing w:after="120"/>
        <w:jc w:val="both"/>
      </w:pPr>
      <w:r>
        <w:rPr>
          <w:rFonts w:ascii="Arial" w:cs="Arial" w:eastAsia="Arial" w:hAnsi="Arial"/>
          <w:sz w:val="24"/>
          <w:szCs w:val="24"/>
        </w:rPr>
        <w:t xml:space="preserve">¦   ¦третьего уровня,  ¦согласованию)    ¦         ¦лаборатории       ¦</w:t>
      </w:r>
    </w:p>
    <w:p>
      <w:pPr>
        <w:spacing w:after="120"/>
        <w:jc w:val="both"/>
      </w:pPr>
      <w:r>
        <w:rPr>
          <w:rFonts w:ascii="Arial" w:cs="Arial" w:eastAsia="Arial" w:hAnsi="Arial"/>
          <w:sz w:val="24"/>
          <w:szCs w:val="24"/>
        </w:rPr>
        <w:t xml:space="preserve">¦   ¦финансируемого    ¦                 ¦         ¦третьего уровня   ¦</w:t>
      </w:r>
    </w:p>
    <w:p>
      <w:pPr>
        <w:spacing w:after="120"/>
        <w:jc w:val="both"/>
      </w:pPr>
      <w:r>
        <w:rPr>
          <w:rFonts w:ascii="Arial" w:cs="Arial" w:eastAsia="Arial" w:hAnsi="Arial"/>
          <w:sz w:val="24"/>
          <w:szCs w:val="24"/>
        </w:rPr>
        <w:t xml:space="preserve">¦   ¦Канадским         ¦                 ¦         ¦биобезопасности   ¦</w:t>
      </w:r>
    </w:p>
    <w:p>
      <w:pPr>
        <w:spacing w:after="120"/>
        <w:jc w:val="both"/>
      </w:pPr>
      <w:r>
        <w:rPr>
          <w:rFonts w:ascii="Arial" w:cs="Arial" w:eastAsia="Arial" w:hAnsi="Arial"/>
          <w:sz w:val="24"/>
          <w:szCs w:val="24"/>
        </w:rPr>
        <w:t xml:space="preserve">¦   ¦Правительством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¦135¦Внедрение в 2009  ¦Минсельводхозпром¦2009-2011¦Улучшится         ¦</w:t>
      </w:r>
    </w:p>
    <w:p>
      <w:pPr>
        <w:spacing w:after="120"/>
        <w:jc w:val="both"/>
      </w:pPr>
      <w:r>
        <w:rPr>
          <w:rFonts w:ascii="Arial" w:cs="Arial" w:eastAsia="Arial" w:hAnsi="Arial"/>
          <w:sz w:val="24"/>
          <w:szCs w:val="24"/>
        </w:rPr>
        <w:t xml:space="preserve">¦   ¦г. «Депозита      ¦                 ¦гг.      ¦обеспеченность    ¦</w:t>
      </w:r>
    </w:p>
    <w:p>
      <w:pPr>
        <w:spacing w:after="120"/>
        <w:jc w:val="both"/>
      </w:pPr>
      <w:r>
        <w:rPr>
          <w:rFonts w:ascii="Arial" w:cs="Arial" w:eastAsia="Arial" w:hAnsi="Arial"/>
          <w:sz w:val="24"/>
          <w:szCs w:val="24"/>
        </w:rPr>
        <w:t xml:space="preserve">¦   ¦молодого          ¦                 ¦         ¦ветеринарными     ¦</w:t>
      </w:r>
    </w:p>
    <w:p>
      <w:pPr>
        <w:spacing w:after="120"/>
        <w:jc w:val="both"/>
      </w:pPr>
      <w:r>
        <w:rPr>
          <w:rFonts w:ascii="Arial" w:cs="Arial" w:eastAsia="Arial" w:hAnsi="Arial"/>
          <w:sz w:val="24"/>
          <w:szCs w:val="24"/>
        </w:rPr>
        <w:t xml:space="preserve">¦   ¦ветеринарного     ¦                 ¦         ¦специалистами в   ¦</w:t>
      </w:r>
    </w:p>
    <w:p>
      <w:pPr>
        <w:spacing w:after="120"/>
        <w:jc w:val="both"/>
      </w:pPr>
      <w:r>
        <w:rPr>
          <w:rFonts w:ascii="Arial" w:cs="Arial" w:eastAsia="Arial" w:hAnsi="Arial"/>
          <w:sz w:val="24"/>
          <w:szCs w:val="24"/>
        </w:rPr>
        <w:t xml:space="preserve">¦   ¦врача». Выделение ¦                 ¦         ¦отдаленных районах¦</w:t>
      </w:r>
    </w:p>
    <w:p>
      <w:pPr>
        <w:spacing w:after="120"/>
        <w:jc w:val="both"/>
      </w:pPr>
      <w:r>
        <w:rPr>
          <w:rFonts w:ascii="Arial" w:cs="Arial" w:eastAsia="Arial" w:hAnsi="Arial"/>
          <w:sz w:val="24"/>
          <w:szCs w:val="24"/>
        </w:rPr>
        <w:t xml:space="preserve">¦   ¦средств           ¦                 ¦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¦136¦Реализация проекта¦Минсельводхозпром¦2009-2010¦Минимизация угрозы¦</w:t>
      </w:r>
    </w:p>
    <w:p>
      <w:pPr>
        <w:spacing w:after="120"/>
        <w:jc w:val="both"/>
      </w:pPr>
      <w:r>
        <w:rPr>
          <w:rFonts w:ascii="Arial" w:cs="Arial" w:eastAsia="Arial" w:hAnsi="Arial"/>
          <w:sz w:val="24"/>
          <w:szCs w:val="24"/>
        </w:rPr>
        <w:t xml:space="preserve">¦   ¦ВБ «Контроль      ¦                 ¦гг.      ¦для людей и       ¦</w:t>
      </w:r>
    </w:p>
    <w:p>
      <w:pPr>
        <w:spacing w:after="120"/>
        <w:jc w:val="both"/>
      </w:pPr>
      <w:r>
        <w:rPr>
          <w:rFonts w:ascii="Arial" w:cs="Arial" w:eastAsia="Arial" w:hAnsi="Arial"/>
          <w:sz w:val="24"/>
          <w:szCs w:val="24"/>
        </w:rPr>
        <w:t xml:space="preserve">¦   ¦птичьего гриппа,  ¦                 ¦         ¦сектора           ¦</w:t>
      </w:r>
    </w:p>
    <w:p>
      <w:pPr>
        <w:spacing w:after="120"/>
        <w:jc w:val="both"/>
      </w:pPr>
      <w:r>
        <w:rPr>
          <w:rFonts w:ascii="Arial" w:cs="Arial" w:eastAsia="Arial" w:hAnsi="Arial"/>
          <w:sz w:val="24"/>
          <w:szCs w:val="24"/>
        </w:rPr>
        <w:t xml:space="preserve">¦   ¦подготовленность и¦                 ¦         ¦птицеводства,     ¦</w:t>
      </w:r>
    </w:p>
    <w:p>
      <w:pPr>
        <w:spacing w:after="120"/>
        <w:jc w:val="both"/>
      </w:pPr>
      <w:r>
        <w:rPr>
          <w:rFonts w:ascii="Arial" w:cs="Arial" w:eastAsia="Arial" w:hAnsi="Arial"/>
          <w:sz w:val="24"/>
          <w:szCs w:val="24"/>
        </w:rPr>
        <w:t xml:space="preserve">¦   ¦противодействие   ¦                 ¦         ¦которую           ¦</w:t>
      </w:r>
    </w:p>
    <w:p>
      <w:pPr>
        <w:spacing w:after="120"/>
        <w:jc w:val="both"/>
      </w:pPr>
      <w:r>
        <w:rPr>
          <w:rFonts w:ascii="Arial" w:cs="Arial" w:eastAsia="Arial" w:hAnsi="Arial"/>
          <w:sz w:val="24"/>
          <w:szCs w:val="24"/>
        </w:rPr>
        <w:t xml:space="preserve">¦   ¦пандемии»         ¦                 ¦         ¦представляет      ¦</w:t>
      </w:r>
    </w:p>
    <w:p>
      <w:pPr>
        <w:spacing w:after="120"/>
        <w:jc w:val="both"/>
      </w:pPr>
      <w:r>
        <w:rPr>
          <w:rFonts w:ascii="Arial" w:cs="Arial" w:eastAsia="Arial" w:hAnsi="Arial"/>
          <w:sz w:val="24"/>
          <w:szCs w:val="24"/>
        </w:rPr>
        <w:t xml:space="preserve">¦   ¦                  ¦                 ¦         ¦инфекция          ¦</w:t>
      </w:r>
    </w:p>
    <w:p>
      <w:pPr>
        <w:spacing w:after="120"/>
        <w:jc w:val="both"/>
      </w:pPr>
      <w:r>
        <w:rPr>
          <w:rFonts w:ascii="Arial" w:cs="Arial" w:eastAsia="Arial" w:hAnsi="Arial"/>
          <w:sz w:val="24"/>
          <w:szCs w:val="24"/>
        </w:rPr>
        <w:t xml:space="preserve">¦   ¦                  ¦                 ¦         ¦высокопатогенного ¦</w:t>
      </w:r>
    </w:p>
    <w:p>
      <w:pPr>
        <w:spacing w:after="120"/>
        <w:jc w:val="both"/>
      </w:pPr>
      <w:r>
        <w:rPr>
          <w:rFonts w:ascii="Arial" w:cs="Arial" w:eastAsia="Arial" w:hAnsi="Arial"/>
          <w:sz w:val="24"/>
          <w:szCs w:val="24"/>
        </w:rPr>
        <w:t xml:space="preserve">¦   ¦                  ¦                 ¦         ¦птичьего гриппа   ¦</w:t>
      </w:r>
    </w:p>
    <w:p>
      <w:pPr>
        <w:spacing w:after="120"/>
        <w:jc w:val="both"/>
      </w:pPr>
      <w:r>
        <w:rPr>
          <w:rFonts w:ascii="Arial" w:cs="Arial" w:eastAsia="Arial" w:hAnsi="Arial"/>
          <w:sz w:val="24"/>
          <w:szCs w:val="24"/>
        </w:rPr>
        <w:t xml:space="preserve">¦   ¦                  ¦                 ¦         ¦(ВППГ), и оказание¦</w:t>
      </w:r>
    </w:p>
    <w:p>
      <w:pPr>
        <w:spacing w:after="120"/>
        <w:jc w:val="both"/>
      </w:pPr>
      <w:r>
        <w:rPr>
          <w:rFonts w:ascii="Arial" w:cs="Arial" w:eastAsia="Arial" w:hAnsi="Arial"/>
          <w:sz w:val="24"/>
          <w:szCs w:val="24"/>
        </w:rPr>
        <w:t xml:space="preserve">¦   ¦                  ¦                 ¦         ¦помощи в          ¦</w:t>
      </w:r>
    </w:p>
    <w:p>
      <w:pPr>
        <w:spacing w:after="120"/>
        <w:jc w:val="both"/>
      </w:pPr>
      <w:r>
        <w:rPr>
          <w:rFonts w:ascii="Arial" w:cs="Arial" w:eastAsia="Arial" w:hAnsi="Arial"/>
          <w:sz w:val="24"/>
          <w:szCs w:val="24"/>
        </w:rPr>
        <w:t xml:space="preserve">¦   ¦                  ¦                 ¦         ¦подготовке,       ¦</w:t>
      </w:r>
    </w:p>
    <w:p>
      <w:pPr>
        <w:spacing w:after="120"/>
        <w:jc w:val="both"/>
      </w:pPr>
      <w:r>
        <w:rPr>
          <w:rFonts w:ascii="Arial" w:cs="Arial" w:eastAsia="Arial" w:hAnsi="Arial"/>
          <w:sz w:val="24"/>
          <w:szCs w:val="24"/>
        </w:rPr>
        <w:t xml:space="preserve">¦   ¦                  ¦                 ¦         ¦контроле и        ¦</w:t>
      </w:r>
    </w:p>
    <w:p>
      <w:pPr>
        <w:spacing w:after="120"/>
        <w:jc w:val="both"/>
      </w:pPr>
      <w:r>
        <w:rPr>
          <w:rFonts w:ascii="Arial" w:cs="Arial" w:eastAsia="Arial" w:hAnsi="Arial"/>
          <w:sz w:val="24"/>
          <w:szCs w:val="24"/>
        </w:rPr>
        <w:t xml:space="preserve">¦   ¦                  ¦                 ¦         ¦противодействии   ¦</w:t>
      </w:r>
    </w:p>
    <w:p>
      <w:pPr>
        <w:spacing w:after="120"/>
        <w:jc w:val="both"/>
      </w:pPr>
      <w:r>
        <w:rPr>
          <w:rFonts w:ascii="Arial" w:cs="Arial" w:eastAsia="Arial" w:hAnsi="Arial"/>
          <w:sz w:val="24"/>
          <w:szCs w:val="24"/>
        </w:rPr>
        <w:t xml:space="preserve">¦   ¦                  ¦                 ¦         ¦пандемии гриппа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аграрной науки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¦137¦Реформировать     ¦Минсельводхоз-   ¦IV       ¦Повышение         ¦</w:t>
      </w:r>
    </w:p>
    <w:p>
      <w:pPr>
        <w:spacing w:after="120"/>
        <w:jc w:val="both"/>
      </w:pPr>
      <w:r>
        <w:rPr>
          <w:rFonts w:ascii="Arial" w:cs="Arial" w:eastAsia="Arial" w:hAnsi="Arial"/>
          <w:sz w:val="24"/>
          <w:szCs w:val="24"/>
        </w:rPr>
        <w:t xml:space="preserve">¦   ¦аграрные НИИ и    ¦пром,            ¦квартал  ¦эффективности     ¦</w:t>
      </w:r>
    </w:p>
    <w:p>
      <w:pPr>
        <w:spacing w:after="120"/>
        <w:jc w:val="both"/>
      </w:pPr>
      <w:r>
        <w:rPr>
          <w:rFonts w:ascii="Arial" w:cs="Arial" w:eastAsia="Arial" w:hAnsi="Arial"/>
          <w:sz w:val="24"/>
          <w:szCs w:val="24"/>
        </w:rPr>
        <w:t xml:space="preserve">¦   ¦перейти на        ¦Минобразования   ¦2009 г.  ¦использования     ¦</w:t>
      </w:r>
    </w:p>
    <w:p>
      <w:pPr>
        <w:spacing w:after="120"/>
        <w:jc w:val="both"/>
      </w:pPr>
      <w:r>
        <w:rPr>
          <w:rFonts w:ascii="Arial" w:cs="Arial" w:eastAsia="Arial" w:hAnsi="Arial"/>
          <w:sz w:val="24"/>
          <w:szCs w:val="24"/>
        </w:rPr>
        <w:t xml:space="preserve">¦   ¦проектный подход  ¦                 ¦         ¦бюджетных средств,¦</w:t>
      </w:r>
    </w:p>
    <w:p>
      <w:pPr>
        <w:spacing w:after="120"/>
        <w:jc w:val="both"/>
      </w:pPr>
      <w:r>
        <w:rPr>
          <w:rFonts w:ascii="Arial" w:cs="Arial" w:eastAsia="Arial" w:hAnsi="Arial"/>
          <w:sz w:val="24"/>
          <w:szCs w:val="24"/>
        </w:rPr>
        <w:t xml:space="preserve">¦   ¦внедрения         ¦                 ¦         ¦выделяемых на     ¦</w:t>
      </w:r>
    </w:p>
    <w:p>
      <w:pPr>
        <w:spacing w:after="120"/>
        <w:jc w:val="both"/>
      </w:pPr>
      <w:r>
        <w:rPr>
          <w:rFonts w:ascii="Arial" w:cs="Arial" w:eastAsia="Arial" w:hAnsi="Arial"/>
          <w:sz w:val="24"/>
          <w:szCs w:val="24"/>
        </w:rPr>
        <w:t xml:space="preserve">¦   ¦инновационных     ¦                 ¦         ¦финансирование    ¦</w:t>
      </w:r>
    </w:p>
    <w:p>
      <w:pPr>
        <w:spacing w:after="120"/>
        <w:jc w:val="both"/>
      </w:pPr>
      <w:r>
        <w:rPr>
          <w:rFonts w:ascii="Arial" w:cs="Arial" w:eastAsia="Arial" w:hAnsi="Arial"/>
          <w:sz w:val="24"/>
          <w:szCs w:val="24"/>
        </w:rPr>
        <w:t xml:space="preserve">¦   ¦новшеств и научных¦                 ¦         ¦аграрной науки.   ¦</w:t>
      </w:r>
    </w:p>
    <w:p>
      <w:pPr>
        <w:spacing w:after="120"/>
        <w:jc w:val="both"/>
      </w:pPr>
      <w:r>
        <w:rPr>
          <w:rFonts w:ascii="Arial" w:cs="Arial" w:eastAsia="Arial" w:hAnsi="Arial"/>
          <w:sz w:val="24"/>
          <w:szCs w:val="24"/>
        </w:rPr>
        <w:t xml:space="preserve">¦   ¦разработок        ¦                 ¦         ¦Аграрная наука    ¦</w:t>
      </w:r>
    </w:p>
    <w:p>
      <w:pPr>
        <w:spacing w:after="120"/>
        <w:jc w:val="both"/>
      </w:pPr>
      <w:r>
        <w:rPr>
          <w:rFonts w:ascii="Arial" w:cs="Arial" w:eastAsia="Arial" w:hAnsi="Arial"/>
          <w:sz w:val="24"/>
          <w:szCs w:val="24"/>
        </w:rPr>
        <w:t xml:space="preserve">¦   ¦                  ¦                 ¦         ¦будет работать по ¦</w:t>
      </w:r>
    </w:p>
    <w:p>
      <w:pPr>
        <w:spacing w:after="120"/>
        <w:jc w:val="both"/>
      </w:pPr>
      <w:r>
        <w:rPr>
          <w:rFonts w:ascii="Arial" w:cs="Arial" w:eastAsia="Arial" w:hAnsi="Arial"/>
          <w:sz w:val="24"/>
          <w:szCs w:val="24"/>
        </w:rPr>
        <w:t xml:space="preserve">¦   ¦                  ¦                 ¦         ¦заказу сельских   ¦</w:t>
      </w:r>
    </w:p>
    <w:p>
      <w:pPr>
        <w:spacing w:after="120"/>
        <w:jc w:val="both"/>
      </w:pPr>
      <w:r>
        <w:rPr>
          <w:rFonts w:ascii="Arial" w:cs="Arial" w:eastAsia="Arial" w:hAnsi="Arial"/>
          <w:sz w:val="24"/>
          <w:szCs w:val="24"/>
        </w:rPr>
        <w:t xml:space="preserve">¦   ¦                  ¦                 ¦         ¦товаропроизводите-¦</w:t>
      </w:r>
    </w:p>
    <w:p>
      <w:pPr>
        <w:spacing w:after="120"/>
        <w:jc w:val="both"/>
      </w:pPr>
      <w:r>
        <w:rPr>
          <w:rFonts w:ascii="Arial" w:cs="Arial" w:eastAsia="Arial" w:hAnsi="Arial"/>
          <w:sz w:val="24"/>
          <w:szCs w:val="24"/>
        </w:rPr>
        <w:t xml:space="preserve">¦   ¦                  ¦                 ¦         ¦лей, что позволит ¦</w:t>
      </w:r>
    </w:p>
    <w:p>
      <w:pPr>
        <w:spacing w:after="120"/>
        <w:jc w:val="both"/>
      </w:pPr>
      <w:r>
        <w:rPr>
          <w:rFonts w:ascii="Arial" w:cs="Arial" w:eastAsia="Arial" w:hAnsi="Arial"/>
          <w:sz w:val="24"/>
          <w:szCs w:val="24"/>
        </w:rPr>
        <w:t xml:space="preserve">¦   ¦                  ¦                 ¦         ¦повысить          ¦</w:t>
      </w:r>
    </w:p>
    <w:p>
      <w:pPr>
        <w:spacing w:after="120"/>
        <w:jc w:val="both"/>
      </w:pPr>
      <w:r>
        <w:rPr>
          <w:rFonts w:ascii="Arial" w:cs="Arial" w:eastAsia="Arial" w:hAnsi="Arial"/>
          <w:sz w:val="24"/>
          <w:szCs w:val="24"/>
        </w:rPr>
        <w:t xml:space="preserve">¦   ¦                  ¦                 ¦         ¦эффективность     ¦</w:t>
      </w:r>
    </w:p>
    <w:p>
      <w:pPr>
        <w:spacing w:after="120"/>
        <w:jc w:val="both"/>
      </w:pPr>
      <w:r>
        <w:rPr>
          <w:rFonts w:ascii="Arial" w:cs="Arial" w:eastAsia="Arial" w:hAnsi="Arial"/>
          <w:sz w:val="24"/>
          <w:szCs w:val="24"/>
        </w:rPr>
        <w:t xml:space="preserve">¦   ¦                  ¦                 ¦         ¦работы 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¦138¦Развивать         ¦Минсельводхозпром¦2009-2011¦Будут разработаны ¦</w:t>
      </w:r>
    </w:p>
    <w:p>
      <w:pPr>
        <w:spacing w:after="120"/>
        <w:jc w:val="both"/>
      </w:pPr>
      <w:r>
        <w:rPr>
          <w:rFonts w:ascii="Arial" w:cs="Arial" w:eastAsia="Arial" w:hAnsi="Arial"/>
          <w:sz w:val="24"/>
          <w:szCs w:val="24"/>
        </w:rPr>
        <w:t xml:space="preserve">¦   ¦биотехнологию и   ¦                 ¦гг.      ¦новые технологии, ¦</w:t>
      </w:r>
    </w:p>
    <w:p>
      <w:pPr>
        <w:spacing w:after="120"/>
        <w:jc w:val="both"/>
      </w:pPr>
      <w:r>
        <w:rPr>
          <w:rFonts w:ascii="Arial" w:cs="Arial" w:eastAsia="Arial" w:hAnsi="Arial"/>
          <w:sz w:val="24"/>
          <w:szCs w:val="24"/>
        </w:rPr>
        <w:t xml:space="preserve">¦   ¦генную инженерию  ¦                 ¦         ¦позволяющие       ¦</w:t>
      </w:r>
    </w:p>
    <w:p>
      <w:pPr>
        <w:spacing w:after="120"/>
        <w:jc w:val="both"/>
      </w:pPr>
      <w:r>
        <w:rPr>
          <w:rFonts w:ascii="Arial" w:cs="Arial" w:eastAsia="Arial" w:hAnsi="Arial"/>
          <w:sz w:val="24"/>
          <w:szCs w:val="24"/>
        </w:rPr>
        <w:t xml:space="preserve">¦   ¦(создание         ¦                 ¦         ¦повысить          ¦</w:t>
      </w:r>
    </w:p>
    <w:p>
      <w:pPr>
        <w:spacing w:after="120"/>
        <w:jc w:val="both"/>
      </w:pPr>
      <w:r>
        <w:rPr>
          <w:rFonts w:ascii="Arial" w:cs="Arial" w:eastAsia="Arial" w:hAnsi="Arial"/>
          <w:sz w:val="24"/>
          <w:szCs w:val="24"/>
        </w:rPr>
        <w:t xml:space="preserve">¦   ¦современных       ¦                 ¦         ¦эффективность     ¦</w:t>
      </w:r>
    </w:p>
    <w:p>
      <w:pPr>
        <w:spacing w:after="120"/>
        <w:jc w:val="both"/>
      </w:pPr>
      <w:r>
        <w:rPr>
          <w:rFonts w:ascii="Arial" w:cs="Arial" w:eastAsia="Arial" w:hAnsi="Arial"/>
          <w:sz w:val="24"/>
          <w:szCs w:val="24"/>
        </w:rPr>
        <w:t xml:space="preserve">¦   ¦лабораторий,      ¦                 ¦         ¦сельскохозяйствен-¦</w:t>
      </w:r>
    </w:p>
    <w:p>
      <w:pPr>
        <w:spacing w:after="120"/>
        <w:jc w:val="both"/>
      </w:pPr>
      <w:r>
        <w:rPr>
          <w:rFonts w:ascii="Arial" w:cs="Arial" w:eastAsia="Arial" w:hAnsi="Arial"/>
          <w:sz w:val="24"/>
          <w:szCs w:val="24"/>
        </w:rPr>
        <w:t xml:space="preserve">¦   ¦приобретение      ¦                 ¦         ¦ного производства ¦</w:t>
      </w:r>
    </w:p>
    <w:p>
      <w:pPr>
        <w:spacing w:after="120"/>
        <w:jc w:val="both"/>
      </w:pPr>
      <w:r>
        <w:rPr>
          <w:rFonts w:ascii="Arial" w:cs="Arial" w:eastAsia="Arial" w:hAnsi="Arial"/>
          <w:sz w:val="24"/>
          <w:szCs w:val="24"/>
        </w:rPr>
        <w:t xml:space="preserve">¦   ¦оборудования и    ¦                 ¦         ¦                  ¦</w:t>
      </w:r>
    </w:p>
    <w:p>
      <w:pPr>
        <w:spacing w:after="120"/>
        <w:jc w:val="both"/>
      </w:pPr>
      <w:r>
        <w:rPr>
          <w:rFonts w:ascii="Arial" w:cs="Arial" w:eastAsia="Arial" w:hAnsi="Arial"/>
          <w:sz w:val="24"/>
          <w:szCs w:val="24"/>
        </w:rPr>
        <w:t xml:space="preserve">¦   ¦приборов, закладка¦                 ¦         ¦                  ¦</w:t>
      </w:r>
    </w:p>
    <w:p>
      <w:pPr>
        <w:spacing w:after="120"/>
        <w:jc w:val="both"/>
      </w:pPr>
      <w:r>
        <w:rPr>
          <w:rFonts w:ascii="Arial" w:cs="Arial" w:eastAsia="Arial" w:hAnsi="Arial"/>
          <w:sz w:val="24"/>
          <w:szCs w:val="24"/>
        </w:rPr>
        <w:t xml:space="preserve">¦   ¦опытов, ремонт    ¦                 ¦         ¦                  ¦</w:t>
      </w:r>
    </w:p>
    <w:p>
      <w:pPr>
        <w:spacing w:after="120"/>
        <w:jc w:val="both"/>
      </w:pPr>
      <w:r>
        <w:rPr>
          <w:rFonts w:ascii="Arial" w:cs="Arial" w:eastAsia="Arial" w:hAnsi="Arial"/>
          <w:sz w:val="24"/>
          <w:szCs w:val="24"/>
        </w:rPr>
        <w:t xml:space="preserve">¦   ¦помещений)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¦139¦Разрабатывать     ¦Минсельводхозпром¦2009-2011¦Будут включены в  ¦</w:t>
      </w:r>
    </w:p>
    <w:p>
      <w:pPr>
        <w:spacing w:after="120"/>
        <w:jc w:val="both"/>
      </w:pPr>
      <w:r>
        <w:rPr>
          <w:rFonts w:ascii="Arial" w:cs="Arial" w:eastAsia="Arial" w:hAnsi="Arial"/>
          <w:sz w:val="24"/>
          <w:szCs w:val="24"/>
        </w:rPr>
        <w:t xml:space="preserve">¦   ¦технологии        ¦                 ¦гг.      ¦севооборот        ¦</w:t>
      </w:r>
    </w:p>
    <w:p>
      <w:pPr>
        <w:spacing w:after="120"/>
        <w:jc w:val="both"/>
      </w:pPr>
      <w:r>
        <w:rPr>
          <w:rFonts w:ascii="Arial" w:cs="Arial" w:eastAsia="Arial" w:hAnsi="Arial"/>
          <w:sz w:val="24"/>
          <w:szCs w:val="24"/>
        </w:rPr>
        <w:t xml:space="preserve">¦   ¦возделывания новых¦                 ¦         ¦фермерских        ¦</w:t>
      </w:r>
    </w:p>
    <w:p>
      <w:pPr>
        <w:spacing w:after="120"/>
        <w:jc w:val="both"/>
      </w:pPr>
      <w:r>
        <w:rPr>
          <w:rFonts w:ascii="Arial" w:cs="Arial" w:eastAsia="Arial" w:hAnsi="Arial"/>
          <w:sz w:val="24"/>
          <w:szCs w:val="24"/>
        </w:rPr>
        <w:t xml:space="preserve">¦   ¦высокодоходных    ¦                 ¦         ¦хозяйств          ¦</w:t>
      </w:r>
    </w:p>
    <w:p>
      <w:pPr>
        <w:spacing w:after="120"/>
        <w:jc w:val="both"/>
      </w:pPr>
      <w:r>
        <w:rPr>
          <w:rFonts w:ascii="Arial" w:cs="Arial" w:eastAsia="Arial" w:hAnsi="Arial"/>
          <w:sz w:val="24"/>
          <w:szCs w:val="24"/>
        </w:rPr>
        <w:t xml:space="preserve">¦   ¦бобовых культур   ¦                 ¦         ¦высокодоходные    ¦</w:t>
      </w:r>
    </w:p>
    <w:p>
      <w:pPr>
        <w:spacing w:after="120"/>
        <w:jc w:val="both"/>
      </w:pPr>
      <w:r>
        <w:rPr>
          <w:rFonts w:ascii="Arial" w:cs="Arial" w:eastAsia="Arial" w:hAnsi="Arial"/>
          <w:sz w:val="24"/>
          <w:szCs w:val="24"/>
        </w:rPr>
        <w:t xml:space="preserve">¦   ¦(фасоль, горох,   ¦                 ¦         ¦бобовые культуры, ¦</w:t>
      </w:r>
    </w:p>
    <w:p>
      <w:pPr>
        <w:spacing w:after="120"/>
        <w:jc w:val="both"/>
      </w:pPr>
      <w:r>
        <w:rPr>
          <w:rFonts w:ascii="Arial" w:cs="Arial" w:eastAsia="Arial" w:hAnsi="Arial"/>
          <w:sz w:val="24"/>
          <w:szCs w:val="24"/>
        </w:rPr>
        <w:t xml:space="preserve">¦   ¦соя, нут, чечевица¦                 ¦         ¦обеспечивающие    ¦</w:t>
      </w:r>
    </w:p>
    <w:p>
      <w:pPr>
        <w:spacing w:after="120"/>
        <w:jc w:val="both"/>
      </w:pPr>
      <w:r>
        <w:rPr>
          <w:rFonts w:ascii="Arial" w:cs="Arial" w:eastAsia="Arial" w:hAnsi="Arial"/>
          <w:sz w:val="24"/>
          <w:szCs w:val="24"/>
        </w:rPr>
        <w:t xml:space="preserve">¦   ¦и др.) в условиях ¦                 ¦         ¦почву азотом и    ¦</w:t>
      </w:r>
    </w:p>
    <w:p>
      <w:pPr>
        <w:spacing w:after="120"/>
        <w:jc w:val="both"/>
      </w:pPr>
      <w:r>
        <w:rPr>
          <w:rFonts w:ascii="Arial" w:cs="Arial" w:eastAsia="Arial" w:hAnsi="Arial"/>
          <w:sz w:val="24"/>
          <w:szCs w:val="24"/>
        </w:rPr>
        <w:t xml:space="preserve">¦   ¦Кыргызстана       ¦                 ¦         ¦увеличивающие     ¦</w:t>
      </w:r>
    </w:p>
    <w:p>
      <w:pPr>
        <w:spacing w:after="120"/>
        <w:jc w:val="both"/>
      </w:pPr>
      <w:r>
        <w:rPr>
          <w:rFonts w:ascii="Arial" w:cs="Arial" w:eastAsia="Arial" w:hAnsi="Arial"/>
          <w:sz w:val="24"/>
          <w:szCs w:val="24"/>
        </w:rPr>
        <w:t xml:space="preserve">¦   ¦                  ¦                 ¦         ¦доход сельских    ¦</w:t>
      </w:r>
    </w:p>
    <w:p>
      <w:pPr>
        <w:spacing w:after="120"/>
        <w:jc w:val="both"/>
      </w:pPr>
      <w:r>
        <w:rPr>
          <w:rFonts w:ascii="Arial" w:cs="Arial" w:eastAsia="Arial" w:hAnsi="Arial"/>
          <w:sz w:val="24"/>
          <w:szCs w:val="24"/>
        </w:rPr>
        <w:t xml:space="preserve">¦   ¦                  ¦                 ¦         ¦товаропроизводите-¦</w:t>
      </w:r>
    </w:p>
    <w:p>
      <w:pPr>
        <w:spacing w:after="120"/>
        <w:jc w:val="both"/>
      </w:pPr>
      <w:r>
        <w:rPr>
          <w:rFonts w:ascii="Arial" w:cs="Arial" w:eastAsia="Arial" w:hAnsi="Arial"/>
          <w:sz w:val="24"/>
          <w:szCs w:val="24"/>
        </w:rPr>
        <w:t xml:space="preserve">¦   ¦                  ¦                 ¦         ¦лей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развитию рыбоводства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¦140¦Развитие прудового¦Минсельводхозпром¦2009-2011¦Увеличится        ¦</w:t>
      </w:r>
    </w:p>
    <w:p>
      <w:pPr>
        <w:spacing w:after="120"/>
        <w:jc w:val="both"/>
      </w:pPr>
      <w:r>
        <w:rPr>
          <w:rFonts w:ascii="Arial" w:cs="Arial" w:eastAsia="Arial" w:hAnsi="Arial"/>
          <w:sz w:val="24"/>
          <w:szCs w:val="24"/>
        </w:rPr>
        <w:t xml:space="preserve">¦   ¦рыбоводства на    ¦                 ¦гг.      ¦производство рыбы ¦</w:t>
      </w:r>
    </w:p>
    <w:p>
      <w:pPr>
        <w:spacing w:after="120"/>
        <w:jc w:val="both"/>
      </w:pPr>
      <w:r>
        <w:rPr>
          <w:rFonts w:ascii="Arial" w:cs="Arial" w:eastAsia="Arial" w:hAnsi="Arial"/>
          <w:sz w:val="24"/>
          <w:szCs w:val="24"/>
        </w:rPr>
        <w:t xml:space="preserve">¦   ¦частной основе,   ¦                 ¦         ¦и рыбопродуктов   ¦</w:t>
      </w:r>
    </w:p>
    <w:p>
      <w:pPr>
        <w:spacing w:after="120"/>
        <w:jc w:val="both"/>
      </w:pPr>
      <w:r>
        <w:rPr>
          <w:rFonts w:ascii="Arial" w:cs="Arial" w:eastAsia="Arial" w:hAnsi="Arial"/>
          <w:sz w:val="24"/>
          <w:szCs w:val="24"/>
        </w:rPr>
        <w:t xml:space="preserve">¦   ¦создание          ¦                 ¦         ¦                  ¦</w:t>
      </w:r>
    </w:p>
    <w:p>
      <w:pPr>
        <w:spacing w:after="120"/>
        <w:jc w:val="both"/>
      </w:pPr>
      <w:r>
        <w:rPr>
          <w:rFonts w:ascii="Arial" w:cs="Arial" w:eastAsia="Arial" w:hAnsi="Arial"/>
          <w:sz w:val="24"/>
          <w:szCs w:val="24"/>
        </w:rPr>
        <w:t xml:space="preserve">¦   ¦ассоциаций        ¦                 ¦         ¦                  ¦</w:t>
      </w:r>
    </w:p>
    <w:p>
      <w:pPr>
        <w:spacing w:after="120"/>
        <w:jc w:val="both"/>
      </w:pPr>
      <w:r>
        <w:rPr>
          <w:rFonts w:ascii="Arial" w:cs="Arial" w:eastAsia="Arial" w:hAnsi="Arial"/>
          <w:sz w:val="24"/>
          <w:szCs w:val="24"/>
        </w:rPr>
        <w:t xml:space="preserve">¦   ¦рыбоводов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¦141¦Создание          ¦Минсельводхозпром¦2009-2011¦Повышение роли    ¦</w:t>
      </w:r>
    </w:p>
    <w:p>
      <w:pPr>
        <w:spacing w:after="120"/>
        <w:jc w:val="both"/>
      </w:pPr>
      <w:r>
        <w:rPr>
          <w:rFonts w:ascii="Arial" w:cs="Arial" w:eastAsia="Arial" w:hAnsi="Arial"/>
          <w:sz w:val="24"/>
          <w:szCs w:val="24"/>
        </w:rPr>
        <w:t xml:space="preserve">¦   ¦воспроизводствен- ¦                 ¦гг.      ¦местных органов   ¦</w:t>
      </w:r>
    </w:p>
    <w:p>
      <w:pPr>
        <w:spacing w:after="120"/>
        <w:jc w:val="both"/>
      </w:pPr>
      <w:r>
        <w:rPr>
          <w:rFonts w:ascii="Arial" w:cs="Arial" w:eastAsia="Arial" w:hAnsi="Arial"/>
          <w:sz w:val="24"/>
          <w:szCs w:val="24"/>
        </w:rPr>
        <w:t xml:space="preserve">¦   ¦но-товарных       ¦                 ¦         ¦власти и МСУ, а   ¦</w:t>
      </w:r>
    </w:p>
    <w:p>
      <w:pPr>
        <w:spacing w:after="120"/>
        <w:jc w:val="both"/>
      </w:pPr>
      <w:r>
        <w:rPr>
          <w:rFonts w:ascii="Arial" w:cs="Arial" w:eastAsia="Arial" w:hAnsi="Arial"/>
          <w:sz w:val="24"/>
          <w:szCs w:val="24"/>
        </w:rPr>
        <w:t xml:space="preserve">¦   ¦рыбоводных        ¦                 ¦         ¦также граждан и   ¦</w:t>
      </w:r>
    </w:p>
    <w:p>
      <w:pPr>
        <w:spacing w:after="120"/>
        <w:jc w:val="both"/>
      </w:pPr>
      <w:r>
        <w:rPr>
          <w:rFonts w:ascii="Arial" w:cs="Arial" w:eastAsia="Arial" w:hAnsi="Arial"/>
          <w:sz w:val="24"/>
          <w:szCs w:val="24"/>
        </w:rPr>
        <w:t xml:space="preserve">¦   ¦комплексов на     ¦                 ¦         ¦общественных      ¦</w:t>
      </w:r>
    </w:p>
    <w:p>
      <w:pPr>
        <w:spacing w:after="120"/>
        <w:jc w:val="both"/>
      </w:pPr>
      <w:r>
        <w:rPr>
          <w:rFonts w:ascii="Arial" w:cs="Arial" w:eastAsia="Arial" w:hAnsi="Arial"/>
          <w:sz w:val="24"/>
          <w:szCs w:val="24"/>
        </w:rPr>
        <w:t xml:space="preserve">¦   ¦крупных           ¦                 ¦         ¦организаций в     ¦</w:t>
      </w:r>
    </w:p>
    <w:p>
      <w:pPr>
        <w:spacing w:after="120"/>
        <w:jc w:val="both"/>
      </w:pPr>
      <w:r>
        <w:rPr>
          <w:rFonts w:ascii="Arial" w:cs="Arial" w:eastAsia="Arial" w:hAnsi="Arial"/>
          <w:sz w:val="24"/>
          <w:szCs w:val="24"/>
        </w:rPr>
        <w:t xml:space="preserve">¦   ¦естественных и    ¦                 ¦         ¦сохранении и      ¦</w:t>
      </w:r>
    </w:p>
    <w:p>
      <w:pPr>
        <w:spacing w:after="120"/>
        <w:jc w:val="both"/>
      </w:pPr>
      <w:r>
        <w:rPr>
          <w:rFonts w:ascii="Arial" w:cs="Arial" w:eastAsia="Arial" w:hAnsi="Arial"/>
          <w:sz w:val="24"/>
          <w:szCs w:val="24"/>
        </w:rPr>
        <w:t xml:space="preserve">¦   ¦искусственных     ¦                 ¦         ¦рациональном      ¦</w:t>
      </w:r>
    </w:p>
    <w:p>
      <w:pPr>
        <w:spacing w:after="120"/>
        <w:jc w:val="both"/>
      </w:pPr>
      <w:r>
        <w:rPr>
          <w:rFonts w:ascii="Arial" w:cs="Arial" w:eastAsia="Arial" w:hAnsi="Arial"/>
          <w:sz w:val="24"/>
          <w:szCs w:val="24"/>
        </w:rPr>
        <w:t xml:space="preserve">¦   ¦водоемах, а также ¦                 ¦         ¦использовании     ¦</w:t>
      </w:r>
    </w:p>
    <w:p>
      <w:pPr>
        <w:spacing w:after="120"/>
        <w:jc w:val="both"/>
      </w:pPr>
      <w:r>
        <w:rPr>
          <w:rFonts w:ascii="Arial" w:cs="Arial" w:eastAsia="Arial" w:hAnsi="Arial"/>
          <w:sz w:val="24"/>
          <w:szCs w:val="24"/>
        </w:rPr>
        <w:t xml:space="preserve">¦   ¦на малых водоемах,¦                 ¦         ¦рыбных ресурсов   ¦</w:t>
      </w:r>
    </w:p>
    <w:p>
      <w:pPr>
        <w:spacing w:after="120"/>
        <w:jc w:val="both"/>
      </w:pPr>
      <w:r>
        <w:rPr>
          <w:rFonts w:ascii="Arial" w:cs="Arial" w:eastAsia="Arial" w:hAnsi="Arial"/>
          <w:sz w:val="24"/>
          <w:szCs w:val="24"/>
        </w:rPr>
        <w:t xml:space="preserve">¦   ¦не освоенных      ¦                 ¦         ¦                  ¦</w:t>
      </w:r>
    </w:p>
    <w:p>
      <w:pPr>
        <w:spacing w:after="120"/>
        <w:jc w:val="both"/>
      </w:pPr>
      <w:r>
        <w:rPr>
          <w:rFonts w:ascii="Arial" w:cs="Arial" w:eastAsia="Arial" w:hAnsi="Arial"/>
          <w:sz w:val="24"/>
          <w:szCs w:val="24"/>
        </w:rPr>
        <w:t xml:space="preserve">¦   ¦рыбным промыслом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переработке сельскохозяйственной продукции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¦142¦Оказывать         ¦Минсельводхоз-   ¦2009-2011¦Увеличится объем  ¦</w:t>
      </w:r>
    </w:p>
    <w:p>
      <w:pPr>
        <w:spacing w:after="120"/>
        <w:jc w:val="both"/>
      </w:pPr>
      <w:r>
        <w:rPr>
          <w:rFonts w:ascii="Arial" w:cs="Arial" w:eastAsia="Arial" w:hAnsi="Arial"/>
          <w:sz w:val="24"/>
          <w:szCs w:val="24"/>
        </w:rPr>
        <w:t xml:space="preserve">¦   ¦методологическое и¦пром,            ¦гг.      ¦переработки       ¦</w:t>
      </w:r>
    </w:p>
    <w:p>
      <w:pPr>
        <w:spacing w:after="120"/>
        <w:jc w:val="both"/>
      </w:pPr>
      <w:r>
        <w:rPr>
          <w:rFonts w:ascii="Arial" w:cs="Arial" w:eastAsia="Arial" w:hAnsi="Arial"/>
          <w:sz w:val="24"/>
          <w:szCs w:val="24"/>
        </w:rPr>
        <w:t xml:space="preserve">¦   ¦нормативное       ¦Облрайгосадми-   ¦         ¦продукции         ¦</w:t>
      </w:r>
    </w:p>
    <w:p>
      <w:pPr>
        <w:spacing w:after="120"/>
        <w:jc w:val="both"/>
      </w:pPr>
      <w:r>
        <w:rPr>
          <w:rFonts w:ascii="Arial" w:cs="Arial" w:eastAsia="Arial" w:hAnsi="Arial"/>
          <w:sz w:val="24"/>
          <w:szCs w:val="24"/>
        </w:rPr>
        <w:t xml:space="preserve">¦   ¦содействие        ¦нистрации        ¦         ¦сельского         ¦</w:t>
      </w:r>
    </w:p>
    <w:p>
      <w:pPr>
        <w:spacing w:after="120"/>
        <w:jc w:val="both"/>
      </w:pPr>
      <w:r>
        <w:rPr>
          <w:rFonts w:ascii="Arial" w:cs="Arial" w:eastAsia="Arial" w:hAnsi="Arial"/>
          <w:sz w:val="24"/>
          <w:szCs w:val="24"/>
        </w:rPr>
        <w:t xml:space="preserve">¦   ¦созданию крупных  ¦                 ¦         ¦хозяйства         ¦</w:t>
      </w:r>
    </w:p>
    <w:p>
      <w:pPr>
        <w:spacing w:after="120"/>
        <w:jc w:val="both"/>
      </w:pPr>
      <w:r>
        <w:rPr>
          <w:rFonts w:ascii="Arial" w:cs="Arial" w:eastAsia="Arial" w:hAnsi="Arial"/>
          <w:sz w:val="24"/>
          <w:szCs w:val="24"/>
        </w:rPr>
        <w:t xml:space="preserve">¦   ¦специализированных¦                 ¦         ¦                  ¦</w:t>
      </w:r>
    </w:p>
    <w:p>
      <w:pPr>
        <w:spacing w:after="120"/>
        <w:jc w:val="both"/>
      </w:pPr>
      <w:r>
        <w:rPr>
          <w:rFonts w:ascii="Arial" w:cs="Arial" w:eastAsia="Arial" w:hAnsi="Arial"/>
          <w:sz w:val="24"/>
          <w:szCs w:val="24"/>
        </w:rPr>
        <w:t xml:space="preserve">¦   ¦хозяйств по       ¦                 ¦         ¦                  ¦</w:t>
      </w:r>
    </w:p>
    <w:p>
      <w:pPr>
        <w:spacing w:after="120"/>
        <w:jc w:val="both"/>
      </w:pPr>
      <w:r>
        <w:rPr>
          <w:rFonts w:ascii="Arial" w:cs="Arial" w:eastAsia="Arial" w:hAnsi="Arial"/>
          <w:sz w:val="24"/>
          <w:szCs w:val="24"/>
        </w:rPr>
        <w:t xml:space="preserve">¦   ¦производству и    ¦                 ¦         ¦                  ¦</w:t>
      </w:r>
    </w:p>
    <w:p>
      <w:pPr>
        <w:spacing w:after="120"/>
        <w:jc w:val="both"/>
      </w:pPr>
      <w:r>
        <w:rPr>
          <w:rFonts w:ascii="Arial" w:cs="Arial" w:eastAsia="Arial" w:hAnsi="Arial"/>
          <w:sz w:val="24"/>
          <w:szCs w:val="24"/>
        </w:rPr>
        <w:t xml:space="preserve">¦   ¦переработке       ¦                 ¦         ¦                  ¦</w:t>
      </w:r>
    </w:p>
    <w:p>
      <w:pPr>
        <w:spacing w:after="120"/>
        <w:jc w:val="both"/>
      </w:pPr>
      <w:r>
        <w:rPr>
          <w:rFonts w:ascii="Arial" w:cs="Arial" w:eastAsia="Arial" w:hAnsi="Arial"/>
          <w:sz w:val="24"/>
          <w:szCs w:val="24"/>
        </w:rPr>
        <w:t xml:space="preserve">¦   ¦продукции         ¦                 ¦         ¦                  ¦</w:t>
      </w:r>
    </w:p>
    <w:p>
      <w:pPr>
        <w:spacing w:after="120"/>
        <w:jc w:val="both"/>
      </w:pPr>
      <w:r>
        <w:rPr>
          <w:rFonts w:ascii="Arial" w:cs="Arial" w:eastAsia="Arial" w:hAnsi="Arial"/>
          <w:sz w:val="24"/>
          <w:szCs w:val="24"/>
        </w:rPr>
        <w:t xml:space="preserve">¦   ¦сельского         ¦                 ¦         ¦                  ¦</w:t>
      </w:r>
    </w:p>
    <w:p>
      <w:pPr>
        <w:spacing w:after="120"/>
        <w:jc w:val="both"/>
      </w:pPr>
      <w:r>
        <w:rPr>
          <w:rFonts w:ascii="Arial" w:cs="Arial" w:eastAsia="Arial" w:hAnsi="Arial"/>
          <w:sz w:val="24"/>
          <w:szCs w:val="24"/>
        </w:rPr>
        <w:t xml:space="preserve">¦   ¦хозяйства:        ¦                 ¦         ¦                  ¦</w:t>
      </w:r>
    </w:p>
    <w:p>
      <w:pPr>
        <w:spacing w:after="120"/>
        <w:jc w:val="both"/>
      </w:pPr>
      <w:r>
        <w:rPr>
          <w:rFonts w:ascii="Arial" w:cs="Arial" w:eastAsia="Arial" w:hAnsi="Arial"/>
          <w:sz w:val="24"/>
          <w:szCs w:val="24"/>
        </w:rPr>
        <w:t xml:space="preserve">¦   ¦агропромышленных  ¦                 ¦         ¦                  ¦</w:t>
      </w:r>
    </w:p>
    <w:p>
      <w:pPr>
        <w:spacing w:after="120"/>
        <w:jc w:val="both"/>
      </w:pPr>
      <w:r>
        <w:rPr>
          <w:rFonts w:ascii="Arial" w:cs="Arial" w:eastAsia="Arial" w:hAnsi="Arial"/>
          <w:sz w:val="24"/>
          <w:szCs w:val="24"/>
        </w:rPr>
        <w:t xml:space="preserve">¦   ¦кластеров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¦143¦Разработать и     ¦Минсельводхоз-   ¦2009-2011¦Предотвращение    ¦</w:t>
      </w:r>
    </w:p>
    <w:p>
      <w:pPr>
        <w:spacing w:after="120"/>
        <w:jc w:val="both"/>
      </w:pPr>
      <w:r>
        <w:rPr>
          <w:rFonts w:ascii="Arial" w:cs="Arial" w:eastAsia="Arial" w:hAnsi="Arial"/>
          <w:sz w:val="24"/>
          <w:szCs w:val="24"/>
        </w:rPr>
        <w:t xml:space="preserve">¦   ¦принять меры по   ¦пром,            ¦гг.      ¦контрабанды спирта¦</w:t>
      </w:r>
    </w:p>
    <w:p>
      <w:pPr>
        <w:spacing w:after="120"/>
        <w:jc w:val="both"/>
      </w:pPr>
      <w:r>
        <w:rPr>
          <w:rFonts w:ascii="Arial" w:cs="Arial" w:eastAsia="Arial" w:hAnsi="Arial"/>
          <w:sz w:val="24"/>
          <w:szCs w:val="24"/>
        </w:rPr>
        <w:t xml:space="preserve">¦   ¦преодолению       ¦Минэкономторг,   ¦         ¦и алкогольной     ¦</w:t>
      </w:r>
    </w:p>
    <w:p>
      <w:pPr>
        <w:spacing w:after="120"/>
        <w:jc w:val="both"/>
      </w:pPr>
      <w:r>
        <w:rPr>
          <w:rFonts w:ascii="Arial" w:cs="Arial" w:eastAsia="Arial" w:hAnsi="Arial"/>
          <w:sz w:val="24"/>
          <w:szCs w:val="24"/>
        </w:rPr>
        <w:t xml:space="preserve">¦   ¦критической       ¦Госкомналогов,   ¦         ¦продукции,        ¦</w:t>
      </w:r>
    </w:p>
    <w:p>
      <w:pPr>
        <w:spacing w:after="120"/>
        <w:jc w:val="both"/>
      </w:pPr>
      <w:r>
        <w:rPr>
          <w:rFonts w:ascii="Arial" w:cs="Arial" w:eastAsia="Arial" w:hAnsi="Arial"/>
          <w:sz w:val="24"/>
          <w:szCs w:val="24"/>
        </w:rPr>
        <w:t xml:space="preserve">¦   ¦ситуации,         ¦Гостаможкомитет, ¦         ¦производства      ¦</w:t>
      </w:r>
    </w:p>
    <w:p>
      <w:pPr>
        <w:spacing w:after="120"/>
        <w:jc w:val="both"/>
      </w:pPr>
      <w:r>
        <w:rPr>
          <w:rFonts w:ascii="Arial" w:cs="Arial" w:eastAsia="Arial" w:hAnsi="Arial"/>
          <w:sz w:val="24"/>
          <w:szCs w:val="24"/>
        </w:rPr>
        <w:t xml:space="preserve">¦   ¦сложившейся в     ¦Финполиция (по   ¦         ¦контрафактной     ¦</w:t>
      </w:r>
    </w:p>
    <w:p>
      <w:pPr>
        <w:spacing w:after="120"/>
        <w:jc w:val="both"/>
      </w:pPr>
      <w:r>
        <w:rPr>
          <w:rFonts w:ascii="Arial" w:cs="Arial" w:eastAsia="Arial" w:hAnsi="Arial"/>
          <w:sz w:val="24"/>
          <w:szCs w:val="24"/>
        </w:rPr>
        <w:t xml:space="preserve">¦   ¦спиртовой и       ¦согласованию),   ¦         ¦продукции         ¦</w:t>
      </w:r>
    </w:p>
    <w:p>
      <w:pPr>
        <w:spacing w:after="120"/>
        <w:jc w:val="both"/>
      </w:pPr>
      <w:r>
        <w:rPr>
          <w:rFonts w:ascii="Arial" w:cs="Arial" w:eastAsia="Arial" w:hAnsi="Arial"/>
          <w:sz w:val="24"/>
          <w:szCs w:val="24"/>
        </w:rPr>
        <w:t xml:space="preserve">¦   ¦алкогольной       ¦Госалко          ¦         ¦                  ¦</w:t>
      </w:r>
    </w:p>
    <w:p>
      <w:pPr>
        <w:spacing w:after="120"/>
        <w:jc w:val="both"/>
      </w:pPr>
      <w:r>
        <w:rPr>
          <w:rFonts w:ascii="Arial" w:cs="Arial" w:eastAsia="Arial" w:hAnsi="Arial"/>
          <w:sz w:val="24"/>
          <w:szCs w:val="24"/>
        </w:rPr>
        <w:t xml:space="preserve">¦   ¦промышленности КР ¦                 ¦         ¦                  ¦</w:t>
      </w:r>
    </w:p>
    <w:p>
      <w:pPr>
        <w:spacing w:after="120"/>
        <w:jc w:val="both"/>
      </w:pPr>
      <w:r>
        <w:rPr>
          <w:rFonts w:ascii="Arial" w:cs="Arial" w:eastAsia="Arial" w:hAnsi="Arial"/>
          <w:sz w:val="24"/>
          <w:szCs w:val="24"/>
        </w:rPr>
        <w:t xml:space="preserve">¦   ¦путем пресечения  ¦                 ¦         ¦                  ¦</w:t>
      </w:r>
    </w:p>
    <w:p>
      <w:pPr>
        <w:spacing w:after="120"/>
        <w:jc w:val="both"/>
      </w:pPr>
      <w:r>
        <w:rPr>
          <w:rFonts w:ascii="Arial" w:cs="Arial" w:eastAsia="Arial" w:hAnsi="Arial"/>
          <w:sz w:val="24"/>
          <w:szCs w:val="24"/>
        </w:rPr>
        <w:t xml:space="preserve">¦   ¦контрабанды и     ¦                 ¦         ¦                  ¦</w:t>
      </w:r>
    </w:p>
    <w:p>
      <w:pPr>
        <w:spacing w:after="120"/>
        <w:jc w:val="both"/>
      </w:pPr>
      <w:r>
        <w:rPr>
          <w:rFonts w:ascii="Arial" w:cs="Arial" w:eastAsia="Arial" w:hAnsi="Arial"/>
          <w:sz w:val="24"/>
          <w:szCs w:val="24"/>
        </w:rPr>
        <w:t xml:space="preserve">¦   ¦нелегального      ¦                 ¦         ¦                  ¦</w:t>
      </w:r>
    </w:p>
    <w:p>
      <w:pPr>
        <w:spacing w:after="120"/>
        <w:jc w:val="both"/>
      </w:pPr>
      <w:r>
        <w:rPr>
          <w:rFonts w:ascii="Arial" w:cs="Arial" w:eastAsia="Arial" w:hAnsi="Arial"/>
          <w:sz w:val="24"/>
          <w:szCs w:val="24"/>
        </w:rPr>
        <w:t xml:space="preserve">¦   ¦производства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¦144¦Разработать       ¦Минсельводхоз-   ¦2009 г.  ¦Это позволит      ¦</w:t>
      </w:r>
    </w:p>
    <w:p>
      <w:pPr>
        <w:spacing w:after="120"/>
        <w:jc w:val="both"/>
      </w:pPr>
      <w:r>
        <w:rPr>
          <w:rFonts w:ascii="Arial" w:cs="Arial" w:eastAsia="Arial" w:hAnsi="Arial"/>
          <w:sz w:val="24"/>
          <w:szCs w:val="24"/>
        </w:rPr>
        <w:t xml:space="preserve">¦   ¦механизм          ¦пром,            ¦         ¦привлечь до 600   ¦</w:t>
      </w:r>
    </w:p>
    <w:p>
      <w:pPr>
        <w:spacing w:after="120"/>
        <w:jc w:val="both"/>
      </w:pPr>
      <w:r>
        <w:rPr>
          <w:rFonts w:ascii="Arial" w:cs="Arial" w:eastAsia="Arial" w:hAnsi="Arial"/>
          <w:sz w:val="24"/>
          <w:szCs w:val="24"/>
        </w:rPr>
        <w:t xml:space="preserve">¦   ¦субсидирования    ¦Минэкономторг    ¦         ¦млн. сомов        ¦</w:t>
      </w:r>
    </w:p>
    <w:p>
      <w:pPr>
        <w:spacing w:after="120"/>
        <w:jc w:val="both"/>
      </w:pPr>
      <w:r>
        <w:rPr>
          <w:rFonts w:ascii="Arial" w:cs="Arial" w:eastAsia="Arial" w:hAnsi="Arial"/>
          <w:sz w:val="24"/>
          <w:szCs w:val="24"/>
        </w:rPr>
        <w:t xml:space="preserve">¦   ¦процентных ставок ¦                 ¦         ¦кредитов, которые ¦</w:t>
      </w:r>
    </w:p>
    <w:p>
      <w:pPr>
        <w:spacing w:after="120"/>
        <w:jc w:val="both"/>
      </w:pPr>
      <w:r>
        <w:rPr>
          <w:rFonts w:ascii="Arial" w:cs="Arial" w:eastAsia="Arial" w:hAnsi="Arial"/>
          <w:sz w:val="24"/>
          <w:szCs w:val="24"/>
        </w:rPr>
        <w:t xml:space="preserve">¦   ¦по кредитам       ¦                 ¦         ¦будут направлены  ¦</w:t>
      </w:r>
    </w:p>
    <w:p>
      <w:pPr>
        <w:spacing w:after="120"/>
        <w:jc w:val="both"/>
      </w:pPr>
      <w:r>
        <w:rPr>
          <w:rFonts w:ascii="Arial" w:cs="Arial" w:eastAsia="Arial" w:hAnsi="Arial"/>
          <w:sz w:val="24"/>
          <w:szCs w:val="24"/>
        </w:rPr>
        <w:t xml:space="preserve">¦   ¦коммерческих      ¦                 ¦         ¦на приобретение   ¦</w:t>
      </w:r>
    </w:p>
    <w:p>
      <w:pPr>
        <w:spacing w:after="120"/>
        <w:jc w:val="both"/>
      </w:pPr>
      <w:r>
        <w:rPr>
          <w:rFonts w:ascii="Arial" w:cs="Arial" w:eastAsia="Arial" w:hAnsi="Arial"/>
          <w:sz w:val="24"/>
          <w:szCs w:val="24"/>
        </w:rPr>
        <w:t xml:space="preserve">¦   ¦банков            ¦                 ¦         ¦сырья у фермеров, ¦</w:t>
      </w:r>
    </w:p>
    <w:p>
      <w:pPr>
        <w:spacing w:after="120"/>
        <w:jc w:val="both"/>
      </w:pPr>
      <w:r>
        <w:rPr>
          <w:rFonts w:ascii="Arial" w:cs="Arial" w:eastAsia="Arial" w:hAnsi="Arial"/>
          <w:sz w:val="24"/>
          <w:szCs w:val="24"/>
        </w:rPr>
        <w:t xml:space="preserve">¦   ¦предприятиям      ¦                 ¦         ¦и ускорит процесс ¦</w:t>
      </w:r>
    </w:p>
    <w:p>
      <w:pPr>
        <w:spacing w:after="120"/>
        <w:jc w:val="both"/>
      </w:pPr>
      <w:r>
        <w:rPr>
          <w:rFonts w:ascii="Arial" w:cs="Arial" w:eastAsia="Arial" w:hAnsi="Arial"/>
          <w:sz w:val="24"/>
          <w:szCs w:val="24"/>
        </w:rPr>
        <w:t xml:space="preserve">¦   ¦пищевой и         ¦                 ¦         ¦технического      ¦</w:t>
      </w:r>
    </w:p>
    <w:p>
      <w:pPr>
        <w:spacing w:after="120"/>
        <w:jc w:val="both"/>
      </w:pPr>
      <w:r>
        <w:rPr>
          <w:rFonts w:ascii="Arial" w:cs="Arial" w:eastAsia="Arial" w:hAnsi="Arial"/>
          <w:sz w:val="24"/>
          <w:szCs w:val="24"/>
        </w:rPr>
        <w:t xml:space="preserve">¦   ¦перерабатывающей  ¦                 ¦         ¦перевооружения    ¦</w:t>
      </w:r>
    </w:p>
    <w:p>
      <w:pPr>
        <w:spacing w:after="120"/>
        <w:jc w:val="both"/>
      </w:pPr>
      <w:r>
        <w:rPr>
          <w:rFonts w:ascii="Arial" w:cs="Arial" w:eastAsia="Arial" w:hAnsi="Arial"/>
          <w:sz w:val="24"/>
          <w:szCs w:val="24"/>
        </w:rPr>
        <w:t xml:space="preserve">¦   ¦отрасли           ¦                 ¦         ¦действующих       ¦</w:t>
      </w:r>
    </w:p>
    <w:p>
      <w:pPr>
        <w:spacing w:after="120"/>
        <w:jc w:val="both"/>
      </w:pPr>
      <w:r>
        <w:rPr>
          <w:rFonts w:ascii="Arial" w:cs="Arial" w:eastAsia="Arial" w:hAnsi="Arial"/>
          <w:sz w:val="24"/>
          <w:szCs w:val="24"/>
        </w:rPr>
        <w:t xml:space="preserve">¦   ¦                  ¦                 ¦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¦145¦Привлечь частные  ¦Минсельводхоз-   ¦2009-2011¦Увеличение        ¦</w:t>
      </w:r>
    </w:p>
    <w:p>
      <w:pPr>
        <w:spacing w:after="120"/>
        <w:jc w:val="both"/>
      </w:pPr>
      <w:r>
        <w:rPr>
          <w:rFonts w:ascii="Arial" w:cs="Arial" w:eastAsia="Arial" w:hAnsi="Arial"/>
          <w:sz w:val="24"/>
          <w:szCs w:val="24"/>
        </w:rPr>
        <w:t xml:space="preserve">¦   ¦зарубежные и      ¦пром,            ¦гг.      ¦производства из   ¦</w:t>
      </w:r>
    </w:p>
    <w:p>
      <w:pPr>
        <w:spacing w:after="120"/>
        <w:jc w:val="both"/>
      </w:pPr>
      <w:r>
        <w:rPr>
          <w:rFonts w:ascii="Arial" w:cs="Arial" w:eastAsia="Arial" w:hAnsi="Arial"/>
          <w:sz w:val="24"/>
          <w:szCs w:val="24"/>
        </w:rPr>
        <w:t xml:space="preserve">¦   ¦отечественные     ¦облрайгосадми-   ¦         ¦местного сырья и  ¦</w:t>
      </w:r>
    </w:p>
    <w:p>
      <w:pPr>
        <w:spacing w:after="120"/>
        <w:jc w:val="both"/>
      </w:pPr>
      <w:r>
        <w:rPr>
          <w:rFonts w:ascii="Arial" w:cs="Arial" w:eastAsia="Arial" w:hAnsi="Arial"/>
          <w:sz w:val="24"/>
          <w:szCs w:val="24"/>
        </w:rPr>
        <w:t xml:space="preserve">¦   ¦инвестиции в      ¦нистрации,       ¦         ¦рост объемов      ¦</w:t>
      </w:r>
    </w:p>
    <w:p>
      <w:pPr>
        <w:spacing w:after="120"/>
        <w:jc w:val="both"/>
      </w:pPr>
      <w:r>
        <w:rPr>
          <w:rFonts w:ascii="Arial" w:cs="Arial" w:eastAsia="Arial" w:hAnsi="Arial"/>
          <w:sz w:val="24"/>
          <w:szCs w:val="24"/>
        </w:rPr>
        <w:t xml:space="preserve">¦   ¦объеме не менее   ¦Минэкономторг,   ¦         ¦производства      ¦</w:t>
      </w:r>
    </w:p>
    <w:p>
      <w:pPr>
        <w:spacing w:after="120"/>
        <w:jc w:val="both"/>
      </w:pPr>
      <w:r>
        <w:rPr>
          <w:rFonts w:ascii="Arial" w:cs="Arial" w:eastAsia="Arial" w:hAnsi="Arial"/>
          <w:sz w:val="24"/>
          <w:szCs w:val="24"/>
        </w:rPr>
        <w:t xml:space="preserve">¦   ¦300,0 млн. сомов  ¦Центр конкурен-  ¦         ¦                  ¦</w:t>
      </w:r>
    </w:p>
    <w:p>
      <w:pPr>
        <w:spacing w:after="120"/>
        <w:jc w:val="both"/>
      </w:pPr>
      <w:r>
        <w:rPr>
          <w:rFonts w:ascii="Arial" w:cs="Arial" w:eastAsia="Arial" w:hAnsi="Arial"/>
          <w:sz w:val="24"/>
          <w:szCs w:val="24"/>
        </w:rPr>
        <w:t xml:space="preserve">¦   ¦на модернизацию   ¦тоспособности и  ¦         ¦                  ¦</w:t>
      </w:r>
    </w:p>
    <w:p>
      <w:pPr>
        <w:spacing w:after="120"/>
        <w:jc w:val="both"/>
      </w:pPr>
      <w:r>
        <w:rPr>
          <w:rFonts w:ascii="Arial" w:cs="Arial" w:eastAsia="Arial" w:hAnsi="Arial"/>
          <w:sz w:val="24"/>
          <w:szCs w:val="24"/>
        </w:rPr>
        <w:t xml:space="preserve">¦   ¦действующих       ¦агробизнеса (по  ¦         ¦                  ¦</w:t>
      </w:r>
    </w:p>
    <w:p>
      <w:pPr>
        <w:spacing w:after="120"/>
        <w:jc w:val="both"/>
      </w:pPr>
      <w:r>
        <w:rPr>
          <w:rFonts w:ascii="Arial" w:cs="Arial" w:eastAsia="Arial" w:hAnsi="Arial"/>
          <w:sz w:val="24"/>
          <w:szCs w:val="24"/>
        </w:rPr>
        <w:t xml:space="preserve">¦   ¦предприятий по    ¦согласованию)    ¦         ¦                  ¦</w:t>
      </w:r>
    </w:p>
    <w:p>
      <w:pPr>
        <w:spacing w:after="120"/>
        <w:jc w:val="both"/>
      </w:pPr>
      <w:r>
        <w:rPr>
          <w:rFonts w:ascii="Arial" w:cs="Arial" w:eastAsia="Arial" w:hAnsi="Arial"/>
          <w:sz w:val="24"/>
          <w:szCs w:val="24"/>
        </w:rPr>
        <w:t xml:space="preserve">¦   ¦переработке       ¦                 ¦         ¦                  ¦</w:t>
      </w:r>
    </w:p>
    <w:p>
      <w:pPr>
        <w:spacing w:after="120"/>
        <w:jc w:val="both"/>
      </w:pPr>
      <w:r>
        <w:rPr>
          <w:rFonts w:ascii="Arial" w:cs="Arial" w:eastAsia="Arial" w:hAnsi="Arial"/>
          <w:sz w:val="24"/>
          <w:szCs w:val="24"/>
        </w:rPr>
        <w:t xml:space="preserve">¦   ¦сельхозпродукции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¦146¦Обеспечивать      ¦Облрайгосадми-   ¦2009-2011¦Довести           ¦</w:t>
      </w:r>
    </w:p>
    <w:p>
      <w:pPr>
        <w:spacing w:after="120"/>
        <w:jc w:val="both"/>
      </w:pPr>
      <w:r>
        <w:rPr>
          <w:rFonts w:ascii="Arial" w:cs="Arial" w:eastAsia="Arial" w:hAnsi="Arial"/>
          <w:sz w:val="24"/>
          <w:szCs w:val="24"/>
        </w:rPr>
        <w:t xml:space="preserve">¦   ¦отведение площадей¦нистрации,       ¦гг.      ¦производство      ¦</w:t>
      </w:r>
    </w:p>
    <w:p>
      <w:pPr>
        <w:spacing w:after="120"/>
        <w:jc w:val="both"/>
      </w:pPr>
      <w:r>
        <w:rPr>
          <w:rFonts w:ascii="Arial" w:cs="Arial" w:eastAsia="Arial" w:hAnsi="Arial"/>
          <w:sz w:val="24"/>
          <w:szCs w:val="24"/>
        </w:rPr>
        <w:t xml:space="preserve">¦   ¦под посевы        ¦Минсельводхозпром¦         ¦сахара из сахарной¦</w:t>
      </w:r>
    </w:p>
    <w:p>
      <w:pPr>
        <w:spacing w:after="120"/>
        <w:jc w:val="both"/>
      </w:pPr>
      <w:r>
        <w:rPr>
          <w:rFonts w:ascii="Arial" w:cs="Arial" w:eastAsia="Arial" w:hAnsi="Arial"/>
          <w:sz w:val="24"/>
          <w:szCs w:val="24"/>
        </w:rPr>
        <w:t xml:space="preserve">¦   ¦сахарной свеклы в ¦                 ¦         ¦свеклы до объема  ¦</w:t>
      </w:r>
    </w:p>
    <w:p>
      <w:pPr>
        <w:spacing w:after="120"/>
        <w:jc w:val="both"/>
      </w:pPr>
      <w:r>
        <w:rPr>
          <w:rFonts w:ascii="Arial" w:cs="Arial" w:eastAsia="Arial" w:hAnsi="Arial"/>
          <w:sz w:val="24"/>
          <w:szCs w:val="24"/>
        </w:rPr>
        <w:t xml:space="preserve">¦   ¦соответствии с    ¦                 ¦         ¦не менее 70,0 тыс.¦</w:t>
      </w:r>
    </w:p>
    <w:p>
      <w:pPr>
        <w:spacing w:after="120"/>
        <w:jc w:val="both"/>
      </w:pPr>
      <w:r>
        <w:rPr>
          <w:rFonts w:ascii="Arial" w:cs="Arial" w:eastAsia="Arial" w:hAnsi="Arial"/>
          <w:sz w:val="24"/>
          <w:szCs w:val="24"/>
        </w:rPr>
        <w:t xml:space="preserve">¦   ¦мощностями        ¦                 ¦         ¦тн в год          ¦</w:t>
      </w:r>
    </w:p>
    <w:p>
      <w:pPr>
        <w:spacing w:after="120"/>
        <w:jc w:val="both"/>
      </w:pPr>
      <w:r>
        <w:rPr>
          <w:rFonts w:ascii="Arial" w:cs="Arial" w:eastAsia="Arial" w:hAnsi="Arial"/>
          <w:sz w:val="24"/>
          <w:szCs w:val="24"/>
        </w:rPr>
        <w:t xml:space="preserve">¦   ¦имеющихся в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   ¦сахарных заводов, ¦                 ¦         ¦                  ¦</w:t>
      </w:r>
    </w:p>
    <w:p>
      <w:pPr>
        <w:spacing w:after="120"/>
        <w:jc w:val="both"/>
      </w:pPr>
      <w:r>
        <w:rPr>
          <w:rFonts w:ascii="Arial" w:cs="Arial" w:eastAsia="Arial" w:hAnsi="Arial"/>
          <w:sz w:val="24"/>
          <w:szCs w:val="24"/>
        </w:rPr>
        <w:t xml:space="preserve">¦   ¦осуществлять      ¦                 ¦         ¦                  ¦</w:t>
      </w:r>
    </w:p>
    <w:p>
      <w:pPr>
        <w:spacing w:after="120"/>
        <w:jc w:val="both"/>
      </w:pPr>
      <w:r>
        <w:rPr>
          <w:rFonts w:ascii="Arial" w:cs="Arial" w:eastAsia="Arial" w:hAnsi="Arial"/>
          <w:sz w:val="24"/>
          <w:szCs w:val="24"/>
        </w:rPr>
        <w:t xml:space="preserve">¦   ¦организационные   ¦                 ¦         ¦                  ¦</w:t>
      </w:r>
    </w:p>
    <w:p>
      <w:pPr>
        <w:spacing w:after="120"/>
        <w:jc w:val="both"/>
      </w:pPr>
      <w:r>
        <w:rPr>
          <w:rFonts w:ascii="Arial" w:cs="Arial" w:eastAsia="Arial" w:hAnsi="Arial"/>
          <w:sz w:val="24"/>
          <w:szCs w:val="24"/>
        </w:rPr>
        <w:t xml:space="preserve">¦   ¦меры по увеличению¦                 ¦         ¦                  ¦</w:t>
      </w:r>
    </w:p>
    <w:p>
      <w:pPr>
        <w:spacing w:after="120"/>
        <w:jc w:val="both"/>
      </w:pPr>
      <w:r>
        <w:rPr>
          <w:rFonts w:ascii="Arial" w:cs="Arial" w:eastAsia="Arial" w:hAnsi="Arial"/>
          <w:sz w:val="24"/>
          <w:szCs w:val="24"/>
        </w:rPr>
        <w:t xml:space="preserve">¦   ¦завоза в          ¦                 ¦         ¦                  ¦</w:t>
      </w:r>
    </w:p>
    <w:p>
      <w:pPr>
        <w:spacing w:after="120"/>
        <w:jc w:val="both"/>
      </w:pPr>
      <w:r>
        <w:rPr>
          <w:rFonts w:ascii="Arial" w:cs="Arial" w:eastAsia="Arial" w:hAnsi="Arial"/>
          <w:sz w:val="24"/>
          <w:szCs w:val="24"/>
        </w:rPr>
        <w:t xml:space="preserve">¦   ¦республику        ¦                 ¦         ¦                  ¦</w:t>
      </w:r>
    </w:p>
    <w:p>
      <w:pPr>
        <w:spacing w:after="120"/>
        <w:jc w:val="both"/>
      </w:pPr>
      <w:r>
        <w:rPr>
          <w:rFonts w:ascii="Arial" w:cs="Arial" w:eastAsia="Arial" w:hAnsi="Arial"/>
          <w:sz w:val="24"/>
          <w:szCs w:val="24"/>
        </w:rPr>
        <w:t xml:space="preserve">¦   ¦сахара-сырца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¦147¦Способствовать    ¦Местные          ¦2009-2011¦Увеличение рабочих¦</w:t>
      </w:r>
    </w:p>
    <w:p>
      <w:pPr>
        <w:spacing w:after="120"/>
        <w:jc w:val="both"/>
      </w:pPr>
      <w:r>
        <w:rPr>
          <w:rFonts w:ascii="Arial" w:cs="Arial" w:eastAsia="Arial" w:hAnsi="Arial"/>
          <w:sz w:val="24"/>
          <w:szCs w:val="24"/>
        </w:rPr>
        <w:t xml:space="preserve">¦   ¦созданию          ¦госадминистрации,¦гг.      ¦мест и объема     ¦</w:t>
      </w:r>
    </w:p>
    <w:p>
      <w:pPr>
        <w:spacing w:after="120"/>
        <w:jc w:val="both"/>
      </w:pPr>
      <w:r>
        <w:rPr>
          <w:rFonts w:ascii="Arial" w:cs="Arial" w:eastAsia="Arial" w:hAnsi="Arial"/>
          <w:sz w:val="24"/>
          <w:szCs w:val="24"/>
        </w:rPr>
        <w:t xml:space="preserve">¦   ¦мини-производств  ¦Минсельводхозпром¦         ¦переработанной    ¦</w:t>
      </w:r>
    </w:p>
    <w:p>
      <w:pPr>
        <w:spacing w:after="120"/>
        <w:jc w:val="both"/>
      </w:pPr>
      <w:r>
        <w:rPr>
          <w:rFonts w:ascii="Arial" w:cs="Arial" w:eastAsia="Arial" w:hAnsi="Arial"/>
          <w:sz w:val="24"/>
          <w:szCs w:val="24"/>
        </w:rPr>
        <w:t xml:space="preserve">¦   ¦по переработке    ¦                 ¦         ¦продукции         ¦</w:t>
      </w:r>
    </w:p>
    <w:p>
      <w:pPr>
        <w:spacing w:after="120"/>
        <w:jc w:val="both"/>
      </w:pPr>
      <w:r>
        <w:rPr>
          <w:rFonts w:ascii="Arial" w:cs="Arial" w:eastAsia="Arial" w:hAnsi="Arial"/>
          <w:sz w:val="24"/>
          <w:szCs w:val="24"/>
        </w:rPr>
        <w:t xml:space="preserve">¦   ¦сельскохозяйствен-¦                 ¦         ¦                  ¦</w:t>
      </w:r>
    </w:p>
    <w:p>
      <w:pPr>
        <w:spacing w:after="120"/>
        <w:jc w:val="both"/>
      </w:pPr>
      <w:r>
        <w:rPr>
          <w:rFonts w:ascii="Arial" w:cs="Arial" w:eastAsia="Arial" w:hAnsi="Arial"/>
          <w:sz w:val="24"/>
          <w:szCs w:val="24"/>
        </w:rPr>
        <w:t xml:space="preserve">¦   ¦ной продукции не  ¦                 ¦         ¦                  ¦</w:t>
      </w:r>
    </w:p>
    <w:p>
      <w:pPr>
        <w:spacing w:after="120"/>
        <w:jc w:val="both"/>
      </w:pPr>
      <w:r>
        <w:rPr>
          <w:rFonts w:ascii="Arial" w:cs="Arial" w:eastAsia="Arial" w:hAnsi="Arial"/>
          <w:sz w:val="24"/>
          <w:szCs w:val="24"/>
        </w:rPr>
        <w:t xml:space="preserve">¦   ¦менее 60 единиц за¦                 ¦         ¦                  ¦</w:t>
      </w:r>
    </w:p>
    <w:p>
      <w:pPr>
        <w:spacing w:after="120"/>
        <w:jc w:val="both"/>
      </w:pPr>
      <w:r>
        <w:rPr>
          <w:rFonts w:ascii="Arial" w:cs="Arial" w:eastAsia="Arial" w:hAnsi="Arial"/>
          <w:sz w:val="24"/>
          <w:szCs w:val="24"/>
        </w:rPr>
        <w:t xml:space="preserve">¦   ¦счет средств      ¦                 ¦         ¦                  ¦</w:t>
      </w:r>
    </w:p>
    <w:p>
      <w:pPr>
        <w:spacing w:after="120"/>
        <w:jc w:val="both"/>
      </w:pPr>
      <w:r>
        <w:rPr>
          <w:rFonts w:ascii="Arial" w:cs="Arial" w:eastAsia="Arial" w:hAnsi="Arial"/>
          <w:sz w:val="24"/>
          <w:szCs w:val="24"/>
        </w:rPr>
        <w:t xml:space="preserve">¦   ¦бизнес-структур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¦переработки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сбыту продукции сельского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¦148¦Организация       ¦Госзакупок,      ¦2009-2011¦Улучшится система ¦</w:t>
      </w:r>
    </w:p>
    <w:p>
      <w:pPr>
        <w:spacing w:after="120"/>
        <w:jc w:val="both"/>
      </w:pPr>
      <w:r>
        <w:rPr>
          <w:rFonts w:ascii="Arial" w:cs="Arial" w:eastAsia="Arial" w:hAnsi="Arial"/>
          <w:sz w:val="24"/>
          <w:szCs w:val="24"/>
        </w:rPr>
        <w:t xml:space="preserve">¦   ¦системы           ¦Минобороны,      ¦гг.      ¦закупок           ¦</w:t>
      </w:r>
    </w:p>
    <w:p>
      <w:pPr>
        <w:spacing w:after="120"/>
        <w:jc w:val="both"/>
      </w:pPr>
      <w:r>
        <w:rPr>
          <w:rFonts w:ascii="Arial" w:cs="Arial" w:eastAsia="Arial" w:hAnsi="Arial"/>
          <w:sz w:val="24"/>
          <w:szCs w:val="24"/>
        </w:rPr>
        <w:t xml:space="preserve">¦   ¦государственных   ¦Минздрав,        ¦         ¦продовольствия для¦</w:t>
      </w:r>
    </w:p>
    <w:p>
      <w:pPr>
        <w:spacing w:after="120"/>
        <w:jc w:val="both"/>
      </w:pPr>
      <w:r>
        <w:rPr>
          <w:rFonts w:ascii="Arial" w:cs="Arial" w:eastAsia="Arial" w:hAnsi="Arial"/>
          <w:sz w:val="24"/>
          <w:szCs w:val="24"/>
        </w:rPr>
        <w:t xml:space="preserve">¦   ¦закупок сельско-  ¦Минюст, МВД      ¦         ¦нужд государства  ¦</w:t>
      </w:r>
    </w:p>
    <w:p>
      <w:pPr>
        <w:spacing w:after="120"/>
        <w:jc w:val="both"/>
      </w:pPr>
      <w:r>
        <w:rPr>
          <w:rFonts w:ascii="Arial" w:cs="Arial" w:eastAsia="Arial" w:hAnsi="Arial"/>
          <w:sz w:val="24"/>
          <w:szCs w:val="24"/>
        </w:rPr>
        <w:t xml:space="preserve">¦   ¦хозяйственной и   ¦                 ¦         ¦                  ¦</w:t>
      </w:r>
    </w:p>
    <w:p>
      <w:pPr>
        <w:spacing w:after="120"/>
        <w:jc w:val="both"/>
      </w:pPr>
      <w:r>
        <w:rPr>
          <w:rFonts w:ascii="Arial" w:cs="Arial" w:eastAsia="Arial" w:hAnsi="Arial"/>
          <w:sz w:val="24"/>
          <w:szCs w:val="24"/>
        </w:rPr>
        <w:t xml:space="preserve">¦   ¦продовольственной ¦                 ¦         ¦                  ¦</w:t>
      </w:r>
    </w:p>
    <w:p>
      <w:pPr>
        <w:spacing w:after="120"/>
        <w:jc w:val="both"/>
      </w:pPr>
      <w:r>
        <w:rPr>
          <w:rFonts w:ascii="Arial" w:cs="Arial" w:eastAsia="Arial" w:hAnsi="Arial"/>
          <w:sz w:val="24"/>
          <w:szCs w:val="24"/>
        </w:rPr>
        <w:t xml:space="preserve">¦   ¦продукции у       ¦                 ¦         ¦                  ¦</w:t>
      </w:r>
    </w:p>
    <w:p>
      <w:pPr>
        <w:spacing w:after="120"/>
        <w:jc w:val="both"/>
      </w:pPr>
      <w:r>
        <w:rPr>
          <w:rFonts w:ascii="Arial" w:cs="Arial" w:eastAsia="Arial" w:hAnsi="Arial"/>
          <w:sz w:val="24"/>
          <w:szCs w:val="24"/>
        </w:rPr>
        <w:t xml:space="preserve">¦   ¦сельских товаро-  ¦                 ¦         ¦                  ¦</w:t>
      </w:r>
    </w:p>
    <w:p>
      <w:pPr>
        <w:spacing w:after="120"/>
        <w:jc w:val="both"/>
      </w:pPr>
      <w:r>
        <w:rPr>
          <w:rFonts w:ascii="Arial" w:cs="Arial" w:eastAsia="Arial" w:hAnsi="Arial"/>
          <w:sz w:val="24"/>
          <w:szCs w:val="24"/>
        </w:rPr>
        <w:t xml:space="preserve">¦   ¦производителей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¦149¦Создать в         ¦Минсельводхоз-   ¦2009-2011¦Улучшится         ¦</w:t>
      </w:r>
    </w:p>
    <w:p>
      <w:pPr>
        <w:spacing w:after="120"/>
        <w:jc w:val="both"/>
      </w:pPr>
      <w:r>
        <w:rPr>
          <w:rFonts w:ascii="Arial" w:cs="Arial" w:eastAsia="Arial" w:hAnsi="Arial"/>
          <w:sz w:val="24"/>
          <w:szCs w:val="24"/>
        </w:rPr>
        <w:t xml:space="preserve">¦   ¦областных центрах ¦пром, Областные  ¦гг.      ¦экспортный        ¦</w:t>
      </w:r>
    </w:p>
    <w:p>
      <w:pPr>
        <w:spacing w:after="120"/>
        <w:jc w:val="both"/>
      </w:pPr>
      <w:r>
        <w:rPr>
          <w:rFonts w:ascii="Arial" w:cs="Arial" w:eastAsia="Arial" w:hAnsi="Arial"/>
          <w:sz w:val="24"/>
          <w:szCs w:val="24"/>
        </w:rPr>
        <w:t xml:space="preserve">¦   ¦региональную      ¦государственные  ¦         ¦потенциал,        ¦</w:t>
      </w:r>
    </w:p>
    <w:p>
      <w:pPr>
        <w:spacing w:after="120"/>
        <w:jc w:val="both"/>
      </w:pPr>
      <w:r>
        <w:rPr>
          <w:rFonts w:ascii="Arial" w:cs="Arial" w:eastAsia="Arial" w:hAnsi="Arial"/>
          <w:sz w:val="24"/>
          <w:szCs w:val="24"/>
        </w:rPr>
        <w:t xml:space="preserve">¦   ¦оптово-сбытовую   ¦администрации,   ¦         ¦обеспечится рост  ¦</w:t>
      </w:r>
    </w:p>
    <w:p>
      <w:pPr>
        <w:spacing w:after="120"/>
        <w:jc w:val="both"/>
      </w:pPr>
      <w:r>
        <w:rPr>
          <w:rFonts w:ascii="Arial" w:cs="Arial" w:eastAsia="Arial" w:hAnsi="Arial"/>
          <w:sz w:val="24"/>
          <w:szCs w:val="24"/>
        </w:rPr>
        <w:t xml:space="preserve">¦   ¦сеть по реализации¦местные          ¦         ¦объемов           ¦</w:t>
      </w:r>
    </w:p>
    <w:p>
      <w:pPr>
        <w:spacing w:after="120"/>
        <w:jc w:val="both"/>
      </w:pPr>
      <w:r>
        <w:rPr>
          <w:rFonts w:ascii="Arial" w:cs="Arial" w:eastAsia="Arial" w:hAnsi="Arial"/>
          <w:sz w:val="24"/>
          <w:szCs w:val="24"/>
        </w:rPr>
        <w:t xml:space="preserve">¦   ¦сельхозпродукции, ¦предприниматели  ¦         ¦производства,     ¦</w:t>
      </w:r>
    </w:p>
    <w:p>
      <w:pPr>
        <w:spacing w:after="120"/>
        <w:jc w:val="both"/>
      </w:pPr>
      <w:r>
        <w:rPr>
          <w:rFonts w:ascii="Arial" w:cs="Arial" w:eastAsia="Arial" w:hAnsi="Arial"/>
          <w:sz w:val="24"/>
          <w:szCs w:val="24"/>
        </w:rPr>
        <w:t xml:space="preserve">¦   ¦а также фирменной ¦(по согласованию)¦         ¦увеличится        ¦</w:t>
      </w:r>
    </w:p>
    <w:p>
      <w:pPr>
        <w:spacing w:after="120"/>
        <w:jc w:val="both"/>
      </w:pPr>
      <w:r>
        <w:rPr>
          <w:rFonts w:ascii="Arial" w:cs="Arial" w:eastAsia="Arial" w:hAnsi="Arial"/>
          <w:sz w:val="24"/>
          <w:szCs w:val="24"/>
        </w:rPr>
        <w:t xml:space="preserve">¦   ¦торговой сети     ¦                 ¦         ¦занятость         ¦</w:t>
      </w:r>
    </w:p>
    <w:p>
      <w:pPr>
        <w:spacing w:after="120"/>
        <w:jc w:val="both"/>
      </w:pPr>
      <w:r>
        <w:rPr>
          <w:rFonts w:ascii="Arial" w:cs="Arial" w:eastAsia="Arial" w:hAnsi="Arial"/>
          <w:sz w:val="24"/>
          <w:szCs w:val="24"/>
        </w:rPr>
        <w:t xml:space="preserve">¦   ¦предприятий       ¦                 ¦         ¦населения         ¦</w:t>
      </w:r>
    </w:p>
    <w:p>
      <w:pPr>
        <w:spacing w:after="120"/>
        <w:jc w:val="both"/>
      </w:pPr>
      <w:r>
        <w:rPr>
          <w:rFonts w:ascii="Arial" w:cs="Arial" w:eastAsia="Arial" w:hAnsi="Arial"/>
          <w:sz w:val="24"/>
          <w:szCs w:val="24"/>
        </w:rPr>
        <w:t xml:space="preserve">¦   ¦пищевой и         ¦                 ¦         ¦                  ¦</w:t>
      </w:r>
    </w:p>
    <w:p>
      <w:pPr>
        <w:spacing w:after="120"/>
        <w:jc w:val="both"/>
      </w:pPr>
      <w:r>
        <w:rPr>
          <w:rFonts w:ascii="Arial" w:cs="Arial" w:eastAsia="Arial" w:hAnsi="Arial"/>
          <w:sz w:val="24"/>
          <w:szCs w:val="24"/>
        </w:rPr>
        <w:t xml:space="preserve">¦   ¦перерабатывающей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¦150¦Расширить рынки   ¦Минсельводхоз-   ¦2009-2011¦Будет обеспечен   ¦</w:t>
      </w:r>
    </w:p>
    <w:p>
      <w:pPr>
        <w:spacing w:after="120"/>
        <w:jc w:val="both"/>
      </w:pPr>
      <w:r>
        <w:rPr>
          <w:rFonts w:ascii="Arial" w:cs="Arial" w:eastAsia="Arial" w:hAnsi="Arial"/>
          <w:sz w:val="24"/>
          <w:szCs w:val="24"/>
        </w:rPr>
        <w:t xml:space="preserve">¦   ¦сбыта плодоовощной¦пром,            ¦гг.      ¦рост объемов      ¦</w:t>
      </w:r>
    </w:p>
    <w:p>
      <w:pPr>
        <w:spacing w:after="120"/>
        <w:jc w:val="both"/>
      </w:pPr>
      <w:r>
        <w:rPr>
          <w:rFonts w:ascii="Arial" w:cs="Arial" w:eastAsia="Arial" w:hAnsi="Arial"/>
          <w:sz w:val="24"/>
          <w:szCs w:val="24"/>
        </w:rPr>
        <w:t xml:space="preserve">¦   ¦и мясной          ¦Минэкономторг,   ¦         ¦производства и    ¦</w:t>
      </w:r>
    </w:p>
    <w:p>
      <w:pPr>
        <w:spacing w:after="120"/>
        <w:jc w:val="both"/>
      </w:pPr>
      <w:r>
        <w:rPr>
          <w:rFonts w:ascii="Arial" w:cs="Arial" w:eastAsia="Arial" w:hAnsi="Arial"/>
          <w:sz w:val="24"/>
          <w:szCs w:val="24"/>
        </w:rPr>
        <w:t xml:space="preserve">¦   ¦продукции, табака ¦МИД, Облрайгос-  ¦         ¦сбыта продукции   ¦</w:t>
      </w:r>
    </w:p>
    <w:p>
      <w:pPr>
        <w:spacing w:after="120"/>
        <w:jc w:val="both"/>
      </w:pPr>
      <w:r>
        <w:rPr>
          <w:rFonts w:ascii="Arial" w:cs="Arial" w:eastAsia="Arial" w:hAnsi="Arial"/>
          <w:sz w:val="24"/>
          <w:szCs w:val="24"/>
        </w:rPr>
        <w:t xml:space="preserve">¦   ¦ферментированного ¦администрации    ¦         ¦сельского         ¦</w:t>
      </w:r>
    </w:p>
    <w:p>
      <w:pPr>
        <w:spacing w:after="120"/>
        <w:jc w:val="both"/>
      </w:pPr>
      <w:r>
        <w:rPr>
          <w:rFonts w:ascii="Arial" w:cs="Arial" w:eastAsia="Arial" w:hAnsi="Arial"/>
          <w:sz w:val="24"/>
          <w:szCs w:val="24"/>
        </w:rPr>
        <w:t xml:space="preserve">¦   ¦и картофеля       ¦                 ¦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¦151¦Легализовать убой ¦Минсельводхоз-   ¦2009-2011¦Улучшение учета   ¦</w:t>
      </w:r>
    </w:p>
    <w:p>
      <w:pPr>
        <w:spacing w:after="120"/>
        <w:jc w:val="both"/>
      </w:pPr>
      <w:r>
        <w:rPr>
          <w:rFonts w:ascii="Arial" w:cs="Arial" w:eastAsia="Arial" w:hAnsi="Arial"/>
          <w:sz w:val="24"/>
          <w:szCs w:val="24"/>
        </w:rPr>
        <w:t xml:space="preserve">¦   ¦скота, создать    ¦пром,            ¦гг.      ¦забоя скота.      ¦</w:t>
      </w:r>
    </w:p>
    <w:p>
      <w:pPr>
        <w:spacing w:after="120"/>
        <w:jc w:val="both"/>
      </w:pPr>
      <w:r>
        <w:rPr>
          <w:rFonts w:ascii="Arial" w:cs="Arial" w:eastAsia="Arial" w:hAnsi="Arial"/>
          <w:sz w:val="24"/>
          <w:szCs w:val="24"/>
        </w:rPr>
        <w:t xml:space="preserve">¦   ¦убойные цеха и    ¦Облрайгосадми-   ¦         ¦Обеспечение       ¦</w:t>
      </w:r>
    </w:p>
    <w:p>
      <w:pPr>
        <w:spacing w:after="120"/>
        <w:jc w:val="both"/>
      </w:pPr>
      <w:r>
        <w:rPr>
          <w:rFonts w:ascii="Arial" w:cs="Arial" w:eastAsia="Arial" w:hAnsi="Arial"/>
          <w:sz w:val="24"/>
          <w:szCs w:val="24"/>
        </w:rPr>
        <w:t xml:space="preserve">¦   ¦цеха первичной    ¦нистрации        ¦         ¦безопасности для  ¦</w:t>
      </w:r>
    </w:p>
    <w:p>
      <w:pPr>
        <w:spacing w:after="120"/>
        <w:jc w:val="both"/>
      </w:pPr>
      <w:r>
        <w:rPr>
          <w:rFonts w:ascii="Arial" w:cs="Arial" w:eastAsia="Arial" w:hAnsi="Arial"/>
          <w:sz w:val="24"/>
          <w:szCs w:val="24"/>
        </w:rPr>
        <w:t xml:space="preserve">¦   ¦переработки       ¦                 ¦         ¦здоровья          ¦</w:t>
      </w:r>
    </w:p>
    <w:p>
      <w:pPr>
        <w:spacing w:after="120"/>
        <w:jc w:val="both"/>
      </w:pPr>
      <w:r>
        <w:rPr>
          <w:rFonts w:ascii="Arial" w:cs="Arial" w:eastAsia="Arial" w:hAnsi="Arial"/>
          <w:sz w:val="24"/>
          <w:szCs w:val="24"/>
        </w:rPr>
        <w:t xml:space="preserve">¦   ¦                  ¦                 ¦         ¦потребителей мяса.¦</w:t>
      </w:r>
    </w:p>
    <w:p>
      <w:pPr>
        <w:spacing w:after="120"/>
        <w:jc w:val="both"/>
      </w:pPr>
      <w:r>
        <w:rPr>
          <w:rFonts w:ascii="Arial" w:cs="Arial" w:eastAsia="Arial" w:hAnsi="Arial"/>
          <w:sz w:val="24"/>
          <w:szCs w:val="24"/>
        </w:rPr>
        <w:t xml:space="preserve">¦   ¦                  ¦                 ¦         ¦Рост объемов      ¦</w:t>
      </w:r>
    </w:p>
    <w:p>
      <w:pPr>
        <w:spacing w:after="120"/>
        <w:jc w:val="both"/>
      </w:pPr>
      <w:r>
        <w:rPr>
          <w:rFonts w:ascii="Arial" w:cs="Arial" w:eastAsia="Arial" w:hAnsi="Arial"/>
          <w:sz w:val="24"/>
          <w:szCs w:val="24"/>
        </w:rPr>
        <w:t xml:space="preserve">¦   ¦                  ¦                 ¦         ¦переработки мяса и¦</w:t>
      </w:r>
    </w:p>
    <w:p>
      <w:pPr>
        <w:spacing w:after="120"/>
        <w:jc w:val="both"/>
      </w:pPr>
      <w:r>
        <w:rPr>
          <w:rFonts w:ascii="Arial" w:cs="Arial" w:eastAsia="Arial" w:hAnsi="Arial"/>
          <w:sz w:val="24"/>
          <w:szCs w:val="24"/>
        </w:rPr>
        <w:t xml:space="preserve">¦   ¦                  ¦                 ¦         ¦производства      ¦</w:t>
      </w:r>
    </w:p>
    <w:p>
      <w:pPr>
        <w:spacing w:after="120"/>
        <w:jc w:val="both"/>
      </w:pPr>
      <w:r>
        <w:rPr>
          <w:rFonts w:ascii="Arial" w:cs="Arial" w:eastAsia="Arial" w:hAnsi="Arial"/>
          <w:sz w:val="24"/>
          <w:szCs w:val="24"/>
        </w:rPr>
        <w:t xml:space="preserve">¦   ¦                  ¦                 ¦         ¦мясопродуктов и   ¦</w:t>
      </w:r>
    </w:p>
    <w:p>
      <w:pPr>
        <w:spacing w:after="120"/>
        <w:jc w:val="both"/>
      </w:pPr>
      <w:r>
        <w:rPr>
          <w:rFonts w:ascii="Arial" w:cs="Arial" w:eastAsia="Arial" w:hAnsi="Arial"/>
          <w:sz w:val="24"/>
          <w:szCs w:val="24"/>
        </w:rPr>
        <w:t xml:space="preserve">¦   ¦                  ¦                 ¦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¦152¦Создать           ¦Минэкономторг,   ¦2011 г.  ¦Расширится        ¦</w:t>
      </w:r>
    </w:p>
    <w:p>
      <w:pPr>
        <w:spacing w:after="120"/>
        <w:jc w:val="both"/>
      </w:pPr>
      <w:r>
        <w:rPr>
          <w:rFonts w:ascii="Arial" w:cs="Arial" w:eastAsia="Arial" w:hAnsi="Arial"/>
          <w:sz w:val="24"/>
          <w:szCs w:val="24"/>
        </w:rPr>
        <w:t xml:space="preserve">¦   ¦республиканскую   ¦Минсельводхоз-   ¦         ¦информационная    ¦</w:t>
      </w:r>
    </w:p>
    <w:p>
      <w:pPr>
        <w:spacing w:after="120"/>
        <w:jc w:val="both"/>
      </w:pPr>
      <w:r>
        <w:rPr>
          <w:rFonts w:ascii="Arial" w:cs="Arial" w:eastAsia="Arial" w:hAnsi="Arial"/>
          <w:sz w:val="24"/>
          <w:szCs w:val="24"/>
        </w:rPr>
        <w:t xml:space="preserve">¦   ¦биржевую систему  ¦пром,            ¦         ¦сеть о            ¦</w:t>
      </w:r>
    </w:p>
    <w:p>
      <w:pPr>
        <w:spacing w:after="120"/>
        <w:jc w:val="both"/>
      </w:pPr>
      <w:r>
        <w:rPr>
          <w:rFonts w:ascii="Arial" w:cs="Arial" w:eastAsia="Arial" w:hAnsi="Arial"/>
          <w:sz w:val="24"/>
          <w:szCs w:val="24"/>
        </w:rPr>
        <w:t xml:space="preserve">¦   ¦по реализации     ¦Облрайгосадми-   ¦         ¦произведенной     ¦</w:t>
      </w:r>
    </w:p>
    <w:p>
      <w:pPr>
        <w:spacing w:after="120"/>
        <w:jc w:val="both"/>
      </w:pPr>
      <w:r>
        <w:rPr>
          <w:rFonts w:ascii="Arial" w:cs="Arial" w:eastAsia="Arial" w:hAnsi="Arial"/>
          <w:sz w:val="24"/>
          <w:szCs w:val="24"/>
        </w:rPr>
        <w:t xml:space="preserve">¦   ¦продукции         ¦нистрации,       ¦         ¦сельскохозяйствен-¦</w:t>
      </w:r>
    </w:p>
    <w:p>
      <w:pPr>
        <w:spacing w:after="120"/>
        <w:jc w:val="both"/>
      </w:pPr>
      <w:r>
        <w:rPr>
          <w:rFonts w:ascii="Arial" w:cs="Arial" w:eastAsia="Arial" w:hAnsi="Arial"/>
          <w:sz w:val="24"/>
          <w:szCs w:val="24"/>
        </w:rPr>
        <w:t xml:space="preserve">¦   ¦сельского         ¦Центр конкуренто-¦         ¦ной продукции,    ¦</w:t>
      </w:r>
    </w:p>
    <w:p>
      <w:pPr>
        <w:spacing w:after="120"/>
        <w:jc w:val="both"/>
      </w:pPr>
      <w:r>
        <w:rPr>
          <w:rFonts w:ascii="Arial" w:cs="Arial" w:eastAsia="Arial" w:hAnsi="Arial"/>
          <w:sz w:val="24"/>
          <w:szCs w:val="24"/>
        </w:rPr>
        <w:t xml:space="preserve">¦   ¦хозяйства         ¦способности и    ¦         ¦улучшится ее сбыт ¦</w:t>
      </w:r>
    </w:p>
    <w:p>
      <w:pPr>
        <w:spacing w:after="120"/>
        <w:jc w:val="both"/>
      </w:pPr>
      <w:r>
        <w:rPr>
          <w:rFonts w:ascii="Arial" w:cs="Arial" w:eastAsia="Arial" w:hAnsi="Arial"/>
          <w:sz w:val="24"/>
          <w:szCs w:val="24"/>
        </w:rPr>
        <w:t xml:space="preserve">¦   ¦                  ¦агробизнеса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¦153¦Создать           ¦Минэкономторг,   ¦2011 г.  ¦Устранение        ¦</w:t>
      </w:r>
    </w:p>
    <w:p>
      <w:pPr>
        <w:spacing w:after="120"/>
        <w:jc w:val="both"/>
      </w:pPr>
      <w:r>
        <w:rPr>
          <w:rFonts w:ascii="Arial" w:cs="Arial" w:eastAsia="Arial" w:hAnsi="Arial"/>
          <w:sz w:val="24"/>
          <w:szCs w:val="24"/>
        </w:rPr>
        <w:t xml:space="preserve">¦   ¦испытательные     ¦Минсельводхозпром¦         ¦барьеров для      ¦</w:t>
      </w:r>
    </w:p>
    <w:p>
      <w:pPr>
        <w:spacing w:after="120"/>
        <w:jc w:val="both"/>
      </w:pPr>
      <w:r>
        <w:rPr>
          <w:rFonts w:ascii="Arial" w:cs="Arial" w:eastAsia="Arial" w:hAnsi="Arial"/>
          <w:sz w:val="24"/>
          <w:szCs w:val="24"/>
        </w:rPr>
        <w:t xml:space="preserve">¦   ¦лаборатории по    ¦                 ¦         ¦экспорта продукции¦</w:t>
      </w:r>
    </w:p>
    <w:p>
      <w:pPr>
        <w:spacing w:after="120"/>
        <w:jc w:val="both"/>
      </w:pPr>
      <w:r>
        <w:rPr>
          <w:rFonts w:ascii="Arial" w:cs="Arial" w:eastAsia="Arial" w:hAnsi="Arial"/>
          <w:sz w:val="24"/>
          <w:szCs w:val="24"/>
        </w:rPr>
        <w:t xml:space="preserve">¦   ¦пищевой продукции,¦                 ¦         ¦сельского         ¦</w:t>
      </w:r>
    </w:p>
    <w:p>
      <w:pPr>
        <w:spacing w:after="120"/>
        <w:jc w:val="both"/>
      </w:pPr>
      <w:r>
        <w:rPr>
          <w:rFonts w:ascii="Arial" w:cs="Arial" w:eastAsia="Arial" w:hAnsi="Arial"/>
          <w:sz w:val="24"/>
          <w:szCs w:val="24"/>
        </w:rPr>
        <w:t xml:space="preserve">¦   ¦отвечающие        ¦                 ¦         ¦хозяйства         ¦</w:t>
      </w:r>
    </w:p>
    <w:p>
      <w:pPr>
        <w:spacing w:after="120"/>
        <w:jc w:val="both"/>
      </w:pPr>
      <w:r>
        <w:rPr>
          <w:rFonts w:ascii="Arial" w:cs="Arial" w:eastAsia="Arial" w:hAnsi="Arial"/>
          <w:sz w:val="24"/>
          <w:szCs w:val="24"/>
        </w:rPr>
        <w:t xml:space="preserve">¦   ¦стандарту ИСО/МЭК ¦                 ¦         ¦                  ¦</w:t>
      </w:r>
    </w:p>
    <w:p>
      <w:pPr>
        <w:spacing w:after="120"/>
        <w:jc w:val="both"/>
      </w:pPr>
      <w:r>
        <w:rPr>
          <w:rFonts w:ascii="Arial" w:cs="Arial" w:eastAsia="Arial" w:hAnsi="Arial"/>
          <w:sz w:val="24"/>
          <w:szCs w:val="24"/>
        </w:rPr>
        <w:t xml:space="preserve">¦   ¦17025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¦154¦Организовать в    ¦Минсельводхоз-   ¦2011 г.  ¦Улучшится         ¦</w:t>
      </w:r>
    </w:p>
    <w:p>
      <w:pPr>
        <w:spacing w:after="120"/>
        <w:jc w:val="both"/>
      </w:pPr>
      <w:r>
        <w:rPr>
          <w:rFonts w:ascii="Arial" w:cs="Arial" w:eastAsia="Arial" w:hAnsi="Arial"/>
          <w:sz w:val="24"/>
          <w:szCs w:val="24"/>
        </w:rPr>
        <w:t xml:space="preserve">¦   ¦каждой области    ¦пром,            ¦         ¦материальная база ¦</w:t>
      </w:r>
    </w:p>
    <w:p>
      <w:pPr>
        <w:spacing w:after="120"/>
        <w:jc w:val="both"/>
      </w:pPr>
      <w:r>
        <w:rPr>
          <w:rFonts w:ascii="Arial" w:cs="Arial" w:eastAsia="Arial" w:hAnsi="Arial"/>
          <w:sz w:val="24"/>
          <w:szCs w:val="24"/>
        </w:rPr>
        <w:t xml:space="preserve">¦   ¦сельскохозяйствен-¦Облрайгосадми-   ¦         ¦сельхозпроизводи- ¦</w:t>
      </w:r>
    </w:p>
    <w:p>
      <w:pPr>
        <w:spacing w:after="120"/>
        <w:jc w:val="both"/>
      </w:pPr>
      <w:r>
        <w:rPr>
          <w:rFonts w:ascii="Arial" w:cs="Arial" w:eastAsia="Arial" w:hAnsi="Arial"/>
          <w:sz w:val="24"/>
          <w:szCs w:val="24"/>
        </w:rPr>
        <w:t xml:space="preserve">¦   ¦ные кооперативы по¦нистрации,       ¦         ¦телей; сбыт       ¦</w:t>
      </w:r>
    </w:p>
    <w:p>
      <w:pPr>
        <w:spacing w:after="120"/>
        <w:jc w:val="both"/>
      </w:pPr>
      <w:r>
        <w:rPr>
          <w:rFonts w:ascii="Arial" w:cs="Arial" w:eastAsia="Arial" w:hAnsi="Arial"/>
          <w:sz w:val="24"/>
          <w:szCs w:val="24"/>
        </w:rPr>
        <w:t xml:space="preserve">¦   ¦оказанию услуг по ¦Минэкономторг,   ¦         ¦произведенной     ¦</w:t>
      </w:r>
    </w:p>
    <w:p>
      <w:pPr>
        <w:spacing w:after="120"/>
        <w:jc w:val="both"/>
      </w:pPr>
      <w:r>
        <w:rPr>
          <w:rFonts w:ascii="Arial" w:cs="Arial" w:eastAsia="Arial" w:hAnsi="Arial"/>
          <w:sz w:val="24"/>
          <w:szCs w:val="24"/>
        </w:rPr>
        <w:t xml:space="preserve">¦   ¦снабжению, а также¦Частные структуры¦         ¦продукции         ¦</w:t>
      </w:r>
    </w:p>
    <w:p>
      <w:pPr>
        <w:spacing w:after="120"/>
        <w:jc w:val="both"/>
      </w:pPr>
      <w:r>
        <w:rPr>
          <w:rFonts w:ascii="Arial" w:cs="Arial" w:eastAsia="Arial" w:hAnsi="Arial"/>
          <w:sz w:val="24"/>
          <w:szCs w:val="24"/>
        </w:rPr>
        <w:t xml:space="preserve">¦   ¦сбыту и закупке   ¦(по согласованию)¦         ¦                  ¦</w:t>
      </w:r>
    </w:p>
    <w:p>
      <w:pPr>
        <w:spacing w:after="120"/>
        <w:jc w:val="both"/>
      </w:pPr>
      <w:r>
        <w:rPr>
          <w:rFonts w:ascii="Arial" w:cs="Arial" w:eastAsia="Arial" w:hAnsi="Arial"/>
          <w:sz w:val="24"/>
          <w:szCs w:val="24"/>
        </w:rPr>
        <w:t xml:space="preserve">¦   ¦сельскохозяйствен-¦                 ¦         ¦                  ¦</w:t>
      </w:r>
    </w:p>
    <w:p>
      <w:pPr>
        <w:spacing w:after="120"/>
        <w:jc w:val="both"/>
      </w:pPr>
      <w:r>
        <w:rPr>
          <w:rFonts w:ascii="Arial" w:cs="Arial" w:eastAsia="Arial" w:hAnsi="Arial"/>
          <w:sz w:val="24"/>
          <w:szCs w:val="24"/>
        </w:rPr>
        <w:t xml:space="preserve">¦   ¦ной продукции у   ¦                 ¦         ¦                  ¦</w:t>
      </w:r>
    </w:p>
    <w:p>
      <w:pPr>
        <w:spacing w:after="120"/>
        <w:jc w:val="both"/>
      </w:pPr>
      <w:r>
        <w:rPr>
          <w:rFonts w:ascii="Arial" w:cs="Arial" w:eastAsia="Arial" w:hAnsi="Arial"/>
          <w:sz w:val="24"/>
          <w:szCs w:val="24"/>
        </w:rPr>
        <w:t xml:space="preserve">¦   ¦сельских товаро-  ¦                 ¦         ¦                  ¦</w:t>
      </w:r>
    </w:p>
    <w:p>
      <w:pPr>
        <w:spacing w:after="120"/>
        <w:jc w:val="both"/>
      </w:pPr>
      <w:r>
        <w:rPr>
          <w:rFonts w:ascii="Arial" w:cs="Arial" w:eastAsia="Arial" w:hAnsi="Arial"/>
          <w:sz w:val="24"/>
          <w:szCs w:val="24"/>
        </w:rPr>
        <w:t xml:space="preserve">¦   ¦производителей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¦155¦Отслеживание      ¦Минэкономторг,   ¦2009-2011¦Развитие          ¦</w:t>
      </w:r>
    </w:p>
    <w:p>
      <w:pPr>
        <w:spacing w:after="120"/>
        <w:jc w:val="both"/>
      </w:pPr>
      <w:r>
        <w:rPr>
          <w:rFonts w:ascii="Arial" w:cs="Arial" w:eastAsia="Arial" w:hAnsi="Arial"/>
          <w:sz w:val="24"/>
          <w:szCs w:val="24"/>
        </w:rPr>
        <w:t xml:space="preserve">¦   ¦конкурентной среды¦Антимонопольный  ¦гг.      ¦добросовестной    ¦</w:t>
      </w:r>
    </w:p>
    <w:p>
      <w:pPr>
        <w:spacing w:after="120"/>
        <w:jc w:val="both"/>
      </w:pPr>
      <w:r>
        <w:rPr>
          <w:rFonts w:ascii="Arial" w:cs="Arial" w:eastAsia="Arial" w:hAnsi="Arial"/>
          <w:sz w:val="24"/>
          <w:szCs w:val="24"/>
        </w:rPr>
        <w:t xml:space="preserve">¦   ¦на рынках,        ¦комитет,         ¦         ¦конкуренции       ¦</w:t>
      </w:r>
    </w:p>
    <w:p>
      <w:pPr>
        <w:spacing w:after="120"/>
        <w:jc w:val="both"/>
      </w:pPr>
      <w:r>
        <w:rPr>
          <w:rFonts w:ascii="Arial" w:cs="Arial" w:eastAsia="Arial" w:hAnsi="Arial"/>
          <w:sz w:val="24"/>
          <w:szCs w:val="24"/>
        </w:rPr>
        <w:t xml:space="preserve">¦   ¦принятие          ¦Минсельводхозпром¦         ¦                  ¦</w:t>
      </w:r>
    </w:p>
    <w:p>
      <w:pPr>
        <w:spacing w:after="120"/>
        <w:jc w:val="both"/>
      </w:pPr>
      <w:r>
        <w:rPr>
          <w:rFonts w:ascii="Arial" w:cs="Arial" w:eastAsia="Arial" w:hAnsi="Arial"/>
          <w:sz w:val="24"/>
          <w:szCs w:val="24"/>
        </w:rPr>
        <w:t xml:space="preserve">¦   ¦своевременных мер ¦                 ¦         ¦                  ¦</w:t>
      </w:r>
    </w:p>
    <w:p>
      <w:pPr>
        <w:spacing w:after="120"/>
        <w:jc w:val="both"/>
      </w:pPr>
      <w:r>
        <w:rPr>
          <w:rFonts w:ascii="Arial" w:cs="Arial" w:eastAsia="Arial" w:hAnsi="Arial"/>
          <w:sz w:val="24"/>
          <w:szCs w:val="24"/>
        </w:rPr>
        <w:t xml:space="preserve">¦   ¦по недопущению    ¦                 ¦         ¦                  ¦</w:t>
      </w:r>
    </w:p>
    <w:p>
      <w:pPr>
        <w:spacing w:after="120"/>
        <w:jc w:val="both"/>
      </w:pPr>
      <w:r>
        <w:rPr>
          <w:rFonts w:ascii="Arial" w:cs="Arial" w:eastAsia="Arial" w:hAnsi="Arial"/>
          <w:sz w:val="24"/>
          <w:szCs w:val="24"/>
        </w:rPr>
        <w:t xml:space="preserve">¦   ¦монополизации     ¦                 ¦         ¦                  ¦</w:t>
      </w:r>
    </w:p>
    <w:p>
      <w:pPr>
        <w:spacing w:after="120"/>
        <w:jc w:val="both"/>
      </w:pPr>
      <w:r>
        <w:rPr>
          <w:rFonts w:ascii="Arial" w:cs="Arial" w:eastAsia="Arial" w:hAnsi="Arial"/>
          <w:sz w:val="24"/>
          <w:szCs w:val="24"/>
        </w:rPr>
        <w:t xml:space="preserve">¦   ¦рынка и проявлений¦                 ¦         ¦                  ¦</w:t>
      </w:r>
    </w:p>
    <w:p>
      <w:pPr>
        <w:spacing w:after="120"/>
        <w:jc w:val="both"/>
      </w:pPr>
      <w:r>
        <w:rPr>
          <w:rFonts w:ascii="Arial" w:cs="Arial" w:eastAsia="Arial" w:hAnsi="Arial"/>
          <w:sz w:val="24"/>
          <w:szCs w:val="24"/>
        </w:rPr>
        <w:t xml:space="preserve">¦   ¦недобросовестной  ¦                 ¦         ¦                  ¦</w:t>
      </w:r>
    </w:p>
    <w:p>
      <w:pPr>
        <w:spacing w:after="120"/>
        <w:jc w:val="both"/>
      </w:pPr>
      <w:r>
        <w:rPr>
          <w:rFonts w:ascii="Arial" w:cs="Arial" w:eastAsia="Arial" w:hAnsi="Arial"/>
          <w:sz w:val="24"/>
          <w:szCs w:val="24"/>
        </w:rPr>
        <w:t xml:space="preserve">¦   ¦конкуренции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¦156¦Развитие системы  ¦Минэкономторг,   ¦2009-2011¦Создание системы  ¦</w:t>
      </w:r>
    </w:p>
    <w:p>
      <w:pPr>
        <w:spacing w:after="120"/>
        <w:jc w:val="both"/>
      </w:pPr>
      <w:r>
        <w:rPr>
          <w:rFonts w:ascii="Arial" w:cs="Arial" w:eastAsia="Arial" w:hAnsi="Arial"/>
          <w:sz w:val="24"/>
          <w:szCs w:val="24"/>
        </w:rPr>
        <w:t xml:space="preserve">¦   ¦оптовых рынков в  ¦Облрайгосадми-   ¦гг.      ¦сбыта продукции,  ¦</w:t>
      </w:r>
    </w:p>
    <w:p>
      <w:pPr>
        <w:spacing w:after="120"/>
        <w:jc w:val="both"/>
      </w:pPr>
      <w:r>
        <w:rPr>
          <w:rFonts w:ascii="Arial" w:cs="Arial" w:eastAsia="Arial" w:hAnsi="Arial"/>
          <w:sz w:val="24"/>
          <w:szCs w:val="24"/>
        </w:rPr>
        <w:t xml:space="preserve">¦   ¦крупных городах по¦нистрации        ¦         ¦оптовых центров   ¦</w:t>
      </w:r>
    </w:p>
    <w:p>
      <w:pPr>
        <w:spacing w:after="120"/>
        <w:jc w:val="both"/>
      </w:pPr>
      <w:r>
        <w:rPr>
          <w:rFonts w:ascii="Arial" w:cs="Arial" w:eastAsia="Arial" w:hAnsi="Arial"/>
          <w:sz w:val="24"/>
          <w:szCs w:val="24"/>
        </w:rPr>
        <w:t xml:space="preserve">¦   ¦продвижению       ¦                 ¦         ¦                  ¦</w:t>
      </w:r>
    </w:p>
    <w:p>
      <w:pPr>
        <w:spacing w:after="120"/>
        <w:jc w:val="both"/>
      </w:pPr>
      <w:r>
        <w:rPr>
          <w:rFonts w:ascii="Arial" w:cs="Arial" w:eastAsia="Arial" w:hAnsi="Arial"/>
          <w:sz w:val="24"/>
          <w:szCs w:val="24"/>
        </w:rPr>
        <w:t xml:space="preserve">¦   ¦продукции         ¦                 ¦         ¦                  ¦</w:t>
      </w:r>
    </w:p>
    <w:p>
      <w:pPr>
        <w:spacing w:after="120"/>
        <w:jc w:val="both"/>
      </w:pPr>
      <w:r>
        <w:rPr>
          <w:rFonts w:ascii="Arial" w:cs="Arial" w:eastAsia="Arial" w:hAnsi="Arial"/>
          <w:sz w:val="24"/>
          <w:szCs w:val="24"/>
        </w:rPr>
        <w:t xml:space="preserve">¦   ¦сельского         ¦                 ¦         ¦                  ¦</w:t>
      </w:r>
    </w:p>
    <w:p>
      <w:pPr>
        <w:spacing w:after="120"/>
        <w:jc w:val="both"/>
      </w:pPr>
      <w:r>
        <w:rPr>
          <w:rFonts w:ascii="Arial" w:cs="Arial" w:eastAsia="Arial" w:hAnsi="Arial"/>
          <w:sz w:val="24"/>
          <w:szCs w:val="24"/>
        </w:rPr>
        <w:t xml:space="preserve">¦   ¦хозяйства на      ¦                 ¦         ¦                  ¦</w:t>
      </w:r>
    </w:p>
    <w:p>
      <w:pPr>
        <w:spacing w:after="120"/>
        <w:jc w:val="both"/>
      </w:pPr>
      <w:r>
        <w:rPr>
          <w:rFonts w:ascii="Arial" w:cs="Arial" w:eastAsia="Arial" w:hAnsi="Arial"/>
          <w:sz w:val="24"/>
          <w:szCs w:val="24"/>
        </w:rPr>
        <w:t xml:space="preserve">¦   ¦внешние и         ¦                 ¦         ¦                  ¦</w:t>
      </w:r>
    </w:p>
    <w:p>
      <w:pPr>
        <w:spacing w:after="120"/>
        <w:jc w:val="both"/>
      </w:pPr>
      <w:r>
        <w:rPr>
          <w:rFonts w:ascii="Arial" w:cs="Arial" w:eastAsia="Arial" w:hAnsi="Arial"/>
          <w:sz w:val="24"/>
          <w:szCs w:val="24"/>
        </w:rPr>
        <w:t xml:space="preserve">¦   ¦внутренние рынки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¦157¦Организация       ¦Минсельводхоз-   ¦2009-2011¦Упрощение         ¦</w:t>
      </w:r>
    </w:p>
    <w:p>
      <w:pPr>
        <w:spacing w:after="120"/>
        <w:jc w:val="both"/>
      </w:pPr>
      <w:r>
        <w:rPr>
          <w:rFonts w:ascii="Arial" w:cs="Arial" w:eastAsia="Arial" w:hAnsi="Arial"/>
          <w:sz w:val="24"/>
          <w:szCs w:val="24"/>
        </w:rPr>
        <w:t xml:space="preserve">¦   ¦приграничной      ¦пром,            ¦гг.      ¦реализации        ¦</w:t>
      </w:r>
    </w:p>
    <w:p>
      <w:pPr>
        <w:spacing w:after="120"/>
        <w:jc w:val="both"/>
      </w:pPr>
      <w:r>
        <w:rPr>
          <w:rFonts w:ascii="Arial" w:cs="Arial" w:eastAsia="Arial" w:hAnsi="Arial"/>
          <w:sz w:val="24"/>
          <w:szCs w:val="24"/>
        </w:rPr>
        <w:t xml:space="preserve">¦   ¦торговли сельско- ¦Облрайгосадми-   ¦         ¦продукции на      ¦</w:t>
      </w:r>
    </w:p>
    <w:p>
      <w:pPr>
        <w:spacing w:after="120"/>
        <w:jc w:val="both"/>
      </w:pPr>
      <w:r>
        <w:rPr>
          <w:rFonts w:ascii="Arial" w:cs="Arial" w:eastAsia="Arial" w:hAnsi="Arial"/>
          <w:sz w:val="24"/>
          <w:szCs w:val="24"/>
        </w:rPr>
        <w:t xml:space="preserve">¦   ¦хозяйственной     ¦нистрации        ¦         ¦внешних рынках    ¦</w:t>
      </w:r>
    </w:p>
    <w:p>
      <w:pPr>
        <w:spacing w:after="120"/>
        <w:jc w:val="both"/>
      </w:pPr>
      <w:r>
        <w:rPr>
          <w:rFonts w:ascii="Arial" w:cs="Arial" w:eastAsia="Arial" w:hAnsi="Arial"/>
          <w:sz w:val="24"/>
          <w:szCs w:val="24"/>
        </w:rPr>
        <w:t xml:space="preserve">¦   ¦продукцией на     ¦                 ¦         ¦                  ¦</w:t>
      </w:r>
    </w:p>
    <w:p>
      <w:pPr>
        <w:spacing w:after="120"/>
        <w:jc w:val="both"/>
      </w:pPr>
      <w:r>
        <w:rPr>
          <w:rFonts w:ascii="Arial" w:cs="Arial" w:eastAsia="Arial" w:hAnsi="Arial"/>
          <w:sz w:val="24"/>
          <w:szCs w:val="24"/>
        </w:rPr>
        <w:t xml:space="preserve">¦   ¦границах с        ¦                 ¦         ¦                  ¦</w:t>
      </w:r>
    </w:p>
    <w:p>
      <w:pPr>
        <w:spacing w:after="120"/>
        <w:jc w:val="both"/>
      </w:pPr>
      <w:r>
        <w:rPr>
          <w:rFonts w:ascii="Arial" w:cs="Arial" w:eastAsia="Arial" w:hAnsi="Arial"/>
          <w:sz w:val="24"/>
          <w:szCs w:val="24"/>
        </w:rPr>
        <w:t xml:space="preserve">¦   ¦Казахстаном,      ¦                 ¦         ¦                  ¦</w:t>
      </w:r>
    </w:p>
    <w:p>
      <w:pPr>
        <w:spacing w:after="120"/>
        <w:jc w:val="both"/>
      </w:pPr>
      <w:r>
        <w:rPr>
          <w:rFonts w:ascii="Arial" w:cs="Arial" w:eastAsia="Arial" w:hAnsi="Arial"/>
          <w:sz w:val="24"/>
          <w:szCs w:val="24"/>
        </w:rPr>
        <w:t xml:space="preserve">¦   ¦Узбекистаном и    ¦                 ¦         ¦                  ¦</w:t>
      </w:r>
    </w:p>
    <w:p>
      <w:pPr>
        <w:spacing w:after="120"/>
        <w:jc w:val="both"/>
      </w:pPr>
      <w:r>
        <w:rPr>
          <w:rFonts w:ascii="Arial" w:cs="Arial" w:eastAsia="Arial" w:hAnsi="Arial"/>
          <w:sz w:val="24"/>
          <w:szCs w:val="24"/>
        </w:rPr>
        <w:t xml:space="preserve">¦   ¦Таджикистаном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¦Мероприятия по сельскому водоснабжению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¦158¦Разработать и     ¦Минсельводхозпром¦2009 г.  ¦Улучшение         ¦</w:t>
      </w:r>
    </w:p>
    <w:p>
      <w:pPr>
        <w:spacing w:after="120"/>
        <w:jc w:val="both"/>
      </w:pPr>
      <w:r>
        <w:rPr>
          <w:rFonts w:ascii="Arial" w:cs="Arial" w:eastAsia="Arial" w:hAnsi="Arial"/>
          <w:sz w:val="24"/>
          <w:szCs w:val="24"/>
        </w:rPr>
        <w:t xml:space="preserve">¦   ¦внести на         ¦                 ¦         ¦обеспечения       ¦</w:t>
      </w:r>
    </w:p>
    <w:p>
      <w:pPr>
        <w:spacing w:after="120"/>
        <w:jc w:val="both"/>
      </w:pPr>
      <w:r>
        <w:rPr>
          <w:rFonts w:ascii="Arial" w:cs="Arial" w:eastAsia="Arial" w:hAnsi="Arial"/>
          <w:sz w:val="24"/>
          <w:szCs w:val="24"/>
        </w:rPr>
        <w:t xml:space="preserve">¦   ¦рассмотрение в    ¦                 ¦         ¦сельского         ¦</w:t>
      </w:r>
    </w:p>
    <w:p>
      <w:pPr>
        <w:spacing w:after="120"/>
        <w:jc w:val="both"/>
      </w:pPr>
      <w:r>
        <w:rPr>
          <w:rFonts w:ascii="Arial" w:cs="Arial" w:eastAsia="Arial" w:hAnsi="Arial"/>
          <w:sz w:val="24"/>
          <w:szCs w:val="24"/>
        </w:rPr>
        <w:t xml:space="preserve">¦   ¦Правительство КР  ¦                 ¦         ¦населения питьевой¦</w:t>
      </w:r>
    </w:p>
    <w:p>
      <w:pPr>
        <w:spacing w:after="120"/>
        <w:jc w:val="both"/>
      </w:pPr>
      <w:r>
        <w:rPr>
          <w:rFonts w:ascii="Arial" w:cs="Arial" w:eastAsia="Arial" w:hAnsi="Arial"/>
          <w:sz w:val="24"/>
          <w:szCs w:val="24"/>
        </w:rPr>
        <w:t xml:space="preserve">¦   ¦Программу         ¦                 ¦         ¦водой             ¦</w:t>
      </w:r>
    </w:p>
    <w:p>
      <w:pPr>
        <w:spacing w:after="120"/>
        <w:jc w:val="both"/>
      </w:pPr>
      <w:r>
        <w:rPr>
          <w:rFonts w:ascii="Arial" w:cs="Arial" w:eastAsia="Arial" w:hAnsi="Arial"/>
          <w:sz w:val="24"/>
          <w:szCs w:val="24"/>
        </w:rPr>
        <w:t xml:space="preserve">¦   ¦обеспечения       ¦                 ¦         ¦                  ¦</w:t>
      </w:r>
    </w:p>
    <w:p>
      <w:pPr>
        <w:spacing w:after="120"/>
        <w:jc w:val="both"/>
      </w:pPr>
      <w:r>
        <w:rPr>
          <w:rFonts w:ascii="Arial" w:cs="Arial" w:eastAsia="Arial" w:hAnsi="Arial"/>
          <w:sz w:val="24"/>
          <w:szCs w:val="24"/>
        </w:rPr>
        <w:t xml:space="preserve">¦   ¦сельского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¦республики чистой ¦                 ¦         ¦                  ¦</w:t>
      </w:r>
    </w:p>
    <w:p>
      <w:pPr>
        <w:spacing w:after="120"/>
        <w:jc w:val="both"/>
      </w:pPr>
      <w:r>
        <w:rPr>
          <w:rFonts w:ascii="Arial" w:cs="Arial" w:eastAsia="Arial" w:hAnsi="Arial"/>
          <w:sz w:val="24"/>
          <w:szCs w:val="24"/>
        </w:rPr>
        <w:t xml:space="preserve">¦   ¦питьевой водой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¦159¦Реализация проекта¦Минсельводхозпром¦2009-2011¦Улучшение         ¦</w:t>
      </w:r>
    </w:p>
    <w:p>
      <w:pPr>
        <w:spacing w:after="120"/>
        <w:jc w:val="both"/>
      </w:pPr>
      <w:r>
        <w:rPr>
          <w:rFonts w:ascii="Arial" w:cs="Arial" w:eastAsia="Arial" w:hAnsi="Arial"/>
          <w:sz w:val="24"/>
          <w:szCs w:val="24"/>
        </w:rPr>
        <w:t xml:space="preserve">¦   ¦АБР               ¦                 ¦гг.      ¦жизненных условий ¦</w:t>
      </w:r>
    </w:p>
    <w:p>
      <w:pPr>
        <w:spacing w:after="120"/>
        <w:jc w:val="both"/>
      </w:pPr>
      <w:r>
        <w:rPr>
          <w:rFonts w:ascii="Arial" w:cs="Arial" w:eastAsia="Arial" w:hAnsi="Arial"/>
          <w:sz w:val="24"/>
          <w:szCs w:val="24"/>
        </w:rPr>
        <w:t xml:space="preserve">¦   ¦»Инфраструктурные ¦                 ¦         ¦и здоровья        ¦</w:t>
      </w:r>
    </w:p>
    <w:p>
      <w:pPr>
        <w:spacing w:after="120"/>
        <w:jc w:val="both"/>
      </w:pPr>
      <w:r>
        <w:rPr>
          <w:rFonts w:ascii="Arial" w:cs="Arial" w:eastAsia="Arial" w:hAnsi="Arial"/>
          <w:sz w:val="24"/>
          <w:szCs w:val="24"/>
        </w:rPr>
        <w:t xml:space="preserve">¦   ¦услуги на уровне  ¦                 ¦         ¦населения путем   ¦</w:t>
      </w:r>
    </w:p>
    <w:p>
      <w:pPr>
        <w:spacing w:after="120"/>
        <w:jc w:val="both"/>
      </w:pPr>
      <w:r>
        <w:rPr>
          <w:rFonts w:ascii="Arial" w:cs="Arial" w:eastAsia="Arial" w:hAnsi="Arial"/>
          <w:sz w:val="24"/>
          <w:szCs w:val="24"/>
        </w:rPr>
        <w:t xml:space="preserve">¦   ¦населенных пунктов¦                 ¦         ¦реабилитации      ¦</w:t>
      </w:r>
    </w:p>
    <w:p>
      <w:pPr>
        <w:spacing w:after="120"/>
        <w:jc w:val="both"/>
      </w:pPr>
      <w:r>
        <w:rPr>
          <w:rFonts w:ascii="Arial" w:cs="Arial" w:eastAsia="Arial" w:hAnsi="Arial"/>
          <w:sz w:val="24"/>
          <w:szCs w:val="24"/>
        </w:rPr>
        <w:t xml:space="preserve">¦   ¦- дополнительный» ¦                 ¦         ¦существующей и    ¦</w:t>
      </w:r>
    </w:p>
    <w:p>
      <w:pPr>
        <w:spacing w:after="120"/>
        <w:jc w:val="both"/>
      </w:pPr>
      <w:r>
        <w:rPr>
          <w:rFonts w:ascii="Arial" w:cs="Arial" w:eastAsia="Arial" w:hAnsi="Arial"/>
          <w:sz w:val="24"/>
          <w:szCs w:val="24"/>
        </w:rPr>
        <w:t xml:space="preserve">¦   ¦                  ¦                 ¦         ¦строительства     ¦</w:t>
      </w:r>
    </w:p>
    <w:p>
      <w:pPr>
        <w:spacing w:after="120"/>
        <w:jc w:val="both"/>
      </w:pPr>
      <w:r>
        <w:rPr>
          <w:rFonts w:ascii="Arial" w:cs="Arial" w:eastAsia="Arial" w:hAnsi="Arial"/>
          <w:sz w:val="24"/>
          <w:szCs w:val="24"/>
        </w:rPr>
        <w:t xml:space="preserve">¦   ¦                  ¦                 ¦         ¦новой сельской    ¦</w:t>
      </w:r>
    </w:p>
    <w:p>
      <w:pPr>
        <w:spacing w:after="120"/>
        <w:jc w:val="both"/>
      </w:pPr>
      <w:r>
        <w:rPr>
          <w:rFonts w:ascii="Arial" w:cs="Arial" w:eastAsia="Arial" w:hAnsi="Arial"/>
          <w:sz w:val="24"/>
          <w:szCs w:val="24"/>
        </w:rPr>
        <w:t xml:space="preserve">¦   ¦                  ¦                 ¦         ¦инфраструктуры.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¦соответствующих   ¦</w:t>
      </w:r>
    </w:p>
    <w:p>
      <w:pPr>
        <w:spacing w:after="120"/>
        <w:jc w:val="both"/>
      </w:pPr>
      <w:r>
        <w:rPr>
          <w:rFonts w:ascii="Arial" w:cs="Arial" w:eastAsia="Arial" w:hAnsi="Arial"/>
          <w:sz w:val="24"/>
          <w:szCs w:val="24"/>
        </w:rPr>
        <w:t xml:space="preserve">¦   ¦                  ¦                 ¦         ¦общественных      ¦</w:t>
      </w:r>
    </w:p>
    <w:p>
      <w:pPr>
        <w:spacing w:after="120"/>
        <w:jc w:val="both"/>
      </w:pPr>
      <w:r>
        <w:rPr>
          <w:rFonts w:ascii="Arial" w:cs="Arial" w:eastAsia="Arial" w:hAnsi="Arial"/>
          <w:sz w:val="24"/>
          <w:szCs w:val="24"/>
        </w:rPr>
        <w:t xml:space="preserve">¦   ¦                  ¦                 ¦         ¦организаций и     ¦</w:t>
      </w:r>
    </w:p>
    <w:p>
      <w:pPr>
        <w:spacing w:after="120"/>
        <w:jc w:val="both"/>
      </w:pPr>
      <w:r>
        <w:rPr>
          <w:rFonts w:ascii="Arial" w:cs="Arial" w:eastAsia="Arial" w:hAnsi="Arial"/>
          <w:sz w:val="24"/>
          <w:szCs w:val="24"/>
        </w:rPr>
        <w:t xml:space="preserve">¦   ¦                  ¦                 ¦         ¦проведение        ¦</w:t>
      </w:r>
    </w:p>
    <w:p>
      <w:pPr>
        <w:spacing w:after="120"/>
        <w:jc w:val="both"/>
      </w:pPr>
      <w:r>
        <w:rPr>
          <w:rFonts w:ascii="Arial" w:cs="Arial" w:eastAsia="Arial" w:hAnsi="Arial"/>
          <w:sz w:val="24"/>
          <w:szCs w:val="24"/>
        </w:rPr>
        <w:t xml:space="preserve">¦   ¦                  ¦                 ¦         ¦необходимого      ¦</w:t>
      </w:r>
    </w:p>
    <w:p>
      <w:pPr>
        <w:spacing w:after="120"/>
        <w:jc w:val="both"/>
      </w:pPr>
      <w:r>
        <w:rPr>
          <w:rFonts w:ascii="Arial" w:cs="Arial" w:eastAsia="Arial" w:hAnsi="Arial"/>
          <w:sz w:val="24"/>
          <w:szCs w:val="24"/>
        </w:rPr>
        <w:t xml:space="preserve">¦   ¦                  ¦                 ¦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¦160¦Реализовать проект¦Минсельводхозпром¦2009-2011¦Будет обеспечен   ¦</w:t>
      </w:r>
    </w:p>
    <w:p>
      <w:pPr>
        <w:spacing w:after="120"/>
        <w:jc w:val="both"/>
      </w:pPr>
      <w:r>
        <w:rPr>
          <w:rFonts w:ascii="Arial" w:cs="Arial" w:eastAsia="Arial" w:hAnsi="Arial"/>
          <w:sz w:val="24"/>
          <w:szCs w:val="24"/>
        </w:rPr>
        <w:t xml:space="preserve">¦   ¦ВБ «Сельское      ¦                 ¦гг.      ¦доступ к чистой   ¦</w:t>
      </w:r>
    </w:p>
    <w:p>
      <w:pPr>
        <w:spacing w:after="120"/>
        <w:jc w:val="both"/>
      </w:pPr>
      <w:r>
        <w:rPr>
          <w:rFonts w:ascii="Arial" w:cs="Arial" w:eastAsia="Arial" w:hAnsi="Arial"/>
          <w:sz w:val="24"/>
          <w:szCs w:val="24"/>
        </w:rPr>
        <w:t xml:space="preserve">¦   ¦водоснабжение и   ¦                 ¦         ¦питьевой воде,    ¦</w:t>
      </w:r>
    </w:p>
    <w:p>
      <w:pPr>
        <w:spacing w:after="120"/>
        <w:jc w:val="both"/>
      </w:pPr>
      <w:r>
        <w:rPr>
          <w:rFonts w:ascii="Arial" w:cs="Arial" w:eastAsia="Arial" w:hAnsi="Arial"/>
          <w:sz w:val="24"/>
          <w:szCs w:val="24"/>
        </w:rPr>
        <w:t xml:space="preserve">¦   ¦санитария - 2»    ¦                 ¦         ¦улучшены          ¦</w:t>
      </w:r>
    </w:p>
    <w:p>
      <w:pPr>
        <w:spacing w:after="120"/>
        <w:jc w:val="both"/>
      </w:pPr>
      <w:r>
        <w:rPr>
          <w:rFonts w:ascii="Arial" w:cs="Arial" w:eastAsia="Arial" w:hAnsi="Arial"/>
          <w:sz w:val="24"/>
          <w:szCs w:val="24"/>
        </w:rPr>
        <w:t xml:space="preserve">¦   ¦                  ¦                 ¦         ¦санитарно-гигиени-¦</w:t>
      </w:r>
    </w:p>
    <w:p>
      <w:pPr>
        <w:spacing w:after="120"/>
        <w:jc w:val="both"/>
      </w:pPr>
      <w:r>
        <w:rPr>
          <w:rFonts w:ascii="Arial" w:cs="Arial" w:eastAsia="Arial" w:hAnsi="Arial"/>
          <w:sz w:val="24"/>
          <w:szCs w:val="24"/>
        </w:rPr>
        <w:t xml:space="preserve">¦   ¦                  ¦                 ¦         ¦ческие условия в  ¦</w:t>
      </w:r>
    </w:p>
    <w:p>
      <w:pPr>
        <w:spacing w:after="120"/>
        <w:jc w:val="both"/>
      </w:pPr>
      <w:r>
        <w:rPr>
          <w:rFonts w:ascii="Arial" w:cs="Arial" w:eastAsia="Arial" w:hAnsi="Arial"/>
          <w:sz w:val="24"/>
          <w:szCs w:val="24"/>
        </w:rPr>
        <w:t xml:space="preserve">¦   ¦                  ¦                 ¦         ¦Иссык-Кульской,   ¦</w:t>
      </w:r>
    </w:p>
    <w:p>
      <w:pPr>
        <w:spacing w:after="120"/>
        <w:jc w:val="both"/>
      </w:pPr>
      <w:r>
        <w:rPr>
          <w:rFonts w:ascii="Arial" w:cs="Arial" w:eastAsia="Arial" w:hAnsi="Arial"/>
          <w:sz w:val="24"/>
          <w:szCs w:val="24"/>
        </w:rPr>
        <w:t xml:space="preserve">¦   ¦                  ¦                 ¦         ¦Нарынской и       ¦</w:t>
      </w:r>
    </w:p>
    <w:p>
      <w:pPr>
        <w:spacing w:after="120"/>
        <w:jc w:val="both"/>
      </w:pPr>
      <w:r>
        <w:rPr>
          <w:rFonts w:ascii="Arial" w:cs="Arial" w:eastAsia="Arial" w:hAnsi="Arial"/>
          <w:sz w:val="24"/>
          <w:szCs w:val="24"/>
        </w:rPr>
        <w:t xml:space="preserve">¦   ¦                  ¦                 ¦         ¦Таласской областях¦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¦6.1.4. Строительство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¦161¦Усовершенствовать ¦                 ¦2009-2011¦Формирование      ¦</w:t>
      </w:r>
    </w:p>
    <w:p>
      <w:pPr>
        <w:spacing w:after="120"/>
        <w:jc w:val="both"/>
      </w:pPr>
      <w:r>
        <w:rPr>
          <w:rFonts w:ascii="Arial" w:cs="Arial" w:eastAsia="Arial" w:hAnsi="Arial"/>
          <w:sz w:val="24"/>
          <w:szCs w:val="24"/>
        </w:rPr>
        <w:t xml:space="preserve">¦   ¦законодательную   ¦                 ¦гг.      ¦целостной системы ¦</w:t>
      </w:r>
    </w:p>
    <w:p>
      <w:pPr>
        <w:spacing w:after="120"/>
        <w:jc w:val="both"/>
      </w:pPr>
      <w:r>
        <w:rPr>
          <w:rFonts w:ascii="Arial" w:cs="Arial" w:eastAsia="Arial" w:hAnsi="Arial"/>
          <w:sz w:val="24"/>
          <w:szCs w:val="24"/>
        </w:rPr>
        <w:t xml:space="preserve">¦   ¦базу в области    ¦                 ¦         ¦законодательства  ¦</w:t>
      </w:r>
    </w:p>
    <w:p>
      <w:pPr>
        <w:spacing w:after="120"/>
        <w:jc w:val="both"/>
      </w:pPr>
      <w:r>
        <w:rPr>
          <w:rFonts w:ascii="Arial" w:cs="Arial" w:eastAsia="Arial" w:hAnsi="Arial"/>
          <w:sz w:val="24"/>
          <w:szCs w:val="24"/>
        </w:rPr>
        <w:t xml:space="preserve">¦   ¦жилищного         ¦                 ¦         ¦по строительству  ¦</w:t>
      </w:r>
    </w:p>
    <w:p>
      <w:pPr>
        <w:spacing w:after="120"/>
        <w:jc w:val="both"/>
      </w:pPr>
      <w:r>
        <w:rPr>
          <w:rFonts w:ascii="Arial" w:cs="Arial" w:eastAsia="Arial" w:hAnsi="Arial"/>
          <w:sz w:val="24"/>
          <w:szCs w:val="24"/>
        </w:rPr>
        <w:t xml:space="preserve">¦   ¦строительства, в  ¦                 ¦         ¦жилья             ¦</w:t>
      </w:r>
    </w:p>
    <w:p>
      <w:pPr>
        <w:spacing w:after="120"/>
        <w:jc w:val="both"/>
      </w:pPr>
      <w:r>
        <w:rPr>
          <w:rFonts w:ascii="Arial" w:cs="Arial" w:eastAsia="Arial" w:hAnsi="Arial"/>
          <w:sz w:val="24"/>
          <w:szCs w:val="24"/>
        </w:rPr>
        <w:t xml:space="preserve">¦   ¦том числе внести  ¦                 ¦         ¦                  ¦</w:t>
      </w:r>
    </w:p>
    <w:p>
      <w:pPr>
        <w:spacing w:after="120"/>
        <w:jc w:val="both"/>
      </w:pPr>
      <w:r>
        <w:rPr>
          <w:rFonts w:ascii="Arial" w:cs="Arial" w:eastAsia="Arial" w:hAnsi="Arial"/>
          <w:sz w:val="24"/>
          <w:szCs w:val="24"/>
        </w:rPr>
        <w:t xml:space="preserve">¦   ¦изменения и       ¦                 ¦         ¦                  ¦</w:t>
      </w:r>
    </w:p>
    <w:p>
      <w:pPr>
        <w:spacing w:after="120"/>
        <w:jc w:val="both"/>
      </w:pPr>
      <w:r>
        <w:rPr>
          <w:rFonts w:ascii="Arial" w:cs="Arial" w:eastAsia="Arial" w:hAnsi="Arial"/>
          <w:sz w:val="24"/>
          <w:szCs w:val="24"/>
        </w:rPr>
        <w:t xml:space="preserve">¦   ¦дополнения в      ¦                 ¦         ¦                  ¦</w:t>
      </w:r>
    </w:p>
    <w:p>
      <w:pPr>
        <w:spacing w:after="120"/>
        <w:jc w:val="both"/>
      </w:pPr>
      <w:r>
        <w:rPr>
          <w:rFonts w:ascii="Arial" w:cs="Arial" w:eastAsia="Arial" w:hAnsi="Arial"/>
          <w:sz w:val="24"/>
          <w:szCs w:val="24"/>
        </w:rPr>
        <w:t xml:space="preserve">¦   ¦законы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¦»Об индивидуальном¦Госстрой         ¦2009 г.  ¦                  ¦</w:t>
      </w:r>
    </w:p>
    <w:p>
      <w:pPr>
        <w:spacing w:after="120"/>
        <w:jc w:val="both"/>
      </w:pPr>
      <w:r>
        <w:rPr>
          <w:rFonts w:ascii="Arial" w:cs="Arial" w:eastAsia="Arial" w:hAnsi="Arial"/>
          <w:sz w:val="24"/>
          <w:szCs w:val="24"/>
        </w:rPr>
        <w:t xml:space="preserve">¦   ¦жилищном          ¦                 ¦         ¦                  ¦</w:t>
      </w:r>
    </w:p>
    <w:p>
      <w:pPr>
        <w:spacing w:after="120"/>
        <w:jc w:val="both"/>
      </w:pPr>
      <w:r>
        <w:rPr>
          <w:rFonts w:ascii="Arial" w:cs="Arial" w:eastAsia="Arial" w:hAnsi="Arial"/>
          <w:sz w:val="24"/>
          <w:szCs w:val="24"/>
        </w:rPr>
        <w:t xml:space="preserve">¦   ¦строительстве»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¦Кодекс «Об        ¦Госстрой,        ¦2009 г.  ¦                  ¦</w:t>
      </w:r>
    </w:p>
    <w:p>
      <w:pPr>
        <w:spacing w:after="120"/>
        <w:jc w:val="both"/>
      </w:pPr>
      <w:r>
        <w:rPr>
          <w:rFonts w:ascii="Arial" w:cs="Arial" w:eastAsia="Arial" w:hAnsi="Arial"/>
          <w:sz w:val="24"/>
          <w:szCs w:val="24"/>
        </w:rPr>
        <w:t xml:space="preserve">¦   ¦административной  ¦министерства и   ¦         ¦                  ¦</w:t>
      </w:r>
    </w:p>
    <w:p>
      <w:pPr>
        <w:spacing w:after="120"/>
        <w:jc w:val="both"/>
      </w:pPr>
      <w:r>
        <w:rPr>
          <w:rFonts w:ascii="Arial" w:cs="Arial" w:eastAsia="Arial" w:hAnsi="Arial"/>
          <w:sz w:val="24"/>
          <w:szCs w:val="24"/>
        </w:rPr>
        <w:t xml:space="preserve">¦   ¦ответственности»  ¦ведомства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¦»Об основах       ¦Госстрой         ¦2009-2011¦                  ¦</w:t>
      </w:r>
    </w:p>
    <w:p>
      <w:pPr>
        <w:spacing w:after="120"/>
        <w:jc w:val="both"/>
      </w:pPr>
      <w:r>
        <w:rPr>
          <w:rFonts w:ascii="Arial" w:cs="Arial" w:eastAsia="Arial" w:hAnsi="Arial"/>
          <w:sz w:val="24"/>
          <w:szCs w:val="24"/>
        </w:rPr>
        <w:t xml:space="preserve">¦   ¦технического      ¦                 ¦гг.      ¦                  ¦</w:t>
      </w:r>
    </w:p>
    <w:p>
      <w:pPr>
        <w:spacing w:after="120"/>
        <w:jc w:val="both"/>
      </w:pPr>
      <w:r>
        <w:rPr>
          <w:rFonts w:ascii="Arial" w:cs="Arial" w:eastAsia="Arial" w:hAnsi="Arial"/>
          <w:sz w:val="24"/>
          <w:szCs w:val="24"/>
        </w:rPr>
        <w:t xml:space="preserve">¦   ¦регулирования в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¦162¦Разработать       ¦Госстрой, Минфин,¦2009 г.  ¦Формирование      ¦</w:t>
      </w:r>
    </w:p>
    <w:p>
      <w:pPr>
        <w:spacing w:after="120"/>
        <w:jc w:val="both"/>
      </w:pPr>
      <w:r>
        <w:rPr>
          <w:rFonts w:ascii="Arial" w:cs="Arial" w:eastAsia="Arial" w:hAnsi="Arial"/>
          <w:sz w:val="24"/>
          <w:szCs w:val="24"/>
        </w:rPr>
        <w:t xml:space="preserve">¦   ¦Жилищный кодекс   ¦Госрегистр       ¦         ¦целостной системы ¦</w:t>
      </w:r>
    </w:p>
    <w:p>
      <w:pPr>
        <w:spacing w:after="120"/>
        <w:jc w:val="both"/>
      </w:pPr>
      <w:r>
        <w:rPr>
          <w:rFonts w:ascii="Arial" w:cs="Arial" w:eastAsia="Arial" w:hAnsi="Arial"/>
          <w:sz w:val="24"/>
          <w:szCs w:val="24"/>
        </w:rPr>
        <w:t xml:space="preserve">¦   ¦                  ¦                 ¦         ¦законодательства  ¦</w:t>
      </w:r>
    </w:p>
    <w:p>
      <w:pPr>
        <w:spacing w:after="120"/>
        <w:jc w:val="both"/>
      </w:pPr>
      <w:r>
        <w:rPr>
          <w:rFonts w:ascii="Arial" w:cs="Arial" w:eastAsia="Arial" w:hAnsi="Arial"/>
          <w:sz w:val="24"/>
          <w:szCs w:val="24"/>
        </w:rPr>
        <w:t xml:space="preserve">¦   ¦                  ¦                 ¦         ¦по строительству  ¦</w:t>
      </w:r>
    </w:p>
    <w:p>
      <w:pPr>
        <w:spacing w:after="120"/>
        <w:jc w:val="both"/>
      </w:pPr>
      <w:r>
        <w:rPr>
          <w:rFonts w:ascii="Arial" w:cs="Arial" w:eastAsia="Arial" w:hAnsi="Arial"/>
          <w:sz w:val="24"/>
          <w:szCs w:val="24"/>
        </w:rPr>
        <w:t xml:space="preserve">¦   ¦                  ¦                 ¦         ¦жилья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¦163¦Разработать,      ¦Областные        ¦2009-2011¦Разработка        ¦</w:t>
      </w:r>
    </w:p>
    <w:p>
      <w:pPr>
        <w:spacing w:after="120"/>
        <w:jc w:val="both"/>
      </w:pPr>
      <w:r>
        <w:rPr>
          <w:rFonts w:ascii="Arial" w:cs="Arial" w:eastAsia="Arial" w:hAnsi="Arial"/>
          <w:sz w:val="24"/>
          <w:szCs w:val="24"/>
        </w:rPr>
        <w:t xml:space="preserve">¦   ¦утвердить и       ¦государственные  ¦гг.      ¦градостроительной ¦</w:t>
      </w:r>
    </w:p>
    <w:p>
      <w:pPr>
        <w:spacing w:after="120"/>
        <w:jc w:val="both"/>
      </w:pPr>
      <w:r>
        <w:rPr>
          <w:rFonts w:ascii="Arial" w:cs="Arial" w:eastAsia="Arial" w:hAnsi="Arial"/>
          <w:sz w:val="24"/>
          <w:szCs w:val="24"/>
        </w:rPr>
        <w:t xml:space="preserve">¦   ¦скорректировать   ¦администрации,   ¦         ¦документации:     ¦</w:t>
      </w:r>
    </w:p>
    <w:p>
      <w:pPr>
        <w:spacing w:after="120"/>
        <w:jc w:val="both"/>
      </w:pPr>
      <w:r>
        <w:rPr>
          <w:rFonts w:ascii="Arial" w:cs="Arial" w:eastAsia="Arial" w:hAnsi="Arial"/>
          <w:sz w:val="24"/>
          <w:szCs w:val="24"/>
        </w:rPr>
        <w:t xml:space="preserve">¦   ¦существующие      ¦мэрии г.Бишкек и ¦         ¦2009 г. - для     ¦</w:t>
      </w:r>
    </w:p>
    <w:p>
      <w:pPr>
        <w:spacing w:after="120"/>
        <w:jc w:val="both"/>
      </w:pPr>
      <w:r>
        <w:rPr>
          <w:rFonts w:ascii="Arial" w:cs="Arial" w:eastAsia="Arial" w:hAnsi="Arial"/>
          <w:sz w:val="24"/>
          <w:szCs w:val="24"/>
        </w:rPr>
        <w:t xml:space="preserve">¦   ¦градостроительные ¦г.Ош, Госстрой   ¦         ¦областных и       ¦</w:t>
      </w:r>
    </w:p>
    <w:p>
      <w:pPr>
        <w:spacing w:after="120"/>
        <w:jc w:val="both"/>
      </w:pPr>
      <w:r>
        <w:rPr>
          <w:rFonts w:ascii="Arial" w:cs="Arial" w:eastAsia="Arial" w:hAnsi="Arial"/>
          <w:sz w:val="24"/>
          <w:szCs w:val="24"/>
        </w:rPr>
        <w:t xml:space="preserve">¦   ¦документации для  ¦                 ¦         ¦районных          ¦</w:t>
      </w:r>
    </w:p>
    <w:p>
      <w:pPr>
        <w:spacing w:after="120"/>
        <w:jc w:val="both"/>
      </w:pPr>
      <w:r>
        <w:rPr>
          <w:rFonts w:ascii="Arial" w:cs="Arial" w:eastAsia="Arial" w:hAnsi="Arial"/>
          <w:sz w:val="24"/>
          <w:szCs w:val="24"/>
        </w:rPr>
        <w:t xml:space="preserve">¦   ¦не менее 400      ¦                 ¦         ¦административных  ¦</w:t>
      </w:r>
    </w:p>
    <w:p>
      <w:pPr>
        <w:spacing w:after="120"/>
        <w:jc w:val="both"/>
      </w:pPr>
      <w:r>
        <w:rPr>
          <w:rFonts w:ascii="Arial" w:cs="Arial" w:eastAsia="Arial" w:hAnsi="Arial"/>
          <w:sz w:val="24"/>
          <w:szCs w:val="24"/>
        </w:rPr>
        <w:t xml:space="preserve">¦   ¦населенных пунктов¦                 ¦         ¦центров;          ¦</w:t>
      </w:r>
    </w:p>
    <w:p>
      <w:pPr>
        <w:spacing w:after="120"/>
        <w:jc w:val="both"/>
      </w:pPr>
      <w:r>
        <w:rPr>
          <w:rFonts w:ascii="Arial" w:cs="Arial" w:eastAsia="Arial" w:hAnsi="Arial"/>
          <w:sz w:val="24"/>
          <w:szCs w:val="24"/>
        </w:rPr>
        <w:t xml:space="preserve">¦   ¦республики        ¦                 ¦         ¦2010-2011 гг. -   ¦</w:t>
      </w:r>
    </w:p>
    <w:p>
      <w:pPr>
        <w:spacing w:after="120"/>
        <w:jc w:val="both"/>
      </w:pPr>
      <w:r>
        <w:rPr>
          <w:rFonts w:ascii="Arial" w:cs="Arial" w:eastAsia="Arial" w:hAnsi="Arial"/>
          <w:sz w:val="24"/>
          <w:szCs w:val="24"/>
        </w:rPr>
        <w:t xml:space="preserve">¦   ¦                  ¦                 ¦         ¦прочих населенных ¦</w:t>
      </w:r>
    </w:p>
    <w:p>
      <w:pPr>
        <w:spacing w:after="120"/>
        <w:jc w:val="both"/>
      </w:pPr>
      <w:r>
        <w:rPr>
          <w:rFonts w:ascii="Arial" w:cs="Arial" w:eastAsia="Arial" w:hAnsi="Arial"/>
          <w:sz w:val="24"/>
          <w:szCs w:val="24"/>
        </w:rPr>
        <w:t xml:space="preserve">¦   ¦                  ¦                 ¦         ¦пунктов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¦164¦Упростить         ¦Госстрой         ¦2009 г.  ¦Сокращение сроков ¦</w:t>
      </w:r>
    </w:p>
    <w:p>
      <w:pPr>
        <w:spacing w:after="120"/>
        <w:jc w:val="both"/>
      </w:pPr>
      <w:r>
        <w:rPr>
          <w:rFonts w:ascii="Arial" w:cs="Arial" w:eastAsia="Arial" w:hAnsi="Arial"/>
          <w:sz w:val="24"/>
          <w:szCs w:val="24"/>
        </w:rPr>
        <w:t xml:space="preserve">¦   ¦административные  ¦                 ¦         ¦подготовки и      ¦</w:t>
      </w:r>
    </w:p>
    <w:p>
      <w:pPr>
        <w:spacing w:after="120"/>
        <w:jc w:val="both"/>
      </w:pPr>
      <w:r>
        <w:rPr>
          <w:rFonts w:ascii="Arial" w:cs="Arial" w:eastAsia="Arial" w:hAnsi="Arial"/>
          <w:sz w:val="24"/>
          <w:szCs w:val="24"/>
        </w:rPr>
        <w:t xml:space="preserve">¦   ¦процедуры         ¦                 ¦         ¦строительства     ¦</w:t>
      </w:r>
    </w:p>
    <w:p>
      <w:pPr>
        <w:spacing w:after="120"/>
        <w:jc w:val="both"/>
      </w:pPr>
      <w:r>
        <w:rPr>
          <w:rFonts w:ascii="Arial" w:cs="Arial" w:eastAsia="Arial" w:hAnsi="Arial"/>
          <w:sz w:val="24"/>
          <w:szCs w:val="24"/>
        </w:rPr>
        <w:t xml:space="preserve">¦   ¦согласования      ¦                 ¦         ¦жилья             ¦</w:t>
      </w:r>
    </w:p>
    <w:p>
      <w:pPr>
        <w:spacing w:after="120"/>
        <w:jc w:val="both"/>
      </w:pPr>
      <w:r>
        <w:rPr>
          <w:rFonts w:ascii="Arial" w:cs="Arial" w:eastAsia="Arial" w:hAnsi="Arial"/>
          <w:sz w:val="24"/>
          <w:szCs w:val="24"/>
        </w:rPr>
        <w:t xml:space="preserve">¦   ¦проектов получения¦                 ¦         ¦                  ¦</w:t>
      </w:r>
    </w:p>
    <w:p>
      <w:pPr>
        <w:spacing w:after="120"/>
        <w:jc w:val="both"/>
      </w:pPr>
      <w:r>
        <w:rPr>
          <w:rFonts w:ascii="Arial" w:cs="Arial" w:eastAsia="Arial" w:hAnsi="Arial"/>
          <w:sz w:val="24"/>
          <w:szCs w:val="24"/>
        </w:rPr>
        <w:t xml:space="preserve">¦   ¦разрешительной    ¦                 ¦         ¦                  ¦</w:t>
      </w:r>
    </w:p>
    <w:p>
      <w:pPr>
        <w:spacing w:after="120"/>
        <w:jc w:val="both"/>
      </w:pPr>
      <w:r>
        <w:rPr>
          <w:rFonts w:ascii="Arial" w:cs="Arial" w:eastAsia="Arial" w:hAnsi="Arial"/>
          <w:sz w:val="24"/>
          <w:szCs w:val="24"/>
        </w:rPr>
        <w:t xml:space="preserve">¦   ¦документации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¦165¦Обеспечить        ¦Минпромэнерго,   ¦2009-2011¦Удовлетворение    ¦</w:t>
      </w:r>
    </w:p>
    <w:p>
      <w:pPr>
        <w:spacing w:after="120"/>
        <w:jc w:val="both"/>
      </w:pPr>
      <w:r>
        <w:rPr>
          <w:rFonts w:ascii="Arial" w:cs="Arial" w:eastAsia="Arial" w:hAnsi="Arial"/>
          <w:sz w:val="24"/>
          <w:szCs w:val="24"/>
        </w:rPr>
        <w:t xml:space="preserve">¦   ¦модернизацию и    ¦Минэкономторг,   ¦гг.      ¦спроса на рынке   ¦</w:t>
      </w:r>
    </w:p>
    <w:p>
      <w:pPr>
        <w:spacing w:after="120"/>
        <w:jc w:val="both"/>
      </w:pPr>
      <w:r>
        <w:rPr>
          <w:rFonts w:ascii="Arial" w:cs="Arial" w:eastAsia="Arial" w:hAnsi="Arial"/>
          <w:sz w:val="24"/>
          <w:szCs w:val="24"/>
        </w:rPr>
        <w:t xml:space="preserve">¦   ¦строительство     ¦Госстрой         ¦         ¦строительных      ¦</w:t>
      </w:r>
    </w:p>
    <w:p>
      <w:pPr>
        <w:spacing w:after="120"/>
        <w:jc w:val="both"/>
      </w:pPr>
      <w:r>
        <w:rPr>
          <w:rFonts w:ascii="Arial" w:cs="Arial" w:eastAsia="Arial" w:hAnsi="Arial"/>
          <w:sz w:val="24"/>
          <w:szCs w:val="24"/>
        </w:rPr>
        <w:t xml:space="preserve">¦   ¦мощностей по      ¦                 ¦         ¦материалов за счет¦</w:t>
      </w:r>
    </w:p>
    <w:p>
      <w:pPr>
        <w:spacing w:after="120"/>
        <w:jc w:val="both"/>
      </w:pPr>
      <w:r>
        <w:rPr>
          <w:rFonts w:ascii="Arial" w:cs="Arial" w:eastAsia="Arial" w:hAnsi="Arial"/>
          <w:sz w:val="24"/>
          <w:szCs w:val="24"/>
        </w:rPr>
        <w:t xml:space="preserve">¦   ¦выпуску           ¦                 ¦         ¦внутренних        ¦</w:t>
      </w:r>
    </w:p>
    <w:p>
      <w:pPr>
        <w:spacing w:after="120"/>
        <w:jc w:val="both"/>
      </w:pPr>
      <w:r>
        <w:rPr>
          <w:rFonts w:ascii="Arial" w:cs="Arial" w:eastAsia="Arial" w:hAnsi="Arial"/>
          <w:sz w:val="24"/>
          <w:szCs w:val="24"/>
        </w:rPr>
        <w:t xml:space="preserve">¦   ¦отечественной     ¦                 ¦         ¦ресурсов и        ¦</w:t>
      </w:r>
    </w:p>
    <w:p>
      <w:pPr>
        <w:spacing w:after="120"/>
        <w:jc w:val="both"/>
      </w:pPr>
      <w:r>
        <w:rPr>
          <w:rFonts w:ascii="Arial" w:cs="Arial" w:eastAsia="Arial" w:hAnsi="Arial"/>
          <w:sz w:val="24"/>
          <w:szCs w:val="24"/>
        </w:rPr>
        <w:t xml:space="preserve">¦   ¦продукции для     ¦                 ¦         ¦снижение стоимости¦</w:t>
      </w:r>
    </w:p>
    <w:p>
      <w:pPr>
        <w:spacing w:after="120"/>
        <w:jc w:val="both"/>
      </w:pPr>
      <w:r>
        <w:rPr>
          <w:rFonts w:ascii="Arial" w:cs="Arial" w:eastAsia="Arial" w:hAnsi="Arial"/>
          <w:sz w:val="24"/>
          <w:szCs w:val="24"/>
        </w:rPr>
        <w:t xml:space="preserve">¦   ¦строительства на  ¦                 ¦         ¦жилищного         ¦</w:t>
      </w:r>
    </w:p>
    <w:p>
      <w:pPr>
        <w:spacing w:after="120"/>
        <w:jc w:val="both"/>
      </w:pPr>
      <w:r>
        <w:rPr>
          <w:rFonts w:ascii="Arial" w:cs="Arial" w:eastAsia="Arial" w:hAnsi="Arial"/>
          <w:sz w:val="24"/>
          <w:szCs w:val="24"/>
        </w:rPr>
        <w:t xml:space="preserve">¦   ¦основе            ¦                 ¦         ¦строительства     ¦</w:t>
      </w:r>
    </w:p>
    <w:p>
      <w:pPr>
        <w:spacing w:after="120"/>
        <w:jc w:val="both"/>
      </w:pPr>
      <w:r>
        <w:rPr>
          <w:rFonts w:ascii="Arial" w:cs="Arial" w:eastAsia="Arial" w:hAnsi="Arial"/>
          <w:sz w:val="24"/>
          <w:szCs w:val="24"/>
        </w:rPr>
        <w:t xml:space="preserve">¦   ¦прогрессивных и   ¦                 ¦         ¦                  ¦</w:t>
      </w:r>
    </w:p>
    <w:p>
      <w:pPr>
        <w:spacing w:after="120"/>
        <w:jc w:val="both"/>
      </w:pPr>
      <w:r>
        <w:rPr>
          <w:rFonts w:ascii="Arial" w:cs="Arial" w:eastAsia="Arial" w:hAnsi="Arial"/>
          <w:sz w:val="24"/>
          <w:szCs w:val="24"/>
        </w:rPr>
        <w:t xml:space="preserve">¦   ¦энергосберегающих ¦                 ¦         ¦                  ¦</w:t>
      </w:r>
    </w:p>
    <w:p>
      <w:pPr>
        <w:spacing w:after="120"/>
        <w:jc w:val="both"/>
      </w:pPr>
      <w:r>
        <w:rPr>
          <w:rFonts w:ascii="Arial" w:cs="Arial" w:eastAsia="Arial" w:hAnsi="Arial"/>
          <w:sz w:val="24"/>
          <w:szCs w:val="24"/>
        </w:rPr>
        <w:t xml:space="preserve">¦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¦166¦Разработать и     ¦Минэкономторг,   ¦2009 г.  ¦Увеличение объема ¦</w:t>
      </w:r>
    </w:p>
    <w:p>
      <w:pPr>
        <w:spacing w:after="120"/>
        <w:jc w:val="both"/>
      </w:pPr>
      <w:r>
        <w:rPr>
          <w:rFonts w:ascii="Arial" w:cs="Arial" w:eastAsia="Arial" w:hAnsi="Arial"/>
          <w:sz w:val="24"/>
          <w:szCs w:val="24"/>
        </w:rPr>
        <w:t xml:space="preserve">¦   ¦внедрить          ¦Госстрой         ¦         ¦частных инвестиций¦</w:t>
      </w:r>
    </w:p>
    <w:p>
      <w:pPr>
        <w:spacing w:after="120"/>
        <w:jc w:val="both"/>
      </w:pPr>
      <w:r>
        <w:rPr>
          <w:rFonts w:ascii="Arial" w:cs="Arial" w:eastAsia="Arial" w:hAnsi="Arial"/>
          <w:sz w:val="24"/>
          <w:szCs w:val="24"/>
        </w:rPr>
        <w:t xml:space="preserve">¦   ¦эффективные       ¦                 ¦         ¦                  ¦</w:t>
      </w:r>
    </w:p>
    <w:p>
      <w:pPr>
        <w:spacing w:after="120"/>
        <w:jc w:val="both"/>
      </w:pPr>
      <w:r>
        <w:rPr>
          <w:rFonts w:ascii="Arial" w:cs="Arial" w:eastAsia="Arial" w:hAnsi="Arial"/>
          <w:sz w:val="24"/>
          <w:szCs w:val="24"/>
        </w:rPr>
        <w:t xml:space="preserve">¦   ¦механизмы притока ¦                 ¦         ¦                  ¦</w:t>
      </w:r>
    </w:p>
    <w:p>
      <w:pPr>
        <w:spacing w:after="120"/>
        <w:jc w:val="both"/>
      </w:pPr>
      <w:r>
        <w:rPr>
          <w:rFonts w:ascii="Arial" w:cs="Arial" w:eastAsia="Arial" w:hAnsi="Arial"/>
          <w:sz w:val="24"/>
          <w:szCs w:val="24"/>
        </w:rPr>
        <w:t xml:space="preserve">¦   ¦частных инвестиций¦                 ¦         ¦                  ¦</w:t>
      </w:r>
    </w:p>
    <w:p>
      <w:pPr>
        <w:spacing w:after="120"/>
        <w:jc w:val="both"/>
      </w:pPr>
      <w:r>
        <w:rPr>
          <w:rFonts w:ascii="Arial" w:cs="Arial" w:eastAsia="Arial" w:hAnsi="Arial"/>
          <w:sz w:val="24"/>
          <w:szCs w:val="24"/>
        </w:rPr>
        <w:t xml:space="preserve">¦   ¦в жилищное        ¦                 ¦         ¦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¦осуществить       ¦                 ¦         ¦                  ¦</w:t>
      </w:r>
    </w:p>
    <w:p>
      <w:pPr>
        <w:spacing w:after="120"/>
        <w:jc w:val="both"/>
      </w:pPr>
      <w:r>
        <w:rPr>
          <w:rFonts w:ascii="Arial" w:cs="Arial" w:eastAsia="Arial" w:hAnsi="Arial"/>
          <w:sz w:val="24"/>
          <w:szCs w:val="24"/>
        </w:rPr>
        <w:t xml:space="preserve">¦   ¦формирование      ¦                 ¦         ¦                  ¦</w:t>
      </w:r>
    </w:p>
    <w:p>
      <w:pPr>
        <w:spacing w:after="120"/>
        <w:jc w:val="both"/>
      </w:pPr>
      <w:r>
        <w:rPr>
          <w:rFonts w:ascii="Arial" w:cs="Arial" w:eastAsia="Arial" w:hAnsi="Arial"/>
          <w:sz w:val="24"/>
          <w:szCs w:val="24"/>
        </w:rPr>
        <w:t xml:space="preserve">¦   ¦портфеля          ¦                 ¦         ¦                  ¦</w:t>
      </w:r>
    </w:p>
    <w:p>
      <w:pPr>
        <w:spacing w:after="120"/>
        <w:jc w:val="both"/>
      </w:pPr>
      <w:r>
        <w:rPr>
          <w:rFonts w:ascii="Arial" w:cs="Arial" w:eastAsia="Arial" w:hAnsi="Arial"/>
          <w:sz w:val="24"/>
          <w:szCs w:val="24"/>
        </w:rPr>
        <w:t xml:space="preserve">¦   ¦инвестиционных    ¦                 ¦         ¦                  ¦</w:t>
      </w:r>
    </w:p>
    <w:p>
      <w:pPr>
        <w:spacing w:after="120"/>
        <w:jc w:val="both"/>
      </w:pPr>
      <w:r>
        <w:rPr>
          <w:rFonts w:ascii="Arial" w:cs="Arial" w:eastAsia="Arial" w:hAnsi="Arial"/>
          <w:sz w:val="24"/>
          <w:szCs w:val="24"/>
        </w:rPr>
        <w:t xml:space="preserve">¦   ¦проектов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¦167¦Разработать       ¦СФР (по          ¦2009-2011¦Обеспечение       ¦</w:t>
      </w:r>
    </w:p>
    <w:p>
      <w:pPr>
        <w:spacing w:after="120"/>
        <w:jc w:val="both"/>
      </w:pPr>
      <w:r>
        <w:rPr>
          <w:rFonts w:ascii="Arial" w:cs="Arial" w:eastAsia="Arial" w:hAnsi="Arial"/>
          <w:sz w:val="24"/>
          <w:szCs w:val="24"/>
        </w:rPr>
        <w:t xml:space="preserve">¦   ¦нормативную       ¦согласованию),   ¦гг.      ¦доступности жилья ¦</w:t>
      </w:r>
    </w:p>
    <w:p>
      <w:pPr>
        <w:spacing w:after="120"/>
        <w:jc w:val="both"/>
      </w:pPr>
      <w:r>
        <w:rPr>
          <w:rFonts w:ascii="Arial" w:cs="Arial" w:eastAsia="Arial" w:hAnsi="Arial"/>
          <w:sz w:val="24"/>
          <w:szCs w:val="24"/>
        </w:rPr>
        <w:t xml:space="preserve">¦   ¦правовую базу,    ¦Нацбанк (по      ¦         ¦за счет развития  ¦</w:t>
      </w:r>
    </w:p>
    <w:p>
      <w:pPr>
        <w:spacing w:after="120"/>
        <w:jc w:val="both"/>
      </w:pPr>
      <w:r>
        <w:rPr>
          <w:rFonts w:ascii="Arial" w:cs="Arial" w:eastAsia="Arial" w:hAnsi="Arial"/>
          <w:sz w:val="24"/>
          <w:szCs w:val="24"/>
        </w:rPr>
        <w:t xml:space="preserve">¦   ¦необходимую для   ¦согласованию)    ¦         ¦эффективного рынка¦</w:t>
      </w:r>
    </w:p>
    <w:p>
      <w:pPr>
        <w:spacing w:after="120"/>
        <w:jc w:val="both"/>
      </w:pPr>
      <w:r>
        <w:rPr>
          <w:rFonts w:ascii="Arial" w:cs="Arial" w:eastAsia="Arial" w:hAnsi="Arial"/>
          <w:sz w:val="24"/>
          <w:szCs w:val="24"/>
        </w:rPr>
        <w:t xml:space="preserve">¦   ¦развития системы  ¦                 ¦         ¦жилья             ¦</w:t>
      </w:r>
    </w:p>
    <w:p>
      <w:pPr>
        <w:spacing w:after="120"/>
        <w:jc w:val="both"/>
      </w:pPr>
      <w:r>
        <w:rPr>
          <w:rFonts w:ascii="Arial" w:cs="Arial" w:eastAsia="Arial" w:hAnsi="Arial"/>
          <w:sz w:val="24"/>
          <w:szCs w:val="24"/>
        </w:rPr>
        <w:t xml:space="preserve">¦   ¦долгосрочного     ¦                 ¦         ¦                  ¦</w:t>
      </w:r>
    </w:p>
    <w:p>
      <w:pPr>
        <w:spacing w:after="120"/>
        <w:jc w:val="both"/>
      </w:pPr>
      <w:r>
        <w:rPr>
          <w:rFonts w:ascii="Arial" w:cs="Arial" w:eastAsia="Arial" w:hAnsi="Arial"/>
          <w:sz w:val="24"/>
          <w:szCs w:val="24"/>
        </w:rPr>
        <w:t xml:space="preserve">¦   ¦ипотечного        ¦                 ¦         ¦                  ¦</w:t>
      </w:r>
    </w:p>
    <w:p>
      <w:pPr>
        <w:spacing w:after="120"/>
        <w:jc w:val="both"/>
      </w:pPr>
      <w:r>
        <w:rPr>
          <w:rFonts w:ascii="Arial" w:cs="Arial" w:eastAsia="Arial" w:hAnsi="Arial"/>
          <w:sz w:val="24"/>
          <w:szCs w:val="24"/>
        </w:rPr>
        <w:t xml:space="preserve">¦   ¦жилищного         ¦                 ¦         ¦                  ¦</w:t>
      </w:r>
    </w:p>
    <w:p>
      <w:pPr>
        <w:spacing w:after="120"/>
        <w:jc w:val="both"/>
      </w:pPr>
      <w:r>
        <w:rPr>
          <w:rFonts w:ascii="Arial" w:cs="Arial" w:eastAsia="Arial" w:hAnsi="Arial"/>
          <w:sz w:val="24"/>
          <w:szCs w:val="24"/>
        </w:rPr>
        <w:t xml:space="preserve">¦   ¦кредитования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¦вторичного рынка  ¦                 ¦         ¦                  ¦</w:t>
      </w:r>
    </w:p>
    <w:p>
      <w:pPr>
        <w:spacing w:after="120"/>
        <w:jc w:val="both"/>
      </w:pPr>
      <w:r>
        <w:rPr>
          <w:rFonts w:ascii="Arial" w:cs="Arial" w:eastAsia="Arial" w:hAnsi="Arial"/>
          <w:sz w:val="24"/>
          <w:szCs w:val="24"/>
        </w:rPr>
        <w:t xml:space="preserve">¦   ¦ипотечных кредитов¦                 ¦         ¦                  ¦</w:t>
      </w:r>
    </w:p>
    <w:p>
      <w:pPr>
        <w:spacing w:after="120"/>
        <w:jc w:val="both"/>
      </w:pPr>
      <w:r>
        <w:rPr>
          <w:rFonts w:ascii="Arial" w:cs="Arial" w:eastAsia="Arial" w:hAnsi="Arial"/>
          <w:sz w:val="24"/>
          <w:szCs w:val="24"/>
        </w:rPr>
        <w:t xml:space="preserve">¦   ¦и рынка           ¦                 ¦         ¦                  ¦</w:t>
      </w:r>
    </w:p>
    <w:p>
      <w:pPr>
        <w:spacing w:after="120"/>
        <w:jc w:val="both"/>
      </w:pPr>
      <w:r>
        <w:rPr>
          <w:rFonts w:ascii="Arial" w:cs="Arial" w:eastAsia="Arial" w:hAnsi="Arial"/>
          <w:sz w:val="24"/>
          <w:szCs w:val="24"/>
        </w:rPr>
        <w:t xml:space="preserve">¦   ¦эмиссионных       ¦                 ¦         ¦                  ¦</w:t>
      </w:r>
    </w:p>
    <w:p>
      <w:pPr>
        <w:spacing w:after="120"/>
        <w:jc w:val="both"/>
      </w:pPr>
      <w:r>
        <w:rPr>
          <w:rFonts w:ascii="Arial" w:cs="Arial" w:eastAsia="Arial" w:hAnsi="Arial"/>
          <w:sz w:val="24"/>
          <w:szCs w:val="24"/>
        </w:rPr>
        <w:t xml:space="preserve">¦   ¦ипотечных ценных  ¦                 ¦         ¦                  ¦</w:t>
      </w:r>
    </w:p>
    <w:p>
      <w:pPr>
        <w:spacing w:after="120"/>
        <w:jc w:val="both"/>
      </w:pPr>
      <w:r>
        <w:rPr>
          <w:rFonts w:ascii="Arial" w:cs="Arial" w:eastAsia="Arial" w:hAnsi="Arial"/>
          <w:sz w:val="24"/>
          <w:szCs w:val="24"/>
        </w:rPr>
        <w:t xml:space="preserve">¦   ¦бумаг, в том      ¦                 ¦         ¦                  ¦</w:t>
      </w:r>
    </w:p>
    <w:p>
      <w:pPr>
        <w:spacing w:after="120"/>
        <w:jc w:val="both"/>
      </w:pPr>
      <w:r>
        <w:rPr>
          <w:rFonts w:ascii="Arial" w:cs="Arial" w:eastAsia="Arial" w:hAnsi="Arial"/>
          <w:sz w:val="24"/>
          <w:szCs w:val="24"/>
        </w:rPr>
        <w:t xml:space="preserve">¦   ¦числе: обеспечить ¦                 ¦         ¦                  ¦</w:t>
      </w:r>
    </w:p>
    <w:p>
      <w:pPr>
        <w:spacing w:after="120"/>
        <w:jc w:val="both"/>
      </w:pPr>
      <w:r>
        <w:rPr>
          <w:rFonts w:ascii="Arial" w:cs="Arial" w:eastAsia="Arial" w:hAnsi="Arial"/>
          <w:sz w:val="24"/>
          <w:szCs w:val="24"/>
        </w:rPr>
        <w:t xml:space="preserve">¦   ¦принятие законов  ¦                 ¦         ¦                  ¦</w:t>
      </w:r>
    </w:p>
    <w:p>
      <w:pPr>
        <w:spacing w:after="120"/>
        <w:jc w:val="both"/>
      </w:pPr>
      <w:r>
        <w:rPr>
          <w:rFonts w:ascii="Arial" w:cs="Arial" w:eastAsia="Arial" w:hAnsi="Arial"/>
          <w:sz w:val="24"/>
          <w:szCs w:val="24"/>
        </w:rPr>
        <w:t xml:space="preserve">¦   ¦»Об ипотечных     ¦                 ¦         ¦                  ¦</w:t>
      </w:r>
    </w:p>
    <w:p>
      <w:pPr>
        <w:spacing w:after="120"/>
        <w:jc w:val="both"/>
      </w:pPr>
      <w:r>
        <w:rPr>
          <w:rFonts w:ascii="Arial" w:cs="Arial" w:eastAsia="Arial" w:hAnsi="Arial"/>
          <w:sz w:val="24"/>
          <w:szCs w:val="24"/>
        </w:rPr>
        <w:t xml:space="preserve">¦   ¦ценных бумагах»,  ¦                 ¦         ¦                  ¦</w:t>
      </w:r>
    </w:p>
    <w:p>
      <w:pPr>
        <w:spacing w:after="120"/>
        <w:jc w:val="both"/>
      </w:pPr>
      <w:r>
        <w:rPr>
          <w:rFonts w:ascii="Arial" w:cs="Arial" w:eastAsia="Arial" w:hAnsi="Arial"/>
          <w:sz w:val="24"/>
          <w:szCs w:val="24"/>
        </w:rPr>
        <w:t xml:space="preserve">¦   ¦»О жилищных       ¦                 ¦         ¦                  ¦</w:t>
      </w:r>
    </w:p>
    <w:p>
      <w:pPr>
        <w:spacing w:after="120"/>
        <w:jc w:val="both"/>
      </w:pPr>
      <w:r>
        <w:rPr>
          <w:rFonts w:ascii="Arial" w:cs="Arial" w:eastAsia="Arial" w:hAnsi="Arial"/>
          <w:sz w:val="24"/>
          <w:szCs w:val="24"/>
        </w:rPr>
        <w:t xml:space="preserve">¦   ¦сертификатах»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¦168¦Разработать и     ¦Минпромэнерго,   ¦2009-2011¦Расширение        ¦</w:t>
      </w:r>
    </w:p>
    <w:p>
      <w:pPr>
        <w:spacing w:after="120"/>
        <w:jc w:val="both"/>
      </w:pPr>
      <w:r>
        <w:rPr>
          <w:rFonts w:ascii="Arial" w:cs="Arial" w:eastAsia="Arial" w:hAnsi="Arial"/>
          <w:sz w:val="24"/>
          <w:szCs w:val="24"/>
        </w:rPr>
        <w:t xml:space="preserve">¦   ¦внедрить          ¦Областные        ¦гг.      ¦строительства     ¦</w:t>
      </w:r>
    </w:p>
    <w:p>
      <w:pPr>
        <w:spacing w:after="120"/>
        <w:jc w:val="both"/>
      </w:pPr>
      <w:r>
        <w:rPr>
          <w:rFonts w:ascii="Arial" w:cs="Arial" w:eastAsia="Arial" w:hAnsi="Arial"/>
          <w:sz w:val="24"/>
          <w:szCs w:val="24"/>
        </w:rPr>
        <w:t xml:space="preserve">¦   ¦мероприятия по    ¦государственные  ¦         ¦жилья             ¦</w:t>
      </w:r>
    </w:p>
    <w:p>
      <w:pPr>
        <w:spacing w:after="120"/>
        <w:jc w:val="both"/>
      </w:pPr>
      <w:r>
        <w:rPr>
          <w:rFonts w:ascii="Arial" w:cs="Arial" w:eastAsia="Arial" w:hAnsi="Arial"/>
          <w:sz w:val="24"/>
          <w:szCs w:val="24"/>
        </w:rPr>
        <w:t xml:space="preserve">¦   ¦реконструкции и   ¦администрации,   ¦         ¦                  ¦</w:t>
      </w:r>
    </w:p>
    <w:p>
      <w:pPr>
        <w:spacing w:after="120"/>
        <w:jc w:val="both"/>
      </w:pPr>
      <w:r>
        <w:rPr>
          <w:rFonts w:ascii="Arial" w:cs="Arial" w:eastAsia="Arial" w:hAnsi="Arial"/>
          <w:sz w:val="24"/>
          <w:szCs w:val="24"/>
        </w:rPr>
        <w:t xml:space="preserve">¦   ¦строительству     ¦мэрии г.Бишкек и ¦         ¦                  ¦</w:t>
      </w:r>
    </w:p>
    <w:p>
      <w:pPr>
        <w:spacing w:after="120"/>
        <w:jc w:val="both"/>
      </w:pPr>
      <w:r>
        <w:rPr>
          <w:rFonts w:ascii="Arial" w:cs="Arial" w:eastAsia="Arial" w:hAnsi="Arial"/>
          <w:sz w:val="24"/>
          <w:szCs w:val="24"/>
        </w:rPr>
        <w:t xml:space="preserve">¦   ¦новых источников  ¦г.Ош, Госстрой   ¦         ¦                  ¦</w:t>
      </w:r>
    </w:p>
    <w:p>
      <w:pPr>
        <w:spacing w:after="120"/>
        <w:jc w:val="both"/>
      </w:pPr>
      <w:r>
        <w:rPr>
          <w:rFonts w:ascii="Arial" w:cs="Arial" w:eastAsia="Arial" w:hAnsi="Arial"/>
          <w:sz w:val="24"/>
          <w:szCs w:val="24"/>
        </w:rPr>
        <w:t xml:space="preserve">¦   ¦инженерной        ¦                 ¦         ¦                  ¦</w:t>
      </w:r>
    </w:p>
    <w:p>
      <w:pPr>
        <w:spacing w:after="120"/>
        <w:jc w:val="both"/>
      </w:pPr>
      <w:r>
        <w:rPr>
          <w:rFonts w:ascii="Arial" w:cs="Arial" w:eastAsia="Arial" w:hAnsi="Arial"/>
          <w:sz w:val="24"/>
          <w:szCs w:val="24"/>
        </w:rPr>
        <w:t xml:space="preserve">¦   ¦инфраструктуры    ¦                 ¦         ¦                  ¦</w:t>
      </w:r>
    </w:p>
    <w:p>
      <w:pPr>
        <w:spacing w:after="120"/>
        <w:jc w:val="both"/>
      </w:pPr>
      <w:r>
        <w:rPr>
          <w:rFonts w:ascii="Arial" w:cs="Arial" w:eastAsia="Arial" w:hAnsi="Arial"/>
          <w:sz w:val="24"/>
          <w:szCs w:val="24"/>
        </w:rPr>
        <w:t xml:space="preserve">¦   ¦электроснабжение, ¦                 ¦         ¦                  ¦</w:t>
      </w:r>
    </w:p>
    <w:p>
      <w:pPr>
        <w:spacing w:after="120"/>
        <w:jc w:val="both"/>
      </w:pPr>
      <w:r>
        <w:rPr>
          <w:rFonts w:ascii="Arial" w:cs="Arial" w:eastAsia="Arial" w:hAnsi="Arial"/>
          <w:sz w:val="24"/>
          <w:szCs w:val="24"/>
        </w:rPr>
        <w:t xml:space="preserve">¦   ¦теплоснабжение,   ¦                 ¦         ¦                  ¦</w:t>
      </w:r>
    </w:p>
    <w:p>
      <w:pPr>
        <w:spacing w:after="120"/>
        <w:jc w:val="both"/>
      </w:pPr>
      <w:r>
        <w:rPr>
          <w:rFonts w:ascii="Arial" w:cs="Arial" w:eastAsia="Arial" w:hAnsi="Arial"/>
          <w:sz w:val="24"/>
          <w:szCs w:val="24"/>
        </w:rPr>
        <w:t xml:space="preserve">¦   ¦водоснабжение, газ¦                 ¦         ¦                  ¦</w:t>
      </w:r>
    </w:p>
    <w:p>
      <w:pPr>
        <w:spacing w:after="120"/>
        <w:jc w:val="both"/>
      </w:pPr>
      <w:r>
        <w:rPr>
          <w:rFonts w:ascii="Arial" w:cs="Arial" w:eastAsia="Arial" w:hAnsi="Arial"/>
          <w:sz w:val="24"/>
          <w:szCs w:val="24"/>
        </w:rPr>
        <w:t xml:space="preserve">¦   ¦и др.) для        ¦                 ¦         ¦                  ¦</w:t>
      </w:r>
    </w:p>
    <w:p>
      <w:pPr>
        <w:spacing w:after="120"/>
        <w:jc w:val="both"/>
      </w:pPr>
      <w:r>
        <w:rPr>
          <w:rFonts w:ascii="Arial" w:cs="Arial" w:eastAsia="Arial" w:hAnsi="Arial"/>
          <w:sz w:val="24"/>
          <w:szCs w:val="24"/>
        </w:rPr>
        <w:t xml:space="preserve">¦   ¦удовлетворения    ¦                 ¦         ¦                  ¦</w:t>
      </w:r>
    </w:p>
    <w:p>
      <w:pPr>
        <w:spacing w:after="120"/>
        <w:jc w:val="both"/>
      </w:pPr>
      <w:r>
        <w:rPr>
          <w:rFonts w:ascii="Arial" w:cs="Arial" w:eastAsia="Arial" w:hAnsi="Arial"/>
          <w:sz w:val="24"/>
          <w:szCs w:val="24"/>
        </w:rPr>
        <w:t xml:space="preserve">¦   ¦потребностей      ¦                 ¦         ¦                  ¦</w:t>
      </w:r>
    </w:p>
    <w:p>
      <w:pPr>
        <w:spacing w:after="120"/>
        <w:jc w:val="both"/>
      </w:pPr>
      <w:r>
        <w:rPr>
          <w:rFonts w:ascii="Arial" w:cs="Arial" w:eastAsia="Arial" w:hAnsi="Arial"/>
          <w:sz w:val="24"/>
          <w:szCs w:val="24"/>
        </w:rPr>
        <w:t xml:space="preserve">¦   ¦строящихся        ¦                 ¦         ¦                  ¦</w:t>
      </w:r>
    </w:p>
    <w:p>
      <w:pPr>
        <w:spacing w:after="120"/>
        <w:jc w:val="both"/>
      </w:pPr>
      <w:r>
        <w:rPr>
          <w:rFonts w:ascii="Arial" w:cs="Arial" w:eastAsia="Arial" w:hAnsi="Arial"/>
          <w:sz w:val="24"/>
          <w:szCs w:val="24"/>
        </w:rPr>
        <w:t xml:space="preserve">¦   ¦объектов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¦169¦Обеспечить        ¦Государственные  ¦2009-2011¦Строительство и   ¦</w:t>
      </w:r>
    </w:p>
    <w:p>
      <w:pPr>
        <w:spacing w:after="120"/>
        <w:jc w:val="both"/>
      </w:pPr>
      <w:r>
        <w:rPr>
          <w:rFonts w:ascii="Arial" w:cs="Arial" w:eastAsia="Arial" w:hAnsi="Arial"/>
          <w:sz w:val="24"/>
          <w:szCs w:val="24"/>
        </w:rPr>
        <w:t xml:space="preserve">¦   ¦строительство и   ¦администрации    ¦гг.      ¦ввод в            ¦</w:t>
      </w:r>
    </w:p>
    <w:p>
      <w:pPr>
        <w:spacing w:after="120"/>
        <w:jc w:val="both"/>
      </w:pPr>
      <w:r>
        <w:rPr>
          <w:rFonts w:ascii="Arial" w:cs="Arial" w:eastAsia="Arial" w:hAnsi="Arial"/>
          <w:sz w:val="24"/>
          <w:szCs w:val="24"/>
        </w:rPr>
        <w:t xml:space="preserve">¦   ¦ввод в            ¦областей, мэрии  ¦         ¦эксплуатацию 3903 ¦</w:t>
      </w:r>
    </w:p>
    <w:p>
      <w:pPr>
        <w:spacing w:after="120"/>
        <w:jc w:val="both"/>
      </w:pPr>
      <w:r>
        <w:rPr>
          <w:rFonts w:ascii="Arial" w:cs="Arial" w:eastAsia="Arial" w:hAnsi="Arial"/>
          <w:sz w:val="24"/>
          <w:szCs w:val="24"/>
        </w:rPr>
        <w:t xml:space="preserve">¦   ¦эксплуатацию жилых¦городов Бишкек и ¦         ¦тыс. кв. м жилья  ¦</w:t>
      </w:r>
    </w:p>
    <w:p>
      <w:pPr>
        <w:spacing w:after="120"/>
        <w:jc w:val="both"/>
      </w:pPr>
      <w:r>
        <w:rPr>
          <w:rFonts w:ascii="Arial" w:cs="Arial" w:eastAsia="Arial" w:hAnsi="Arial"/>
          <w:sz w:val="24"/>
          <w:szCs w:val="24"/>
        </w:rPr>
        <w:t xml:space="preserve">¦   ¦домов и квартир   ¦Ош, Госстрой     ¦         ¦за период         ¦</w:t>
      </w:r>
    </w:p>
    <w:p>
      <w:pPr>
        <w:spacing w:after="120"/>
        <w:jc w:val="both"/>
      </w:pPr>
      <w:r>
        <w:rPr>
          <w:rFonts w:ascii="Arial" w:cs="Arial" w:eastAsia="Arial" w:hAnsi="Arial"/>
          <w:sz w:val="24"/>
          <w:szCs w:val="24"/>
        </w:rPr>
        <w:t xml:space="preserve">¦   ¦                  ¦                 ¦         ¦2008-2011 гг., в  ¦</w:t>
      </w:r>
    </w:p>
    <w:p>
      <w:pPr>
        <w:spacing w:after="120"/>
        <w:jc w:val="both"/>
      </w:pPr>
      <w:r>
        <w:rPr>
          <w:rFonts w:ascii="Arial" w:cs="Arial" w:eastAsia="Arial" w:hAnsi="Arial"/>
          <w:sz w:val="24"/>
          <w:szCs w:val="24"/>
        </w:rPr>
        <w:t xml:space="preserve">¦   ¦                  ¦                 ¦         ¦том числе:        ¦</w:t>
      </w:r>
    </w:p>
    <w:p>
      <w:pPr>
        <w:spacing w:after="120"/>
        <w:jc w:val="both"/>
      </w:pPr>
      <w:r>
        <w:rPr>
          <w:rFonts w:ascii="Arial" w:cs="Arial" w:eastAsia="Arial" w:hAnsi="Arial"/>
          <w:sz w:val="24"/>
          <w:szCs w:val="24"/>
        </w:rPr>
        <w:t xml:space="preserve">¦   ¦                  ¦                 ¦         ¦2008 г. - 800 тыс.¦</w:t>
      </w:r>
    </w:p>
    <w:p>
      <w:pPr>
        <w:spacing w:after="120"/>
        <w:jc w:val="both"/>
      </w:pPr>
      <w:r>
        <w:rPr>
          <w:rFonts w:ascii="Arial" w:cs="Arial" w:eastAsia="Arial" w:hAnsi="Arial"/>
          <w:sz w:val="24"/>
          <w:szCs w:val="24"/>
        </w:rPr>
        <w:t xml:space="preserve">¦   ¦                  ¦                 ¦         ¦кв.м;             ¦</w:t>
      </w:r>
    </w:p>
    <w:p>
      <w:pPr>
        <w:spacing w:after="120"/>
        <w:jc w:val="both"/>
      </w:pPr>
      <w:r>
        <w:rPr>
          <w:rFonts w:ascii="Arial" w:cs="Arial" w:eastAsia="Arial" w:hAnsi="Arial"/>
          <w:sz w:val="24"/>
          <w:szCs w:val="24"/>
        </w:rPr>
        <w:t xml:space="preserve">¦   ¦                  ¦                 ¦         ¦2009 г. - 906 тыс.¦</w:t>
      </w:r>
    </w:p>
    <w:p>
      <w:pPr>
        <w:spacing w:after="120"/>
        <w:jc w:val="both"/>
      </w:pPr>
      <w:r>
        <w:rPr>
          <w:rFonts w:ascii="Arial" w:cs="Arial" w:eastAsia="Arial" w:hAnsi="Arial"/>
          <w:sz w:val="24"/>
          <w:szCs w:val="24"/>
        </w:rPr>
        <w:t xml:space="preserve">¦   ¦                  ¦                 ¦         ¦кв.м;             ¦</w:t>
      </w:r>
    </w:p>
    <w:p>
      <w:pPr>
        <w:spacing w:after="120"/>
        <w:jc w:val="both"/>
      </w:pPr>
      <w:r>
        <w:rPr>
          <w:rFonts w:ascii="Arial" w:cs="Arial" w:eastAsia="Arial" w:hAnsi="Arial"/>
          <w:sz w:val="24"/>
          <w:szCs w:val="24"/>
        </w:rPr>
        <w:t xml:space="preserve">¦   ¦                  ¦                 ¦         ¦2010 г. - 1029    ¦</w:t>
      </w:r>
    </w:p>
    <w:p>
      <w:pPr>
        <w:spacing w:after="120"/>
        <w:jc w:val="both"/>
      </w:pPr>
      <w:r>
        <w:rPr>
          <w:rFonts w:ascii="Arial" w:cs="Arial" w:eastAsia="Arial" w:hAnsi="Arial"/>
          <w:sz w:val="24"/>
          <w:szCs w:val="24"/>
        </w:rPr>
        <w:t xml:space="preserve">¦   ¦                  ¦                 ¦         ¦тыс. кв.м;        ¦</w:t>
      </w:r>
    </w:p>
    <w:p>
      <w:pPr>
        <w:spacing w:after="120"/>
        <w:jc w:val="both"/>
      </w:pPr>
      <w:r>
        <w:rPr>
          <w:rFonts w:ascii="Arial" w:cs="Arial" w:eastAsia="Arial" w:hAnsi="Arial"/>
          <w:sz w:val="24"/>
          <w:szCs w:val="24"/>
        </w:rPr>
        <w:t xml:space="preserve">¦   ¦                  ¦                 ¦         ¦2011 г. - 1168    ¦</w:t>
      </w:r>
    </w:p>
    <w:p>
      <w:pPr>
        <w:spacing w:after="120"/>
        <w:jc w:val="both"/>
      </w:pPr>
      <w:r>
        <w:rPr>
          <w:rFonts w:ascii="Arial" w:cs="Arial" w:eastAsia="Arial" w:hAnsi="Arial"/>
          <w:sz w:val="24"/>
          <w:szCs w:val="24"/>
        </w:rPr>
        <w:t xml:space="preserve">¦   ¦                  ¦                 ¦         ¦тыс. кв.м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¦170¦Проведение        ¦Госстрой         ¦2009-2011¦Составление по    ¦</w:t>
      </w:r>
    </w:p>
    <w:p>
      <w:pPr>
        <w:spacing w:after="120"/>
        <w:jc w:val="both"/>
      </w:pPr>
      <w:r>
        <w:rPr>
          <w:rFonts w:ascii="Arial" w:cs="Arial" w:eastAsia="Arial" w:hAnsi="Arial"/>
          <w:sz w:val="24"/>
          <w:szCs w:val="24"/>
        </w:rPr>
        <w:t xml:space="preserve">¦   ¦комплексной       ¦                 ¦гг.      ¦данным            ¦</w:t>
      </w:r>
    </w:p>
    <w:p>
      <w:pPr>
        <w:spacing w:after="120"/>
        <w:jc w:val="both"/>
      </w:pPr>
      <w:r>
        <w:rPr>
          <w:rFonts w:ascii="Arial" w:cs="Arial" w:eastAsia="Arial" w:hAnsi="Arial"/>
          <w:sz w:val="24"/>
          <w:szCs w:val="24"/>
        </w:rPr>
        <w:t xml:space="preserve">¦   ¦паспортизации     ¦                 ¦         ¦паспортизации     ¦</w:t>
      </w:r>
    </w:p>
    <w:p>
      <w:pPr>
        <w:spacing w:after="120"/>
        <w:jc w:val="both"/>
      </w:pPr>
      <w:r>
        <w:rPr>
          <w:rFonts w:ascii="Arial" w:cs="Arial" w:eastAsia="Arial" w:hAnsi="Arial"/>
          <w:sz w:val="24"/>
          <w:szCs w:val="24"/>
        </w:rPr>
        <w:t xml:space="preserve">¦   ¦объектов на       ¦                 ¦         ¦графиков и        ¦</w:t>
      </w:r>
    </w:p>
    <w:p>
      <w:pPr>
        <w:spacing w:after="120"/>
        <w:jc w:val="both"/>
      </w:pPr>
      <w:r>
        <w:rPr>
          <w:rFonts w:ascii="Arial" w:cs="Arial" w:eastAsia="Arial" w:hAnsi="Arial"/>
          <w:sz w:val="24"/>
          <w:szCs w:val="24"/>
        </w:rPr>
        <w:t xml:space="preserve">¦   ¦территории        ¦                 ¦         ¦последовательности¦</w:t>
      </w:r>
    </w:p>
    <w:p>
      <w:pPr>
        <w:spacing w:after="120"/>
        <w:jc w:val="both"/>
      </w:pPr>
      <w:r>
        <w:rPr>
          <w:rFonts w:ascii="Arial" w:cs="Arial" w:eastAsia="Arial" w:hAnsi="Arial"/>
          <w:sz w:val="24"/>
          <w:szCs w:val="24"/>
        </w:rPr>
        <w:t xml:space="preserve">¦   ¦Кыргызской        ¦                 ¦         ¦финансирования    ¦</w:t>
      </w:r>
    </w:p>
    <w:p>
      <w:pPr>
        <w:spacing w:after="120"/>
        <w:jc w:val="both"/>
      </w:pPr>
      <w:r>
        <w:rPr>
          <w:rFonts w:ascii="Arial" w:cs="Arial" w:eastAsia="Arial" w:hAnsi="Arial"/>
          <w:sz w:val="24"/>
          <w:szCs w:val="24"/>
        </w:rPr>
        <w:t xml:space="preserve">¦   ¦Республики        ¦                 ¦         ¦работ по усилению ¦</w:t>
      </w:r>
    </w:p>
    <w:p>
      <w:pPr>
        <w:spacing w:after="120"/>
        <w:jc w:val="both"/>
      </w:pPr>
      <w:r>
        <w:rPr>
          <w:rFonts w:ascii="Arial" w:cs="Arial" w:eastAsia="Arial" w:hAnsi="Arial"/>
          <w:sz w:val="24"/>
          <w:szCs w:val="24"/>
        </w:rPr>
        <w:t xml:space="preserve">¦   ¦                  ¦                 ¦         ¦имеющихся объектов¦</w:t>
      </w:r>
    </w:p>
    <w:p>
      <w:pPr>
        <w:spacing w:after="120"/>
        <w:jc w:val="both"/>
      </w:pPr>
      <w:r>
        <w:rPr>
          <w:rFonts w:ascii="Arial" w:cs="Arial" w:eastAsia="Arial" w:hAnsi="Arial"/>
          <w:sz w:val="24"/>
          <w:szCs w:val="24"/>
        </w:rPr>
        <w:t xml:space="preserve">¦   ¦                  ¦                 ¦         ¦в целях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¦сейсмической      ¦</w:t>
      </w:r>
    </w:p>
    <w:p>
      <w:pPr>
        <w:spacing w:after="120"/>
        <w:jc w:val="both"/>
      </w:pPr>
      <w:r>
        <w:rPr>
          <w:rFonts w:ascii="Arial" w:cs="Arial" w:eastAsia="Arial" w:hAnsi="Arial"/>
          <w:sz w:val="24"/>
          <w:szCs w:val="24"/>
        </w:rPr>
        <w:t xml:space="preserve">¦   ¦                  ¦                 ¦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¦6.1.5. Развитие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¦Продвижение бренда «Кыргызстан - земля Санта-Клауса»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¦171¦Подготовить и     ¦Гостуризм        ¦I квартал¦Формирование      ¦</w:t>
      </w:r>
    </w:p>
    <w:p>
      <w:pPr>
        <w:spacing w:after="120"/>
        <w:jc w:val="both"/>
      </w:pPr>
      <w:r>
        <w:rPr>
          <w:rFonts w:ascii="Arial" w:cs="Arial" w:eastAsia="Arial" w:hAnsi="Arial"/>
          <w:sz w:val="24"/>
          <w:szCs w:val="24"/>
        </w:rPr>
        <w:t xml:space="preserve">¦   ¦провести 2-й      ¦                 ¦2009 г. -¦имиджа Кыргызстана¦</w:t>
      </w:r>
    </w:p>
    <w:p>
      <w:pPr>
        <w:spacing w:after="120"/>
        <w:jc w:val="both"/>
      </w:pPr>
      <w:r>
        <w:rPr>
          <w:rFonts w:ascii="Arial" w:cs="Arial" w:eastAsia="Arial" w:hAnsi="Arial"/>
          <w:sz w:val="24"/>
          <w:szCs w:val="24"/>
        </w:rPr>
        <w:t xml:space="preserve">¦   ¦зимний            ¦                 ¦I квартал¦как страны        ¦</w:t>
      </w:r>
    </w:p>
    <w:p>
      <w:pPr>
        <w:spacing w:after="120"/>
        <w:jc w:val="both"/>
      </w:pPr>
      <w:r>
        <w:rPr>
          <w:rFonts w:ascii="Arial" w:cs="Arial" w:eastAsia="Arial" w:hAnsi="Arial"/>
          <w:sz w:val="24"/>
          <w:szCs w:val="24"/>
        </w:rPr>
        <w:t xml:space="preserve">¦   ¦Международный     ¦                 ¦2011 г.  ¦туризма,          ¦</w:t>
      </w:r>
    </w:p>
    <w:p>
      <w:pPr>
        <w:spacing w:after="120"/>
        <w:jc w:val="both"/>
      </w:pPr>
      <w:r>
        <w:rPr>
          <w:rFonts w:ascii="Arial" w:cs="Arial" w:eastAsia="Arial" w:hAnsi="Arial"/>
          <w:sz w:val="24"/>
          <w:szCs w:val="24"/>
        </w:rPr>
        <w:t xml:space="preserve">¦   ¦фестиваль         ¦                 ¦         ¦увеличение        ¦</w:t>
      </w:r>
    </w:p>
    <w:p>
      <w:pPr>
        <w:spacing w:after="120"/>
        <w:jc w:val="both"/>
      </w:pPr>
      <w:r>
        <w:rPr>
          <w:rFonts w:ascii="Arial" w:cs="Arial" w:eastAsia="Arial" w:hAnsi="Arial"/>
          <w:sz w:val="24"/>
          <w:szCs w:val="24"/>
        </w:rPr>
        <w:t xml:space="preserve">¦   ¦»Кыргызстан -     ¦                 ¦         ¦количества        ¦</w:t>
      </w:r>
    </w:p>
    <w:p>
      <w:pPr>
        <w:spacing w:after="120"/>
        <w:jc w:val="both"/>
      </w:pPr>
      <w:r>
        <w:rPr>
          <w:rFonts w:ascii="Arial" w:cs="Arial" w:eastAsia="Arial" w:hAnsi="Arial"/>
          <w:sz w:val="24"/>
          <w:szCs w:val="24"/>
        </w:rPr>
        <w:t xml:space="preserve">¦   ¦земля             ¦                 ¦         ¦прибытий туристов ¦</w:t>
      </w:r>
    </w:p>
    <w:p>
      <w:pPr>
        <w:spacing w:after="120"/>
        <w:jc w:val="both"/>
      </w:pPr>
      <w:r>
        <w:rPr>
          <w:rFonts w:ascii="Arial" w:cs="Arial" w:eastAsia="Arial" w:hAnsi="Arial"/>
          <w:sz w:val="24"/>
          <w:szCs w:val="24"/>
        </w:rPr>
        <w:t xml:space="preserve">¦   ¦Санта-Клауса» и   ¦                 ¦         ¦                  ¦</w:t>
      </w:r>
    </w:p>
    <w:p>
      <w:pPr>
        <w:spacing w:after="120"/>
        <w:jc w:val="both"/>
      </w:pPr>
      <w:r>
        <w:rPr>
          <w:rFonts w:ascii="Arial" w:cs="Arial" w:eastAsia="Arial" w:hAnsi="Arial"/>
          <w:sz w:val="24"/>
          <w:szCs w:val="24"/>
        </w:rPr>
        <w:t xml:space="preserve">¦   ¦организация       ¦                 ¦         ¦                  ¦</w:t>
      </w:r>
    </w:p>
    <w:p>
      <w:pPr>
        <w:spacing w:after="120"/>
        <w:jc w:val="both"/>
      </w:pPr>
      <w:r>
        <w:rPr>
          <w:rFonts w:ascii="Arial" w:cs="Arial" w:eastAsia="Arial" w:hAnsi="Arial"/>
          <w:sz w:val="24"/>
          <w:szCs w:val="24"/>
        </w:rPr>
        <w:t xml:space="preserve">¦   ¦почтового офиса   ¦                 ¦         ¦                  ¦</w:t>
      </w:r>
    </w:p>
    <w:p>
      <w:pPr>
        <w:spacing w:after="120"/>
        <w:jc w:val="both"/>
      </w:pPr>
      <w:r>
        <w:rPr>
          <w:rFonts w:ascii="Arial" w:cs="Arial" w:eastAsia="Arial" w:hAnsi="Arial"/>
          <w:sz w:val="24"/>
          <w:szCs w:val="24"/>
        </w:rPr>
        <w:t xml:space="preserve">¦   ¦Санта-Клауса      ¦                 ¦         ¦                  ¦</w:t>
      </w:r>
    </w:p>
    <w:p>
      <w:pPr>
        <w:spacing w:after="120"/>
        <w:jc w:val="both"/>
      </w:pPr>
      <w:r>
        <w:rPr>
          <w:rFonts w:ascii="Arial" w:cs="Arial" w:eastAsia="Arial" w:hAnsi="Arial"/>
          <w:sz w:val="24"/>
          <w:szCs w:val="24"/>
        </w:rPr>
        <w:t xml:space="preserve">¦   ¦(Аяз-Ата) в       ¦                 ¦         ¦                  ¦</w:t>
      </w:r>
    </w:p>
    <w:p>
      <w:pPr>
        <w:spacing w:after="120"/>
        <w:jc w:val="both"/>
      </w:pPr>
      <w:r>
        <w:rPr>
          <w:rFonts w:ascii="Arial" w:cs="Arial" w:eastAsia="Arial" w:hAnsi="Arial"/>
          <w:sz w:val="24"/>
          <w:szCs w:val="24"/>
        </w:rPr>
        <w:t xml:space="preserve">¦   ¦городах Бишкек и  ¦                 ¦         ¦                  ¦</w:t>
      </w:r>
    </w:p>
    <w:p>
      <w:pPr>
        <w:spacing w:after="120"/>
        <w:jc w:val="both"/>
      </w:pPr>
      <w:r>
        <w:rPr>
          <w:rFonts w:ascii="Arial" w:cs="Arial" w:eastAsia="Arial" w:hAnsi="Arial"/>
          <w:sz w:val="24"/>
          <w:szCs w:val="24"/>
        </w:rPr>
        <w:t xml:space="preserve">¦   ¦Ош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¦172¦Изготовить пакет  ¦Гостуризм        ¦2009-2010¦Формирование      ¦</w:t>
      </w:r>
    </w:p>
    <w:p>
      <w:pPr>
        <w:spacing w:after="120"/>
        <w:jc w:val="both"/>
      </w:pPr>
      <w:r>
        <w:rPr>
          <w:rFonts w:ascii="Arial" w:cs="Arial" w:eastAsia="Arial" w:hAnsi="Arial"/>
          <w:sz w:val="24"/>
          <w:szCs w:val="24"/>
        </w:rPr>
        <w:t xml:space="preserve">¦   ¦рекламной         ¦                 ¦гг.      ¦имиджа Кыргызстана¦</w:t>
      </w:r>
    </w:p>
    <w:p>
      <w:pPr>
        <w:spacing w:after="120"/>
        <w:jc w:val="both"/>
      </w:pPr>
      <w:r>
        <w:rPr>
          <w:rFonts w:ascii="Arial" w:cs="Arial" w:eastAsia="Arial" w:hAnsi="Arial"/>
          <w:sz w:val="24"/>
          <w:szCs w:val="24"/>
        </w:rPr>
        <w:t xml:space="preserve">¦   ¦продукции         ¦                 ¦         ¦как страны        ¦</w:t>
      </w:r>
    </w:p>
    <w:p>
      <w:pPr>
        <w:spacing w:after="120"/>
        <w:jc w:val="both"/>
      </w:pPr>
      <w:r>
        <w:rPr>
          <w:rFonts w:ascii="Arial" w:cs="Arial" w:eastAsia="Arial" w:hAnsi="Arial"/>
          <w:sz w:val="24"/>
          <w:szCs w:val="24"/>
        </w:rPr>
        <w:t xml:space="preserve">¦   ¦»Кыргызстан -     ¦                 ¦         ¦туризма,          ¦</w:t>
      </w:r>
    </w:p>
    <w:p>
      <w:pPr>
        <w:spacing w:after="120"/>
        <w:jc w:val="both"/>
      </w:pPr>
      <w:r>
        <w:rPr>
          <w:rFonts w:ascii="Arial" w:cs="Arial" w:eastAsia="Arial" w:hAnsi="Arial"/>
          <w:sz w:val="24"/>
          <w:szCs w:val="24"/>
        </w:rPr>
        <w:t xml:space="preserve">¦   ¦земля             ¦                 ¦         ¦увеличение        ¦</w:t>
      </w:r>
    </w:p>
    <w:p>
      <w:pPr>
        <w:spacing w:after="120"/>
        <w:jc w:val="both"/>
      </w:pPr>
      <w:r>
        <w:rPr>
          <w:rFonts w:ascii="Arial" w:cs="Arial" w:eastAsia="Arial" w:hAnsi="Arial"/>
          <w:sz w:val="24"/>
          <w:szCs w:val="24"/>
        </w:rPr>
        <w:t xml:space="preserve">¦   ¦Санта-Клауса»:    ¦                 ¦         ¦количества        ¦</w:t>
      </w:r>
    </w:p>
    <w:p>
      <w:pPr>
        <w:spacing w:after="120"/>
        <w:jc w:val="both"/>
      </w:pPr>
      <w:r>
        <w:rPr>
          <w:rFonts w:ascii="Arial" w:cs="Arial" w:eastAsia="Arial" w:hAnsi="Arial"/>
          <w:sz w:val="24"/>
          <w:szCs w:val="24"/>
        </w:rPr>
        <w:t xml:space="preserve">¦   ¦презентационная   ¦                 ¦         ¦прибытий туристов ¦</w:t>
      </w:r>
    </w:p>
    <w:p>
      <w:pPr>
        <w:spacing w:after="120"/>
        <w:jc w:val="both"/>
      </w:pPr>
      <w:r>
        <w:rPr>
          <w:rFonts w:ascii="Arial" w:cs="Arial" w:eastAsia="Arial" w:hAnsi="Arial"/>
          <w:sz w:val="24"/>
          <w:szCs w:val="24"/>
        </w:rPr>
        <w:t xml:space="preserve">¦   ¦брошюра, плакаты, ¦                 ¦         ¦                  ¦</w:t>
      </w:r>
    </w:p>
    <w:p>
      <w:pPr>
        <w:spacing w:after="120"/>
        <w:jc w:val="both"/>
      </w:pPr>
      <w:r>
        <w:rPr>
          <w:rFonts w:ascii="Arial" w:cs="Arial" w:eastAsia="Arial" w:hAnsi="Arial"/>
          <w:sz w:val="24"/>
          <w:szCs w:val="24"/>
        </w:rPr>
        <w:t xml:space="preserve">¦   ¦серия почтовых    ¦                 ¦         ¦                  ¦</w:t>
      </w:r>
    </w:p>
    <w:p>
      <w:pPr>
        <w:spacing w:after="120"/>
        <w:jc w:val="both"/>
      </w:pPr>
      <w:r>
        <w:rPr>
          <w:rFonts w:ascii="Arial" w:cs="Arial" w:eastAsia="Arial" w:hAnsi="Arial"/>
          <w:sz w:val="24"/>
          <w:szCs w:val="24"/>
        </w:rPr>
        <w:t xml:space="preserve">¦   ¦открыток и        ¦                 ¦         ¦                  ¦</w:t>
      </w:r>
    </w:p>
    <w:p>
      <w:pPr>
        <w:spacing w:after="120"/>
        <w:jc w:val="both"/>
      </w:pPr>
      <w:r>
        <w:rPr>
          <w:rFonts w:ascii="Arial" w:cs="Arial" w:eastAsia="Arial" w:hAnsi="Arial"/>
          <w:sz w:val="24"/>
          <w:szCs w:val="24"/>
        </w:rPr>
        <w:t xml:space="preserve">¦   ¦почтовых марок,   ¦                 ¦         ¦                  ¦</w:t>
      </w:r>
    </w:p>
    <w:p>
      <w:pPr>
        <w:spacing w:after="120"/>
        <w:jc w:val="both"/>
      </w:pPr>
      <w:r>
        <w:rPr>
          <w:rFonts w:ascii="Arial" w:cs="Arial" w:eastAsia="Arial" w:hAnsi="Arial"/>
          <w:sz w:val="24"/>
          <w:szCs w:val="24"/>
        </w:rPr>
        <w:t xml:space="preserve">¦   ¦сувенирная        ¦                 ¦         ¦                  ¦</w:t>
      </w:r>
    </w:p>
    <w:p>
      <w:pPr>
        <w:spacing w:after="120"/>
        <w:jc w:val="both"/>
      </w:pPr>
      <w:r>
        <w:rPr>
          <w:rFonts w:ascii="Arial" w:cs="Arial" w:eastAsia="Arial" w:hAnsi="Arial"/>
          <w:sz w:val="24"/>
          <w:szCs w:val="24"/>
        </w:rPr>
        <w:t xml:space="preserve">¦   ¦продукция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¦173¦Организовать      ¦Гостуризм        ¦2009-2011¦Формирование      ¦</w:t>
      </w:r>
    </w:p>
    <w:p>
      <w:pPr>
        <w:spacing w:after="120"/>
        <w:jc w:val="both"/>
      </w:pPr>
      <w:r>
        <w:rPr>
          <w:rFonts w:ascii="Arial" w:cs="Arial" w:eastAsia="Arial" w:hAnsi="Arial"/>
          <w:sz w:val="24"/>
          <w:szCs w:val="24"/>
        </w:rPr>
        <w:t xml:space="preserve">¦   ¦участие КР путем  ¦                 ¦гг.      ¦имиджа Кыргызстана¦</w:t>
      </w:r>
    </w:p>
    <w:p>
      <w:pPr>
        <w:spacing w:after="120"/>
        <w:jc w:val="both"/>
      </w:pPr>
      <w:r>
        <w:rPr>
          <w:rFonts w:ascii="Arial" w:cs="Arial" w:eastAsia="Arial" w:hAnsi="Arial"/>
          <w:sz w:val="24"/>
          <w:szCs w:val="24"/>
        </w:rPr>
        <w:t xml:space="preserve">¦   ¦представления     ¦                 ¦         ¦как страны        ¦</w:t>
      </w:r>
    </w:p>
    <w:p>
      <w:pPr>
        <w:spacing w:after="120"/>
        <w:jc w:val="both"/>
      </w:pPr>
      <w:r>
        <w:rPr>
          <w:rFonts w:ascii="Arial" w:cs="Arial" w:eastAsia="Arial" w:hAnsi="Arial"/>
          <w:sz w:val="24"/>
          <w:szCs w:val="24"/>
        </w:rPr>
        <w:t xml:space="preserve">¦   ¦Национального     ¦                 ¦         ¦туризма,          ¦</w:t>
      </w:r>
    </w:p>
    <w:p>
      <w:pPr>
        <w:spacing w:after="120"/>
        <w:jc w:val="both"/>
      </w:pPr>
      <w:r>
        <w:rPr>
          <w:rFonts w:ascii="Arial" w:cs="Arial" w:eastAsia="Arial" w:hAnsi="Arial"/>
          <w:sz w:val="24"/>
          <w:szCs w:val="24"/>
        </w:rPr>
        <w:t xml:space="preserve">¦   ¦стенда «Кыргызстан¦                 ¦         ¦увеличение        ¦</w:t>
      </w:r>
    </w:p>
    <w:p>
      <w:pPr>
        <w:spacing w:after="120"/>
        <w:jc w:val="both"/>
      </w:pPr>
      <w:r>
        <w:rPr>
          <w:rFonts w:ascii="Arial" w:cs="Arial" w:eastAsia="Arial" w:hAnsi="Arial"/>
          <w:sz w:val="24"/>
          <w:szCs w:val="24"/>
        </w:rPr>
        <w:t xml:space="preserve">¦   ¦- страна туризма» ¦                 ¦         ¦количества        ¦</w:t>
      </w:r>
    </w:p>
    <w:p>
      <w:pPr>
        <w:spacing w:after="120"/>
        <w:jc w:val="both"/>
      </w:pPr>
      <w:r>
        <w:rPr>
          <w:rFonts w:ascii="Arial" w:cs="Arial" w:eastAsia="Arial" w:hAnsi="Arial"/>
          <w:sz w:val="24"/>
          <w:szCs w:val="24"/>
        </w:rPr>
        <w:t xml:space="preserve">¦   ¦на ведущих        ¦                 ¦         ¦прибытий туристов ¦</w:t>
      </w:r>
    </w:p>
    <w:p>
      <w:pPr>
        <w:spacing w:after="120"/>
        <w:jc w:val="both"/>
      </w:pPr>
      <w:r>
        <w:rPr>
          <w:rFonts w:ascii="Arial" w:cs="Arial" w:eastAsia="Arial" w:hAnsi="Arial"/>
          <w:sz w:val="24"/>
          <w:szCs w:val="24"/>
        </w:rPr>
        <w:t xml:space="preserve">¦   ¦международных     ¦                 ¦         ¦                  ¦</w:t>
      </w:r>
    </w:p>
    <w:p>
      <w:pPr>
        <w:spacing w:after="120"/>
        <w:jc w:val="both"/>
      </w:pPr>
      <w:r>
        <w:rPr>
          <w:rFonts w:ascii="Arial" w:cs="Arial" w:eastAsia="Arial" w:hAnsi="Arial"/>
          <w:sz w:val="24"/>
          <w:szCs w:val="24"/>
        </w:rPr>
        <w:t xml:space="preserve">¦   ¦туристских        ¦                 ¦         ¦                  ¦</w:t>
      </w:r>
    </w:p>
    <w:p>
      <w:pPr>
        <w:spacing w:after="120"/>
        <w:jc w:val="both"/>
      </w:pPr>
      <w:r>
        <w:rPr>
          <w:rFonts w:ascii="Arial" w:cs="Arial" w:eastAsia="Arial" w:hAnsi="Arial"/>
          <w:sz w:val="24"/>
          <w:szCs w:val="24"/>
        </w:rPr>
        <w:t xml:space="preserve">¦   ¦выставках и       ¦                 ¦         ¦                  ¦</w:t>
      </w:r>
    </w:p>
    <w:p>
      <w:pPr>
        <w:spacing w:after="120"/>
        <w:jc w:val="both"/>
      </w:pPr>
      <w:r>
        <w:rPr>
          <w:rFonts w:ascii="Arial" w:cs="Arial" w:eastAsia="Arial" w:hAnsi="Arial"/>
          <w:sz w:val="24"/>
          <w:szCs w:val="24"/>
        </w:rPr>
        <w:t xml:space="preserve">¦   ¦ярмарках,         ¦                 ¦         ¦                  ¦</w:t>
      </w:r>
    </w:p>
    <w:p>
      <w:pPr>
        <w:spacing w:after="120"/>
        <w:jc w:val="both"/>
      </w:pPr>
      <w:r>
        <w:rPr>
          <w:rFonts w:ascii="Arial" w:cs="Arial" w:eastAsia="Arial" w:hAnsi="Arial"/>
          <w:sz w:val="24"/>
          <w:szCs w:val="24"/>
        </w:rPr>
        <w:t xml:space="preserve">¦   ¦проведение        ¦                 ¦         ¦                  ¦</w:t>
      </w:r>
    </w:p>
    <w:p>
      <w:pPr>
        <w:spacing w:after="120"/>
        <w:jc w:val="both"/>
      </w:pPr>
      <w:r>
        <w:rPr>
          <w:rFonts w:ascii="Arial" w:cs="Arial" w:eastAsia="Arial" w:hAnsi="Arial"/>
          <w:sz w:val="24"/>
          <w:szCs w:val="24"/>
        </w:rPr>
        <w:t xml:space="preserve">¦   ¦презентации       ¦                 ¦         ¦                  ¦</w:t>
      </w:r>
    </w:p>
    <w:p>
      <w:pPr>
        <w:spacing w:after="120"/>
        <w:jc w:val="both"/>
      </w:pPr>
      <w:r>
        <w:rPr>
          <w:rFonts w:ascii="Arial" w:cs="Arial" w:eastAsia="Arial" w:hAnsi="Arial"/>
          <w:sz w:val="24"/>
          <w:szCs w:val="24"/>
        </w:rPr>
        <w:t xml:space="preserve">¦   ¦турпотенциала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¦174¦Обеспечить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¦ежегодной         ¦                 ¦         ¦туризма,          ¦</w:t>
      </w:r>
    </w:p>
    <w:p>
      <w:pPr>
        <w:spacing w:after="120"/>
        <w:jc w:val="both"/>
      </w:pPr>
      <w:r>
        <w:rPr>
          <w:rFonts w:ascii="Arial" w:cs="Arial" w:eastAsia="Arial" w:hAnsi="Arial"/>
          <w:sz w:val="24"/>
          <w:szCs w:val="24"/>
        </w:rPr>
        <w:t xml:space="preserve">¦   ¦Кыргызской        ¦                 ¦         ¦увеличение        ¦</w:t>
      </w:r>
    </w:p>
    <w:p>
      <w:pPr>
        <w:spacing w:after="120"/>
        <w:jc w:val="both"/>
      </w:pPr>
      <w:r>
        <w:rPr>
          <w:rFonts w:ascii="Arial" w:cs="Arial" w:eastAsia="Arial" w:hAnsi="Arial"/>
          <w:sz w:val="24"/>
          <w:szCs w:val="24"/>
        </w:rPr>
        <w:t xml:space="preserve">¦   ¦международной     ¦                 ¦         ¦количества        ¦</w:t>
      </w:r>
    </w:p>
    <w:p>
      <w:pPr>
        <w:spacing w:after="120"/>
        <w:jc w:val="both"/>
      </w:pPr>
      <w:r>
        <w:rPr>
          <w:rFonts w:ascii="Arial" w:cs="Arial" w:eastAsia="Arial" w:hAnsi="Arial"/>
          <w:sz w:val="24"/>
          <w:szCs w:val="24"/>
        </w:rPr>
        <w:t xml:space="preserve">¦   ¦туристической     ¦                 ¦         ¦прибытий туристов ¦</w:t>
      </w:r>
    </w:p>
    <w:p>
      <w:pPr>
        <w:spacing w:after="120"/>
        <w:jc w:val="both"/>
      </w:pPr>
      <w:r>
        <w:rPr>
          <w:rFonts w:ascii="Arial" w:cs="Arial" w:eastAsia="Arial" w:hAnsi="Arial"/>
          <w:sz w:val="24"/>
          <w:szCs w:val="24"/>
        </w:rPr>
        <w:t xml:space="preserve">¦   ¦выставки-ярмарки  ¦                 ¦         ¦                  ¦</w:t>
      </w:r>
    </w:p>
    <w:p>
      <w:pPr>
        <w:spacing w:after="120"/>
        <w:jc w:val="both"/>
      </w:pPr>
      <w:r>
        <w:rPr>
          <w:rFonts w:ascii="Arial" w:cs="Arial" w:eastAsia="Arial" w:hAnsi="Arial"/>
          <w:sz w:val="24"/>
          <w:szCs w:val="24"/>
        </w:rPr>
        <w:t xml:space="preserve">¦   ¦»BI+F» в 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¦175¦Обеспечить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¦туристических     ¦                 ¦         ¦туризма,          ¦</w:t>
      </w:r>
    </w:p>
    <w:p>
      <w:pPr>
        <w:spacing w:after="120"/>
        <w:jc w:val="both"/>
      </w:pPr>
      <w:r>
        <w:rPr>
          <w:rFonts w:ascii="Arial" w:cs="Arial" w:eastAsia="Arial" w:hAnsi="Arial"/>
          <w:sz w:val="24"/>
          <w:szCs w:val="24"/>
        </w:rPr>
        <w:t xml:space="preserve">¦   ¦ярмарок на        ¦                 ¦         ¦увеличение        ¦</w:t>
      </w:r>
    </w:p>
    <w:p>
      <w:pPr>
        <w:spacing w:after="120"/>
        <w:jc w:val="both"/>
      </w:pPr>
      <w:r>
        <w:rPr>
          <w:rFonts w:ascii="Arial" w:cs="Arial" w:eastAsia="Arial" w:hAnsi="Arial"/>
          <w:sz w:val="24"/>
          <w:szCs w:val="24"/>
        </w:rPr>
        <w:t xml:space="preserve">¦   ¦территории        ¦                 ¦         ¦количества        ¦</w:t>
      </w:r>
    </w:p>
    <w:p>
      <w:pPr>
        <w:spacing w:after="120"/>
        <w:jc w:val="both"/>
      </w:pPr>
      <w:r>
        <w:rPr>
          <w:rFonts w:ascii="Arial" w:cs="Arial" w:eastAsia="Arial" w:hAnsi="Arial"/>
          <w:sz w:val="24"/>
          <w:szCs w:val="24"/>
        </w:rPr>
        <w:t xml:space="preserve">¦   ¦республики (г.Ош, ¦                 ¦         ¦прибытий туристов ¦</w:t>
      </w:r>
    </w:p>
    <w:p>
      <w:pPr>
        <w:spacing w:after="120"/>
        <w:jc w:val="both"/>
      </w:pPr>
      <w:r>
        <w:rPr>
          <w:rFonts w:ascii="Arial" w:cs="Arial" w:eastAsia="Arial" w:hAnsi="Arial"/>
          <w:sz w:val="24"/>
          <w:szCs w:val="24"/>
        </w:rPr>
        <w:t xml:space="preserve">¦   ¦Иссык-Кульская    ¦                 ¦         ¦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   ¦г.Джалал-Абад,    ¦                 ¦         ¦                  ¦</w:t>
      </w:r>
    </w:p>
    <w:p>
      <w:pPr>
        <w:spacing w:after="120"/>
        <w:jc w:val="both"/>
      </w:pPr>
      <w:r>
        <w:rPr>
          <w:rFonts w:ascii="Arial" w:cs="Arial" w:eastAsia="Arial" w:hAnsi="Arial"/>
          <w:sz w:val="24"/>
          <w:szCs w:val="24"/>
        </w:rPr>
        <w:t xml:space="preserve">¦   ¦г.Баткен, г.Талас)¦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¦международных     ¦                 ¦         ¦туризма,          ¦</w:t>
      </w:r>
    </w:p>
    <w:p>
      <w:pPr>
        <w:spacing w:after="120"/>
        <w:jc w:val="both"/>
      </w:pPr>
      <w:r>
        <w:rPr>
          <w:rFonts w:ascii="Arial" w:cs="Arial" w:eastAsia="Arial" w:hAnsi="Arial"/>
          <w:sz w:val="24"/>
          <w:szCs w:val="24"/>
        </w:rPr>
        <w:t xml:space="preserve">¦   ¦фестивалей        ¦                 ¦         ¦увеличение        ¦</w:t>
      </w:r>
    </w:p>
    <w:p>
      <w:pPr>
        <w:spacing w:after="120"/>
        <w:jc w:val="both"/>
      </w:pPr>
      <w:r>
        <w:rPr>
          <w:rFonts w:ascii="Arial" w:cs="Arial" w:eastAsia="Arial" w:hAnsi="Arial"/>
          <w:sz w:val="24"/>
          <w:szCs w:val="24"/>
        </w:rPr>
        <w:t xml:space="preserve">¦   ¦мастеров          ¦                 ¦         ¦количества        ¦</w:t>
      </w:r>
    </w:p>
    <w:p>
      <w:pPr>
        <w:spacing w:after="120"/>
        <w:jc w:val="both"/>
      </w:pPr>
      <w:r>
        <w:rPr>
          <w:rFonts w:ascii="Arial" w:cs="Arial" w:eastAsia="Arial" w:hAnsi="Arial"/>
          <w:sz w:val="24"/>
          <w:szCs w:val="24"/>
        </w:rPr>
        <w:t xml:space="preserve">¦   ¦народно-прикладно-¦                 ¦         ¦прибытий туристов ¦</w:t>
      </w:r>
    </w:p>
    <w:p>
      <w:pPr>
        <w:spacing w:after="120"/>
        <w:jc w:val="both"/>
      </w:pPr>
      <w:r>
        <w:rPr>
          <w:rFonts w:ascii="Arial" w:cs="Arial" w:eastAsia="Arial" w:hAnsi="Arial"/>
          <w:sz w:val="24"/>
          <w:szCs w:val="24"/>
        </w:rPr>
        <w:t xml:space="preserve">¦   ¦го искусства и    ¦                 ¦         ¦                  ¦</w:t>
      </w:r>
    </w:p>
    <w:p>
      <w:pPr>
        <w:spacing w:after="120"/>
        <w:jc w:val="both"/>
      </w:pPr>
      <w:r>
        <w:rPr>
          <w:rFonts w:ascii="Arial" w:cs="Arial" w:eastAsia="Arial" w:hAnsi="Arial"/>
          <w:sz w:val="24"/>
          <w:szCs w:val="24"/>
        </w:rPr>
        <w:t xml:space="preserve">¦   ¦ремесленников,    ¦                 ¦         ¦                  ¦</w:t>
      </w:r>
    </w:p>
    <w:p>
      <w:pPr>
        <w:spacing w:after="120"/>
        <w:jc w:val="both"/>
      </w:pPr>
      <w:r>
        <w:rPr>
          <w:rFonts w:ascii="Arial" w:cs="Arial" w:eastAsia="Arial" w:hAnsi="Arial"/>
          <w:sz w:val="24"/>
          <w:szCs w:val="24"/>
        </w:rPr>
        <w:t xml:space="preserve">¦   ¦демонстрация      ¦                 ¦         ¦                  ¦</w:t>
      </w:r>
    </w:p>
    <w:p>
      <w:pPr>
        <w:spacing w:after="120"/>
        <w:jc w:val="both"/>
      </w:pPr>
      <w:r>
        <w:rPr>
          <w:rFonts w:ascii="Arial" w:cs="Arial" w:eastAsia="Arial" w:hAnsi="Arial"/>
          <w:sz w:val="24"/>
          <w:szCs w:val="24"/>
        </w:rPr>
        <w:t xml:space="preserve">¦   ¦традиций и обычаев¦                 ¦         ¦                  ¦</w:t>
      </w:r>
    </w:p>
    <w:p>
      <w:pPr>
        <w:spacing w:after="120"/>
        <w:jc w:val="both"/>
      </w:pPr>
      <w:r>
        <w:rPr>
          <w:rFonts w:ascii="Arial" w:cs="Arial" w:eastAsia="Arial" w:hAnsi="Arial"/>
          <w:sz w:val="24"/>
          <w:szCs w:val="24"/>
        </w:rPr>
        <w:t xml:space="preserve">¦   ¦кыргызского       ¦                 ¦         ¦                  ¦</w:t>
      </w:r>
    </w:p>
    <w:p>
      <w:pPr>
        <w:spacing w:after="120"/>
        <w:jc w:val="both"/>
      </w:pPr>
      <w:r>
        <w:rPr>
          <w:rFonts w:ascii="Arial" w:cs="Arial" w:eastAsia="Arial" w:hAnsi="Arial"/>
          <w:sz w:val="24"/>
          <w:szCs w:val="24"/>
        </w:rPr>
        <w:t xml:space="preserve">¦   ¦народа, проведение¦                 ¦         ¦                  ¦</w:t>
      </w:r>
    </w:p>
    <w:p>
      <w:pPr>
        <w:spacing w:after="120"/>
        <w:jc w:val="both"/>
      </w:pPr>
      <w:r>
        <w:rPr>
          <w:rFonts w:ascii="Arial" w:cs="Arial" w:eastAsia="Arial" w:hAnsi="Arial"/>
          <w:sz w:val="24"/>
          <w:szCs w:val="24"/>
        </w:rPr>
        <w:t xml:space="preserve">¦   ¦национальных игр -¦                 ¦         ¦                  ¦</w:t>
      </w:r>
    </w:p>
    <w:p>
      <w:pPr>
        <w:spacing w:after="120"/>
        <w:jc w:val="both"/>
      </w:pPr>
      <w:r>
        <w:rPr>
          <w:rFonts w:ascii="Arial" w:cs="Arial" w:eastAsia="Arial" w:hAnsi="Arial"/>
          <w:sz w:val="24"/>
          <w:szCs w:val="24"/>
        </w:rPr>
        <w:t xml:space="preserve">¦   ¦конно-спортивных и¦                 ¦         ¦                  ¦</w:t>
      </w:r>
    </w:p>
    <w:p>
      <w:pPr>
        <w:spacing w:after="120"/>
        <w:jc w:val="both"/>
      </w:pPr>
      <w:r>
        <w:rPr>
          <w:rFonts w:ascii="Arial" w:cs="Arial" w:eastAsia="Arial" w:hAnsi="Arial"/>
          <w:sz w:val="24"/>
          <w:szCs w:val="24"/>
        </w:rPr>
        <w:t xml:space="preserve">¦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¦Рекламно-информационное обеспечение по продвижению Кыргызстана как   ¦</w:t>
      </w:r>
    </w:p>
    <w:p>
      <w:pPr>
        <w:spacing w:after="120"/>
        <w:jc w:val="both"/>
      </w:pPr>
      <w:r>
        <w:rPr>
          <w:rFonts w:ascii="Arial" w:cs="Arial" w:eastAsia="Arial" w:hAnsi="Arial"/>
          <w:sz w:val="24"/>
          <w:szCs w:val="24"/>
        </w:rPr>
        <w:t xml:space="preserve">¦страны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¦177¦Обеспечить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¦информационных    ¦                 ¦         ¦туризма,          ¦</w:t>
      </w:r>
    </w:p>
    <w:p>
      <w:pPr>
        <w:spacing w:after="120"/>
        <w:jc w:val="both"/>
      </w:pPr>
      <w:r>
        <w:rPr>
          <w:rFonts w:ascii="Arial" w:cs="Arial" w:eastAsia="Arial" w:hAnsi="Arial"/>
          <w:sz w:val="24"/>
          <w:szCs w:val="24"/>
        </w:rPr>
        <w:t xml:space="preserve">¦   ¦туров для         ¦                 ¦         ¦увеличение        ¦</w:t>
      </w:r>
    </w:p>
    <w:p>
      <w:pPr>
        <w:spacing w:after="120"/>
        <w:jc w:val="both"/>
      </w:pPr>
      <w:r>
        <w:rPr>
          <w:rFonts w:ascii="Arial" w:cs="Arial" w:eastAsia="Arial" w:hAnsi="Arial"/>
          <w:sz w:val="24"/>
          <w:szCs w:val="24"/>
        </w:rPr>
        <w:t xml:space="preserve">¦   ¦зарубежных СМИ,   ¦                 ¦         ¦количества        ¦</w:t>
      </w:r>
    </w:p>
    <w:p>
      <w:pPr>
        <w:spacing w:after="120"/>
        <w:jc w:val="both"/>
      </w:pPr>
      <w:r>
        <w:rPr>
          <w:rFonts w:ascii="Arial" w:cs="Arial" w:eastAsia="Arial" w:hAnsi="Arial"/>
          <w:sz w:val="24"/>
          <w:szCs w:val="24"/>
        </w:rPr>
        <w:t xml:space="preserve">¦   ¦деловых кругов и  ¦                 ¦         ¦прибытий туристов ¦</w:t>
      </w:r>
    </w:p>
    <w:p>
      <w:pPr>
        <w:spacing w:after="120"/>
        <w:jc w:val="both"/>
      </w:pPr>
      <w:r>
        <w:rPr>
          <w:rFonts w:ascii="Arial" w:cs="Arial" w:eastAsia="Arial" w:hAnsi="Arial"/>
          <w:sz w:val="24"/>
          <w:szCs w:val="24"/>
        </w:rPr>
        <w:t xml:space="preserve">¦   ¦турорганизаций.   ¦                 ¦         ¦                  ¦</w:t>
      </w:r>
    </w:p>
    <w:p>
      <w:pPr>
        <w:spacing w:after="120"/>
        <w:jc w:val="both"/>
      </w:pPr>
      <w:r>
        <w:rPr>
          <w:rFonts w:ascii="Arial" w:cs="Arial" w:eastAsia="Arial" w:hAnsi="Arial"/>
          <w:sz w:val="24"/>
          <w:szCs w:val="24"/>
        </w:rPr>
        <w:t xml:space="preserve">¦   ¦Организация       ¦                 ¦         ¦                  ¦</w:t>
      </w:r>
    </w:p>
    <w:p>
      <w:pPr>
        <w:spacing w:after="120"/>
        <w:jc w:val="both"/>
      </w:pPr>
      <w:r>
        <w:rPr>
          <w:rFonts w:ascii="Arial" w:cs="Arial" w:eastAsia="Arial" w:hAnsi="Arial"/>
          <w:sz w:val="24"/>
          <w:szCs w:val="24"/>
        </w:rPr>
        <w:t xml:space="preserve">¦   ¦PR-компаний       ¦                 ¦         ¦                  ¦</w:t>
      </w:r>
    </w:p>
    <w:p>
      <w:pPr>
        <w:spacing w:after="120"/>
        <w:jc w:val="both"/>
      </w:pPr>
      <w:r>
        <w:rPr>
          <w:rFonts w:ascii="Arial" w:cs="Arial" w:eastAsia="Arial" w:hAnsi="Arial"/>
          <w:sz w:val="24"/>
          <w:szCs w:val="24"/>
        </w:rPr>
        <w:t xml:space="preserve">¦   ¦турпотенциала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¦178¦Обеспечить        ¦Гостуризм        ¦2009-2011¦Формирование      ¦</w:t>
      </w:r>
    </w:p>
    <w:p>
      <w:pPr>
        <w:spacing w:after="120"/>
        <w:jc w:val="both"/>
      </w:pPr>
      <w:r>
        <w:rPr>
          <w:rFonts w:ascii="Arial" w:cs="Arial" w:eastAsia="Arial" w:hAnsi="Arial"/>
          <w:sz w:val="24"/>
          <w:szCs w:val="24"/>
        </w:rPr>
        <w:t xml:space="preserve">¦   ¦изготовление      ¦                 ¦гг.      ¦имиджа Кыргызстана¦</w:t>
      </w:r>
    </w:p>
    <w:p>
      <w:pPr>
        <w:spacing w:after="120"/>
        <w:jc w:val="both"/>
      </w:pPr>
      <w:r>
        <w:rPr>
          <w:rFonts w:ascii="Arial" w:cs="Arial" w:eastAsia="Arial" w:hAnsi="Arial"/>
          <w:sz w:val="24"/>
          <w:szCs w:val="24"/>
        </w:rPr>
        <w:t xml:space="preserve">¦   ¦печатной рекламной¦                 ¦         ¦как страны        ¦</w:t>
      </w:r>
    </w:p>
    <w:p>
      <w:pPr>
        <w:spacing w:after="120"/>
        <w:jc w:val="both"/>
      </w:pPr>
      <w:r>
        <w:rPr>
          <w:rFonts w:ascii="Arial" w:cs="Arial" w:eastAsia="Arial" w:hAnsi="Arial"/>
          <w:sz w:val="24"/>
          <w:szCs w:val="24"/>
        </w:rPr>
        <w:t xml:space="preserve">¦   ¦продукции о       ¦                 ¦         ¦туризма,          ¦</w:t>
      </w:r>
    </w:p>
    <w:p>
      <w:pPr>
        <w:spacing w:after="120"/>
        <w:jc w:val="both"/>
      </w:pPr>
      <w:r>
        <w:rPr>
          <w:rFonts w:ascii="Arial" w:cs="Arial" w:eastAsia="Arial" w:hAnsi="Arial"/>
          <w:sz w:val="24"/>
          <w:szCs w:val="24"/>
        </w:rPr>
        <w:t xml:space="preserve">¦   ¦туристском        ¦                 ¦         ¦увеличение        ¦</w:t>
      </w:r>
    </w:p>
    <w:p>
      <w:pPr>
        <w:spacing w:after="120"/>
        <w:jc w:val="both"/>
      </w:pPr>
      <w:r>
        <w:rPr>
          <w:rFonts w:ascii="Arial" w:cs="Arial" w:eastAsia="Arial" w:hAnsi="Arial"/>
          <w:sz w:val="24"/>
          <w:szCs w:val="24"/>
        </w:rPr>
        <w:t xml:space="preserve">¦   ¦потенциале КР:    ¦                 ¦         ¦количества        ¦</w:t>
      </w:r>
    </w:p>
    <w:p>
      <w:pPr>
        <w:spacing w:after="120"/>
        <w:jc w:val="both"/>
      </w:pPr>
      <w:r>
        <w:rPr>
          <w:rFonts w:ascii="Arial" w:cs="Arial" w:eastAsia="Arial" w:hAnsi="Arial"/>
          <w:sz w:val="24"/>
          <w:szCs w:val="24"/>
        </w:rPr>
        <w:t xml:space="preserve">¦   ¦каталогов         ¦                 ¦         ¦прибытий туристов ¦</w:t>
      </w:r>
    </w:p>
    <w:p>
      <w:pPr>
        <w:spacing w:after="120"/>
        <w:jc w:val="both"/>
      </w:pPr>
      <w:r>
        <w:rPr>
          <w:rFonts w:ascii="Arial" w:cs="Arial" w:eastAsia="Arial" w:hAnsi="Arial"/>
          <w:sz w:val="24"/>
          <w:szCs w:val="24"/>
        </w:rPr>
        <w:t xml:space="preserve">¦   ¦туристских        ¦                 ¦         ¦                  ¦</w:t>
      </w:r>
    </w:p>
    <w:p>
      <w:pPr>
        <w:spacing w:after="120"/>
        <w:jc w:val="both"/>
      </w:pPr>
      <w:r>
        <w:rPr>
          <w:rFonts w:ascii="Arial" w:cs="Arial" w:eastAsia="Arial" w:hAnsi="Arial"/>
          <w:sz w:val="24"/>
          <w:szCs w:val="24"/>
        </w:rPr>
        <w:t xml:space="preserve">¦   ¦маршрутов,        ¦                 ¦         ¦                  ¦</w:t>
      </w:r>
    </w:p>
    <w:p>
      <w:pPr>
        <w:spacing w:after="120"/>
        <w:jc w:val="both"/>
      </w:pPr>
      <w:r>
        <w:rPr>
          <w:rFonts w:ascii="Arial" w:cs="Arial" w:eastAsia="Arial" w:hAnsi="Arial"/>
          <w:sz w:val="24"/>
          <w:szCs w:val="24"/>
        </w:rPr>
        <w:t xml:space="preserve">¦   ¦путеводителей,    ¦                 ¦         ¦                  ¦</w:t>
      </w:r>
    </w:p>
    <w:p>
      <w:pPr>
        <w:spacing w:after="120"/>
        <w:jc w:val="both"/>
      </w:pPr>
      <w:r>
        <w:rPr>
          <w:rFonts w:ascii="Arial" w:cs="Arial" w:eastAsia="Arial" w:hAnsi="Arial"/>
          <w:sz w:val="24"/>
          <w:szCs w:val="24"/>
        </w:rPr>
        <w:t xml:space="preserve">¦   ¦буклетов,         ¦                 ¦         ¦                  ¦</w:t>
      </w:r>
    </w:p>
    <w:p>
      <w:pPr>
        <w:spacing w:after="120"/>
        <w:jc w:val="both"/>
      </w:pPr>
      <w:r>
        <w:rPr>
          <w:rFonts w:ascii="Arial" w:cs="Arial" w:eastAsia="Arial" w:hAnsi="Arial"/>
          <w:sz w:val="24"/>
          <w:szCs w:val="24"/>
        </w:rPr>
        <w:t xml:space="preserve">¦   ¦календарей,       ¦                 ¦         ¦                  ¦</w:t>
      </w:r>
    </w:p>
    <w:p>
      <w:pPr>
        <w:spacing w:after="120"/>
        <w:jc w:val="both"/>
      </w:pPr>
      <w:r>
        <w:rPr>
          <w:rFonts w:ascii="Arial" w:cs="Arial" w:eastAsia="Arial" w:hAnsi="Arial"/>
          <w:sz w:val="24"/>
          <w:szCs w:val="24"/>
        </w:rPr>
        <w:t xml:space="preserve">¦   ¦плакатов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¦179¦Обеспечить        ¦Гостуризм        ¦2009-2011¦Формирование      ¦</w:t>
      </w:r>
    </w:p>
    <w:p>
      <w:pPr>
        <w:spacing w:after="120"/>
        <w:jc w:val="both"/>
      </w:pPr>
      <w:r>
        <w:rPr>
          <w:rFonts w:ascii="Arial" w:cs="Arial" w:eastAsia="Arial" w:hAnsi="Arial"/>
          <w:sz w:val="24"/>
          <w:szCs w:val="24"/>
        </w:rPr>
        <w:t xml:space="preserve">¦   ¦организацию и     ¦                 ¦гг.      ¦имиджа Кыргызстана¦</w:t>
      </w:r>
    </w:p>
    <w:p>
      <w:pPr>
        <w:spacing w:after="120"/>
        <w:jc w:val="both"/>
      </w:pPr>
      <w:r>
        <w:rPr>
          <w:rFonts w:ascii="Arial" w:cs="Arial" w:eastAsia="Arial" w:hAnsi="Arial"/>
          <w:sz w:val="24"/>
          <w:szCs w:val="24"/>
        </w:rPr>
        <w:t xml:space="preserve">¦   ¦проведение        ¦                 ¦         ¦как страны        ¦</w:t>
      </w:r>
    </w:p>
    <w:p>
      <w:pPr>
        <w:spacing w:after="120"/>
        <w:jc w:val="both"/>
      </w:pPr>
      <w:r>
        <w:rPr>
          <w:rFonts w:ascii="Arial" w:cs="Arial" w:eastAsia="Arial" w:hAnsi="Arial"/>
          <w:sz w:val="24"/>
          <w:szCs w:val="24"/>
        </w:rPr>
        <w:t xml:space="preserve">¦   ¦мероприятий,      ¦                 ¦         ¦туризма,          ¦</w:t>
      </w:r>
    </w:p>
    <w:p>
      <w:pPr>
        <w:spacing w:after="120"/>
        <w:jc w:val="both"/>
      </w:pPr>
      <w:r>
        <w:rPr>
          <w:rFonts w:ascii="Arial" w:cs="Arial" w:eastAsia="Arial" w:hAnsi="Arial"/>
          <w:sz w:val="24"/>
          <w:szCs w:val="24"/>
        </w:rPr>
        <w:t xml:space="preserve">¦   ¦посвященных       ¦                 ¦         ¦увеличение        ¦</w:t>
      </w:r>
    </w:p>
    <w:p>
      <w:pPr>
        <w:spacing w:after="120"/>
        <w:jc w:val="both"/>
      </w:pPr>
      <w:r>
        <w:rPr>
          <w:rFonts w:ascii="Arial" w:cs="Arial" w:eastAsia="Arial" w:hAnsi="Arial"/>
          <w:sz w:val="24"/>
          <w:szCs w:val="24"/>
        </w:rPr>
        <w:t xml:space="preserve">¦   ¦Всемирному дню    ¦                 ¦         ¦количества        ¦</w:t>
      </w:r>
    </w:p>
    <w:p>
      <w:pPr>
        <w:spacing w:after="120"/>
        <w:jc w:val="both"/>
      </w:pPr>
      <w:r>
        <w:rPr>
          <w:rFonts w:ascii="Arial" w:cs="Arial" w:eastAsia="Arial" w:hAnsi="Arial"/>
          <w:sz w:val="24"/>
          <w:szCs w:val="24"/>
        </w:rPr>
        <w:t xml:space="preserve">¦   ¦туризма           ¦                 ¦         ¦прибытий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¦180¦Обеспечить        ¦Гостуризм        ¦2009-2011¦Формирование      ¦</w:t>
      </w:r>
    </w:p>
    <w:p>
      <w:pPr>
        <w:spacing w:after="120"/>
        <w:jc w:val="both"/>
      </w:pPr>
      <w:r>
        <w:rPr>
          <w:rFonts w:ascii="Arial" w:cs="Arial" w:eastAsia="Arial" w:hAnsi="Arial"/>
          <w:sz w:val="24"/>
          <w:szCs w:val="24"/>
        </w:rPr>
        <w:t xml:space="preserve">¦   ¦изготовление и    ¦                 ¦гг.      ¦имиджа Кыргызстана¦</w:t>
      </w:r>
    </w:p>
    <w:p>
      <w:pPr>
        <w:spacing w:after="120"/>
        <w:jc w:val="both"/>
      </w:pPr>
      <w:r>
        <w:rPr>
          <w:rFonts w:ascii="Arial" w:cs="Arial" w:eastAsia="Arial" w:hAnsi="Arial"/>
          <w:sz w:val="24"/>
          <w:szCs w:val="24"/>
        </w:rPr>
        <w:t xml:space="preserve">¦   ¦трансляцию        ¦                 ¦         ¦как страны        ¦</w:t>
      </w:r>
    </w:p>
    <w:p>
      <w:pPr>
        <w:spacing w:after="120"/>
        <w:jc w:val="both"/>
      </w:pPr>
      <w:r>
        <w:rPr>
          <w:rFonts w:ascii="Arial" w:cs="Arial" w:eastAsia="Arial" w:hAnsi="Arial"/>
          <w:sz w:val="24"/>
          <w:szCs w:val="24"/>
        </w:rPr>
        <w:t xml:space="preserve">¦   ¦видеоматериалов о ¦                 ¦         ¦туризма,          ¦</w:t>
      </w:r>
    </w:p>
    <w:p>
      <w:pPr>
        <w:spacing w:after="120"/>
        <w:jc w:val="both"/>
      </w:pPr>
      <w:r>
        <w:rPr>
          <w:rFonts w:ascii="Arial" w:cs="Arial" w:eastAsia="Arial" w:hAnsi="Arial"/>
          <w:sz w:val="24"/>
          <w:szCs w:val="24"/>
        </w:rPr>
        <w:t xml:space="preserve">¦   ¦туристском        ¦                 ¦         ¦увеличение        ¦</w:t>
      </w:r>
    </w:p>
    <w:p>
      <w:pPr>
        <w:spacing w:after="120"/>
        <w:jc w:val="both"/>
      </w:pPr>
      <w:r>
        <w:rPr>
          <w:rFonts w:ascii="Arial" w:cs="Arial" w:eastAsia="Arial" w:hAnsi="Arial"/>
          <w:sz w:val="24"/>
          <w:szCs w:val="24"/>
        </w:rPr>
        <w:t xml:space="preserve">¦   ¦потенциале        ¦                 ¦         ¦количества        ¦</w:t>
      </w:r>
    </w:p>
    <w:p>
      <w:pPr>
        <w:spacing w:after="120"/>
        <w:jc w:val="both"/>
      </w:pPr>
      <w:r>
        <w:rPr>
          <w:rFonts w:ascii="Arial" w:cs="Arial" w:eastAsia="Arial" w:hAnsi="Arial"/>
          <w:sz w:val="24"/>
          <w:szCs w:val="24"/>
        </w:rPr>
        <w:t xml:space="preserve">¦   ¦Кыргызстана на    ¦                 ¦         ¦прибытий туристов ¦</w:t>
      </w:r>
    </w:p>
    <w:p>
      <w:pPr>
        <w:spacing w:after="120"/>
        <w:jc w:val="both"/>
      </w:pPr>
      <w:r>
        <w:rPr>
          <w:rFonts w:ascii="Arial" w:cs="Arial" w:eastAsia="Arial" w:hAnsi="Arial"/>
          <w:sz w:val="24"/>
          <w:szCs w:val="24"/>
        </w:rPr>
        <w:t xml:space="preserve">¦   ¦ведущих ТВ каналах¦                 ¦         ¦                  ¦</w:t>
      </w:r>
    </w:p>
    <w:p>
      <w:pPr>
        <w:spacing w:after="120"/>
        <w:jc w:val="both"/>
      </w:pPr>
      <w:r>
        <w:rPr>
          <w:rFonts w:ascii="Arial" w:cs="Arial" w:eastAsia="Arial" w:hAnsi="Arial"/>
          <w:sz w:val="24"/>
          <w:szCs w:val="24"/>
        </w:rPr>
        <w:t xml:space="preserve">¦   ¦СНГ и мира: ОРТ,  ¦                 ¦         ¦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РТР</w:t>
      </w:r>
      <w:r>
        <w:rPr>
          <w:rFonts w:ascii="Arial" w:cs="Arial" w:eastAsia="Arial" w:hAnsi="Arial"/>
          <w:sz w:val="24"/>
          <w:szCs w:val="24"/>
        </w:rPr>
        <w:t xml:space="preserve">, </w:t>
      </w:r>
      <w:r>
        <w:rPr>
          <w:rFonts w:ascii="Arial" w:cs="Arial" w:eastAsia="Arial" w:hAnsi="Arial"/>
          <w:sz w:val="24"/>
          <w:szCs w:val="24"/>
        </w:rPr>
        <w:t xml:space="preserve">ВВС</w:t>
      </w:r>
      <w:r>
        <w:rPr>
          <w:rFonts w:ascii="Arial" w:cs="Arial" w:eastAsia="Arial" w:hAnsi="Arial"/>
          <w:sz w:val="24"/>
          <w:szCs w:val="24"/>
        </w:rPr>
        <w:t xml:space="preserve">, Na+iona+¦                 ¦         ¦                  ¦</w:t>
      </w:r>
    </w:p>
    <w:p>
      <w:pPr>
        <w:spacing w:after="120"/>
        <w:jc w:val="both"/>
      </w:pPr>
      <w:r>
        <w:rPr>
          <w:rFonts w:ascii="Arial" w:cs="Arial" w:eastAsia="Arial" w:hAnsi="Arial"/>
          <w:sz w:val="24"/>
          <w:szCs w:val="24"/>
        </w:rPr>
        <w:t xml:space="preserve">¦   ¦Geographic,       ¦                 ¦         ¦                  ¦</w:t>
      </w:r>
    </w:p>
    <w:p>
      <w:pPr>
        <w:spacing w:after="120"/>
        <w:jc w:val="both"/>
      </w:pPr>
      <w:r>
        <w:rPr>
          <w:rFonts w:ascii="Arial" w:cs="Arial" w:eastAsia="Arial" w:hAnsi="Arial"/>
          <w:sz w:val="24"/>
          <w:szCs w:val="24"/>
        </w:rPr>
        <w:t xml:space="preserve">¦   ¦Discovery на      ¦                 ¦         ¦                  ¦</w:t>
      </w:r>
    </w:p>
    <w:p>
      <w:pPr>
        <w:spacing w:after="120"/>
        <w:jc w:val="both"/>
      </w:pPr>
      <w:r>
        <w:rPr>
          <w:rFonts w:ascii="Arial" w:cs="Arial" w:eastAsia="Arial" w:hAnsi="Arial"/>
          <w:sz w:val="24"/>
          <w:szCs w:val="24"/>
        </w:rPr>
        <w:t xml:space="preserve">¦   ¦русском,          ¦                 ¦         ¦                  ¦</w:t>
      </w:r>
    </w:p>
    <w:p>
      <w:pPr>
        <w:spacing w:after="120"/>
        <w:jc w:val="both"/>
      </w:pPr>
      <w:r>
        <w:rPr>
          <w:rFonts w:ascii="Arial" w:cs="Arial" w:eastAsia="Arial" w:hAnsi="Arial"/>
          <w:sz w:val="24"/>
          <w:szCs w:val="24"/>
        </w:rPr>
        <w:t xml:space="preserve">¦   ¦английском,       ¦                 ¦         ¦                  ¦</w:t>
      </w:r>
    </w:p>
    <w:p>
      <w:pPr>
        <w:spacing w:after="120"/>
        <w:jc w:val="both"/>
      </w:pPr>
      <w:r>
        <w:rPr>
          <w:rFonts w:ascii="Arial" w:cs="Arial" w:eastAsia="Arial" w:hAnsi="Arial"/>
          <w:sz w:val="24"/>
          <w:szCs w:val="24"/>
        </w:rPr>
        <w:t xml:space="preserve">¦   ¦китайском и       ¦                 ¦         ¦                  ¦</w:t>
      </w:r>
    </w:p>
    <w:p>
      <w:pPr>
        <w:spacing w:after="120"/>
        <w:jc w:val="both"/>
      </w:pPr>
      <w:r>
        <w:rPr>
          <w:rFonts w:ascii="Arial" w:cs="Arial" w:eastAsia="Arial" w:hAnsi="Arial"/>
          <w:sz w:val="24"/>
          <w:szCs w:val="24"/>
        </w:rPr>
        <w:t xml:space="preserve">¦   ¦японском языках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¦181¦Создать на базе   ¦Гостуризм        ¦2009-2011¦Формирование      ¦</w:t>
      </w:r>
    </w:p>
    <w:p>
      <w:pPr>
        <w:spacing w:after="120"/>
        <w:jc w:val="both"/>
      </w:pPr>
      <w:r>
        <w:rPr>
          <w:rFonts w:ascii="Arial" w:cs="Arial" w:eastAsia="Arial" w:hAnsi="Arial"/>
          <w:sz w:val="24"/>
          <w:szCs w:val="24"/>
        </w:rPr>
        <w:t xml:space="preserve">¦   ¦посольств и       ¦                 ¦гг.      ¦имиджа Кыргызстана¦</w:t>
      </w:r>
    </w:p>
    <w:p>
      <w:pPr>
        <w:spacing w:after="120"/>
        <w:jc w:val="both"/>
      </w:pPr>
      <w:r>
        <w:rPr>
          <w:rFonts w:ascii="Arial" w:cs="Arial" w:eastAsia="Arial" w:hAnsi="Arial"/>
          <w:sz w:val="24"/>
          <w:szCs w:val="24"/>
        </w:rPr>
        <w:t xml:space="preserve">¦   ¦консульств        ¦                 ¦         ¦как страны        ¦</w:t>
      </w:r>
    </w:p>
    <w:p>
      <w:pPr>
        <w:spacing w:after="120"/>
        <w:jc w:val="both"/>
      </w:pPr>
      <w:r>
        <w:rPr>
          <w:rFonts w:ascii="Arial" w:cs="Arial" w:eastAsia="Arial" w:hAnsi="Arial"/>
          <w:sz w:val="24"/>
          <w:szCs w:val="24"/>
        </w:rPr>
        <w:t xml:space="preserve">¦   ¦Кыргызстана       ¦                 ¦         ¦туризма,          ¦</w:t>
      </w:r>
    </w:p>
    <w:p>
      <w:pPr>
        <w:spacing w:after="120"/>
        <w:jc w:val="both"/>
      </w:pPr>
      <w:r>
        <w:rPr>
          <w:rFonts w:ascii="Arial" w:cs="Arial" w:eastAsia="Arial" w:hAnsi="Arial"/>
          <w:sz w:val="24"/>
          <w:szCs w:val="24"/>
        </w:rPr>
        <w:t xml:space="preserve">¦   ¦Туристско-информа-¦                 ¦         ¦увеличение        ¦</w:t>
      </w:r>
    </w:p>
    <w:p>
      <w:pPr>
        <w:spacing w:after="120"/>
        <w:jc w:val="both"/>
      </w:pPr>
      <w:r>
        <w:rPr>
          <w:rFonts w:ascii="Arial" w:cs="Arial" w:eastAsia="Arial" w:hAnsi="Arial"/>
          <w:sz w:val="24"/>
          <w:szCs w:val="24"/>
        </w:rPr>
        <w:t xml:space="preserve">¦   ¦ционные центры КР ¦                 ¦         ¦количества        ¦</w:t>
      </w:r>
    </w:p>
    <w:p>
      <w:pPr>
        <w:spacing w:after="120"/>
        <w:jc w:val="both"/>
      </w:pPr>
      <w:r>
        <w:rPr>
          <w:rFonts w:ascii="Arial" w:cs="Arial" w:eastAsia="Arial" w:hAnsi="Arial"/>
          <w:sz w:val="24"/>
          <w:szCs w:val="24"/>
        </w:rPr>
        <w:t xml:space="preserve">¦   ¦в городах Москва, ¦                 ¦         ¦прибытий туристов ¦</w:t>
      </w:r>
    </w:p>
    <w:p>
      <w:pPr>
        <w:spacing w:after="120"/>
        <w:jc w:val="both"/>
      </w:pPr>
      <w:r>
        <w:rPr>
          <w:rFonts w:ascii="Arial" w:cs="Arial" w:eastAsia="Arial" w:hAnsi="Arial"/>
          <w:sz w:val="24"/>
          <w:szCs w:val="24"/>
        </w:rPr>
        <w:t xml:space="preserve">¦   ¦Екатеринбург,     ¦                 ¦         ¦                  ¦</w:t>
      </w:r>
    </w:p>
    <w:p>
      <w:pPr>
        <w:spacing w:after="120"/>
        <w:jc w:val="both"/>
      </w:pPr>
      <w:r>
        <w:rPr>
          <w:rFonts w:ascii="Arial" w:cs="Arial" w:eastAsia="Arial" w:hAnsi="Arial"/>
          <w:sz w:val="24"/>
          <w:szCs w:val="24"/>
        </w:rPr>
        <w:t xml:space="preserve">¦   ¦Новосибирск,      ¦                 ¦         ¦                  ¦</w:t>
      </w:r>
    </w:p>
    <w:p>
      <w:pPr>
        <w:spacing w:after="120"/>
        <w:jc w:val="both"/>
      </w:pPr>
      <w:r>
        <w:rPr>
          <w:rFonts w:ascii="Arial" w:cs="Arial" w:eastAsia="Arial" w:hAnsi="Arial"/>
          <w:sz w:val="24"/>
          <w:szCs w:val="24"/>
        </w:rPr>
        <w:t xml:space="preserve">¦   ¦Алматы. Обеспечить¦                 ¦         ¦                  ¦</w:t>
      </w:r>
    </w:p>
    <w:p>
      <w:pPr>
        <w:spacing w:after="120"/>
        <w:jc w:val="both"/>
      </w:pPr>
      <w:r>
        <w:rPr>
          <w:rFonts w:ascii="Arial" w:cs="Arial" w:eastAsia="Arial" w:hAnsi="Arial"/>
          <w:sz w:val="24"/>
          <w:szCs w:val="24"/>
        </w:rPr>
        <w:t xml:space="preserve">¦   ¦организацию       ¦                 ¦         ¦                  ¦</w:t>
      </w:r>
    </w:p>
    <w:p>
      <w:pPr>
        <w:spacing w:after="120"/>
        <w:jc w:val="both"/>
      </w:pPr>
      <w:r>
        <w:rPr>
          <w:rFonts w:ascii="Arial" w:cs="Arial" w:eastAsia="Arial" w:hAnsi="Arial"/>
          <w:sz w:val="24"/>
          <w:szCs w:val="24"/>
        </w:rPr>
        <w:t xml:space="preserve">¦   ¦внешней рекламы   ¦                 ¦         ¦                  ¦</w:t>
      </w:r>
    </w:p>
    <w:p>
      <w:pPr>
        <w:spacing w:after="120"/>
        <w:jc w:val="both"/>
      </w:pPr>
      <w:r>
        <w:rPr>
          <w:rFonts w:ascii="Arial" w:cs="Arial" w:eastAsia="Arial" w:hAnsi="Arial"/>
          <w:sz w:val="24"/>
          <w:szCs w:val="24"/>
        </w:rPr>
        <w:t xml:space="preserve">¦   ¦туристского       ¦                 ¦         ¦                  ¦</w:t>
      </w:r>
    </w:p>
    <w:p>
      <w:pPr>
        <w:spacing w:after="120"/>
        <w:jc w:val="both"/>
      </w:pPr>
      <w:r>
        <w:rPr>
          <w:rFonts w:ascii="Arial" w:cs="Arial" w:eastAsia="Arial" w:hAnsi="Arial"/>
          <w:sz w:val="24"/>
          <w:szCs w:val="24"/>
        </w:rPr>
        <w:t xml:space="preserve">¦   ¦потенциала КР на  ¦                 ¦         ¦                  ¦</w:t>
      </w:r>
    </w:p>
    <w:p>
      <w:pPr>
        <w:spacing w:after="120"/>
        <w:jc w:val="both"/>
      </w:pPr>
      <w:r>
        <w:rPr>
          <w:rFonts w:ascii="Arial" w:cs="Arial" w:eastAsia="Arial" w:hAnsi="Arial"/>
          <w:sz w:val="24"/>
          <w:szCs w:val="24"/>
        </w:rPr>
        <w:t xml:space="preserve">¦   ¦центральных улицах¦                 ¦         ¦                  ¦</w:t>
      </w:r>
    </w:p>
    <w:p>
      <w:pPr>
        <w:spacing w:after="120"/>
        <w:jc w:val="both"/>
      </w:pPr>
      <w:r>
        <w:rPr>
          <w:rFonts w:ascii="Arial" w:cs="Arial" w:eastAsia="Arial" w:hAnsi="Arial"/>
          <w:sz w:val="24"/>
          <w:szCs w:val="24"/>
        </w:rPr>
        <w:t xml:space="preserve">¦   ¦этих городов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инфраструктуры туризма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¦182¦Создать туристские¦Гостуризм        ¦2009-2011¦Обеспечение       ¦</w:t>
      </w:r>
    </w:p>
    <w:p>
      <w:pPr>
        <w:spacing w:after="120"/>
        <w:jc w:val="both"/>
      </w:pPr>
      <w:r>
        <w:rPr>
          <w:rFonts w:ascii="Arial" w:cs="Arial" w:eastAsia="Arial" w:hAnsi="Arial"/>
          <w:sz w:val="24"/>
          <w:szCs w:val="24"/>
        </w:rPr>
        <w:t xml:space="preserve">¦   ¦офисы в аэропорту ¦                 ¦гг.      ¦информационной    ¦</w:t>
      </w:r>
    </w:p>
    <w:p>
      <w:pPr>
        <w:spacing w:after="120"/>
        <w:jc w:val="both"/>
      </w:pPr>
      <w:r>
        <w:rPr>
          <w:rFonts w:ascii="Arial" w:cs="Arial" w:eastAsia="Arial" w:hAnsi="Arial"/>
          <w:sz w:val="24"/>
          <w:szCs w:val="24"/>
        </w:rPr>
        <w:t xml:space="preserve">¦   ¦»Манас», ж/д      ¦                 ¦         ¦поддержки туристов¦</w:t>
      </w:r>
    </w:p>
    <w:p>
      <w:pPr>
        <w:spacing w:after="120"/>
        <w:jc w:val="both"/>
      </w:pPr>
      <w:r>
        <w:rPr>
          <w:rFonts w:ascii="Arial" w:cs="Arial" w:eastAsia="Arial" w:hAnsi="Arial"/>
          <w:sz w:val="24"/>
          <w:szCs w:val="24"/>
        </w:rPr>
        <w:t xml:space="preserve">¦   ¦вокзале, аэропорту¦                 ¦         ¦                  ¦</w:t>
      </w:r>
    </w:p>
    <w:p>
      <w:pPr>
        <w:spacing w:after="120"/>
        <w:jc w:val="both"/>
      </w:pPr>
      <w:r>
        <w:rPr>
          <w:rFonts w:ascii="Arial" w:cs="Arial" w:eastAsia="Arial" w:hAnsi="Arial"/>
          <w:sz w:val="24"/>
          <w:szCs w:val="24"/>
        </w:rPr>
        <w:t xml:space="preserve">¦   ¦»Тамчи».          ¦                 ¦         ¦                  ¦</w:t>
      </w:r>
    </w:p>
    <w:p>
      <w:pPr>
        <w:spacing w:after="120"/>
        <w:jc w:val="both"/>
      </w:pPr>
      <w:r>
        <w:rPr>
          <w:rFonts w:ascii="Arial" w:cs="Arial" w:eastAsia="Arial" w:hAnsi="Arial"/>
          <w:sz w:val="24"/>
          <w:szCs w:val="24"/>
        </w:rPr>
        <w:t xml:space="preserve">¦   ¦Организовать      ¦                 ¦         ¦                  ¦</w:t>
      </w:r>
    </w:p>
    <w:p>
      <w:pPr>
        <w:spacing w:after="120"/>
        <w:jc w:val="both"/>
      </w:pPr>
      <w:r>
        <w:rPr>
          <w:rFonts w:ascii="Arial" w:cs="Arial" w:eastAsia="Arial" w:hAnsi="Arial"/>
          <w:sz w:val="24"/>
          <w:szCs w:val="24"/>
        </w:rPr>
        <w:t xml:space="preserve">¦   ¦круглосуточную    ¦                 ¦         ¦                  ¦</w:t>
      </w:r>
    </w:p>
    <w:p>
      <w:pPr>
        <w:spacing w:after="120"/>
        <w:jc w:val="both"/>
      </w:pPr>
      <w:r>
        <w:rPr>
          <w:rFonts w:ascii="Arial" w:cs="Arial" w:eastAsia="Arial" w:hAnsi="Arial"/>
          <w:sz w:val="24"/>
          <w:szCs w:val="24"/>
        </w:rPr>
        <w:t xml:space="preserve">¦   ¦службу по встрече ¦                 ¦         ¦                  ¦</w:t>
      </w:r>
    </w:p>
    <w:p>
      <w:pPr>
        <w:spacing w:after="120"/>
        <w:jc w:val="both"/>
      </w:pPr>
      <w:r>
        <w:rPr>
          <w:rFonts w:ascii="Arial" w:cs="Arial" w:eastAsia="Arial" w:hAnsi="Arial"/>
          <w:sz w:val="24"/>
          <w:szCs w:val="24"/>
        </w:rPr>
        <w:t xml:space="preserve">¦   ¦туристов в        ¦                 ¦         ¦                  ¦</w:t>
      </w:r>
    </w:p>
    <w:p>
      <w:pPr>
        <w:spacing w:after="120"/>
        <w:jc w:val="both"/>
      </w:pPr>
      <w:r>
        <w:rPr>
          <w:rFonts w:ascii="Arial" w:cs="Arial" w:eastAsia="Arial" w:hAnsi="Arial"/>
          <w:sz w:val="24"/>
          <w:szCs w:val="24"/>
        </w:rPr>
        <w:t xml:space="preserve">¦   ¦курортный сезон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¦183¦Создать           ¦Гостуризм        ¦2009-2011¦Обеспечение       ¦</w:t>
      </w:r>
    </w:p>
    <w:p>
      <w:pPr>
        <w:spacing w:after="120"/>
        <w:jc w:val="both"/>
      </w:pPr>
      <w:r>
        <w:rPr>
          <w:rFonts w:ascii="Arial" w:cs="Arial" w:eastAsia="Arial" w:hAnsi="Arial"/>
          <w:sz w:val="24"/>
          <w:szCs w:val="24"/>
        </w:rPr>
        <w:t xml:space="preserve">¦   ¦Республиканскую   ¦                 ¦гг.      ¦безопасности      ¦</w:t>
      </w:r>
    </w:p>
    <w:p>
      <w:pPr>
        <w:spacing w:after="120"/>
        <w:jc w:val="both"/>
      </w:pPr>
      <w:r>
        <w:rPr>
          <w:rFonts w:ascii="Arial" w:cs="Arial" w:eastAsia="Arial" w:hAnsi="Arial"/>
          <w:sz w:val="24"/>
          <w:szCs w:val="24"/>
        </w:rPr>
        <w:t xml:space="preserve">¦   ¦службу регистрации¦                 ¦         ¦туристов          ¦</w:t>
      </w:r>
    </w:p>
    <w:p>
      <w:pPr>
        <w:spacing w:after="120"/>
        <w:jc w:val="both"/>
      </w:pPr>
      <w:r>
        <w:rPr>
          <w:rFonts w:ascii="Arial" w:cs="Arial" w:eastAsia="Arial" w:hAnsi="Arial"/>
          <w:sz w:val="24"/>
          <w:szCs w:val="24"/>
        </w:rPr>
        <w:t xml:space="preserve">¦   ¦и спасения горных ¦                 ¦         ¦                  ¦</w:t>
      </w:r>
    </w:p>
    <w:p>
      <w:pPr>
        <w:spacing w:after="120"/>
        <w:jc w:val="both"/>
      </w:pPr>
      <w:r>
        <w:rPr>
          <w:rFonts w:ascii="Arial" w:cs="Arial" w:eastAsia="Arial" w:hAnsi="Arial"/>
          <w:sz w:val="24"/>
          <w:szCs w:val="24"/>
        </w:rPr>
        <w:t xml:space="preserve">¦   ¦туристов и        ¦                 ¦         ¦                  ¦</w:t>
      </w:r>
    </w:p>
    <w:p>
      <w:pPr>
        <w:spacing w:after="120"/>
        <w:jc w:val="both"/>
      </w:pPr>
      <w:r>
        <w:rPr>
          <w:rFonts w:ascii="Arial" w:cs="Arial" w:eastAsia="Arial" w:hAnsi="Arial"/>
          <w:sz w:val="24"/>
          <w:szCs w:val="24"/>
        </w:rPr>
        <w:t xml:space="preserve">¦   ¦обеспечить условия¦                 ¦         ¦                  ¦</w:t>
      </w:r>
    </w:p>
    <w:p>
      <w:pPr>
        <w:spacing w:after="120"/>
        <w:jc w:val="both"/>
      </w:pPr>
      <w:r>
        <w:rPr>
          <w:rFonts w:ascii="Arial" w:cs="Arial" w:eastAsia="Arial" w:hAnsi="Arial"/>
          <w:sz w:val="24"/>
          <w:szCs w:val="24"/>
        </w:rPr>
        <w:t xml:space="preserve">¦   ¦для ее            ¦                 ¦         ¦                  ¦</w:t>
      </w:r>
    </w:p>
    <w:p>
      <w:pPr>
        <w:spacing w:after="120"/>
        <w:jc w:val="both"/>
      </w:pPr>
      <w:r>
        <w:rPr>
          <w:rFonts w:ascii="Arial" w:cs="Arial" w:eastAsia="Arial" w:hAnsi="Arial"/>
          <w:sz w:val="24"/>
          <w:szCs w:val="24"/>
        </w:rPr>
        <w:t xml:space="preserve">¦   ¦бесперебойной     ¦                 ¦         ¦                  ¦</w:t>
      </w:r>
    </w:p>
    <w:p>
      <w:pPr>
        <w:spacing w:after="120"/>
        <w:jc w:val="both"/>
      </w:pPr>
      <w:r>
        <w:rPr>
          <w:rFonts w:ascii="Arial" w:cs="Arial" w:eastAsia="Arial" w:hAnsi="Arial"/>
          <w:sz w:val="24"/>
          <w:szCs w:val="24"/>
        </w:rPr>
        <w:t xml:space="preserve">¦   ¦работы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¦184¦Создать и         ¦Гостуризм        ¦2009-2011¦Формирование      ¦</w:t>
      </w:r>
    </w:p>
    <w:p>
      <w:pPr>
        <w:spacing w:after="120"/>
        <w:jc w:val="both"/>
      </w:pPr>
      <w:r>
        <w:rPr>
          <w:rFonts w:ascii="Arial" w:cs="Arial" w:eastAsia="Arial" w:hAnsi="Arial"/>
          <w:sz w:val="24"/>
          <w:szCs w:val="24"/>
        </w:rPr>
        <w:t xml:space="preserve">¦   ¦обеспечить        ¦                 ¦гг.      ¦имиджа Кыргызстана¦</w:t>
      </w:r>
    </w:p>
    <w:p>
      <w:pPr>
        <w:spacing w:after="120"/>
        <w:jc w:val="both"/>
      </w:pPr>
      <w:r>
        <w:rPr>
          <w:rFonts w:ascii="Arial" w:cs="Arial" w:eastAsia="Arial" w:hAnsi="Arial"/>
          <w:sz w:val="24"/>
          <w:szCs w:val="24"/>
        </w:rPr>
        <w:t xml:space="preserve">¦   ¦поддержку         ¦                 ¦         ¦как страны        ¦</w:t>
      </w:r>
    </w:p>
    <w:p>
      <w:pPr>
        <w:spacing w:after="120"/>
        <w:jc w:val="both"/>
      </w:pPr>
      <w:r>
        <w:rPr>
          <w:rFonts w:ascii="Arial" w:cs="Arial" w:eastAsia="Arial" w:hAnsi="Arial"/>
          <w:sz w:val="24"/>
          <w:szCs w:val="24"/>
        </w:rPr>
        <w:t xml:space="preserve">¦   ¦туристического    ¦                 ¦         ¦туризма,          ¦</w:t>
      </w:r>
    </w:p>
    <w:p>
      <w:pPr>
        <w:spacing w:after="120"/>
        <w:jc w:val="both"/>
      </w:pPr>
      <w:r>
        <w:rPr>
          <w:rFonts w:ascii="Arial" w:cs="Arial" w:eastAsia="Arial" w:hAnsi="Arial"/>
          <w:sz w:val="24"/>
          <w:szCs w:val="24"/>
        </w:rPr>
        <w:t xml:space="preserve">¦   ¦веб-портала под   ¦                 ¦         ¦увеличение        ¦</w:t>
      </w:r>
    </w:p>
    <w:p>
      <w:pPr>
        <w:spacing w:after="120"/>
        <w:jc w:val="both"/>
      </w:pPr>
      <w:r>
        <w:rPr>
          <w:rFonts w:ascii="Arial" w:cs="Arial" w:eastAsia="Arial" w:hAnsi="Arial"/>
          <w:sz w:val="24"/>
          <w:szCs w:val="24"/>
        </w:rPr>
        <w:t xml:space="preserve">¦   ¦брендом           ¦                 ¦         ¦количества        ¦</w:t>
      </w:r>
    </w:p>
    <w:p>
      <w:pPr>
        <w:spacing w:after="120"/>
        <w:jc w:val="both"/>
      </w:pPr>
      <w:r>
        <w:rPr>
          <w:rFonts w:ascii="Arial" w:cs="Arial" w:eastAsia="Arial" w:hAnsi="Arial"/>
          <w:sz w:val="24"/>
          <w:szCs w:val="24"/>
        </w:rPr>
        <w:t xml:space="preserve">¦   ¦»Кыргызстан -     ¦                 ¦         ¦прибытий туристов,¦</w:t>
      </w:r>
    </w:p>
    <w:p>
      <w:pPr>
        <w:spacing w:after="120"/>
        <w:jc w:val="both"/>
      </w:pPr>
      <w:r>
        <w:rPr>
          <w:rFonts w:ascii="Arial" w:cs="Arial" w:eastAsia="Arial" w:hAnsi="Arial"/>
          <w:sz w:val="24"/>
          <w:szCs w:val="24"/>
        </w:rPr>
        <w:t xml:space="preserve">¦   ¦страна туризма», с¦                 ¦         ¦развитие частного ¦</w:t>
      </w:r>
    </w:p>
    <w:p>
      <w:pPr>
        <w:spacing w:after="120"/>
        <w:jc w:val="both"/>
      </w:pPr>
      <w:r>
        <w:rPr>
          <w:rFonts w:ascii="Arial" w:cs="Arial" w:eastAsia="Arial" w:hAnsi="Arial"/>
          <w:sz w:val="24"/>
          <w:szCs w:val="24"/>
        </w:rPr>
        <w:t xml:space="preserve">¦   ¦поисково-информа- ¦                 ¦         ¦сектора туристских¦</w:t>
      </w:r>
    </w:p>
    <w:p>
      <w:pPr>
        <w:spacing w:after="120"/>
        <w:jc w:val="both"/>
      </w:pPr>
      <w:r>
        <w:rPr>
          <w:rFonts w:ascii="Arial" w:cs="Arial" w:eastAsia="Arial" w:hAnsi="Arial"/>
          <w:sz w:val="24"/>
          <w:szCs w:val="24"/>
        </w:rPr>
        <w:t xml:space="preserve">¦   ¦ционной системой и¦                 ¦         ¦услуг             ¦</w:t>
      </w:r>
    </w:p>
    <w:p>
      <w:pPr>
        <w:spacing w:after="120"/>
        <w:jc w:val="both"/>
      </w:pPr>
      <w:r>
        <w:rPr>
          <w:rFonts w:ascii="Arial" w:cs="Arial" w:eastAsia="Arial" w:hAnsi="Arial"/>
          <w:sz w:val="24"/>
          <w:szCs w:val="24"/>
        </w:rPr>
        <w:t xml:space="preserve">¦   ¦возможностью      ¦                 ¦         ¦                  ¦</w:t>
      </w:r>
    </w:p>
    <w:p>
      <w:pPr>
        <w:spacing w:after="120"/>
        <w:jc w:val="both"/>
      </w:pPr>
      <w:r>
        <w:rPr>
          <w:rFonts w:ascii="Arial" w:cs="Arial" w:eastAsia="Arial" w:hAnsi="Arial"/>
          <w:sz w:val="24"/>
          <w:szCs w:val="24"/>
        </w:rPr>
        <w:t xml:space="preserve">¦   ¦он-лайнового      ¦                 ¦         ¦                  ¦</w:t>
      </w:r>
    </w:p>
    <w:p>
      <w:pPr>
        <w:spacing w:after="120"/>
        <w:jc w:val="both"/>
      </w:pPr>
      <w:r>
        <w:rPr>
          <w:rFonts w:ascii="Arial" w:cs="Arial" w:eastAsia="Arial" w:hAnsi="Arial"/>
          <w:sz w:val="24"/>
          <w:szCs w:val="24"/>
        </w:rPr>
        <w:t xml:space="preserve">¦   ¦заказа и          ¦                 ¦         ¦                  ¦</w:t>
      </w:r>
    </w:p>
    <w:p>
      <w:pPr>
        <w:spacing w:after="120"/>
        <w:jc w:val="both"/>
      </w:pPr>
      <w:r>
        <w:rPr>
          <w:rFonts w:ascii="Arial" w:cs="Arial" w:eastAsia="Arial" w:hAnsi="Arial"/>
          <w:sz w:val="24"/>
          <w:szCs w:val="24"/>
        </w:rPr>
        <w:t xml:space="preserve">¦   ¦бронирования      ¦                 ¦         ¦                  ¦</w:t>
      </w:r>
    </w:p>
    <w:p>
      <w:pPr>
        <w:spacing w:after="120"/>
        <w:jc w:val="both"/>
      </w:pPr>
      <w:r>
        <w:rPr>
          <w:rFonts w:ascii="Arial" w:cs="Arial" w:eastAsia="Arial" w:hAnsi="Arial"/>
          <w:sz w:val="24"/>
          <w:szCs w:val="24"/>
        </w:rPr>
        <w:t xml:space="preserve">¦   ¦туристских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¦185¦Создать и         ¦Гостуризм        ¦2009-2011¦Обеспечение       ¦</w:t>
      </w:r>
    </w:p>
    <w:p>
      <w:pPr>
        <w:spacing w:after="120"/>
        <w:jc w:val="both"/>
      </w:pPr>
      <w:r>
        <w:rPr>
          <w:rFonts w:ascii="Arial" w:cs="Arial" w:eastAsia="Arial" w:hAnsi="Arial"/>
          <w:sz w:val="24"/>
          <w:szCs w:val="24"/>
        </w:rPr>
        <w:t xml:space="preserve">¦   ¦обеспечить        ¦                 ¦гг.      ¦информационной    ¦</w:t>
      </w:r>
    </w:p>
    <w:p>
      <w:pPr>
        <w:spacing w:after="120"/>
        <w:jc w:val="both"/>
      </w:pPr>
      <w:r>
        <w:rPr>
          <w:rFonts w:ascii="Arial" w:cs="Arial" w:eastAsia="Arial" w:hAnsi="Arial"/>
          <w:sz w:val="24"/>
          <w:szCs w:val="24"/>
        </w:rPr>
        <w:t xml:space="preserve">¦   ¦поддержку         ¦                 ¦         ¦поддержки туристов¦</w:t>
      </w:r>
    </w:p>
    <w:p>
      <w:pPr>
        <w:spacing w:after="120"/>
        <w:jc w:val="both"/>
      </w:pPr>
      <w:r>
        <w:rPr>
          <w:rFonts w:ascii="Arial" w:cs="Arial" w:eastAsia="Arial" w:hAnsi="Arial"/>
          <w:sz w:val="24"/>
          <w:szCs w:val="24"/>
        </w:rPr>
        <w:t xml:space="preserve">¦   ¦Туристских        ¦                 ¦         ¦                  ¦</w:t>
      </w:r>
    </w:p>
    <w:p>
      <w:pPr>
        <w:spacing w:after="120"/>
        <w:jc w:val="both"/>
      </w:pPr>
      <w:r>
        <w:rPr>
          <w:rFonts w:ascii="Arial" w:cs="Arial" w:eastAsia="Arial" w:hAnsi="Arial"/>
          <w:sz w:val="24"/>
          <w:szCs w:val="24"/>
        </w:rPr>
        <w:t xml:space="preserve">¦   ¦Информационных    ¦                 ¦         ¦                  ¦</w:t>
      </w:r>
    </w:p>
    <w:p>
      <w:pPr>
        <w:spacing w:after="120"/>
        <w:jc w:val="both"/>
      </w:pPr>
      <w:r>
        <w:rPr>
          <w:rFonts w:ascii="Arial" w:cs="Arial" w:eastAsia="Arial" w:hAnsi="Arial"/>
          <w:sz w:val="24"/>
          <w:szCs w:val="24"/>
        </w:rPr>
        <w:t xml:space="preserve">¦   ¦центров (ТИЦ) в   ¦                 ¦         ¦                  ¦</w:t>
      </w:r>
    </w:p>
    <w:p>
      <w:pPr>
        <w:spacing w:after="120"/>
        <w:jc w:val="both"/>
      </w:pPr>
      <w:r>
        <w:rPr>
          <w:rFonts w:ascii="Arial" w:cs="Arial" w:eastAsia="Arial" w:hAnsi="Arial"/>
          <w:sz w:val="24"/>
          <w:szCs w:val="24"/>
        </w:rPr>
        <w:t xml:space="preserve">¦   ¦областях страны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¦186¦Подготовить       ¦Гостуризм        ¦2009-2011¦Формирование      ¦</w:t>
      </w:r>
    </w:p>
    <w:p>
      <w:pPr>
        <w:spacing w:after="120"/>
        <w:jc w:val="both"/>
      </w:pPr>
      <w:r>
        <w:rPr>
          <w:rFonts w:ascii="Arial" w:cs="Arial" w:eastAsia="Arial" w:hAnsi="Arial"/>
          <w:sz w:val="24"/>
          <w:szCs w:val="24"/>
        </w:rPr>
        <w:t xml:space="preserve">¦   ¦проектную         ¦                 ¦гг.      ¦имиджа Кыргызстана¦</w:t>
      </w:r>
    </w:p>
    <w:p>
      <w:pPr>
        <w:spacing w:after="120"/>
        <w:jc w:val="both"/>
      </w:pPr>
      <w:r>
        <w:rPr>
          <w:rFonts w:ascii="Arial" w:cs="Arial" w:eastAsia="Arial" w:hAnsi="Arial"/>
          <w:sz w:val="24"/>
          <w:szCs w:val="24"/>
        </w:rPr>
        <w:t xml:space="preserve">¦   ¦документацию,     ¦                 ¦         ¦как страны        ¦</w:t>
      </w:r>
    </w:p>
    <w:p>
      <w:pPr>
        <w:spacing w:after="120"/>
        <w:jc w:val="both"/>
      </w:pPr>
      <w:r>
        <w:rPr>
          <w:rFonts w:ascii="Arial" w:cs="Arial" w:eastAsia="Arial" w:hAnsi="Arial"/>
          <w:sz w:val="24"/>
          <w:szCs w:val="24"/>
        </w:rPr>
        <w:t xml:space="preserve">¦   ¦разработать ТЭО и ¦                 ¦         ¦туризма,          ¦</w:t>
      </w:r>
    </w:p>
    <w:p>
      <w:pPr>
        <w:spacing w:after="120"/>
        <w:jc w:val="both"/>
      </w:pPr>
      <w:r>
        <w:rPr>
          <w:rFonts w:ascii="Arial" w:cs="Arial" w:eastAsia="Arial" w:hAnsi="Arial"/>
          <w:sz w:val="24"/>
          <w:szCs w:val="24"/>
        </w:rPr>
        <w:t xml:space="preserve">¦   ¦обеспечить        ¦                 ¦         ¦увеличение        ¦</w:t>
      </w:r>
    </w:p>
    <w:p>
      <w:pPr>
        <w:spacing w:after="120"/>
        <w:jc w:val="both"/>
      </w:pPr>
      <w:r>
        <w:rPr>
          <w:rFonts w:ascii="Arial" w:cs="Arial" w:eastAsia="Arial" w:hAnsi="Arial"/>
          <w:sz w:val="24"/>
          <w:szCs w:val="24"/>
        </w:rPr>
        <w:t xml:space="preserve">¦   ¦создание          ¦                 ¦         ¦количества        ¦</w:t>
      </w:r>
    </w:p>
    <w:p>
      <w:pPr>
        <w:spacing w:after="120"/>
        <w:jc w:val="both"/>
      </w:pPr>
      <w:r>
        <w:rPr>
          <w:rFonts w:ascii="Arial" w:cs="Arial" w:eastAsia="Arial" w:hAnsi="Arial"/>
          <w:sz w:val="24"/>
          <w:szCs w:val="24"/>
        </w:rPr>
        <w:t xml:space="preserve">¦   ¦туристских        ¦                 ¦         ¦прибытий туристов,¦</w:t>
      </w:r>
    </w:p>
    <w:p>
      <w:pPr>
        <w:spacing w:after="120"/>
        <w:jc w:val="both"/>
      </w:pPr>
      <w:r>
        <w:rPr>
          <w:rFonts w:ascii="Arial" w:cs="Arial" w:eastAsia="Arial" w:hAnsi="Arial"/>
          <w:sz w:val="24"/>
          <w:szCs w:val="24"/>
        </w:rPr>
        <w:t xml:space="preserve">¦   ¦кластеров,        ¦                 ¦         ¦развитие частного ¦</w:t>
      </w:r>
    </w:p>
    <w:p>
      <w:pPr>
        <w:spacing w:after="120"/>
        <w:jc w:val="both"/>
      </w:pPr>
      <w:r>
        <w:rPr>
          <w:rFonts w:ascii="Arial" w:cs="Arial" w:eastAsia="Arial" w:hAnsi="Arial"/>
          <w:sz w:val="24"/>
          <w:szCs w:val="24"/>
        </w:rPr>
        <w:t xml:space="preserve">¦   ¦инвестиционных    ¦                 ¦         ¦сектора туристских¦</w:t>
      </w:r>
    </w:p>
    <w:p>
      <w:pPr>
        <w:spacing w:after="120"/>
        <w:jc w:val="both"/>
      </w:pPr>
      <w:r>
        <w:rPr>
          <w:rFonts w:ascii="Arial" w:cs="Arial" w:eastAsia="Arial" w:hAnsi="Arial"/>
          <w:sz w:val="24"/>
          <w:szCs w:val="24"/>
        </w:rPr>
        <w:t xml:space="preserve">¦   ¦площадок под      ¦                 ¦         ¦услуг             ¦</w:t>
      </w:r>
    </w:p>
    <w:p>
      <w:pPr>
        <w:spacing w:after="120"/>
        <w:jc w:val="both"/>
      </w:pPr>
      <w:r>
        <w:rPr>
          <w:rFonts w:ascii="Arial" w:cs="Arial" w:eastAsia="Arial" w:hAnsi="Arial"/>
          <w:sz w:val="24"/>
          <w:szCs w:val="24"/>
        </w:rPr>
        <w:t xml:space="preserve">¦   ¦строительство     ¦                 ¦         ¦                  ¦</w:t>
      </w:r>
    </w:p>
    <w:p>
      <w:pPr>
        <w:spacing w:after="120"/>
        <w:jc w:val="both"/>
      </w:pPr>
      <w:r>
        <w:rPr>
          <w:rFonts w:ascii="Arial" w:cs="Arial" w:eastAsia="Arial" w:hAnsi="Arial"/>
          <w:sz w:val="24"/>
          <w:szCs w:val="24"/>
        </w:rPr>
        <w:t xml:space="preserve">¦   ¦отелей, кемпингов ¦                 ¦         ¦                  ¦</w:t>
      </w:r>
    </w:p>
    <w:p>
      <w:pPr>
        <w:spacing w:after="120"/>
        <w:jc w:val="both"/>
      </w:pPr>
      <w:r>
        <w:rPr>
          <w:rFonts w:ascii="Arial" w:cs="Arial" w:eastAsia="Arial" w:hAnsi="Arial"/>
          <w:sz w:val="24"/>
          <w:szCs w:val="24"/>
        </w:rPr>
        <w:t xml:space="preserve">¦   ¦и других объектов ¦                 ¦         ¦                  ¦</w:t>
      </w:r>
    </w:p>
    <w:p>
      <w:pPr>
        <w:spacing w:after="120"/>
        <w:jc w:val="both"/>
      </w:pPr>
      <w:r>
        <w:rPr>
          <w:rFonts w:ascii="Arial" w:cs="Arial" w:eastAsia="Arial" w:hAnsi="Arial"/>
          <w:sz w:val="24"/>
          <w:szCs w:val="24"/>
        </w:rPr>
        <w:t xml:space="preserve">¦   ¦улучшения         ¦                 ¦         ¦                  ¦</w:t>
      </w:r>
    </w:p>
    <w:p>
      <w:pPr>
        <w:spacing w:after="120"/>
        <w:jc w:val="both"/>
      </w:pPr>
      <w:r>
        <w:rPr>
          <w:rFonts w:ascii="Arial" w:cs="Arial" w:eastAsia="Arial" w:hAnsi="Arial"/>
          <w:sz w:val="24"/>
          <w:szCs w:val="24"/>
        </w:rPr>
        <w:t xml:space="preserve">¦   ¦придорожной       ¦                 ¦         ¦                  ¦</w:t>
      </w:r>
    </w:p>
    <w:p>
      <w:pPr>
        <w:spacing w:after="120"/>
        <w:jc w:val="both"/>
      </w:pPr>
      <w:r>
        <w:rPr>
          <w:rFonts w:ascii="Arial" w:cs="Arial" w:eastAsia="Arial" w:hAnsi="Arial"/>
          <w:sz w:val="24"/>
          <w:szCs w:val="24"/>
        </w:rPr>
        <w:t xml:space="preserve">¦   ¦инфраструктуры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¦Повышение качества обслуживания туристов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¦187¦Провести          ¦Гостуризм        ¦2009-2011¦Формирование      ¦</w:t>
      </w:r>
    </w:p>
    <w:p>
      <w:pPr>
        <w:spacing w:after="120"/>
        <w:jc w:val="both"/>
      </w:pPr>
      <w:r>
        <w:rPr>
          <w:rFonts w:ascii="Arial" w:cs="Arial" w:eastAsia="Arial" w:hAnsi="Arial"/>
          <w:sz w:val="24"/>
          <w:szCs w:val="24"/>
        </w:rPr>
        <w:t xml:space="preserve">¦   ¦Международный     ¦                 ¦гг.      ¦имиджа Кыргызстана¦</w:t>
      </w:r>
    </w:p>
    <w:p>
      <w:pPr>
        <w:spacing w:after="120"/>
        <w:jc w:val="both"/>
      </w:pPr>
      <w:r>
        <w:rPr>
          <w:rFonts w:ascii="Arial" w:cs="Arial" w:eastAsia="Arial" w:hAnsi="Arial"/>
          <w:sz w:val="24"/>
          <w:szCs w:val="24"/>
        </w:rPr>
        <w:t xml:space="preserve">¦   ¦семинар с участием¦                 ¦         ¦как страны        ¦</w:t>
      </w:r>
    </w:p>
    <w:p>
      <w:pPr>
        <w:spacing w:after="120"/>
        <w:jc w:val="both"/>
      </w:pPr>
      <w:r>
        <w:rPr>
          <w:rFonts w:ascii="Arial" w:cs="Arial" w:eastAsia="Arial" w:hAnsi="Arial"/>
          <w:sz w:val="24"/>
          <w:szCs w:val="24"/>
        </w:rPr>
        <w:t xml:space="preserve">¦   ¦сервис-провайдеров¦                 ¦         ¦туризма,          ¦</w:t>
      </w:r>
    </w:p>
    <w:p>
      <w:pPr>
        <w:spacing w:after="120"/>
        <w:jc w:val="both"/>
      </w:pPr>
      <w:r>
        <w:rPr>
          <w:rFonts w:ascii="Arial" w:cs="Arial" w:eastAsia="Arial" w:hAnsi="Arial"/>
          <w:sz w:val="24"/>
          <w:szCs w:val="24"/>
        </w:rPr>
        <w:t xml:space="preserve">¦   ¦»Бизнес к бизнесу»¦                 ¦         ¦увеличение        ¦</w:t>
      </w:r>
    </w:p>
    <w:p>
      <w:pPr>
        <w:spacing w:after="120"/>
        <w:jc w:val="both"/>
      </w:pPr>
      <w:r>
        <w:rPr>
          <w:rFonts w:ascii="Arial" w:cs="Arial" w:eastAsia="Arial" w:hAnsi="Arial"/>
          <w:sz w:val="24"/>
          <w:szCs w:val="24"/>
        </w:rPr>
        <w:t xml:space="preserve">¦   ¦Турецкой          ¦                 ¦         ¦количества        ¦</w:t>
      </w:r>
    </w:p>
    <w:p>
      <w:pPr>
        <w:spacing w:after="120"/>
        <w:jc w:val="both"/>
      </w:pPr>
      <w:r>
        <w:rPr>
          <w:rFonts w:ascii="Arial" w:cs="Arial" w:eastAsia="Arial" w:hAnsi="Arial"/>
          <w:sz w:val="24"/>
          <w:szCs w:val="24"/>
        </w:rPr>
        <w:t xml:space="preserve">¦   ¦Республики и      ¦                 ¦         ¦прибытий туристов,¦</w:t>
      </w:r>
    </w:p>
    <w:p>
      <w:pPr>
        <w:spacing w:after="120"/>
        <w:jc w:val="both"/>
      </w:pPr>
      <w:r>
        <w:rPr>
          <w:rFonts w:ascii="Arial" w:cs="Arial" w:eastAsia="Arial" w:hAnsi="Arial"/>
          <w:sz w:val="24"/>
          <w:szCs w:val="24"/>
        </w:rPr>
        <w:t xml:space="preserve">¦   ¦представителей    ¦                 ¦         ¦развитие частного ¦</w:t>
      </w:r>
    </w:p>
    <w:p>
      <w:pPr>
        <w:spacing w:after="120"/>
        <w:jc w:val="both"/>
      </w:pPr>
      <w:r>
        <w:rPr>
          <w:rFonts w:ascii="Arial" w:cs="Arial" w:eastAsia="Arial" w:hAnsi="Arial"/>
          <w:sz w:val="24"/>
          <w:szCs w:val="24"/>
        </w:rPr>
        <w:t xml:space="preserve">¦   ¦малого и среднего ¦                 ¦         ¦сектора туристских¦</w:t>
      </w:r>
    </w:p>
    <w:p>
      <w:pPr>
        <w:spacing w:after="120"/>
        <w:jc w:val="both"/>
      </w:pPr>
      <w:r>
        <w:rPr>
          <w:rFonts w:ascii="Arial" w:cs="Arial" w:eastAsia="Arial" w:hAnsi="Arial"/>
          <w:sz w:val="24"/>
          <w:szCs w:val="24"/>
        </w:rPr>
        <w:t xml:space="preserve">¦   ¦турбизнеса КР в   ¦                 ¦         ¦услуг             ¦</w:t>
      </w:r>
    </w:p>
    <w:p>
      <w:pPr>
        <w:spacing w:after="120"/>
        <w:jc w:val="both"/>
      </w:pPr>
      <w:r>
        <w:rPr>
          <w:rFonts w:ascii="Arial" w:cs="Arial" w:eastAsia="Arial" w:hAnsi="Arial"/>
          <w:sz w:val="24"/>
          <w:szCs w:val="24"/>
        </w:rPr>
        <w:t xml:space="preserve">¦   ¦г.Анталия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¦188¦Регулярно         ¦Гостуризм        ¦2009-2011¦Внедрение         ¦</w:t>
      </w:r>
    </w:p>
    <w:p>
      <w:pPr>
        <w:spacing w:after="120"/>
        <w:jc w:val="both"/>
      </w:pPr>
      <w:r>
        <w:rPr>
          <w:rFonts w:ascii="Arial" w:cs="Arial" w:eastAsia="Arial" w:hAnsi="Arial"/>
          <w:sz w:val="24"/>
          <w:szCs w:val="24"/>
        </w:rPr>
        <w:t xml:space="preserve">¦   ¦проводить         ¦                 ¦гг.      ¦поведенческой     ¦</w:t>
      </w:r>
    </w:p>
    <w:p>
      <w:pPr>
        <w:spacing w:after="120"/>
        <w:jc w:val="both"/>
      </w:pPr>
      <w:r>
        <w:rPr>
          <w:rFonts w:ascii="Arial" w:cs="Arial" w:eastAsia="Arial" w:hAnsi="Arial"/>
          <w:sz w:val="24"/>
          <w:szCs w:val="24"/>
        </w:rPr>
        <w:t xml:space="preserve">¦   ¦обучающие семинары¦                 ¦         ¦модели            ¦</w:t>
      </w:r>
    </w:p>
    <w:p>
      <w:pPr>
        <w:spacing w:after="120"/>
        <w:jc w:val="both"/>
      </w:pPr>
      <w:r>
        <w:rPr>
          <w:rFonts w:ascii="Arial" w:cs="Arial" w:eastAsia="Arial" w:hAnsi="Arial"/>
          <w:sz w:val="24"/>
          <w:szCs w:val="24"/>
        </w:rPr>
        <w:t xml:space="preserve">¦   ¦по вопросам       ¦                 ¦         ¦гостеприимства,   ¦</w:t>
      </w:r>
    </w:p>
    <w:p>
      <w:pPr>
        <w:spacing w:after="120"/>
        <w:jc w:val="both"/>
      </w:pPr>
      <w:r>
        <w:rPr>
          <w:rFonts w:ascii="Arial" w:cs="Arial" w:eastAsia="Arial" w:hAnsi="Arial"/>
          <w:sz w:val="24"/>
          <w:szCs w:val="24"/>
        </w:rPr>
        <w:t xml:space="preserve">¦   ¦туризма для       ¦                 ¦         ¦тренинг высоко-   ¦</w:t>
      </w:r>
    </w:p>
    <w:p>
      <w:pPr>
        <w:spacing w:after="120"/>
        <w:jc w:val="both"/>
      </w:pPr>
      <w:r>
        <w:rPr>
          <w:rFonts w:ascii="Arial" w:cs="Arial" w:eastAsia="Arial" w:hAnsi="Arial"/>
          <w:sz w:val="24"/>
          <w:szCs w:val="24"/>
        </w:rPr>
        <w:t xml:space="preserve">¦   ¦структур ГКНБ,    ¦                 ¦         ¦квалифицированных ¦</w:t>
      </w:r>
    </w:p>
    <w:p>
      <w:pPr>
        <w:spacing w:after="120"/>
        <w:jc w:val="both"/>
      </w:pPr>
      <w:r>
        <w:rPr>
          <w:rFonts w:ascii="Arial" w:cs="Arial" w:eastAsia="Arial" w:hAnsi="Arial"/>
          <w:sz w:val="24"/>
          <w:szCs w:val="24"/>
        </w:rPr>
        <w:t xml:space="preserve">¦   ¦МВД, Пограничной  ¦                 ¦         ¦в сфере работников¦</w:t>
      </w:r>
    </w:p>
    <w:p>
      <w:pPr>
        <w:spacing w:after="120"/>
        <w:jc w:val="both"/>
      </w:pPr>
      <w:r>
        <w:rPr>
          <w:rFonts w:ascii="Arial" w:cs="Arial" w:eastAsia="Arial" w:hAnsi="Arial"/>
          <w:sz w:val="24"/>
          <w:szCs w:val="24"/>
        </w:rPr>
        <w:t xml:space="preserve">¦   ¦службы и          ¦                 ¦         ¦туризма           ¦</w:t>
      </w:r>
    </w:p>
    <w:p>
      <w:pPr>
        <w:spacing w:after="120"/>
        <w:jc w:val="both"/>
      </w:pPr>
      <w:r>
        <w:rPr>
          <w:rFonts w:ascii="Arial" w:cs="Arial" w:eastAsia="Arial" w:hAnsi="Arial"/>
          <w:sz w:val="24"/>
          <w:szCs w:val="24"/>
        </w:rPr>
        <w:t xml:space="preserve">¦   ¦таможенных органов¦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¦189¦Постоянно обучать ¦Гостуризм        ¦2009-2011¦Улучшение качества¦</w:t>
      </w:r>
    </w:p>
    <w:p>
      <w:pPr>
        <w:spacing w:after="120"/>
        <w:jc w:val="both"/>
      </w:pPr>
      <w:r>
        <w:rPr>
          <w:rFonts w:ascii="Arial" w:cs="Arial" w:eastAsia="Arial" w:hAnsi="Arial"/>
          <w:sz w:val="24"/>
          <w:szCs w:val="24"/>
        </w:rPr>
        <w:t xml:space="preserve">¦   ¦и повышать        ¦                 ¦гг.      ¦предоставляемых   ¦</w:t>
      </w:r>
    </w:p>
    <w:p>
      <w:pPr>
        <w:spacing w:after="120"/>
        <w:jc w:val="both"/>
      </w:pPr>
      <w:r>
        <w:rPr>
          <w:rFonts w:ascii="Arial" w:cs="Arial" w:eastAsia="Arial" w:hAnsi="Arial"/>
          <w:sz w:val="24"/>
          <w:szCs w:val="24"/>
        </w:rPr>
        <w:t xml:space="preserve">¦   ¦квалификацию      ¦                 ¦         ¦услуг и приведение¦</w:t>
      </w:r>
    </w:p>
    <w:p>
      <w:pPr>
        <w:spacing w:after="120"/>
        <w:jc w:val="both"/>
      </w:pPr>
      <w:r>
        <w:rPr>
          <w:rFonts w:ascii="Arial" w:cs="Arial" w:eastAsia="Arial" w:hAnsi="Arial"/>
          <w:sz w:val="24"/>
          <w:szCs w:val="24"/>
        </w:rPr>
        <w:t xml:space="preserve">¦   ¦персонала         ¦                 ¦         ¦его в соответствие¦</w:t>
      </w:r>
    </w:p>
    <w:p>
      <w:pPr>
        <w:spacing w:after="120"/>
        <w:jc w:val="both"/>
      </w:pPr>
      <w:r>
        <w:rPr>
          <w:rFonts w:ascii="Arial" w:cs="Arial" w:eastAsia="Arial" w:hAnsi="Arial"/>
          <w:sz w:val="24"/>
          <w:szCs w:val="24"/>
        </w:rPr>
        <w:t xml:space="preserve">¦   ¦курортно-рекреаци-¦                 ¦         ¦с международными  ¦</w:t>
      </w:r>
    </w:p>
    <w:p>
      <w:pPr>
        <w:spacing w:after="120"/>
        <w:jc w:val="both"/>
      </w:pPr>
      <w:r>
        <w:rPr>
          <w:rFonts w:ascii="Arial" w:cs="Arial" w:eastAsia="Arial" w:hAnsi="Arial"/>
          <w:sz w:val="24"/>
          <w:szCs w:val="24"/>
        </w:rPr>
        <w:t xml:space="preserve">¦   ¦онных учреждений, ¦                 ¦         ¦стандартами       ¦</w:t>
      </w:r>
    </w:p>
    <w:p>
      <w:pPr>
        <w:spacing w:after="120"/>
        <w:jc w:val="both"/>
      </w:pPr>
      <w:r>
        <w:rPr>
          <w:rFonts w:ascii="Arial" w:cs="Arial" w:eastAsia="Arial" w:hAnsi="Arial"/>
          <w:sz w:val="24"/>
          <w:szCs w:val="24"/>
        </w:rPr>
        <w:t xml:space="preserve">¦   ¦гостиничного      ¦                 ¦         ¦                  ¦</w:t>
      </w:r>
    </w:p>
    <w:p>
      <w:pPr>
        <w:spacing w:after="120"/>
        <w:jc w:val="both"/>
      </w:pPr>
      <w:r>
        <w:rPr>
          <w:rFonts w:ascii="Arial" w:cs="Arial" w:eastAsia="Arial" w:hAnsi="Arial"/>
          <w:sz w:val="24"/>
          <w:szCs w:val="24"/>
        </w:rPr>
        <w:t xml:space="preserve">¦   ¦сектора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   ¦общественного     ¦                 ¦         ¦                  ¦</w:t>
      </w:r>
    </w:p>
    <w:p>
      <w:pPr>
        <w:spacing w:after="120"/>
        <w:jc w:val="both"/>
      </w:pPr>
      <w:r>
        <w:rPr>
          <w:rFonts w:ascii="Arial" w:cs="Arial" w:eastAsia="Arial" w:hAnsi="Arial"/>
          <w:sz w:val="24"/>
          <w:szCs w:val="24"/>
        </w:rPr>
        <w:t xml:space="preserve">¦   ¦питания на базе   ¦                 ¦         ¦                  ¦</w:t>
      </w:r>
    </w:p>
    <w:p>
      <w:pPr>
        <w:spacing w:after="120"/>
        <w:jc w:val="both"/>
      </w:pPr>
      <w:r>
        <w:rPr>
          <w:rFonts w:ascii="Arial" w:cs="Arial" w:eastAsia="Arial" w:hAnsi="Arial"/>
          <w:sz w:val="24"/>
          <w:szCs w:val="24"/>
        </w:rPr>
        <w:t xml:space="preserve">¦   ¦созданных         ¦                 ¦         ¦                  ¦</w:t>
      </w:r>
    </w:p>
    <w:p>
      <w:pPr>
        <w:spacing w:after="120"/>
        <w:jc w:val="both"/>
      </w:pPr>
      <w:r>
        <w:rPr>
          <w:rFonts w:ascii="Arial" w:cs="Arial" w:eastAsia="Arial" w:hAnsi="Arial"/>
          <w:sz w:val="24"/>
          <w:szCs w:val="24"/>
        </w:rPr>
        <w:t xml:space="preserve">¦   ¦учебно-методичес- ¦                 ¦         ¦                  ¦</w:t>
      </w:r>
    </w:p>
    <w:p>
      <w:pPr>
        <w:spacing w:after="120"/>
        <w:jc w:val="both"/>
      </w:pPr>
      <w:r>
        <w:rPr>
          <w:rFonts w:ascii="Arial" w:cs="Arial" w:eastAsia="Arial" w:hAnsi="Arial"/>
          <w:sz w:val="24"/>
          <w:szCs w:val="24"/>
        </w:rPr>
        <w:t xml:space="preserve">¦   ¦ких центров по    ¦                 ¦         ¦                  ¦</w:t>
      </w:r>
    </w:p>
    <w:p>
      <w:pPr>
        <w:spacing w:after="120"/>
        <w:jc w:val="both"/>
      </w:pPr>
      <w:r>
        <w:rPr>
          <w:rFonts w:ascii="Arial" w:cs="Arial" w:eastAsia="Arial" w:hAnsi="Arial"/>
          <w:sz w:val="24"/>
          <w:szCs w:val="24"/>
        </w:rPr>
        <w:t xml:space="preserve">¦   ¦подготовке и      ¦                 ¦         ¦                  ¦</w:t>
      </w:r>
    </w:p>
    <w:p>
      <w:pPr>
        <w:spacing w:after="120"/>
        <w:jc w:val="both"/>
      </w:pPr>
      <w:r>
        <w:rPr>
          <w:rFonts w:ascii="Arial" w:cs="Arial" w:eastAsia="Arial" w:hAnsi="Arial"/>
          <w:sz w:val="24"/>
          <w:szCs w:val="24"/>
        </w:rPr>
        <w:t xml:space="preserve">¦   ¦повышению         ¦                 ¦         ¦                  ¦</w:t>
      </w:r>
    </w:p>
    <w:p>
      <w:pPr>
        <w:spacing w:after="120"/>
        <w:jc w:val="both"/>
      </w:pPr>
      <w:r>
        <w:rPr>
          <w:rFonts w:ascii="Arial" w:cs="Arial" w:eastAsia="Arial" w:hAnsi="Arial"/>
          <w:sz w:val="24"/>
          <w:szCs w:val="24"/>
        </w:rPr>
        <w:t xml:space="preserve">¦   ¦квалификации      ¦                 ¦         ¦                  ¦</w:t>
      </w:r>
    </w:p>
    <w:p>
      <w:pPr>
        <w:spacing w:after="120"/>
        <w:jc w:val="both"/>
      </w:pPr>
      <w:r>
        <w:rPr>
          <w:rFonts w:ascii="Arial" w:cs="Arial" w:eastAsia="Arial" w:hAnsi="Arial"/>
          <w:sz w:val="24"/>
          <w:szCs w:val="24"/>
        </w:rPr>
        <w:t xml:space="preserve">¦   ¦туристских кадров ¦                 ¦         ¦                  ¦</w:t>
      </w:r>
    </w:p>
    <w:p>
      <w:pPr>
        <w:spacing w:after="120"/>
        <w:jc w:val="both"/>
      </w:pPr>
      <w:r>
        <w:rPr>
          <w:rFonts w:ascii="Arial" w:cs="Arial" w:eastAsia="Arial" w:hAnsi="Arial"/>
          <w:sz w:val="24"/>
          <w:szCs w:val="24"/>
        </w:rPr>
        <w:t xml:space="preserve">¦   ¦(УМЦ) в регионах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¦190¦Постоянная        ¦Гостуризм        ¦2009-2011¦Расширение        ¦</w:t>
      </w:r>
    </w:p>
    <w:p>
      <w:pPr>
        <w:spacing w:after="120"/>
        <w:jc w:val="both"/>
      </w:pPr>
      <w:r>
        <w:rPr>
          <w:rFonts w:ascii="Arial" w:cs="Arial" w:eastAsia="Arial" w:hAnsi="Arial"/>
          <w:sz w:val="24"/>
          <w:szCs w:val="24"/>
        </w:rPr>
        <w:t xml:space="preserve">¦   ¦научно-исследова- ¦                 ¦гг.      ¦диапазона         ¦</w:t>
      </w:r>
    </w:p>
    <w:p>
      <w:pPr>
        <w:spacing w:after="120"/>
        <w:jc w:val="both"/>
      </w:pPr>
      <w:r>
        <w:rPr>
          <w:rFonts w:ascii="Arial" w:cs="Arial" w:eastAsia="Arial" w:hAnsi="Arial"/>
          <w:sz w:val="24"/>
          <w:szCs w:val="24"/>
        </w:rPr>
        <w:t xml:space="preserve">¦   ¦тельская работа по¦                 ¦         ¦туристических     ¦</w:t>
      </w:r>
    </w:p>
    <w:p>
      <w:pPr>
        <w:spacing w:after="120"/>
        <w:jc w:val="both"/>
      </w:pPr>
      <w:r>
        <w:rPr>
          <w:rFonts w:ascii="Arial" w:cs="Arial" w:eastAsia="Arial" w:hAnsi="Arial"/>
          <w:sz w:val="24"/>
          <w:szCs w:val="24"/>
        </w:rPr>
        <w:t xml:space="preserve">¦   ¦изучению          ¦                 ¦         ¦услуг в стране.   ¦</w:t>
      </w:r>
    </w:p>
    <w:p>
      <w:pPr>
        <w:spacing w:after="120"/>
        <w:jc w:val="both"/>
      </w:pPr>
      <w:r>
        <w:rPr>
          <w:rFonts w:ascii="Arial" w:cs="Arial" w:eastAsia="Arial" w:hAnsi="Arial"/>
          <w:sz w:val="24"/>
          <w:szCs w:val="24"/>
        </w:rPr>
        <w:t xml:space="preserve">¦   ¦турпотенциала КР, ¦                 ¦         ¦Разработка        ¦</w:t>
      </w:r>
    </w:p>
    <w:p>
      <w:pPr>
        <w:spacing w:after="120"/>
        <w:jc w:val="both"/>
      </w:pPr>
      <w:r>
        <w:rPr>
          <w:rFonts w:ascii="Arial" w:cs="Arial" w:eastAsia="Arial" w:hAnsi="Arial"/>
          <w:sz w:val="24"/>
          <w:szCs w:val="24"/>
        </w:rPr>
        <w:t xml:space="preserve">¦   ¦разработка и      ¦                 ¦         ¦Мастер-плана до   ¦</w:t>
      </w:r>
    </w:p>
    <w:p>
      <w:pPr>
        <w:spacing w:after="120"/>
        <w:jc w:val="both"/>
      </w:pPr>
      <w:r>
        <w:rPr>
          <w:rFonts w:ascii="Arial" w:cs="Arial" w:eastAsia="Arial" w:hAnsi="Arial"/>
          <w:sz w:val="24"/>
          <w:szCs w:val="24"/>
        </w:rPr>
        <w:t xml:space="preserve">¦   ¦издание           ¦                 ¦         ¦2010 года (генплан¦</w:t>
      </w:r>
    </w:p>
    <w:p>
      <w:pPr>
        <w:spacing w:after="120"/>
        <w:jc w:val="both"/>
      </w:pPr>
      <w:r>
        <w:rPr>
          <w:rFonts w:ascii="Arial" w:cs="Arial" w:eastAsia="Arial" w:hAnsi="Arial"/>
          <w:sz w:val="24"/>
          <w:szCs w:val="24"/>
        </w:rPr>
        <w:t xml:space="preserve">¦   ¦учебно-методичес- ¦                 ¦         ¦развития туризма  ¦</w:t>
      </w:r>
    </w:p>
    <w:p>
      <w:pPr>
        <w:spacing w:after="120"/>
        <w:jc w:val="both"/>
      </w:pPr>
      <w:r>
        <w:rPr>
          <w:rFonts w:ascii="Arial" w:cs="Arial" w:eastAsia="Arial" w:hAnsi="Arial"/>
          <w:sz w:val="24"/>
          <w:szCs w:val="24"/>
        </w:rPr>
        <w:t xml:space="preserve">¦   ¦кой литературы для¦                 ¦         ¦по направлениям)  ¦</w:t>
      </w:r>
    </w:p>
    <w:p>
      <w:pPr>
        <w:spacing w:after="120"/>
        <w:jc w:val="both"/>
      </w:pPr>
      <w:r>
        <w:rPr>
          <w:rFonts w:ascii="Arial" w:cs="Arial" w:eastAsia="Arial" w:hAnsi="Arial"/>
          <w:sz w:val="24"/>
          <w:szCs w:val="24"/>
        </w:rPr>
        <w:t xml:space="preserve">¦   ¦учебных заведений ¦                 ¦         ¦                  ¦</w:t>
      </w:r>
    </w:p>
    <w:p>
      <w:pPr>
        <w:spacing w:after="120"/>
        <w:jc w:val="both"/>
      </w:pPr>
      <w:r>
        <w:rPr>
          <w:rFonts w:ascii="Arial" w:cs="Arial" w:eastAsia="Arial" w:hAnsi="Arial"/>
          <w:sz w:val="24"/>
          <w:szCs w:val="24"/>
        </w:rPr>
        <w:t xml:space="preserve">¦   ¦и работников      ¦                 ¦         ¦                  ¦</w:t>
      </w:r>
    </w:p>
    <w:p>
      <w:pPr>
        <w:spacing w:after="120"/>
        <w:jc w:val="both"/>
      </w:pPr>
      <w:r>
        <w:rPr>
          <w:rFonts w:ascii="Arial" w:cs="Arial" w:eastAsia="Arial" w:hAnsi="Arial"/>
          <w:sz w:val="24"/>
          <w:szCs w:val="24"/>
        </w:rPr>
        <w:t xml:space="preserve">¦   ¦туротрасли.       ¦                 ¦         ¦                  ¦</w:t>
      </w:r>
    </w:p>
    <w:p>
      <w:pPr>
        <w:spacing w:after="120"/>
        <w:jc w:val="both"/>
      </w:pPr>
      <w:r>
        <w:rPr>
          <w:rFonts w:ascii="Arial" w:cs="Arial" w:eastAsia="Arial" w:hAnsi="Arial"/>
          <w:sz w:val="24"/>
          <w:szCs w:val="24"/>
        </w:rPr>
        <w:t xml:space="preserve">¦   ¦Привлечение для   ¦                 ¦         ¦                  ¦</w:t>
      </w:r>
    </w:p>
    <w:p>
      <w:pPr>
        <w:spacing w:after="120"/>
        <w:jc w:val="both"/>
      </w:pPr>
      <w:r>
        <w:rPr>
          <w:rFonts w:ascii="Arial" w:cs="Arial" w:eastAsia="Arial" w:hAnsi="Arial"/>
          <w:sz w:val="24"/>
          <w:szCs w:val="24"/>
        </w:rPr>
        <w:t xml:space="preserve">¦   ¦этой работы ученых¦                 ¦         ¦                  ¦</w:t>
      </w:r>
    </w:p>
    <w:p>
      <w:pPr>
        <w:spacing w:after="120"/>
        <w:jc w:val="both"/>
      </w:pPr>
      <w:r>
        <w:rPr>
          <w:rFonts w:ascii="Arial" w:cs="Arial" w:eastAsia="Arial" w:hAnsi="Arial"/>
          <w:sz w:val="24"/>
          <w:szCs w:val="24"/>
        </w:rPr>
        <w:t xml:space="preserve">¦   ¦и специалистов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¦6.1.6. Развитие торговли и стимулирование экспорта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¦191¦Внедрение системы ¦Минэкономторг,   ¦IV       ¦Сокращение        ¦</w:t>
      </w:r>
    </w:p>
    <w:p>
      <w:pPr>
        <w:spacing w:after="120"/>
        <w:jc w:val="both"/>
      </w:pPr>
      <w:r>
        <w:rPr>
          <w:rFonts w:ascii="Arial" w:cs="Arial" w:eastAsia="Arial" w:hAnsi="Arial"/>
          <w:sz w:val="24"/>
          <w:szCs w:val="24"/>
        </w:rPr>
        <w:t xml:space="preserve">¦   ¦»единого окна» в  ¦Гостаможкомитет, ¦квартал  ¦издержек и времени¦</w:t>
      </w:r>
    </w:p>
    <w:p>
      <w:pPr>
        <w:spacing w:after="120"/>
        <w:jc w:val="both"/>
      </w:pPr>
      <w:r>
        <w:rPr>
          <w:rFonts w:ascii="Arial" w:cs="Arial" w:eastAsia="Arial" w:hAnsi="Arial"/>
          <w:sz w:val="24"/>
          <w:szCs w:val="24"/>
        </w:rPr>
        <w:t xml:space="preserve">¦   ¦сфере внешней     ¦ГТЦ (по          ¦2010 г.  ¦экспортеров/импор-¦</w:t>
      </w:r>
    </w:p>
    <w:p>
      <w:pPr>
        <w:spacing w:after="120"/>
        <w:jc w:val="both"/>
      </w:pPr>
      <w:r>
        <w:rPr>
          <w:rFonts w:ascii="Arial" w:cs="Arial" w:eastAsia="Arial" w:hAnsi="Arial"/>
          <w:sz w:val="24"/>
          <w:szCs w:val="24"/>
        </w:rPr>
        <w:t xml:space="preserve">¦   ¦торговли          ¦согласованию),   ¦         ¦теров при         ¦</w:t>
      </w:r>
    </w:p>
    <w:p>
      <w:pPr>
        <w:spacing w:after="120"/>
        <w:jc w:val="both"/>
      </w:pPr>
      <w:r>
        <w:rPr>
          <w:rFonts w:ascii="Arial" w:cs="Arial" w:eastAsia="Arial" w:hAnsi="Arial"/>
          <w:sz w:val="24"/>
          <w:szCs w:val="24"/>
        </w:rPr>
        <w:t xml:space="preserve">¦   +------------------+ЮСАИД (по        +---------+оформлении        ¦</w:t>
      </w:r>
    </w:p>
    <w:p>
      <w:pPr>
        <w:spacing w:after="120"/>
        <w:jc w:val="both"/>
      </w:pPr>
      <w:r>
        <w:rPr>
          <w:rFonts w:ascii="Arial" w:cs="Arial" w:eastAsia="Arial" w:hAnsi="Arial"/>
          <w:sz w:val="24"/>
          <w:szCs w:val="24"/>
        </w:rPr>
        <w:t xml:space="preserve">¦   ¦1) Принятие       ¦согласованию),   ¦I квартал¦экспортных/импорт-¦</w:t>
      </w:r>
    </w:p>
    <w:p>
      <w:pPr>
        <w:spacing w:after="120"/>
        <w:jc w:val="both"/>
      </w:pPr>
      <w:r>
        <w:rPr>
          <w:rFonts w:ascii="Arial" w:cs="Arial" w:eastAsia="Arial" w:hAnsi="Arial"/>
          <w:sz w:val="24"/>
          <w:szCs w:val="24"/>
        </w:rPr>
        <w:t xml:space="preserve">¦   ¦Концепции         ¦АБР (по          ¦2009 г.  ¦ных операций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ТЭО   ¦                 ¦II       ¦                  ¦</w:t>
      </w:r>
    </w:p>
    <w:p>
      <w:pPr>
        <w:spacing w:after="120"/>
        <w:jc w:val="both"/>
      </w:pPr>
      <w:r>
        <w:rPr>
          <w:rFonts w:ascii="Arial" w:cs="Arial" w:eastAsia="Arial" w:hAnsi="Arial"/>
          <w:sz w:val="24"/>
          <w:szCs w:val="24"/>
        </w:rPr>
        <w:t xml:space="preserve">¦   ¦проекта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¦3) Создание органа¦                 ¦IV       ¦                  ¦</w:t>
      </w:r>
    </w:p>
    <w:p>
      <w:pPr>
        <w:spacing w:after="120"/>
        <w:jc w:val="both"/>
      </w:pPr>
      <w:r>
        <w:rPr>
          <w:rFonts w:ascii="Arial" w:cs="Arial" w:eastAsia="Arial" w:hAnsi="Arial"/>
          <w:sz w:val="24"/>
          <w:szCs w:val="24"/>
        </w:rPr>
        <w:t xml:space="preserve">¦   ¦Единого окна      ¦                 ¦квартал  ¦                  ¦</w:t>
      </w:r>
    </w:p>
    <w:p>
      <w:pPr>
        <w:spacing w:after="120"/>
        <w:jc w:val="both"/>
      </w:pPr>
      <w:r>
        <w:rPr>
          <w:rFonts w:ascii="Arial" w:cs="Arial" w:eastAsia="Arial" w:hAnsi="Arial"/>
          <w:sz w:val="24"/>
          <w:szCs w:val="24"/>
        </w:rPr>
        <w:t xml:space="preserve">¦   ¦                  ¦                 ¦2010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¦192¦Содействие        ¦Минэкономторг,   ¦2009-2011¦Расширение рынков ¦</w:t>
      </w:r>
    </w:p>
    <w:p>
      <w:pPr>
        <w:spacing w:after="120"/>
        <w:jc w:val="both"/>
      </w:pPr>
      <w:r>
        <w:rPr>
          <w:rFonts w:ascii="Arial" w:cs="Arial" w:eastAsia="Arial" w:hAnsi="Arial"/>
          <w:sz w:val="24"/>
          <w:szCs w:val="24"/>
        </w:rPr>
        <w:t xml:space="preserve">¦   ¦продвижению       ¦МИД              ¦гг.      ¦сбыта             ¦</w:t>
      </w:r>
    </w:p>
    <w:p>
      <w:pPr>
        <w:spacing w:after="120"/>
        <w:jc w:val="both"/>
      </w:pPr>
      <w:r>
        <w:rPr>
          <w:rFonts w:ascii="Arial" w:cs="Arial" w:eastAsia="Arial" w:hAnsi="Arial"/>
          <w:sz w:val="24"/>
          <w:szCs w:val="24"/>
        </w:rPr>
        <w:t xml:space="preserve">¦   ¦экспортной        ¦                 ¦         ¦                  ¦</w:t>
      </w:r>
    </w:p>
    <w:p>
      <w:pPr>
        <w:spacing w:after="120"/>
        <w:jc w:val="both"/>
      </w:pPr>
      <w:r>
        <w:rPr>
          <w:rFonts w:ascii="Arial" w:cs="Arial" w:eastAsia="Arial" w:hAnsi="Arial"/>
          <w:sz w:val="24"/>
          <w:szCs w:val="24"/>
        </w:rPr>
        <w:t xml:space="preserve">¦   ¦продукции         ¦                 ¦         ¦                  ¦</w:t>
      </w:r>
    </w:p>
    <w:p>
      <w:pPr>
        <w:spacing w:after="120"/>
        <w:jc w:val="both"/>
      </w:pPr>
      <w:r>
        <w:rPr>
          <w:rFonts w:ascii="Arial" w:cs="Arial" w:eastAsia="Arial" w:hAnsi="Arial"/>
          <w:sz w:val="24"/>
          <w:szCs w:val="24"/>
        </w:rPr>
        <w:t xml:space="preserve">¦   ¦кыргызских        ¦                 ¦         ¦                  ¦</w:t>
      </w:r>
    </w:p>
    <w:p>
      <w:pPr>
        <w:spacing w:after="120"/>
        <w:jc w:val="both"/>
      </w:pPr>
      <w:r>
        <w:rPr>
          <w:rFonts w:ascii="Arial" w:cs="Arial" w:eastAsia="Arial" w:hAnsi="Arial"/>
          <w:sz w:val="24"/>
          <w:szCs w:val="24"/>
        </w:rPr>
        <w:t xml:space="preserve">¦   ¦производителей с  ¦                 ¦         ¦                  ¦</w:t>
      </w:r>
    </w:p>
    <w:p>
      <w:pPr>
        <w:spacing w:after="120"/>
        <w:jc w:val="both"/>
      </w:pPr>
      <w:r>
        <w:rPr>
          <w:rFonts w:ascii="Arial" w:cs="Arial" w:eastAsia="Arial" w:hAnsi="Arial"/>
          <w:sz w:val="24"/>
          <w:szCs w:val="24"/>
        </w:rPr>
        <w:t xml:space="preserve">¦   ¦учетом рынка сбыта¦                 ¦         ¦                  ¦</w:t>
      </w:r>
    </w:p>
    <w:p>
      <w:pPr>
        <w:spacing w:after="120"/>
        <w:jc w:val="both"/>
      </w:pPr>
      <w:r>
        <w:rPr>
          <w:rFonts w:ascii="Arial" w:cs="Arial" w:eastAsia="Arial" w:hAnsi="Arial"/>
          <w:sz w:val="24"/>
          <w:szCs w:val="24"/>
        </w:rPr>
        <w:t xml:space="preserve">¦   ¦зарубежных        ¦                 ¦         ¦                  ¦</w:t>
      </w:r>
    </w:p>
    <w:p>
      <w:pPr>
        <w:spacing w:after="120"/>
        <w:jc w:val="both"/>
      </w:pPr>
      <w:r>
        <w:rPr>
          <w:rFonts w:ascii="Arial" w:cs="Arial" w:eastAsia="Arial" w:hAnsi="Arial"/>
          <w:sz w:val="24"/>
          <w:szCs w:val="24"/>
        </w:rPr>
        <w:t xml:space="preserve">¦   ¦государств, где   ¦                 ¦         ¦                  ¦</w:t>
      </w:r>
    </w:p>
    <w:p>
      <w:pPr>
        <w:spacing w:after="120"/>
        <w:jc w:val="both"/>
      </w:pPr>
      <w:r>
        <w:rPr>
          <w:rFonts w:ascii="Arial" w:cs="Arial" w:eastAsia="Arial" w:hAnsi="Arial"/>
          <w:sz w:val="24"/>
          <w:szCs w:val="24"/>
        </w:rPr>
        <w:t xml:space="preserve">¦   ¦аккредитованы     ¦                 ¦         ¦                  ¦</w:t>
      </w:r>
    </w:p>
    <w:p>
      <w:pPr>
        <w:spacing w:after="120"/>
        <w:jc w:val="both"/>
      </w:pPr>
      <w:r>
        <w:rPr>
          <w:rFonts w:ascii="Arial" w:cs="Arial" w:eastAsia="Arial" w:hAnsi="Arial"/>
          <w:sz w:val="24"/>
          <w:szCs w:val="24"/>
        </w:rPr>
        <w:t xml:space="preserve">¦   ¦кыргызские        ¦                 ¦         ¦                  ¦</w:t>
      </w:r>
    </w:p>
    <w:p>
      <w:pPr>
        <w:spacing w:after="120"/>
        <w:jc w:val="both"/>
      </w:pPr>
      <w:r>
        <w:rPr>
          <w:rFonts w:ascii="Arial" w:cs="Arial" w:eastAsia="Arial" w:hAnsi="Arial"/>
          <w:sz w:val="24"/>
          <w:szCs w:val="24"/>
        </w:rPr>
        <w:t xml:space="preserve">¦   ¦загранучреждения и¦                 ¦         ¦                  ¦</w:t>
      </w:r>
    </w:p>
    <w:p>
      <w:pPr>
        <w:spacing w:after="120"/>
        <w:jc w:val="both"/>
      </w:pPr>
      <w:r>
        <w:rPr>
          <w:rFonts w:ascii="Arial" w:cs="Arial" w:eastAsia="Arial" w:hAnsi="Arial"/>
          <w:sz w:val="24"/>
          <w:szCs w:val="24"/>
        </w:rPr>
        <w:t xml:space="preserve">¦   ¦торгпредставитель-¦                 ¦         ¦                  ¦</w:t>
      </w:r>
    </w:p>
    <w:p>
      <w:pPr>
        <w:spacing w:after="120"/>
        <w:jc w:val="both"/>
      </w:pPr>
      <w:r>
        <w:rPr>
          <w:rFonts w:ascii="Arial" w:cs="Arial" w:eastAsia="Arial" w:hAnsi="Arial"/>
          <w:sz w:val="24"/>
          <w:szCs w:val="24"/>
        </w:rPr>
        <w:t xml:space="preserve">¦   ¦ства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¦193¦Создание в        ¦Областные        ¦2009 г.  ¦Увеличение        ¦</w:t>
      </w:r>
    </w:p>
    <w:p>
      <w:pPr>
        <w:spacing w:after="120"/>
        <w:jc w:val="both"/>
      </w:pPr>
      <w:r>
        <w:rPr>
          <w:rFonts w:ascii="Arial" w:cs="Arial" w:eastAsia="Arial" w:hAnsi="Arial"/>
          <w:sz w:val="24"/>
          <w:szCs w:val="24"/>
        </w:rPr>
        <w:t xml:space="preserve">¦   ¦приграничных      ¦государственные  ¦         ¦товарооборота с   ¦</w:t>
      </w:r>
    </w:p>
    <w:p>
      <w:pPr>
        <w:spacing w:after="120"/>
        <w:jc w:val="both"/>
      </w:pPr>
      <w:r>
        <w:rPr>
          <w:rFonts w:ascii="Arial" w:cs="Arial" w:eastAsia="Arial" w:hAnsi="Arial"/>
          <w:sz w:val="24"/>
          <w:szCs w:val="24"/>
        </w:rPr>
        <w:t xml:space="preserve">¦   ¦регионах          ¦администрации,   ¦         ¦сопредельными     ¦</w:t>
      </w:r>
    </w:p>
    <w:p>
      <w:pPr>
        <w:spacing w:after="120"/>
        <w:jc w:val="both"/>
      </w:pPr>
      <w:r>
        <w:rPr>
          <w:rFonts w:ascii="Arial" w:cs="Arial" w:eastAsia="Arial" w:hAnsi="Arial"/>
          <w:sz w:val="24"/>
          <w:szCs w:val="24"/>
        </w:rPr>
        <w:t xml:space="preserve">¦   ¦республики        ¦Минэкономторг    ¦         ¦странами:         ¦</w:t>
      </w:r>
    </w:p>
    <w:p>
      <w:pPr>
        <w:spacing w:after="120"/>
        <w:jc w:val="both"/>
      </w:pPr>
      <w:r>
        <w:rPr>
          <w:rFonts w:ascii="Arial" w:cs="Arial" w:eastAsia="Arial" w:hAnsi="Arial"/>
          <w:sz w:val="24"/>
          <w:szCs w:val="24"/>
        </w:rPr>
        <w:t xml:space="preserve">¦   ¦торговых          ¦                 ¦         ¦Казахстаном,      ¦</w:t>
      </w:r>
    </w:p>
    <w:p>
      <w:pPr>
        <w:spacing w:after="120"/>
        <w:jc w:val="both"/>
      </w:pPr>
      <w:r>
        <w:rPr>
          <w:rFonts w:ascii="Arial" w:cs="Arial" w:eastAsia="Arial" w:hAnsi="Arial"/>
          <w:sz w:val="24"/>
          <w:szCs w:val="24"/>
        </w:rPr>
        <w:t xml:space="preserve">¦   ¦комплексов,       ¦                 ¦         ¦Узбекистаном,     ¦</w:t>
      </w:r>
    </w:p>
    <w:p>
      <w:pPr>
        <w:spacing w:after="120"/>
        <w:jc w:val="both"/>
      </w:pPr>
      <w:r>
        <w:rPr>
          <w:rFonts w:ascii="Arial" w:cs="Arial" w:eastAsia="Arial" w:hAnsi="Arial"/>
          <w:sz w:val="24"/>
          <w:szCs w:val="24"/>
        </w:rPr>
        <w:t xml:space="preserve">¦   ¦оптовозакупочных  ¦                 ¦         ¦Таджикистаном,    ¦</w:t>
      </w:r>
    </w:p>
    <w:p>
      <w:pPr>
        <w:spacing w:after="120"/>
        <w:jc w:val="both"/>
      </w:pPr>
      <w:r>
        <w:rPr>
          <w:rFonts w:ascii="Arial" w:cs="Arial" w:eastAsia="Arial" w:hAnsi="Arial"/>
          <w:sz w:val="24"/>
          <w:szCs w:val="24"/>
        </w:rPr>
        <w:t xml:space="preserve">¦   ¦рынков            ¦                 ¦         ¦КНР; создание     ¦</w:t>
      </w:r>
    </w:p>
    <w:p>
      <w:pPr>
        <w:spacing w:after="120"/>
        <w:jc w:val="both"/>
      </w:pPr>
      <w:r>
        <w:rPr>
          <w:rFonts w:ascii="Arial" w:cs="Arial" w:eastAsia="Arial" w:hAnsi="Arial"/>
          <w:sz w:val="24"/>
          <w:szCs w:val="24"/>
        </w:rPr>
        <w:t xml:space="preserve">¦   +------------------+                 +---------+рабочих мест      ¦</w:t>
      </w:r>
    </w:p>
    <w:p>
      <w:pPr>
        <w:spacing w:after="120"/>
        <w:jc w:val="both"/>
      </w:pPr>
      <w:r>
        <w:rPr>
          <w:rFonts w:ascii="Arial" w:cs="Arial" w:eastAsia="Arial" w:hAnsi="Arial"/>
          <w:sz w:val="24"/>
          <w:szCs w:val="24"/>
        </w:rPr>
        <w:t xml:space="preserve">¦   ¦1) Подготовка     ¦                 ¦I квартал¦                  ¦</w:t>
      </w:r>
    </w:p>
    <w:p>
      <w:pPr>
        <w:spacing w:after="120"/>
        <w:jc w:val="both"/>
      </w:pPr>
      <w:r>
        <w:rPr>
          <w:rFonts w:ascii="Arial" w:cs="Arial" w:eastAsia="Arial" w:hAnsi="Arial"/>
          <w:sz w:val="24"/>
          <w:szCs w:val="24"/>
        </w:rPr>
        <w:t xml:space="preserve">¦   ¦нормативной       ¦                 ¦2009 г.  ¦                  ¦</w:t>
      </w:r>
    </w:p>
    <w:p>
      <w:pPr>
        <w:spacing w:after="120"/>
        <w:jc w:val="both"/>
      </w:pPr>
      <w:r>
        <w:rPr>
          <w:rFonts w:ascii="Arial" w:cs="Arial" w:eastAsia="Arial" w:hAnsi="Arial"/>
          <w:sz w:val="24"/>
          <w:szCs w:val="24"/>
        </w:rPr>
        <w:t xml:space="preserve">¦   ¦правовой базы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                 ¦IV       ¦                  ¦</w:t>
      </w:r>
    </w:p>
    <w:p>
      <w:pPr>
        <w:spacing w:after="120"/>
        <w:jc w:val="both"/>
      </w:pPr>
      <w:r>
        <w:rPr>
          <w:rFonts w:ascii="Arial" w:cs="Arial" w:eastAsia="Arial" w:hAnsi="Arial"/>
          <w:sz w:val="24"/>
          <w:szCs w:val="24"/>
        </w:rPr>
        <w:t xml:space="preserve">¦   ¦нормативной       ¦                 ¦квартал  ¦                  ¦</w:t>
      </w:r>
    </w:p>
    <w:p>
      <w:pPr>
        <w:spacing w:after="120"/>
        <w:jc w:val="both"/>
      </w:pPr>
      <w:r>
        <w:rPr>
          <w:rFonts w:ascii="Arial" w:cs="Arial" w:eastAsia="Arial" w:hAnsi="Arial"/>
          <w:sz w:val="24"/>
          <w:szCs w:val="24"/>
        </w:rPr>
        <w:t xml:space="preserve">¦   ¦правовой базы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¦194¦Разработка и      ¦Минэкономторг,   ¦2009 г.  ¦Развитие          ¦</w:t>
      </w:r>
    </w:p>
    <w:p>
      <w:pPr>
        <w:spacing w:after="120"/>
        <w:jc w:val="both"/>
      </w:pPr>
      <w:r>
        <w:rPr>
          <w:rFonts w:ascii="Arial" w:cs="Arial" w:eastAsia="Arial" w:hAnsi="Arial"/>
          <w:sz w:val="24"/>
          <w:szCs w:val="24"/>
        </w:rPr>
        <w:t xml:space="preserve">¦   ¦утверждение       ¦Межведрабгруппа  ¦         ¦внешнеторговой    ¦</w:t>
      </w:r>
    </w:p>
    <w:p>
      <w:pPr>
        <w:spacing w:after="120"/>
        <w:jc w:val="both"/>
      </w:pPr>
      <w:r>
        <w:rPr>
          <w:rFonts w:ascii="Arial" w:cs="Arial" w:eastAsia="Arial" w:hAnsi="Arial"/>
          <w:sz w:val="24"/>
          <w:szCs w:val="24"/>
        </w:rPr>
        <w:t xml:space="preserve">¦   ¦Стратегии развития¦(по согласованию)¦         ¦деятельности,     ¦</w:t>
      </w:r>
    </w:p>
    <w:p>
      <w:pPr>
        <w:spacing w:after="120"/>
        <w:jc w:val="both"/>
      </w:pPr>
      <w:r>
        <w:rPr>
          <w:rFonts w:ascii="Arial" w:cs="Arial" w:eastAsia="Arial" w:hAnsi="Arial"/>
          <w:sz w:val="24"/>
          <w:szCs w:val="24"/>
        </w:rPr>
        <w:t xml:space="preserve">¦   ¦торговли 2008-2014¦                 ¦         ¦координация       ¦</w:t>
      </w:r>
    </w:p>
    <w:p>
      <w:pPr>
        <w:spacing w:after="120"/>
        <w:jc w:val="both"/>
      </w:pPr>
      <w:r>
        <w:rPr>
          <w:rFonts w:ascii="Arial" w:cs="Arial" w:eastAsia="Arial" w:hAnsi="Arial"/>
          <w:sz w:val="24"/>
          <w:szCs w:val="24"/>
        </w:rPr>
        <w:t xml:space="preserve">¦   ¦года              ¦                 ¦         ¦внешней торговли и¦</w:t>
      </w:r>
    </w:p>
    <w:p>
      <w:pPr>
        <w:spacing w:after="120"/>
        <w:jc w:val="both"/>
      </w:pPr>
      <w:r>
        <w:rPr>
          <w:rFonts w:ascii="Arial" w:cs="Arial" w:eastAsia="Arial" w:hAnsi="Arial"/>
          <w:sz w:val="24"/>
          <w:szCs w:val="24"/>
        </w:rPr>
        <w:t xml:space="preserve">¦   +------------------+                 +---------+стимулирование    ¦</w:t>
      </w:r>
    </w:p>
    <w:p>
      <w:pPr>
        <w:spacing w:after="120"/>
        <w:jc w:val="both"/>
      </w:pPr>
      <w:r>
        <w:rPr>
          <w:rFonts w:ascii="Arial" w:cs="Arial" w:eastAsia="Arial" w:hAnsi="Arial"/>
          <w:sz w:val="24"/>
          <w:szCs w:val="24"/>
        </w:rPr>
        <w:t xml:space="preserve">¦   ¦1) Разработка     ¦                 ¦I квартал¦экспорта          ¦</w:t>
      </w:r>
    </w:p>
    <w:p>
      <w:pPr>
        <w:spacing w:after="120"/>
        <w:jc w:val="both"/>
      </w:pPr>
      <w:r>
        <w:rPr>
          <w:rFonts w:ascii="Arial" w:cs="Arial" w:eastAsia="Arial" w:hAnsi="Arial"/>
          <w:sz w:val="24"/>
          <w:szCs w:val="24"/>
        </w:rPr>
        <w:t xml:space="preserve">¦   ¦проекта Стратегии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                 ¦IV       ¦                  ¦</w:t>
      </w:r>
    </w:p>
    <w:p>
      <w:pPr>
        <w:spacing w:after="120"/>
        <w:jc w:val="both"/>
      </w:pPr>
      <w:r>
        <w:rPr>
          <w:rFonts w:ascii="Arial" w:cs="Arial" w:eastAsia="Arial" w:hAnsi="Arial"/>
          <w:sz w:val="24"/>
          <w:szCs w:val="24"/>
        </w:rPr>
        <w:t xml:space="preserve">¦   ¦Стратегии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¦195¦Принять Закон КР  ¦Минэкономторг    ¦I квартал¦Рост              ¦</w:t>
      </w:r>
    </w:p>
    <w:p>
      <w:pPr>
        <w:spacing w:after="120"/>
        <w:jc w:val="both"/>
      </w:pPr>
      <w:r>
        <w:rPr>
          <w:rFonts w:ascii="Arial" w:cs="Arial" w:eastAsia="Arial" w:hAnsi="Arial"/>
          <w:sz w:val="24"/>
          <w:szCs w:val="24"/>
        </w:rPr>
        <w:t xml:space="preserve">¦   ¦»О приграничной   ¦                 ¦2009 г.  ¦внешнеторгового   ¦</w:t>
      </w:r>
    </w:p>
    <w:p>
      <w:pPr>
        <w:spacing w:after="120"/>
        <w:jc w:val="both"/>
      </w:pPr>
      <w:r>
        <w:rPr>
          <w:rFonts w:ascii="Arial" w:cs="Arial" w:eastAsia="Arial" w:hAnsi="Arial"/>
          <w:sz w:val="24"/>
          <w:szCs w:val="24"/>
        </w:rPr>
        <w:t xml:space="preserve">¦   ¦торговле»         ¦                 ¦         ¦оборота с         ¦</w:t>
      </w:r>
    </w:p>
    <w:p>
      <w:pPr>
        <w:spacing w:after="120"/>
        <w:jc w:val="both"/>
      </w:pPr>
      <w:r>
        <w:rPr>
          <w:rFonts w:ascii="Arial" w:cs="Arial" w:eastAsia="Arial" w:hAnsi="Arial"/>
          <w:sz w:val="24"/>
          <w:szCs w:val="24"/>
        </w:rPr>
        <w:t xml:space="preserve">¦   +------------------+                 +---------+сопредельными     ¦</w:t>
      </w:r>
    </w:p>
    <w:p>
      <w:pPr>
        <w:spacing w:after="120"/>
        <w:jc w:val="both"/>
      </w:pPr>
      <w:r>
        <w:rPr>
          <w:rFonts w:ascii="Arial" w:cs="Arial" w:eastAsia="Arial" w:hAnsi="Arial"/>
          <w:sz w:val="24"/>
          <w:szCs w:val="24"/>
        </w:rPr>
        <w:t xml:space="preserve">¦   ¦1) Разработка     ¦                 ¦I квартал¦странами, развитие¦</w:t>
      </w:r>
    </w:p>
    <w:p>
      <w:pPr>
        <w:spacing w:after="120"/>
        <w:jc w:val="both"/>
      </w:pPr>
      <w:r>
        <w:rPr>
          <w:rFonts w:ascii="Arial" w:cs="Arial" w:eastAsia="Arial" w:hAnsi="Arial"/>
          <w:sz w:val="24"/>
          <w:szCs w:val="24"/>
        </w:rPr>
        <w:t xml:space="preserve">¦   ¦Закона            ¦                 ¦2009 г.  ¦приграничной      ¦</w:t>
      </w:r>
    </w:p>
    <w:p>
      <w:pPr>
        <w:spacing w:after="120"/>
        <w:jc w:val="both"/>
      </w:pPr>
      <w:r>
        <w:rPr>
          <w:rFonts w:ascii="Arial" w:cs="Arial" w:eastAsia="Arial" w:hAnsi="Arial"/>
          <w:sz w:val="24"/>
          <w:szCs w:val="24"/>
        </w:rPr>
        <w:t xml:space="preserve">¦   +------------------+                 +---------+торговли          ¦</w:t>
      </w:r>
    </w:p>
    <w:p>
      <w:pPr>
        <w:spacing w:after="120"/>
        <w:jc w:val="both"/>
      </w:pPr>
      <w:r>
        <w:rPr>
          <w:rFonts w:ascii="Arial" w:cs="Arial" w:eastAsia="Arial" w:hAnsi="Arial"/>
          <w:sz w:val="24"/>
          <w:szCs w:val="24"/>
        </w:rPr>
        <w:t xml:space="preserve">¦   ¦2) Принятие Закона¦                 ¦I квартал¦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¦196¦Принять Закон КР  ¦Минэкономторг    ¦2009 г.  ¦Развитие I+-сферы,¦</w:t>
      </w:r>
    </w:p>
    <w:p>
      <w:pPr>
        <w:spacing w:after="120"/>
        <w:jc w:val="both"/>
      </w:pPr>
      <w:r>
        <w:rPr>
          <w:rFonts w:ascii="Arial" w:cs="Arial" w:eastAsia="Arial" w:hAnsi="Arial"/>
          <w:sz w:val="24"/>
          <w:szCs w:val="24"/>
        </w:rPr>
        <w:t xml:space="preserve">¦   ¦»Об электронной   ¦                 ¦         ¦создание условий  ¦</w:t>
      </w:r>
    </w:p>
    <w:p>
      <w:pPr>
        <w:spacing w:after="120"/>
        <w:jc w:val="both"/>
      </w:pPr>
      <w:r>
        <w:rPr>
          <w:rFonts w:ascii="Arial" w:cs="Arial" w:eastAsia="Arial" w:hAnsi="Arial"/>
          <w:sz w:val="24"/>
          <w:szCs w:val="24"/>
        </w:rPr>
        <w:t xml:space="preserve">¦   ¦торговле»         ¦                 ¦         ¦для дальнейшего   ¦</w:t>
      </w:r>
    </w:p>
    <w:p>
      <w:pPr>
        <w:spacing w:after="120"/>
        <w:jc w:val="both"/>
      </w:pPr>
      <w:r>
        <w:rPr>
          <w:rFonts w:ascii="Arial" w:cs="Arial" w:eastAsia="Arial" w:hAnsi="Arial"/>
          <w:sz w:val="24"/>
          <w:szCs w:val="24"/>
        </w:rPr>
        <w:t xml:space="preserve">¦   +------------------+                 +---------+развития          ¦</w:t>
      </w:r>
    </w:p>
    <w:p>
      <w:pPr>
        <w:spacing w:after="120"/>
        <w:jc w:val="both"/>
      </w:pPr>
      <w:r>
        <w:rPr>
          <w:rFonts w:ascii="Arial" w:cs="Arial" w:eastAsia="Arial" w:hAnsi="Arial"/>
          <w:sz w:val="24"/>
          <w:szCs w:val="24"/>
        </w:rPr>
        <w:t xml:space="preserve">¦   ¦1) Разработка     ¦                 ¦I квартал¦I+-сектора        ¦</w:t>
      </w:r>
    </w:p>
    <w:p>
      <w:pPr>
        <w:spacing w:after="120"/>
        <w:jc w:val="both"/>
      </w:pPr>
      <w:r>
        <w:rPr>
          <w:rFonts w:ascii="Arial" w:cs="Arial" w:eastAsia="Arial" w:hAnsi="Arial"/>
          <w:sz w:val="24"/>
          <w:szCs w:val="24"/>
        </w:rPr>
        <w:t xml:space="preserve">¦   ¦Закона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Закона¦                 ¦IV       ¦                  ¦</w:t>
      </w:r>
    </w:p>
    <w:p>
      <w:pPr>
        <w:spacing w:after="120"/>
        <w:jc w:val="both"/>
      </w:pPr>
      <w:r>
        <w:rPr>
          <w:rFonts w:ascii="Arial" w:cs="Arial" w:eastAsia="Arial" w:hAnsi="Arial"/>
          <w:sz w:val="24"/>
          <w:szCs w:val="24"/>
        </w:rPr>
        <w:t xml:space="preserve">¦   ¦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¦197¦Принятие Закона   ¦Минэкономторг    ¦2009 г.  ¦Создание          ¦</w:t>
      </w:r>
    </w:p>
    <w:p>
      <w:pPr>
        <w:spacing w:after="120"/>
        <w:jc w:val="both"/>
      </w:pPr>
      <w:r>
        <w:rPr>
          <w:rFonts w:ascii="Arial" w:cs="Arial" w:eastAsia="Arial" w:hAnsi="Arial"/>
          <w:sz w:val="24"/>
          <w:szCs w:val="24"/>
        </w:rPr>
        <w:t xml:space="preserve">¦   ¦Кыргызской        ¦                 ¦         ¦нормативно-право- ¦</w:t>
      </w:r>
    </w:p>
    <w:p>
      <w:pPr>
        <w:spacing w:after="120"/>
        <w:jc w:val="both"/>
      </w:pPr>
      <w:r>
        <w:rPr>
          <w:rFonts w:ascii="Arial" w:cs="Arial" w:eastAsia="Arial" w:hAnsi="Arial"/>
          <w:sz w:val="24"/>
          <w:szCs w:val="24"/>
        </w:rPr>
        <w:t xml:space="preserve">¦   ¦Республики «О     ¦                 ¦         ¦вого механизма    ¦</w:t>
      </w:r>
    </w:p>
    <w:p>
      <w:pPr>
        <w:spacing w:after="120"/>
        <w:jc w:val="both"/>
      </w:pPr>
      <w:r>
        <w:rPr>
          <w:rFonts w:ascii="Arial" w:cs="Arial" w:eastAsia="Arial" w:hAnsi="Arial"/>
          <w:sz w:val="24"/>
          <w:szCs w:val="24"/>
        </w:rPr>
        <w:t xml:space="preserve">¦   ¦внутренней        ¦                 ¦         ¦регулирования     ¦</w:t>
      </w:r>
    </w:p>
    <w:p>
      <w:pPr>
        <w:spacing w:after="120"/>
        <w:jc w:val="both"/>
      </w:pPr>
      <w:r>
        <w:rPr>
          <w:rFonts w:ascii="Arial" w:cs="Arial" w:eastAsia="Arial" w:hAnsi="Arial"/>
          <w:sz w:val="24"/>
          <w:szCs w:val="24"/>
        </w:rPr>
        <w:t xml:space="preserve">¦   ¦торговле»         ¦                 ¦         ¦отношений в сфере ¦</w:t>
      </w:r>
    </w:p>
    <w:p>
      <w:pPr>
        <w:spacing w:after="120"/>
        <w:jc w:val="both"/>
      </w:pPr>
      <w:r>
        <w:rPr>
          <w:rFonts w:ascii="Arial" w:cs="Arial" w:eastAsia="Arial" w:hAnsi="Arial"/>
          <w:sz w:val="24"/>
          <w:szCs w:val="24"/>
        </w:rPr>
        <w:t xml:space="preserve">¦   +------------------+                 +---------+торговли          ¦</w:t>
      </w:r>
    </w:p>
    <w:p>
      <w:pPr>
        <w:spacing w:after="120"/>
        <w:jc w:val="both"/>
      </w:pPr>
      <w:r>
        <w:rPr>
          <w:rFonts w:ascii="Arial" w:cs="Arial" w:eastAsia="Arial" w:hAnsi="Arial"/>
          <w:sz w:val="24"/>
          <w:szCs w:val="24"/>
        </w:rPr>
        <w:t xml:space="preserve">¦   ¦1) Разработка     ¦                 ¦I квартал¦                  ¦</w:t>
      </w:r>
    </w:p>
    <w:p>
      <w:pPr>
        <w:spacing w:after="120"/>
        <w:jc w:val="both"/>
      </w:pPr>
      <w:r>
        <w:rPr>
          <w:rFonts w:ascii="Arial" w:cs="Arial" w:eastAsia="Arial" w:hAnsi="Arial"/>
          <w:sz w:val="24"/>
          <w:szCs w:val="24"/>
        </w:rPr>
        <w:t xml:space="preserve">¦   ¦Закона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Закона¦                 ¦IV       ¦                  ¦</w:t>
      </w:r>
    </w:p>
    <w:p>
      <w:pPr>
        <w:spacing w:after="120"/>
        <w:jc w:val="both"/>
      </w:pPr>
      <w:r>
        <w:rPr>
          <w:rFonts w:ascii="Arial" w:cs="Arial" w:eastAsia="Arial" w:hAnsi="Arial"/>
          <w:sz w:val="24"/>
          <w:szCs w:val="24"/>
        </w:rPr>
        <w:t xml:space="preserve">¦   ¦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¦198¦Принятие Закона   ¦Минэкономторг    ¦2009 г.  ¦Формирование      ¦</w:t>
      </w:r>
    </w:p>
    <w:p>
      <w:pPr>
        <w:spacing w:after="120"/>
        <w:jc w:val="both"/>
      </w:pPr>
      <w:r>
        <w:rPr>
          <w:rFonts w:ascii="Arial" w:cs="Arial" w:eastAsia="Arial" w:hAnsi="Arial"/>
          <w:sz w:val="24"/>
          <w:szCs w:val="24"/>
        </w:rPr>
        <w:t xml:space="preserve">¦   ¦Кыргызской        ¦                 ¦         ¦развитой системы  ¦</w:t>
      </w:r>
    </w:p>
    <w:p>
      <w:pPr>
        <w:spacing w:after="120"/>
        <w:jc w:val="both"/>
      </w:pPr>
      <w:r>
        <w:rPr>
          <w:rFonts w:ascii="Arial" w:cs="Arial" w:eastAsia="Arial" w:hAnsi="Arial"/>
          <w:sz w:val="24"/>
          <w:szCs w:val="24"/>
        </w:rPr>
        <w:t xml:space="preserve">¦   ¦Республики «О     ¦                 ¦         ¦товародвижения    ¦</w:t>
      </w:r>
    </w:p>
    <w:p>
      <w:pPr>
        <w:spacing w:after="120"/>
        <w:jc w:val="both"/>
      </w:pPr>
      <w:r>
        <w:rPr>
          <w:rFonts w:ascii="Arial" w:cs="Arial" w:eastAsia="Arial" w:hAnsi="Arial"/>
          <w:sz w:val="24"/>
          <w:szCs w:val="24"/>
        </w:rPr>
        <w:t xml:space="preserve">¦   ¦внесении изменений¦                 ¦         ¦                  ¦</w:t>
      </w:r>
    </w:p>
    <w:p>
      <w:pPr>
        <w:spacing w:after="120"/>
        <w:jc w:val="both"/>
      </w:pPr>
      <w:r>
        <w:rPr>
          <w:rFonts w:ascii="Arial" w:cs="Arial" w:eastAsia="Arial" w:hAnsi="Arial"/>
          <w:sz w:val="24"/>
          <w:szCs w:val="24"/>
        </w:rPr>
        <w:t xml:space="preserve">¦   ¦и дополнений в    ¦                 ¦         ¦                  ¦</w:t>
      </w:r>
    </w:p>
    <w:p>
      <w:pPr>
        <w:spacing w:after="120"/>
        <w:jc w:val="both"/>
      </w:pPr>
      <w:r>
        <w:rPr>
          <w:rFonts w:ascii="Arial" w:cs="Arial" w:eastAsia="Arial" w:hAnsi="Arial"/>
          <w:sz w:val="24"/>
          <w:szCs w:val="24"/>
        </w:rPr>
        <w:t xml:space="preserve">¦   ¦Закон Кыргызской  ¦                 ¦         ¦                  ¦</w:t>
      </w:r>
    </w:p>
    <w:p>
      <w:pPr>
        <w:spacing w:after="120"/>
        <w:jc w:val="both"/>
      </w:pPr>
      <w:r>
        <w:rPr>
          <w:rFonts w:ascii="Arial" w:cs="Arial" w:eastAsia="Arial" w:hAnsi="Arial"/>
          <w:sz w:val="24"/>
          <w:szCs w:val="24"/>
        </w:rPr>
        <w:t xml:space="preserve">¦   ¦Республики «О     ¦                 ¦         ¦                  ¦</w:t>
      </w:r>
    </w:p>
    <w:p>
      <w:pPr>
        <w:spacing w:after="120"/>
        <w:jc w:val="both"/>
      </w:pPr>
      <w:r>
        <w:rPr>
          <w:rFonts w:ascii="Arial" w:cs="Arial" w:eastAsia="Arial" w:hAnsi="Arial"/>
          <w:sz w:val="24"/>
          <w:szCs w:val="24"/>
        </w:rPr>
        <w:t xml:space="preserve">¦   ¦товарной бирже и  ¦                 ¦         ¦                  ¦</w:t>
      </w:r>
    </w:p>
    <w:p>
      <w:pPr>
        <w:spacing w:after="120"/>
        <w:jc w:val="both"/>
      </w:pPr>
      <w:r>
        <w:rPr>
          <w:rFonts w:ascii="Arial" w:cs="Arial" w:eastAsia="Arial" w:hAnsi="Arial"/>
          <w:sz w:val="24"/>
          <w:szCs w:val="24"/>
        </w:rPr>
        <w:t xml:space="preserve">¦   ¦биржевой торговле»¦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¦1) Разработка     ¦                 ¦I квартал¦                  ¦</w:t>
      </w:r>
    </w:p>
    <w:p>
      <w:pPr>
        <w:spacing w:after="120"/>
        <w:jc w:val="both"/>
      </w:pPr>
      <w:r>
        <w:rPr>
          <w:rFonts w:ascii="Arial" w:cs="Arial" w:eastAsia="Arial" w:hAnsi="Arial"/>
          <w:sz w:val="24"/>
          <w:szCs w:val="24"/>
        </w:rPr>
        <w:t xml:space="preserve">¦   ¦Закона            ¦                 ¦2009 г.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¦2) Принятие Закона¦                 ¦IV       ¦                  ¦</w:t>
      </w:r>
    </w:p>
    <w:p>
      <w:pPr>
        <w:spacing w:after="120"/>
        <w:jc w:val="both"/>
      </w:pPr>
      <w:r>
        <w:rPr>
          <w:rFonts w:ascii="Arial" w:cs="Arial" w:eastAsia="Arial" w:hAnsi="Arial"/>
          <w:sz w:val="24"/>
          <w:szCs w:val="24"/>
        </w:rPr>
        <w:t xml:space="preserve">¦   ¦                  ¦                 ¦квартал  ¦                  ¦</w:t>
      </w:r>
    </w:p>
    <w:p>
      <w:pPr>
        <w:spacing w:after="120"/>
        <w:jc w:val="both"/>
      </w:pPr>
      <w:r>
        <w:rPr>
          <w:rFonts w:ascii="Arial" w:cs="Arial" w:eastAsia="Arial" w:hAnsi="Arial"/>
          <w:sz w:val="24"/>
          <w:szCs w:val="24"/>
        </w:rPr>
        <w:t xml:space="preserve">¦   ¦                  ¦                 ¦2009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¦199¦Проведение        ¦Торгово-промыш-  ¦2009-2011¦Пропаганда и      ¦</w:t>
      </w:r>
    </w:p>
    <w:p>
      <w:pPr>
        <w:spacing w:after="120"/>
        <w:jc w:val="both"/>
      </w:pPr>
      <w:r>
        <w:rPr>
          <w:rFonts w:ascii="Arial" w:cs="Arial" w:eastAsia="Arial" w:hAnsi="Arial"/>
          <w:sz w:val="24"/>
          <w:szCs w:val="24"/>
        </w:rPr>
        <w:t xml:space="preserve">¦   ¦выставок-ярмарок  ¦ленная палата (по¦гг.      ¦содействие в      ¦</w:t>
      </w:r>
    </w:p>
    <w:p>
      <w:pPr>
        <w:spacing w:after="120"/>
        <w:jc w:val="both"/>
      </w:pPr>
      <w:r>
        <w:rPr>
          <w:rFonts w:ascii="Arial" w:cs="Arial" w:eastAsia="Arial" w:hAnsi="Arial"/>
          <w:sz w:val="24"/>
          <w:szCs w:val="24"/>
        </w:rPr>
        <w:t xml:space="preserve">¦   ¦кыргызских товаров¦согласованию)    ¦         ¦продвижении       ¦</w:t>
      </w:r>
    </w:p>
    <w:p>
      <w:pPr>
        <w:spacing w:after="120"/>
        <w:jc w:val="both"/>
      </w:pPr>
      <w:r>
        <w:rPr>
          <w:rFonts w:ascii="Arial" w:cs="Arial" w:eastAsia="Arial" w:hAnsi="Arial"/>
          <w:sz w:val="24"/>
          <w:szCs w:val="24"/>
        </w:rPr>
        <w:t xml:space="preserve">¦   ¦в странах дальнего¦                 ¦         ¦отечественных     ¦</w:t>
      </w:r>
    </w:p>
    <w:p>
      <w:pPr>
        <w:spacing w:after="120"/>
        <w:jc w:val="both"/>
      </w:pPr>
      <w:r>
        <w:rPr>
          <w:rFonts w:ascii="Arial" w:cs="Arial" w:eastAsia="Arial" w:hAnsi="Arial"/>
          <w:sz w:val="24"/>
          <w:szCs w:val="24"/>
        </w:rPr>
        <w:t xml:space="preserve">¦   ¦и ближнего        ¦                 ¦         ¦товаров на внешние¦</w:t>
      </w:r>
    </w:p>
    <w:p>
      <w:pPr>
        <w:spacing w:after="120"/>
        <w:jc w:val="both"/>
      </w:pPr>
      <w:r>
        <w:rPr>
          <w:rFonts w:ascii="Arial" w:cs="Arial" w:eastAsia="Arial" w:hAnsi="Arial"/>
          <w:sz w:val="24"/>
          <w:szCs w:val="24"/>
        </w:rPr>
        <w:t xml:space="preserve">¦   ¦зарубежья, а также¦                 ¦         ¦рынки согласно    ¦</w:t>
      </w:r>
    </w:p>
    <w:p>
      <w:pPr>
        <w:spacing w:after="120"/>
        <w:jc w:val="both"/>
      </w:pPr>
      <w:r>
        <w:rPr>
          <w:rFonts w:ascii="Arial" w:cs="Arial" w:eastAsia="Arial" w:hAnsi="Arial"/>
          <w:sz w:val="24"/>
          <w:szCs w:val="24"/>
        </w:rPr>
        <w:t xml:space="preserve">¦   ¦организация       ¦                 ¦         ¦Плану проведения  ¦</w:t>
      </w:r>
    </w:p>
    <w:p>
      <w:pPr>
        <w:spacing w:after="120"/>
        <w:jc w:val="both"/>
      </w:pPr>
      <w:r>
        <w:rPr>
          <w:rFonts w:ascii="Arial" w:cs="Arial" w:eastAsia="Arial" w:hAnsi="Arial"/>
          <w:sz w:val="24"/>
          <w:szCs w:val="24"/>
        </w:rPr>
        <w:t xml:space="preserve">¦   ¦международных     ¦                 ¦         ¦выставочно-ярмаро-¦</w:t>
      </w:r>
    </w:p>
    <w:p>
      <w:pPr>
        <w:spacing w:after="120"/>
        <w:jc w:val="both"/>
      </w:pPr>
      <w:r>
        <w:rPr>
          <w:rFonts w:ascii="Arial" w:cs="Arial" w:eastAsia="Arial" w:hAnsi="Arial"/>
          <w:sz w:val="24"/>
          <w:szCs w:val="24"/>
        </w:rPr>
        <w:t xml:space="preserve">¦   ¦выставок-ярмарок в¦                 ¦         ¦чных мероприятий  ¦</w:t>
      </w:r>
    </w:p>
    <w:p>
      <w:pPr>
        <w:spacing w:after="120"/>
        <w:jc w:val="both"/>
      </w:pPr>
      <w:r>
        <w:rPr>
          <w:rFonts w:ascii="Arial" w:cs="Arial" w:eastAsia="Arial" w:hAnsi="Arial"/>
          <w:sz w:val="24"/>
          <w:szCs w:val="24"/>
        </w:rPr>
        <w:t xml:space="preserve">¦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¦6.1.7. Транспортная инфраструктура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¦Дорожный сектор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¦200¦Разработать и     ¦Минтранс-        ¦2009 г.  ¦Разделение        ¦</w:t>
      </w:r>
    </w:p>
    <w:p>
      <w:pPr>
        <w:spacing w:after="120"/>
        <w:jc w:val="both"/>
      </w:pPr>
      <w:r>
        <w:rPr>
          <w:rFonts w:ascii="Arial" w:cs="Arial" w:eastAsia="Arial" w:hAnsi="Arial"/>
          <w:sz w:val="24"/>
          <w:szCs w:val="24"/>
        </w:rPr>
        <w:t xml:space="preserve">¦   ¦принять Стратегию ¦коммуникаций     ¦         ¦политической роли ¦</w:t>
      </w:r>
    </w:p>
    <w:p>
      <w:pPr>
        <w:spacing w:after="120"/>
        <w:jc w:val="both"/>
      </w:pPr>
      <w:r>
        <w:rPr>
          <w:rFonts w:ascii="Arial" w:cs="Arial" w:eastAsia="Arial" w:hAnsi="Arial"/>
          <w:sz w:val="24"/>
          <w:szCs w:val="24"/>
        </w:rPr>
        <w:t xml:space="preserve">¦   ¦акционирования    ¦                 ¦         ¦и хозяйствующих   ¦</w:t>
      </w:r>
    </w:p>
    <w:p>
      <w:pPr>
        <w:spacing w:after="120"/>
        <w:jc w:val="both"/>
      </w:pPr>
      <w:r>
        <w:rPr>
          <w:rFonts w:ascii="Arial" w:cs="Arial" w:eastAsia="Arial" w:hAnsi="Arial"/>
          <w:sz w:val="24"/>
          <w:szCs w:val="24"/>
        </w:rPr>
        <w:t xml:space="preserve">¦   ¦дорожно-эксплуата-¦                 ¦         ¦функций по        ¦</w:t>
      </w:r>
    </w:p>
    <w:p>
      <w:pPr>
        <w:spacing w:after="120"/>
        <w:jc w:val="both"/>
      </w:pPr>
      <w:r>
        <w:rPr>
          <w:rFonts w:ascii="Arial" w:cs="Arial" w:eastAsia="Arial" w:hAnsi="Arial"/>
          <w:sz w:val="24"/>
          <w:szCs w:val="24"/>
        </w:rPr>
        <w:t xml:space="preserve">¦   ¦ционных           ¦                 ¦         ¦управлению        ¦</w:t>
      </w:r>
    </w:p>
    <w:p>
      <w:pPr>
        <w:spacing w:after="120"/>
        <w:jc w:val="both"/>
      </w:pPr>
      <w:r>
        <w:rPr>
          <w:rFonts w:ascii="Arial" w:cs="Arial" w:eastAsia="Arial" w:hAnsi="Arial"/>
          <w:sz w:val="24"/>
          <w:szCs w:val="24"/>
        </w:rPr>
        <w:t xml:space="preserve">¦   ¦предприятий (ДЭП) ¦                 ¦         ¦дорожным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¦201¦Разработать и     ¦Минтранс-        ¦2009 г.  ¦Внедрение         ¦</w:t>
      </w:r>
    </w:p>
    <w:p>
      <w:pPr>
        <w:spacing w:after="120"/>
        <w:jc w:val="both"/>
      </w:pPr>
      <w:r>
        <w:rPr>
          <w:rFonts w:ascii="Arial" w:cs="Arial" w:eastAsia="Arial" w:hAnsi="Arial"/>
          <w:sz w:val="24"/>
          <w:szCs w:val="24"/>
        </w:rPr>
        <w:t xml:space="preserve">¦   ¦принять проект    ¦коммуникаций     ¦         ¦механизмов        ¦</w:t>
      </w:r>
    </w:p>
    <w:p>
      <w:pPr>
        <w:spacing w:after="120"/>
        <w:jc w:val="both"/>
      </w:pPr>
      <w:r>
        <w:rPr>
          <w:rFonts w:ascii="Arial" w:cs="Arial" w:eastAsia="Arial" w:hAnsi="Arial"/>
          <w:sz w:val="24"/>
          <w:szCs w:val="24"/>
        </w:rPr>
        <w:t xml:space="preserve">¦   ¦Закона КР «О      ¦                 ¦         ¦взаимодействия    ¦</w:t>
      </w:r>
    </w:p>
    <w:p>
      <w:pPr>
        <w:spacing w:after="120"/>
        <w:jc w:val="both"/>
      </w:pPr>
      <w:r>
        <w:rPr>
          <w:rFonts w:ascii="Arial" w:cs="Arial" w:eastAsia="Arial" w:hAnsi="Arial"/>
          <w:sz w:val="24"/>
          <w:szCs w:val="24"/>
        </w:rPr>
        <w:t xml:space="preserve">¦   ¦платных           ¦                 ¦         ¦частного бизнеса и¦</w:t>
      </w:r>
    </w:p>
    <w:p>
      <w:pPr>
        <w:spacing w:after="120"/>
        <w:jc w:val="both"/>
      </w:pPr>
      <w:r>
        <w:rPr>
          <w:rFonts w:ascii="Arial" w:cs="Arial" w:eastAsia="Arial" w:hAnsi="Arial"/>
          <w:sz w:val="24"/>
          <w:szCs w:val="24"/>
        </w:rPr>
        <w:t xml:space="preserve">¦   ¦автомобильных     ¦                 ¦         ¦государства       ¦</w:t>
      </w:r>
    </w:p>
    <w:p>
      <w:pPr>
        <w:spacing w:after="120"/>
        <w:jc w:val="both"/>
      </w:pPr>
      <w:r>
        <w:rPr>
          <w:rFonts w:ascii="Arial" w:cs="Arial" w:eastAsia="Arial" w:hAnsi="Arial"/>
          <w:sz w:val="24"/>
          <w:szCs w:val="24"/>
        </w:rPr>
        <w:t xml:space="preserve">¦   ¦дорогах»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¦202¦Разработать и     ¦Минтранскомму-   ¦I квартал¦Совершенствование ¦</w:t>
      </w:r>
    </w:p>
    <w:p>
      <w:pPr>
        <w:spacing w:after="120"/>
        <w:jc w:val="both"/>
      </w:pPr>
      <w:r>
        <w:rPr>
          <w:rFonts w:ascii="Arial" w:cs="Arial" w:eastAsia="Arial" w:hAnsi="Arial"/>
          <w:sz w:val="24"/>
          <w:szCs w:val="24"/>
        </w:rPr>
        <w:t xml:space="preserve">¦   ¦внести в          ¦никаций          ¦2009 г.  ¦системы           ¦</w:t>
      </w:r>
    </w:p>
    <w:p>
      <w:pPr>
        <w:spacing w:after="120"/>
        <w:jc w:val="both"/>
      </w:pPr>
      <w:r>
        <w:rPr>
          <w:rFonts w:ascii="Arial" w:cs="Arial" w:eastAsia="Arial" w:hAnsi="Arial"/>
          <w:sz w:val="24"/>
          <w:szCs w:val="24"/>
        </w:rPr>
        <w:t xml:space="preserve">¦   ¦Правительство КР  ¦                 ¦         ¦финансирования    ¦</w:t>
      </w:r>
    </w:p>
    <w:p>
      <w:pPr>
        <w:spacing w:after="120"/>
        <w:jc w:val="both"/>
      </w:pPr>
      <w:r>
        <w:rPr>
          <w:rFonts w:ascii="Arial" w:cs="Arial" w:eastAsia="Arial" w:hAnsi="Arial"/>
          <w:sz w:val="24"/>
          <w:szCs w:val="24"/>
        </w:rPr>
        <w:t xml:space="preserve">¦   ¦проект            ¦                 ¦         ¦автомобильных     ¦</w:t>
      </w:r>
    </w:p>
    <w:p>
      <w:pPr>
        <w:spacing w:after="120"/>
        <w:jc w:val="both"/>
      </w:pPr>
      <w:r>
        <w:rPr>
          <w:rFonts w:ascii="Arial" w:cs="Arial" w:eastAsia="Arial" w:hAnsi="Arial"/>
          <w:sz w:val="24"/>
          <w:szCs w:val="24"/>
        </w:rPr>
        <w:t xml:space="preserve">¦   ¦постановления     ¦                 ¦         ¦дорог             ¦</w:t>
      </w:r>
    </w:p>
    <w:p>
      <w:pPr>
        <w:spacing w:after="120"/>
        <w:jc w:val="both"/>
      </w:pPr>
      <w:r>
        <w:rPr>
          <w:rFonts w:ascii="Arial" w:cs="Arial" w:eastAsia="Arial" w:hAnsi="Arial"/>
          <w:sz w:val="24"/>
          <w:szCs w:val="24"/>
        </w:rPr>
        <w:t xml:space="preserve">¦   ¦Правительства КР  ¦                 ¦         ¦                  ¦</w:t>
      </w:r>
    </w:p>
    <w:p>
      <w:pPr>
        <w:spacing w:after="120"/>
        <w:jc w:val="both"/>
      </w:pPr>
      <w:r>
        <w:rPr>
          <w:rFonts w:ascii="Arial" w:cs="Arial" w:eastAsia="Arial" w:hAnsi="Arial"/>
          <w:sz w:val="24"/>
          <w:szCs w:val="24"/>
        </w:rPr>
        <w:t xml:space="preserve">¦   ¦»О Дорожном фонде»¦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¦203¦Обеспечить ремонт ¦Минтранскомму-   ¦2009-2011¦Повышение качества¦</w:t>
      </w:r>
    </w:p>
    <w:p>
      <w:pPr>
        <w:spacing w:after="120"/>
        <w:jc w:val="both"/>
      </w:pPr>
      <w:r>
        <w:rPr>
          <w:rFonts w:ascii="Arial" w:cs="Arial" w:eastAsia="Arial" w:hAnsi="Arial"/>
          <w:sz w:val="24"/>
          <w:szCs w:val="24"/>
        </w:rPr>
        <w:t xml:space="preserve">¦   ¦и содержание      ¦никаций          ¦гг.      ¦состояния сети    ¦</w:t>
      </w:r>
    </w:p>
    <w:p>
      <w:pPr>
        <w:spacing w:after="120"/>
        <w:jc w:val="both"/>
      </w:pPr>
      <w:r>
        <w:rPr>
          <w:rFonts w:ascii="Arial" w:cs="Arial" w:eastAsia="Arial" w:hAnsi="Arial"/>
          <w:sz w:val="24"/>
          <w:szCs w:val="24"/>
        </w:rPr>
        <w:t xml:space="preserve">¦   ¦автодорог и       ¦                 ¦         ¦автомобильных     ¦</w:t>
      </w:r>
    </w:p>
    <w:p>
      <w:pPr>
        <w:spacing w:after="120"/>
        <w:jc w:val="both"/>
      </w:pPr>
      <w:r>
        <w:rPr>
          <w:rFonts w:ascii="Arial" w:cs="Arial" w:eastAsia="Arial" w:hAnsi="Arial"/>
          <w:sz w:val="24"/>
          <w:szCs w:val="24"/>
        </w:rPr>
        <w:t xml:space="preserve">¦   ¦дорожных          ¦                 ¦         ¦дорог, уменьшение ¦</w:t>
      </w:r>
    </w:p>
    <w:p>
      <w:pPr>
        <w:spacing w:after="120"/>
        <w:jc w:val="both"/>
      </w:pPr>
      <w:r>
        <w:rPr>
          <w:rFonts w:ascii="Arial" w:cs="Arial" w:eastAsia="Arial" w:hAnsi="Arial"/>
          <w:sz w:val="24"/>
          <w:szCs w:val="24"/>
        </w:rPr>
        <w:t xml:space="preserve">¦   ¦сооружений общего ¦                 ¦         ¦времени на        ¦</w:t>
      </w:r>
    </w:p>
    <w:p>
      <w:pPr>
        <w:spacing w:after="120"/>
        <w:jc w:val="both"/>
      </w:pPr>
      <w:r>
        <w:rPr>
          <w:rFonts w:ascii="Arial" w:cs="Arial" w:eastAsia="Arial" w:hAnsi="Arial"/>
          <w:sz w:val="24"/>
          <w:szCs w:val="24"/>
        </w:rPr>
        <w:t xml:space="preserve">¦   ¦пользования       ¦                 ¦         ¦перевозку грузов и¦</w:t>
      </w:r>
    </w:p>
    <w:p>
      <w:pPr>
        <w:spacing w:after="120"/>
        <w:jc w:val="both"/>
      </w:pPr>
      <w:r>
        <w:rPr>
          <w:rFonts w:ascii="Arial" w:cs="Arial" w:eastAsia="Arial" w:hAnsi="Arial"/>
          <w:sz w:val="24"/>
          <w:szCs w:val="24"/>
        </w:rPr>
        <w:t xml:space="preserve">¦   ¦                  ¦                 ¦         ¦пассажиров по     ¦</w:t>
      </w:r>
    </w:p>
    <w:p>
      <w:pPr>
        <w:spacing w:after="120"/>
        <w:jc w:val="both"/>
      </w:pPr>
      <w:r>
        <w:rPr>
          <w:rFonts w:ascii="Arial" w:cs="Arial" w:eastAsia="Arial" w:hAnsi="Arial"/>
          <w:sz w:val="24"/>
          <w:szCs w:val="24"/>
        </w:rPr>
        <w:t xml:space="preserve">¦   ¦                  ¦                 ¦         ¦автодорогам общего¦</w:t>
      </w:r>
    </w:p>
    <w:p>
      <w:pPr>
        <w:spacing w:after="120"/>
        <w:jc w:val="both"/>
      </w:pPr>
      <w:r>
        <w:rPr>
          <w:rFonts w:ascii="Arial" w:cs="Arial" w:eastAsia="Arial" w:hAnsi="Arial"/>
          <w:sz w:val="24"/>
          <w:szCs w:val="24"/>
        </w:rPr>
        <w:t xml:space="preserve">¦   ¦                  ¦                 ¦         ¦пользования,      ¦</w:t>
      </w:r>
    </w:p>
    <w:p>
      <w:pPr>
        <w:spacing w:after="120"/>
        <w:jc w:val="both"/>
      </w:pPr>
      <w:r>
        <w:rPr>
          <w:rFonts w:ascii="Arial" w:cs="Arial" w:eastAsia="Arial" w:hAnsi="Arial"/>
          <w:sz w:val="24"/>
          <w:szCs w:val="24"/>
        </w:rPr>
        <w:t xml:space="preserve">¦   ¦                  ¦                 ¦         ¦восстановление    ¦</w:t>
      </w:r>
    </w:p>
    <w:p>
      <w:pPr>
        <w:spacing w:after="120"/>
        <w:jc w:val="both"/>
      </w:pPr>
      <w:r>
        <w:rPr>
          <w:rFonts w:ascii="Arial" w:cs="Arial" w:eastAsia="Arial" w:hAnsi="Arial"/>
          <w:sz w:val="24"/>
          <w:szCs w:val="24"/>
        </w:rPr>
        <w:t xml:space="preserve">¦   ¦                  ¦                 ¦         ¦слоя износа и     ¦</w:t>
      </w:r>
    </w:p>
    <w:p>
      <w:pPr>
        <w:spacing w:after="120"/>
        <w:jc w:val="both"/>
      </w:pPr>
      <w:r>
        <w:rPr>
          <w:rFonts w:ascii="Arial" w:cs="Arial" w:eastAsia="Arial" w:hAnsi="Arial"/>
          <w:sz w:val="24"/>
          <w:szCs w:val="24"/>
        </w:rPr>
        <w:t xml:space="preserve">¦   ¦                  ¦                 ¦         ¦продление срока   ¦</w:t>
      </w:r>
    </w:p>
    <w:p>
      <w:pPr>
        <w:spacing w:after="120"/>
        <w:jc w:val="both"/>
      </w:pPr>
      <w:r>
        <w:rPr>
          <w:rFonts w:ascii="Arial" w:cs="Arial" w:eastAsia="Arial" w:hAnsi="Arial"/>
          <w:sz w:val="24"/>
          <w:szCs w:val="24"/>
        </w:rPr>
        <w:t xml:space="preserve">¦   ¦                  ¦                 ¦         ¦службы автодорог с¦</w:t>
      </w:r>
    </w:p>
    <w:p>
      <w:pPr>
        <w:spacing w:after="120"/>
        <w:jc w:val="both"/>
      </w:pPr>
      <w:r>
        <w:rPr>
          <w:rFonts w:ascii="Arial" w:cs="Arial" w:eastAsia="Arial" w:hAnsi="Arial"/>
          <w:sz w:val="24"/>
          <w:szCs w:val="24"/>
        </w:rPr>
        <w:t xml:space="preserve">¦   ¦                  ¦                 ¦         ¦твердым покрытием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¦204¦Обеспечить ремонт ¦Минтранскомму-   ¦2009-2011¦Поддержание       ¦</w:t>
      </w:r>
    </w:p>
    <w:p>
      <w:pPr>
        <w:spacing w:after="120"/>
        <w:jc w:val="both"/>
      </w:pPr>
      <w:r>
        <w:rPr>
          <w:rFonts w:ascii="Arial" w:cs="Arial" w:eastAsia="Arial" w:hAnsi="Arial"/>
          <w:sz w:val="24"/>
          <w:szCs w:val="24"/>
        </w:rPr>
        <w:t xml:space="preserve">¦   ¦и содержание а/д  ¦никаций          ¦гг.      ¦качественного     ¦</w:t>
      </w:r>
    </w:p>
    <w:p>
      <w:pPr>
        <w:spacing w:after="120"/>
        <w:jc w:val="both"/>
      </w:pPr>
      <w:r>
        <w:rPr>
          <w:rFonts w:ascii="Arial" w:cs="Arial" w:eastAsia="Arial" w:hAnsi="Arial"/>
          <w:sz w:val="24"/>
          <w:szCs w:val="24"/>
        </w:rPr>
        <w:t xml:space="preserve">¦   ¦Бишкек-Ош         ¦                 ¦         ¦состояния         ¦</w:t>
      </w:r>
    </w:p>
    <w:p>
      <w:pPr>
        <w:spacing w:after="120"/>
        <w:jc w:val="both"/>
      </w:pPr>
      <w:r>
        <w:rPr>
          <w:rFonts w:ascii="Arial" w:cs="Arial" w:eastAsia="Arial" w:hAnsi="Arial"/>
          <w:sz w:val="24"/>
          <w:szCs w:val="24"/>
        </w:rPr>
        <w:t xml:space="preserve">¦   ¦                  ¦                 ¦         ¦обслуживаемой     ¦</w:t>
      </w:r>
    </w:p>
    <w:p>
      <w:pPr>
        <w:spacing w:after="120"/>
        <w:jc w:val="both"/>
      </w:pPr>
      <w:r>
        <w:rPr>
          <w:rFonts w:ascii="Arial" w:cs="Arial" w:eastAsia="Arial" w:hAnsi="Arial"/>
          <w:sz w:val="24"/>
          <w:szCs w:val="24"/>
        </w:rPr>
        <w:t xml:space="preserve">¦   ¦                  ¦                 ¦         ¦дороги и          ¦</w:t>
      </w:r>
    </w:p>
    <w:p>
      <w:pPr>
        <w:spacing w:after="120"/>
        <w:jc w:val="both"/>
      </w:pPr>
      <w:r>
        <w:rPr>
          <w:rFonts w:ascii="Arial" w:cs="Arial" w:eastAsia="Arial" w:hAnsi="Arial"/>
          <w:sz w:val="24"/>
          <w:szCs w:val="24"/>
        </w:rPr>
        <w:t xml:space="preserve">¦   ¦                  ¦                 ¦         ¦предотвращение ее ¦</w:t>
      </w:r>
    </w:p>
    <w:p>
      <w:pPr>
        <w:spacing w:after="120"/>
        <w:jc w:val="both"/>
      </w:pPr>
      <w:r>
        <w:rPr>
          <w:rFonts w:ascii="Arial" w:cs="Arial" w:eastAsia="Arial" w:hAnsi="Arial"/>
          <w:sz w:val="24"/>
          <w:szCs w:val="24"/>
        </w:rPr>
        <w:t xml:space="preserve">¦   ¦                  ¦                 ¦         ¦разрушения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¦205¦Обеспечить закупку¦Минтранскомму-   ¦2009-2011¦Своевременное и   ¦</w:t>
      </w:r>
    </w:p>
    <w:p>
      <w:pPr>
        <w:spacing w:after="120"/>
        <w:jc w:val="both"/>
      </w:pPr>
      <w:r>
        <w:rPr>
          <w:rFonts w:ascii="Arial" w:cs="Arial" w:eastAsia="Arial" w:hAnsi="Arial"/>
          <w:sz w:val="24"/>
          <w:szCs w:val="24"/>
        </w:rPr>
        <w:t xml:space="preserve">¦   ¦дорожно-строитель-¦никаций          ¦гг.      ¦качественное      ¦</w:t>
      </w:r>
    </w:p>
    <w:p>
      <w:pPr>
        <w:spacing w:after="120"/>
        <w:jc w:val="both"/>
      </w:pPr>
      <w:r>
        <w:rPr>
          <w:rFonts w:ascii="Arial" w:cs="Arial" w:eastAsia="Arial" w:hAnsi="Arial"/>
          <w:sz w:val="24"/>
          <w:szCs w:val="24"/>
        </w:rPr>
        <w:t xml:space="preserve">¦   ¦ного оборудования ¦                 ¦         ¦производство      ¦</w:t>
      </w:r>
    </w:p>
    <w:p>
      <w:pPr>
        <w:spacing w:after="120"/>
        <w:jc w:val="both"/>
      </w:pPr>
      <w:r>
        <w:rPr>
          <w:rFonts w:ascii="Arial" w:cs="Arial" w:eastAsia="Arial" w:hAnsi="Arial"/>
          <w:sz w:val="24"/>
          <w:szCs w:val="24"/>
        </w:rPr>
        <w:t xml:space="preserve">¦   ¦                  ¦                 ¦         ¦дорожно-ремонтных ¦</w:t>
      </w:r>
    </w:p>
    <w:p>
      <w:pPr>
        <w:spacing w:after="120"/>
        <w:jc w:val="both"/>
      </w:pPr>
      <w:r>
        <w:rPr>
          <w:rFonts w:ascii="Arial" w:cs="Arial" w:eastAsia="Arial" w:hAnsi="Arial"/>
          <w:sz w:val="24"/>
          <w:szCs w:val="24"/>
        </w:rPr>
        <w:t xml:space="preserve">¦   ¦                  ¦                 ¦         ¦работ. Повышение  ¦</w:t>
      </w:r>
    </w:p>
    <w:p>
      <w:pPr>
        <w:spacing w:after="120"/>
        <w:jc w:val="both"/>
      </w:pPr>
      <w:r>
        <w:rPr>
          <w:rFonts w:ascii="Arial" w:cs="Arial" w:eastAsia="Arial" w:hAnsi="Arial"/>
          <w:sz w:val="24"/>
          <w:szCs w:val="24"/>
        </w:rPr>
        <w:t xml:space="preserve">¦   ¦                  ¦                 ¦         ¦оперативности при ¦</w:t>
      </w:r>
    </w:p>
    <w:p>
      <w:pPr>
        <w:spacing w:after="120"/>
        <w:jc w:val="both"/>
      </w:pPr>
      <w:r>
        <w:rPr>
          <w:rFonts w:ascii="Arial" w:cs="Arial" w:eastAsia="Arial" w:hAnsi="Arial"/>
          <w:sz w:val="24"/>
          <w:szCs w:val="24"/>
        </w:rPr>
        <w:t xml:space="preserve">¦   ¦                  ¦                 ¦         ¦ликвидации        ¦</w:t>
      </w:r>
    </w:p>
    <w:p>
      <w:pPr>
        <w:spacing w:after="120"/>
        <w:jc w:val="both"/>
      </w:pPr>
      <w:r>
        <w:rPr>
          <w:rFonts w:ascii="Arial" w:cs="Arial" w:eastAsia="Arial" w:hAnsi="Arial"/>
          <w:sz w:val="24"/>
          <w:szCs w:val="24"/>
        </w:rPr>
        <w:t xml:space="preserve">¦   ¦                  ¦                 ¦         ¦последствий       ¦</w:t>
      </w:r>
    </w:p>
    <w:p>
      <w:pPr>
        <w:spacing w:after="120"/>
        <w:jc w:val="both"/>
      </w:pPr>
      <w:r>
        <w:rPr>
          <w:rFonts w:ascii="Arial" w:cs="Arial" w:eastAsia="Arial" w:hAnsi="Arial"/>
          <w:sz w:val="24"/>
          <w:szCs w:val="24"/>
        </w:rPr>
        <w:t xml:space="preserve">¦   ¦                  ¦                 ¦         ¦стихийных бедствий¦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¦206¦Обеспечить        ¦Минтранскомму-   ¦2009-2011¦Доступ к динамично¦</w:t>
      </w:r>
    </w:p>
    <w:p>
      <w:pPr>
        <w:spacing w:after="120"/>
        <w:jc w:val="both"/>
      </w:pPr>
      <w:r>
        <w:rPr>
          <w:rFonts w:ascii="Arial" w:cs="Arial" w:eastAsia="Arial" w:hAnsi="Arial"/>
          <w:sz w:val="24"/>
          <w:szCs w:val="24"/>
        </w:rPr>
        <w:t xml:space="preserve">¦   ¦реконструкцию а/д ¦никаций          ¦гг.      ¦развивающимся     ¦</w:t>
      </w:r>
    </w:p>
    <w:p>
      <w:pPr>
        <w:spacing w:after="120"/>
        <w:jc w:val="both"/>
      </w:pPr>
      <w:r>
        <w:rPr>
          <w:rFonts w:ascii="Arial" w:cs="Arial" w:eastAsia="Arial" w:hAnsi="Arial"/>
          <w:sz w:val="24"/>
          <w:szCs w:val="24"/>
        </w:rPr>
        <w:t xml:space="preserve">¦   ¦Ош-Сарыташ-Ирке-  ¦                 ¦         ¦рынкам и странам  ¦</w:t>
      </w:r>
    </w:p>
    <w:p>
      <w:pPr>
        <w:spacing w:after="120"/>
        <w:jc w:val="both"/>
      </w:pPr>
      <w:r>
        <w:rPr>
          <w:rFonts w:ascii="Arial" w:cs="Arial" w:eastAsia="Arial" w:hAnsi="Arial"/>
          <w:sz w:val="24"/>
          <w:szCs w:val="24"/>
        </w:rPr>
        <w:t xml:space="preserve">¦   ¦штам:             ¦                 ¦         ¦для развития      ¦</w:t>
      </w:r>
    </w:p>
    <w:p>
      <w:pPr>
        <w:spacing w:after="120"/>
        <w:jc w:val="both"/>
      </w:pPr>
      <w:r>
        <w:rPr>
          <w:rFonts w:ascii="Arial" w:cs="Arial" w:eastAsia="Arial" w:hAnsi="Arial"/>
          <w:sz w:val="24"/>
          <w:szCs w:val="24"/>
        </w:rPr>
        <w:t xml:space="preserve">¦   ¦2008 г. - 45 км;  ¦                 ¦         ¦торгово-экономи-  ¦</w:t>
      </w:r>
    </w:p>
    <w:p>
      <w:pPr>
        <w:spacing w:after="120"/>
        <w:jc w:val="both"/>
      </w:pPr>
      <w:r>
        <w:rPr>
          <w:rFonts w:ascii="Arial" w:cs="Arial" w:eastAsia="Arial" w:hAnsi="Arial"/>
          <w:sz w:val="24"/>
          <w:szCs w:val="24"/>
        </w:rPr>
        <w:t xml:space="preserve">¦   ¦2009 г. - 80 км;  ¦                 ¦         ¦ческих            ¦</w:t>
      </w:r>
    </w:p>
    <w:p>
      <w:pPr>
        <w:spacing w:after="120"/>
        <w:jc w:val="both"/>
      </w:pPr>
      <w:r>
        <w:rPr>
          <w:rFonts w:ascii="Arial" w:cs="Arial" w:eastAsia="Arial" w:hAnsi="Arial"/>
          <w:sz w:val="24"/>
          <w:szCs w:val="24"/>
        </w:rPr>
        <w:t xml:space="preserve">¦   ¦2010 г. - 88 км;  ¦                 ¦         ¦взаимоотношений с ¦</w:t>
      </w:r>
    </w:p>
    <w:p>
      <w:pPr>
        <w:spacing w:after="120"/>
        <w:jc w:val="both"/>
      </w:pPr>
      <w:r>
        <w:rPr>
          <w:rFonts w:ascii="Arial" w:cs="Arial" w:eastAsia="Arial" w:hAnsi="Arial"/>
          <w:sz w:val="24"/>
          <w:szCs w:val="24"/>
        </w:rPr>
        <w:t xml:space="preserve">¦   ¦2011 г. - 21,4 км ¦                 ¦         ¦ними, что позволит¦</w:t>
      </w:r>
    </w:p>
    <w:p>
      <w:pPr>
        <w:spacing w:after="120"/>
        <w:jc w:val="both"/>
      </w:pPr>
      <w:r>
        <w:rPr>
          <w:rFonts w:ascii="Arial" w:cs="Arial" w:eastAsia="Arial" w:hAnsi="Arial"/>
          <w:sz w:val="24"/>
          <w:szCs w:val="24"/>
        </w:rPr>
        <w:t xml:space="preserve">¦   ¦                  ¦                 ¦         ¦увеличить         ¦</w:t>
      </w:r>
    </w:p>
    <w:p>
      <w:pPr>
        <w:spacing w:after="120"/>
        <w:jc w:val="both"/>
      </w:pPr>
      <w:r>
        <w:rPr>
          <w:rFonts w:ascii="Arial" w:cs="Arial" w:eastAsia="Arial" w:hAnsi="Arial"/>
          <w:sz w:val="24"/>
          <w:szCs w:val="24"/>
        </w:rPr>
        <w:t xml:space="preserve">¦   ¦                  ¦                 ¦         ¦транзитные        ¦</w:t>
      </w:r>
    </w:p>
    <w:p>
      <w:pPr>
        <w:spacing w:after="120"/>
        <w:jc w:val="both"/>
      </w:pPr>
      <w:r>
        <w:rPr>
          <w:rFonts w:ascii="Arial" w:cs="Arial" w:eastAsia="Arial" w:hAnsi="Arial"/>
          <w:sz w:val="24"/>
          <w:szCs w:val="24"/>
        </w:rPr>
        <w:t xml:space="preserve">¦   ¦                  ¦                 ¦         ¦перевозки груза и ¦</w:t>
      </w:r>
    </w:p>
    <w:p>
      <w:pPr>
        <w:spacing w:after="120"/>
        <w:jc w:val="both"/>
      </w:pPr>
      <w:r>
        <w:rPr>
          <w:rFonts w:ascii="Arial" w:cs="Arial" w:eastAsia="Arial" w:hAnsi="Arial"/>
          <w:sz w:val="24"/>
          <w:szCs w:val="24"/>
        </w:rPr>
        <w:t xml:space="preserve">¦   ¦                  ¦                 ¦         ¦пассажиров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¦207¦Обеспечить        ¦Минтранскомму-   ¦2009-2011¦Увеличение потока ¦</w:t>
      </w:r>
    </w:p>
    <w:p>
      <w:pPr>
        <w:spacing w:after="120"/>
        <w:jc w:val="both"/>
      </w:pPr>
      <w:r>
        <w:rPr>
          <w:rFonts w:ascii="Arial" w:cs="Arial" w:eastAsia="Arial" w:hAnsi="Arial"/>
          <w:sz w:val="24"/>
          <w:szCs w:val="24"/>
        </w:rPr>
        <w:t xml:space="preserve">¦   ¦капитальный ремонт¦никаций          ¦гг.      ¦туристов на озере ¦</w:t>
      </w:r>
    </w:p>
    <w:p>
      <w:pPr>
        <w:spacing w:after="120"/>
        <w:jc w:val="both"/>
      </w:pPr>
      <w:r>
        <w:rPr>
          <w:rFonts w:ascii="Arial" w:cs="Arial" w:eastAsia="Arial" w:hAnsi="Arial"/>
          <w:sz w:val="24"/>
          <w:szCs w:val="24"/>
        </w:rPr>
        <w:t xml:space="preserve">¦   ¦а/д «Тюп-Кеген»   ¦                 ¦         ¦Иссык-Куль (прежде¦</w:t>
      </w:r>
    </w:p>
    <w:p>
      <w:pPr>
        <w:spacing w:after="120"/>
        <w:jc w:val="both"/>
      </w:pPr>
      <w:r>
        <w:rPr>
          <w:rFonts w:ascii="Arial" w:cs="Arial" w:eastAsia="Arial" w:hAnsi="Arial"/>
          <w:sz w:val="24"/>
          <w:szCs w:val="24"/>
        </w:rPr>
        <w:t xml:space="preserve">¦   ¦                  ¦                 ¦         ¦всего из восточной¦</w:t>
      </w:r>
    </w:p>
    <w:p>
      <w:pPr>
        <w:spacing w:after="120"/>
        <w:jc w:val="both"/>
      </w:pPr>
      <w:r>
        <w:rPr>
          <w:rFonts w:ascii="Arial" w:cs="Arial" w:eastAsia="Arial" w:hAnsi="Arial"/>
          <w:sz w:val="24"/>
          <w:szCs w:val="24"/>
        </w:rPr>
        <w:t xml:space="preserve">¦   ¦                  ¦                 ¦         ¦части РФ и        ¦</w:t>
      </w:r>
    </w:p>
    <w:p>
      <w:pPr>
        <w:spacing w:after="120"/>
        <w:jc w:val="both"/>
      </w:pPr>
      <w:r>
        <w:rPr>
          <w:rFonts w:ascii="Arial" w:cs="Arial" w:eastAsia="Arial" w:hAnsi="Arial"/>
          <w:sz w:val="24"/>
          <w:szCs w:val="24"/>
        </w:rPr>
        <w:t xml:space="preserve">¦   ¦                  ¦                 ¦         ¦Казахстана),      ¦</w:t>
      </w:r>
    </w:p>
    <w:p>
      <w:pPr>
        <w:spacing w:after="120"/>
        <w:jc w:val="both"/>
      </w:pPr>
      <w:r>
        <w:rPr>
          <w:rFonts w:ascii="Arial" w:cs="Arial" w:eastAsia="Arial" w:hAnsi="Arial"/>
          <w:sz w:val="24"/>
          <w:szCs w:val="24"/>
        </w:rPr>
        <w:t xml:space="preserve">¦   ¦                  ¦                 ¦         ¦увеличение        ¦</w:t>
      </w:r>
    </w:p>
    <w:p>
      <w:pPr>
        <w:spacing w:after="120"/>
        <w:jc w:val="both"/>
      </w:pPr>
      <w:r>
        <w:rPr>
          <w:rFonts w:ascii="Arial" w:cs="Arial" w:eastAsia="Arial" w:hAnsi="Arial"/>
          <w:sz w:val="24"/>
          <w:szCs w:val="24"/>
        </w:rPr>
        <w:t xml:space="preserve">¦   ¦                  ¦                 ¦         ¦экономической     ¦</w:t>
      </w:r>
    </w:p>
    <w:p>
      <w:pPr>
        <w:spacing w:after="120"/>
        <w:jc w:val="both"/>
      </w:pPr>
      <w:r>
        <w:rPr>
          <w:rFonts w:ascii="Arial" w:cs="Arial" w:eastAsia="Arial" w:hAnsi="Arial"/>
          <w:sz w:val="24"/>
          <w:szCs w:val="24"/>
        </w:rPr>
        <w:t xml:space="preserve">¦   ¦                  ¦                 ¦         ¦активности местных¦</w:t>
      </w:r>
    </w:p>
    <w:p>
      <w:pPr>
        <w:spacing w:after="120"/>
        <w:jc w:val="both"/>
      </w:pPr>
      <w:r>
        <w:rPr>
          <w:rFonts w:ascii="Arial" w:cs="Arial" w:eastAsia="Arial" w:hAnsi="Arial"/>
          <w:sz w:val="24"/>
          <w:szCs w:val="24"/>
        </w:rPr>
        <w:t xml:space="preserve">¦   ¦                  ¦                 ¦         ¦туристических     ¦</w:t>
      </w:r>
    </w:p>
    <w:p>
      <w:pPr>
        <w:spacing w:after="120"/>
        <w:jc w:val="both"/>
      </w:pPr>
      <w:r>
        <w:rPr>
          <w:rFonts w:ascii="Arial" w:cs="Arial" w:eastAsia="Arial" w:hAnsi="Arial"/>
          <w:sz w:val="24"/>
          <w:szCs w:val="24"/>
        </w:rPr>
        <w:t xml:space="preserve">¦   ¦                  ¦                 ¦         ¦компаний,         ¦</w:t>
      </w:r>
    </w:p>
    <w:p>
      <w:pPr>
        <w:spacing w:after="120"/>
        <w:jc w:val="both"/>
      </w:pPr>
      <w:r>
        <w:rPr>
          <w:rFonts w:ascii="Arial" w:cs="Arial" w:eastAsia="Arial" w:hAnsi="Arial"/>
          <w:sz w:val="24"/>
          <w:szCs w:val="24"/>
        </w:rPr>
        <w:t xml:space="preserve">¦   ¦                  ¦                 ¦         ¦активизация       ¦</w:t>
      </w:r>
    </w:p>
    <w:p>
      <w:pPr>
        <w:spacing w:after="120"/>
        <w:jc w:val="both"/>
      </w:pPr>
      <w:r>
        <w:rPr>
          <w:rFonts w:ascii="Arial" w:cs="Arial" w:eastAsia="Arial" w:hAnsi="Arial"/>
          <w:sz w:val="24"/>
          <w:szCs w:val="24"/>
        </w:rPr>
        <w:t xml:space="preserve">¦   ¦                  ¦                 ¦         ¦предприниматель-  ¦</w:t>
      </w:r>
    </w:p>
    <w:p>
      <w:pPr>
        <w:spacing w:after="120"/>
        <w:jc w:val="both"/>
      </w:pPr>
      <w:r>
        <w:rPr>
          <w:rFonts w:ascii="Arial" w:cs="Arial" w:eastAsia="Arial" w:hAnsi="Arial"/>
          <w:sz w:val="24"/>
          <w:szCs w:val="24"/>
        </w:rPr>
        <w:t xml:space="preserve">¦   ¦                  ¦                 ¦         ¦ской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¦208¦Разработать ТЭО и ¦Минтранскомму-   ¦2010 г.  ¦Подготовка ТЭО на ¦</w:t>
      </w:r>
    </w:p>
    <w:p>
      <w:pPr>
        <w:spacing w:after="120"/>
        <w:jc w:val="both"/>
      </w:pPr>
      <w:r>
        <w:rPr>
          <w:rFonts w:ascii="Arial" w:cs="Arial" w:eastAsia="Arial" w:hAnsi="Arial"/>
          <w:sz w:val="24"/>
          <w:szCs w:val="24"/>
        </w:rPr>
        <w:t xml:space="preserve">¦   ¦детальный проект  ¦никаций          ¦         ¦реабилитацию.     ¦</w:t>
      </w:r>
    </w:p>
    <w:p>
      <w:pPr>
        <w:spacing w:after="120"/>
        <w:jc w:val="both"/>
      </w:pPr>
      <w:r>
        <w:rPr>
          <w:rFonts w:ascii="Arial" w:cs="Arial" w:eastAsia="Arial" w:hAnsi="Arial"/>
          <w:sz w:val="24"/>
          <w:szCs w:val="24"/>
        </w:rPr>
        <w:t xml:space="preserve">¦   ¦реабилитации а/д  ¦                 ¦         ¦Возможность поиска¦</w:t>
      </w:r>
    </w:p>
    <w:p>
      <w:pPr>
        <w:spacing w:after="120"/>
        <w:jc w:val="both"/>
      </w:pPr>
      <w:r>
        <w:rPr>
          <w:rFonts w:ascii="Arial" w:cs="Arial" w:eastAsia="Arial" w:hAnsi="Arial"/>
          <w:sz w:val="24"/>
          <w:szCs w:val="24"/>
        </w:rPr>
        <w:t xml:space="preserve">¦   ¦Иссык-Кульской    ¦                 ¦         ¦финансовых        ¦</w:t>
      </w:r>
    </w:p>
    <w:p>
      <w:pPr>
        <w:spacing w:after="120"/>
        <w:jc w:val="both"/>
      </w:pPr>
      <w:r>
        <w:rPr>
          <w:rFonts w:ascii="Arial" w:cs="Arial" w:eastAsia="Arial" w:hAnsi="Arial"/>
          <w:sz w:val="24"/>
          <w:szCs w:val="24"/>
        </w:rPr>
        <w:t xml:space="preserve">¦   ¦кольцевой         ¦                 ¦         ¦ресурсов для      ¦</w:t>
      </w:r>
    </w:p>
    <w:p>
      <w:pPr>
        <w:spacing w:after="120"/>
        <w:jc w:val="both"/>
      </w:pPr>
      <w:r>
        <w:rPr>
          <w:rFonts w:ascii="Arial" w:cs="Arial" w:eastAsia="Arial" w:hAnsi="Arial"/>
          <w:sz w:val="24"/>
          <w:szCs w:val="24"/>
        </w:rPr>
        <w:t xml:space="preserve">¦   ¦автодороги        ¦                 ¦         ¦реализации проекта¦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¦209¦Обеспечить        ¦Минтранскомму-   ¦2009-2011¦Строительство     ¦</w:t>
      </w:r>
    </w:p>
    <w:p>
      <w:pPr>
        <w:spacing w:after="120"/>
        <w:jc w:val="both"/>
      </w:pPr>
      <w:r>
        <w:rPr>
          <w:rFonts w:ascii="Arial" w:cs="Arial" w:eastAsia="Arial" w:hAnsi="Arial"/>
          <w:sz w:val="24"/>
          <w:szCs w:val="24"/>
        </w:rPr>
        <w:t xml:space="preserve">¦   ¦реабилитацию а/д  ¦никаций          ¦гг.      ¦дорог в обход     ¦</w:t>
      </w:r>
    </w:p>
    <w:p>
      <w:pPr>
        <w:spacing w:after="120"/>
        <w:jc w:val="both"/>
      </w:pPr>
      <w:r>
        <w:rPr>
          <w:rFonts w:ascii="Arial" w:cs="Arial" w:eastAsia="Arial" w:hAnsi="Arial"/>
          <w:sz w:val="24"/>
          <w:szCs w:val="24"/>
        </w:rPr>
        <w:t xml:space="preserve">¦   ¦»Кокталаа-Пуль-   ¦                 ¦         ¦территорий        ¦</w:t>
      </w:r>
    </w:p>
    <w:p>
      <w:pPr>
        <w:spacing w:after="120"/>
        <w:jc w:val="both"/>
      </w:pPr>
      <w:r>
        <w:rPr>
          <w:rFonts w:ascii="Arial" w:cs="Arial" w:eastAsia="Arial" w:hAnsi="Arial"/>
          <w:sz w:val="24"/>
          <w:szCs w:val="24"/>
        </w:rPr>
        <w:t xml:space="preserve">¦   ¦гон-Бурганды»     ¦                 ¦         ¦соседних          ¦</w:t>
      </w:r>
    </w:p>
    <w:p>
      <w:pPr>
        <w:spacing w:after="120"/>
        <w:jc w:val="both"/>
      </w:pPr>
      <w:r>
        <w:rPr>
          <w:rFonts w:ascii="Arial" w:cs="Arial" w:eastAsia="Arial" w:hAnsi="Arial"/>
          <w:sz w:val="24"/>
          <w:szCs w:val="24"/>
        </w:rPr>
        <w:t xml:space="preserve">¦   ¦                  ¦                 ¦         ¦государств для    ¦</w:t>
      </w:r>
    </w:p>
    <w:p>
      <w:pPr>
        <w:spacing w:after="120"/>
        <w:jc w:val="both"/>
      </w:pPr>
      <w:r>
        <w:rPr>
          <w:rFonts w:ascii="Arial" w:cs="Arial" w:eastAsia="Arial" w:hAnsi="Arial"/>
          <w:sz w:val="24"/>
          <w:szCs w:val="24"/>
        </w:rPr>
        <w:t xml:space="preserve">¦   ¦                  ¦                 ¦         ¦обеспечения       ¦</w:t>
      </w:r>
    </w:p>
    <w:p>
      <w:pPr>
        <w:spacing w:after="120"/>
        <w:jc w:val="both"/>
      </w:pPr>
      <w:r>
        <w:rPr>
          <w:rFonts w:ascii="Arial" w:cs="Arial" w:eastAsia="Arial" w:hAnsi="Arial"/>
          <w:sz w:val="24"/>
          <w:szCs w:val="24"/>
        </w:rPr>
        <w:t xml:space="preserve">¦   ¦                  ¦                 ¦         ¦транспортной      ¦</w:t>
      </w:r>
    </w:p>
    <w:p>
      <w:pPr>
        <w:spacing w:after="120"/>
        <w:jc w:val="both"/>
      </w:pPr>
      <w:r>
        <w:rPr>
          <w:rFonts w:ascii="Arial" w:cs="Arial" w:eastAsia="Arial" w:hAnsi="Arial"/>
          <w:sz w:val="24"/>
          <w:szCs w:val="24"/>
        </w:rPr>
        <w:t xml:space="preserve">¦   ¦                  ¦                 ¦         ¦независимости,    ¦</w:t>
      </w:r>
    </w:p>
    <w:p>
      <w:pPr>
        <w:spacing w:after="120"/>
        <w:jc w:val="both"/>
      </w:pPr>
      <w:r>
        <w:rPr>
          <w:rFonts w:ascii="Arial" w:cs="Arial" w:eastAsia="Arial" w:hAnsi="Arial"/>
          <w:sz w:val="24"/>
          <w:szCs w:val="24"/>
        </w:rPr>
        <w:t xml:space="preserve">¦   ¦                  ¦                 ¦         ¦формирование      ¦</w:t>
      </w:r>
    </w:p>
    <w:p>
      <w:pPr>
        <w:spacing w:after="120"/>
        <w:jc w:val="both"/>
      </w:pPr>
      <w:r>
        <w:rPr>
          <w:rFonts w:ascii="Arial" w:cs="Arial" w:eastAsia="Arial" w:hAnsi="Arial"/>
          <w:sz w:val="24"/>
          <w:szCs w:val="24"/>
        </w:rPr>
        <w:t xml:space="preserve">¦   ¦                  ¦                 ¦         ¦нового            ¦</w:t>
      </w:r>
    </w:p>
    <w:p>
      <w:pPr>
        <w:spacing w:after="120"/>
        <w:jc w:val="both"/>
      </w:pPr>
      <w:r>
        <w:rPr>
          <w:rFonts w:ascii="Arial" w:cs="Arial" w:eastAsia="Arial" w:hAnsi="Arial"/>
          <w:sz w:val="24"/>
          <w:szCs w:val="24"/>
        </w:rPr>
        <w:t xml:space="preserve">¦   ¦                  ¦                 ¦         ¦международного    ¦</w:t>
      </w:r>
    </w:p>
    <w:p>
      <w:pPr>
        <w:spacing w:after="120"/>
        <w:jc w:val="both"/>
      </w:pPr>
      <w:r>
        <w:rPr>
          <w:rFonts w:ascii="Arial" w:cs="Arial" w:eastAsia="Arial" w:hAnsi="Arial"/>
          <w:sz w:val="24"/>
          <w:szCs w:val="24"/>
        </w:rPr>
        <w:t xml:space="preserve">¦   ¦                  ¦                 ¦         ¦транспортного     ¦</w:t>
      </w:r>
    </w:p>
    <w:p>
      <w:pPr>
        <w:spacing w:after="120"/>
        <w:jc w:val="both"/>
      </w:pPr>
      <w:r>
        <w:rPr>
          <w:rFonts w:ascii="Arial" w:cs="Arial" w:eastAsia="Arial" w:hAnsi="Arial"/>
          <w:sz w:val="24"/>
          <w:szCs w:val="24"/>
        </w:rPr>
        <w:t xml:space="preserve">¦   ¦                  ¦                 ¦         ¦коридора          ¦</w:t>
      </w:r>
    </w:p>
    <w:p>
      <w:pPr>
        <w:spacing w:after="120"/>
        <w:jc w:val="both"/>
      </w:pPr>
      <w:r>
        <w:rPr>
          <w:rFonts w:ascii="Arial" w:cs="Arial" w:eastAsia="Arial" w:hAnsi="Arial"/>
          <w:sz w:val="24"/>
          <w:szCs w:val="24"/>
        </w:rPr>
        <w:t xml:space="preserve">¦   ¦                  ¦                 ¦         ¦КНР-Ош-Баткен-Ис- ¦</w:t>
      </w:r>
    </w:p>
    <w:p>
      <w:pPr>
        <w:spacing w:after="120"/>
        <w:jc w:val="both"/>
      </w:pPr>
      <w:r>
        <w:rPr>
          <w:rFonts w:ascii="Arial" w:cs="Arial" w:eastAsia="Arial" w:hAnsi="Arial"/>
          <w:sz w:val="24"/>
          <w:szCs w:val="24"/>
        </w:rPr>
        <w:t xml:space="preserve">¦   ¦                  ¦                 ¦         ¦фана-Таджикистан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¦210¦Обеспечить        ¦Минтранскомму-   ¦2009 г.  ¦Улучшение дорожной¦</w:t>
      </w:r>
    </w:p>
    <w:p>
      <w:pPr>
        <w:spacing w:after="120"/>
        <w:jc w:val="both"/>
      </w:pPr>
      <w:r>
        <w:rPr>
          <w:rFonts w:ascii="Arial" w:cs="Arial" w:eastAsia="Arial" w:hAnsi="Arial"/>
          <w:sz w:val="24"/>
          <w:szCs w:val="24"/>
        </w:rPr>
        <w:t xml:space="preserve">¦   ¦реабилитацию а/д  ¦никаций          ¦         ¦инфраструктуры в  ¦</w:t>
      </w:r>
    </w:p>
    <w:p>
      <w:pPr>
        <w:spacing w:after="120"/>
        <w:jc w:val="both"/>
      </w:pPr>
      <w:r>
        <w:rPr>
          <w:rFonts w:ascii="Arial" w:cs="Arial" w:eastAsia="Arial" w:hAnsi="Arial"/>
          <w:sz w:val="24"/>
          <w:szCs w:val="24"/>
        </w:rPr>
        <w:t xml:space="preserve">¦   ¦Тараз-Талас-Сууса-¦                 ¦         ¦целях повышения   ¦</w:t>
      </w:r>
    </w:p>
    <w:p>
      <w:pPr>
        <w:spacing w:after="120"/>
        <w:jc w:val="both"/>
      </w:pPr>
      <w:r>
        <w:rPr>
          <w:rFonts w:ascii="Arial" w:cs="Arial" w:eastAsia="Arial" w:hAnsi="Arial"/>
          <w:sz w:val="24"/>
          <w:szCs w:val="24"/>
        </w:rPr>
        <w:t xml:space="preserve">¦   ¦мыр Фаза-I        ¦                 ¦         ¦уровня            ¦</w:t>
      </w:r>
    </w:p>
    <w:p>
      <w:pPr>
        <w:spacing w:after="120"/>
        <w:jc w:val="both"/>
      </w:pPr>
      <w:r>
        <w:rPr>
          <w:rFonts w:ascii="Arial" w:cs="Arial" w:eastAsia="Arial" w:hAnsi="Arial"/>
          <w:sz w:val="24"/>
          <w:szCs w:val="24"/>
        </w:rPr>
        <w:t xml:space="preserve">¦   ¦                  ¦                 ¦         ¦экономического    ¦</w:t>
      </w:r>
    </w:p>
    <w:p>
      <w:pPr>
        <w:spacing w:after="120"/>
        <w:jc w:val="both"/>
      </w:pPr>
      <w:r>
        <w:rPr>
          <w:rFonts w:ascii="Arial" w:cs="Arial" w:eastAsia="Arial" w:hAnsi="Arial"/>
          <w:sz w:val="24"/>
          <w:szCs w:val="24"/>
        </w:rPr>
        <w:t xml:space="preserve">¦   ¦                  ¦                 ¦         ¦развития регионов ¦</w:t>
      </w:r>
    </w:p>
    <w:p>
      <w:pPr>
        <w:spacing w:after="120"/>
        <w:jc w:val="both"/>
      </w:pPr>
      <w:r>
        <w:rPr>
          <w:rFonts w:ascii="Arial" w:cs="Arial" w:eastAsia="Arial" w:hAnsi="Arial"/>
          <w:sz w:val="24"/>
          <w:szCs w:val="24"/>
        </w:rPr>
        <w:t xml:space="preserve">¦   ¦                  ¦                 ¦         ¦страны через      ¦</w:t>
      </w:r>
    </w:p>
    <w:p>
      <w:pPr>
        <w:spacing w:after="120"/>
        <w:jc w:val="both"/>
      </w:pPr>
      <w:r>
        <w:rPr>
          <w:rFonts w:ascii="Arial" w:cs="Arial" w:eastAsia="Arial" w:hAnsi="Arial"/>
          <w:sz w:val="24"/>
          <w:szCs w:val="24"/>
        </w:rPr>
        <w:t xml:space="preserve">¦   ¦                  ¦                 ¦         ¦доступ на рынки и ¦</w:t>
      </w:r>
    </w:p>
    <w:p>
      <w:pPr>
        <w:spacing w:after="120"/>
        <w:jc w:val="both"/>
      </w:pPr>
      <w:r>
        <w:rPr>
          <w:rFonts w:ascii="Arial" w:cs="Arial" w:eastAsia="Arial" w:hAnsi="Arial"/>
          <w:sz w:val="24"/>
          <w:szCs w:val="24"/>
        </w:rPr>
        <w:t xml:space="preserve">¦   ¦                  ¦                 ¦         ¦к социальным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¦211¦Обеспечить        ¦Минтранскомму-   ¦2009-2011¦Улучшение дорожной¦</w:t>
      </w:r>
    </w:p>
    <w:p>
      <w:pPr>
        <w:spacing w:after="120"/>
        <w:jc w:val="both"/>
      </w:pPr>
      <w:r>
        <w:rPr>
          <w:rFonts w:ascii="Arial" w:cs="Arial" w:eastAsia="Arial" w:hAnsi="Arial"/>
          <w:sz w:val="24"/>
          <w:szCs w:val="24"/>
        </w:rPr>
        <w:t xml:space="preserve">¦   ¦реабилитацию а/д  ¦никаций          ¦гг.      ¦инфраструктуры в  ¦</w:t>
      </w:r>
    </w:p>
    <w:p>
      <w:pPr>
        <w:spacing w:after="120"/>
        <w:jc w:val="both"/>
      </w:pPr>
      <w:r>
        <w:rPr>
          <w:rFonts w:ascii="Arial" w:cs="Arial" w:eastAsia="Arial" w:hAnsi="Arial"/>
          <w:sz w:val="24"/>
          <w:szCs w:val="24"/>
        </w:rPr>
        <w:t xml:space="preserve">¦   ¦Тараз-Талас-Сууса-¦                 ¦         ¦целях повышения   ¦</w:t>
      </w:r>
    </w:p>
    <w:p>
      <w:pPr>
        <w:spacing w:after="120"/>
        <w:jc w:val="both"/>
      </w:pPr>
      <w:r>
        <w:rPr>
          <w:rFonts w:ascii="Arial" w:cs="Arial" w:eastAsia="Arial" w:hAnsi="Arial"/>
          <w:sz w:val="24"/>
          <w:szCs w:val="24"/>
        </w:rPr>
        <w:t xml:space="preserve">¦   ¦мыр Фаза-II       ¦                 ¦         ¦уровня            ¦</w:t>
      </w:r>
    </w:p>
    <w:p>
      <w:pPr>
        <w:spacing w:after="120"/>
        <w:jc w:val="both"/>
      </w:pPr>
      <w:r>
        <w:rPr>
          <w:rFonts w:ascii="Arial" w:cs="Arial" w:eastAsia="Arial" w:hAnsi="Arial"/>
          <w:sz w:val="24"/>
          <w:szCs w:val="24"/>
        </w:rPr>
        <w:t xml:space="preserve">¦   ¦                  ¦                 ¦         ¦экономического    ¦</w:t>
      </w:r>
    </w:p>
    <w:p>
      <w:pPr>
        <w:spacing w:after="120"/>
        <w:jc w:val="both"/>
      </w:pPr>
      <w:r>
        <w:rPr>
          <w:rFonts w:ascii="Arial" w:cs="Arial" w:eastAsia="Arial" w:hAnsi="Arial"/>
          <w:sz w:val="24"/>
          <w:szCs w:val="24"/>
        </w:rPr>
        <w:t xml:space="preserve">¦   ¦                  ¦                 ¦         ¦развития регионов ¦</w:t>
      </w:r>
    </w:p>
    <w:p>
      <w:pPr>
        <w:spacing w:after="120"/>
        <w:jc w:val="both"/>
      </w:pPr>
      <w:r>
        <w:rPr>
          <w:rFonts w:ascii="Arial" w:cs="Arial" w:eastAsia="Arial" w:hAnsi="Arial"/>
          <w:sz w:val="24"/>
          <w:szCs w:val="24"/>
        </w:rPr>
        <w:t xml:space="preserve">¦   ¦                  ¦                 ¦         ¦страны через      ¦</w:t>
      </w:r>
    </w:p>
    <w:p>
      <w:pPr>
        <w:spacing w:after="120"/>
        <w:jc w:val="both"/>
      </w:pPr>
      <w:r>
        <w:rPr>
          <w:rFonts w:ascii="Arial" w:cs="Arial" w:eastAsia="Arial" w:hAnsi="Arial"/>
          <w:sz w:val="24"/>
          <w:szCs w:val="24"/>
        </w:rPr>
        <w:t xml:space="preserve">¦   ¦                  ¦                 ¦         ¦доступ на рынки и ¦</w:t>
      </w:r>
    </w:p>
    <w:p>
      <w:pPr>
        <w:spacing w:after="120"/>
        <w:jc w:val="both"/>
      </w:pPr>
      <w:r>
        <w:rPr>
          <w:rFonts w:ascii="Arial" w:cs="Arial" w:eastAsia="Arial" w:hAnsi="Arial"/>
          <w:sz w:val="24"/>
          <w:szCs w:val="24"/>
        </w:rPr>
        <w:t xml:space="preserve">¦   ¦                  ¦                 ¦         ¦к социальным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¦212¦Обеспечить        ¦Минтранскомму-   ¦2009-2011¦Обеспечение       ¦</w:t>
      </w:r>
    </w:p>
    <w:p>
      <w:pPr>
        <w:spacing w:after="120"/>
        <w:jc w:val="both"/>
      </w:pPr>
      <w:r>
        <w:rPr>
          <w:rFonts w:ascii="Arial" w:cs="Arial" w:eastAsia="Arial" w:hAnsi="Arial"/>
          <w:sz w:val="24"/>
          <w:szCs w:val="24"/>
        </w:rPr>
        <w:t xml:space="preserve">¦   ¦реабилитацию а/д  ¦никаций          ¦гг.      ¦доступа к         ¦</w:t>
      </w:r>
    </w:p>
    <w:p>
      <w:pPr>
        <w:spacing w:after="120"/>
        <w:jc w:val="both"/>
      </w:pPr>
      <w:r>
        <w:rPr>
          <w:rFonts w:ascii="Arial" w:cs="Arial" w:eastAsia="Arial" w:hAnsi="Arial"/>
          <w:sz w:val="24"/>
          <w:szCs w:val="24"/>
        </w:rPr>
        <w:t xml:space="preserve">¦   ¦Южного            ¦                 ¦         ¦региональным      ¦</w:t>
      </w:r>
    </w:p>
    <w:p>
      <w:pPr>
        <w:spacing w:after="120"/>
        <w:jc w:val="both"/>
      </w:pPr>
      <w:r>
        <w:rPr>
          <w:rFonts w:ascii="Arial" w:cs="Arial" w:eastAsia="Arial" w:hAnsi="Arial"/>
          <w:sz w:val="24"/>
          <w:szCs w:val="24"/>
        </w:rPr>
        <w:t xml:space="preserve">¦   ¦транспортного     ¦                 ¦         ¦рынкам товаров,   ¦</w:t>
      </w:r>
    </w:p>
    <w:p>
      <w:pPr>
        <w:spacing w:after="120"/>
        <w:jc w:val="both"/>
      </w:pPr>
      <w:r>
        <w:rPr>
          <w:rFonts w:ascii="Arial" w:cs="Arial" w:eastAsia="Arial" w:hAnsi="Arial"/>
          <w:sz w:val="24"/>
          <w:szCs w:val="24"/>
        </w:rPr>
        <w:t xml:space="preserve">¦   ¦коридора          ¦                 ¦         ¦услуг и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¦213¦Обеспечить        ¦Минтранскомму-   ¦2009-2011¦Усовершенствование¦</w:t>
      </w:r>
    </w:p>
    <w:p>
      <w:pPr>
        <w:spacing w:after="120"/>
        <w:jc w:val="both"/>
      </w:pPr>
      <w:r>
        <w:rPr>
          <w:rFonts w:ascii="Arial" w:cs="Arial" w:eastAsia="Arial" w:hAnsi="Arial"/>
          <w:sz w:val="24"/>
          <w:szCs w:val="24"/>
        </w:rPr>
        <w:t xml:space="preserve">¦   ¦реабилитацию а/д  ¦никаций          ¦гг.      ¦инфраструктуры как¦</w:t>
      </w:r>
    </w:p>
    <w:p>
      <w:pPr>
        <w:spacing w:after="120"/>
        <w:jc w:val="both"/>
      </w:pPr>
      <w:r>
        <w:rPr>
          <w:rFonts w:ascii="Arial" w:cs="Arial" w:eastAsia="Arial" w:hAnsi="Arial"/>
          <w:sz w:val="24"/>
          <w:szCs w:val="24"/>
        </w:rPr>
        <w:t xml:space="preserve">¦   ¦Бишкек-Нарын-Тору-¦                 ¦         ¦местных, так и    ¦</w:t>
      </w:r>
    </w:p>
    <w:p>
      <w:pPr>
        <w:spacing w:after="120"/>
        <w:jc w:val="both"/>
      </w:pPr>
      <w:r>
        <w:rPr>
          <w:rFonts w:ascii="Arial" w:cs="Arial" w:eastAsia="Arial" w:hAnsi="Arial"/>
          <w:sz w:val="24"/>
          <w:szCs w:val="24"/>
        </w:rPr>
        <w:t xml:space="preserve">¦   ¦гарт:             ¦                 ¦         ¦международных     ¦</w:t>
      </w:r>
    </w:p>
    <w:p>
      <w:pPr>
        <w:spacing w:after="120"/>
        <w:jc w:val="both"/>
      </w:pPr>
      <w:r>
        <w:rPr>
          <w:rFonts w:ascii="Arial" w:cs="Arial" w:eastAsia="Arial" w:hAnsi="Arial"/>
          <w:sz w:val="24"/>
          <w:szCs w:val="24"/>
        </w:rPr>
        <w:t xml:space="preserve">¦   ¦2008 г. - 4,3 км; ¦                 ¦         ¦перевозок грузов и¦</w:t>
      </w:r>
    </w:p>
    <w:p>
      <w:pPr>
        <w:spacing w:after="120"/>
        <w:jc w:val="both"/>
      </w:pPr>
      <w:r>
        <w:rPr>
          <w:rFonts w:ascii="Arial" w:cs="Arial" w:eastAsia="Arial" w:hAnsi="Arial"/>
          <w:sz w:val="24"/>
          <w:szCs w:val="24"/>
        </w:rPr>
        <w:t xml:space="preserve">¦   ¦2009 г. - 40 км;  ¦                 ¦         ¦пассажиров        ¦</w:t>
      </w:r>
    </w:p>
    <w:p>
      <w:pPr>
        <w:spacing w:after="120"/>
        <w:jc w:val="both"/>
      </w:pPr>
      <w:r>
        <w:rPr>
          <w:rFonts w:ascii="Arial" w:cs="Arial" w:eastAsia="Arial" w:hAnsi="Arial"/>
          <w:sz w:val="24"/>
          <w:szCs w:val="24"/>
        </w:rPr>
        <w:t xml:space="preserve">¦   ¦2010 г. - 100 км; ¦                 ¦         ¦                  ¦</w:t>
      </w:r>
    </w:p>
    <w:p>
      <w:pPr>
        <w:spacing w:after="120"/>
        <w:jc w:val="both"/>
      </w:pPr>
      <w:r>
        <w:rPr>
          <w:rFonts w:ascii="Arial" w:cs="Arial" w:eastAsia="Arial" w:hAnsi="Arial"/>
          <w:sz w:val="24"/>
          <w:szCs w:val="24"/>
        </w:rPr>
        <w:t xml:space="preserve">¦   ¦2011 г. - 150 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¦214¦Обеспечить        ¦Минтранскомму-   ¦2009-2011¦Улучшение доступа ¦</w:t>
      </w:r>
    </w:p>
    <w:p>
      <w:pPr>
        <w:spacing w:after="120"/>
        <w:jc w:val="both"/>
      </w:pPr>
      <w:r>
        <w:rPr>
          <w:rFonts w:ascii="Arial" w:cs="Arial" w:eastAsia="Arial" w:hAnsi="Arial"/>
          <w:sz w:val="24"/>
          <w:szCs w:val="24"/>
        </w:rPr>
        <w:t xml:space="preserve">¦   ¦реабилитацию а/д  ¦никаций          ¦гг.      ¦к юго-западной    ¦</w:t>
      </w:r>
    </w:p>
    <w:p>
      <w:pPr>
        <w:spacing w:after="120"/>
        <w:jc w:val="both"/>
      </w:pPr>
      <w:r>
        <w:rPr>
          <w:rFonts w:ascii="Arial" w:cs="Arial" w:eastAsia="Arial" w:hAnsi="Arial"/>
          <w:sz w:val="24"/>
          <w:szCs w:val="24"/>
        </w:rPr>
        <w:t xml:space="preserve">¦   ¦Ош-Баткен-Исфана: ¦                 ¦         ¦части страны и    ¦</w:t>
      </w:r>
    </w:p>
    <w:p>
      <w:pPr>
        <w:spacing w:after="120"/>
        <w:jc w:val="both"/>
      </w:pPr>
      <w:r>
        <w:rPr>
          <w:rFonts w:ascii="Arial" w:cs="Arial" w:eastAsia="Arial" w:hAnsi="Arial"/>
          <w:sz w:val="24"/>
          <w:szCs w:val="24"/>
        </w:rPr>
        <w:t xml:space="preserve">¦   ¦2008 г. - 23,5 км;¦                 ¦         ¦сохранение        ¦</w:t>
      </w:r>
    </w:p>
    <w:p>
      <w:pPr>
        <w:spacing w:after="120"/>
        <w:jc w:val="both"/>
      </w:pPr>
      <w:r>
        <w:rPr>
          <w:rFonts w:ascii="Arial" w:cs="Arial" w:eastAsia="Arial" w:hAnsi="Arial"/>
          <w:sz w:val="24"/>
          <w:szCs w:val="24"/>
        </w:rPr>
        <w:t xml:space="preserve">¦   ¦2009 г. - 50 км;  ¦                 ¦         ¦ключевой сети     ¦</w:t>
      </w:r>
    </w:p>
    <w:p>
      <w:pPr>
        <w:spacing w:after="120"/>
        <w:jc w:val="both"/>
      </w:pPr>
      <w:r>
        <w:rPr>
          <w:rFonts w:ascii="Arial" w:cs="Arial" w:eastAsia="Arial" w:hAnsi="Arial"/>
          <w:sz w:val="24"/>
          <w:szCs w:val="24"/>
        </w:rPr>
        <w:t xml:space="preserve">¦   ¦2010 г. - 30 км;  ¦                 ¦         ¦автодорог         ¦</w:t>
      </w:r>
    </w:p>
    <w:p>
      <w:pPr>
        <w:spacing w:after="120"/>
        <w:jc w:val="both"/>
      </w:pPr>
      <w:r>
        <w:rPr>
          <w:rFonts w:ascii="Arial" w:cs="Arial" w:eastAsia="Arial" w:hAnsi="Arial"/>
          <w:sz w:val="24"/>
          <w:szCs w:val="24"/>
        </w:rPr>
        <w:t xml:space="preserve">¦   ¦2011 г. - 30 км   ¦                 ¦         ¦республики с      ¦</w:t>
      </w:r>
    </w:p>
    <w:p>
      <w:pPr>
        <w:spacing w:after="120"/>
        <w:jc w:val="both"/>
      </w:pPr>
      <w:r>
        <w:rPr>
          <w:rFonts w:ascii="Arial" w:cs="Arial" w:eastAsia="Arial" w:hAnsi="Arial"/>
          <w:sz w:val="24"/>
          <w:szCs w:val="24"/>
        </w:rPr>
        <w:t xml:space="preserve">¦   ¦                  ¦                 ¦         ¦твердым покрытием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¦215¦Реализовать проект¦Минтранскомму-   ¦2009 г.  ¦Обеспечение       ¦</w:t>
      </w:r>
    </w:p>
    <w:p>
      <w:pPr>
        <w:spacing w:after="120"/>
        <w:jc w:val="both"/>
      </w:pPr>
      <w:r>
        <w:rPr>
          <w:rFonts w:ascii="Arial" w:cs="Arial" w:eastAsia="Arial" w:hAnsi="Arial"/>
          <w:sz w:val="24"/>
          <w:szCs w:val="24"/>
        </w:rPr>
        <w:t xml:space="preserve">¦   ¦строительства     ¦никаций          ¦         ¦транспортной      ¦</w:t>
      </w:r>
    </w:p>
    <w:p>
      <w:pPr>
        <w:spacing w:after="120"/>
        <w:jc w:val="both"/>
      </w:pPr>
      <w:r>
        <w:rPr>
          <w:rFonts w:ascii="Arial" w:cs="Arial" w:eastAsia="Arial" w:hAnsi="Arial"/>
          <w:sz w:val="24"/>
          <w:szCs w:val="24"/>
        </w:rPr>
        <w:t xml:space="preserve">¦   ¦объездной а/д     ¦                 ¦         ¦независимости     ¦</w:t>
      </w:r>
    </w:p>
    <w:p>
      <w:pPr>
        <w:spacing w:after="120"/>
        <w:jc w:val="both"/>
      </w:pPr>
      <w:r>
        <w:rPr>
          <w:rFonts w:ascii="Arial" w:cs="Arial" w:eastAsia="Arial" w:hAnsi="Arial"/>
          <w:sz w:val="24"/>
          <w:szCs w:val="24"/>
        </w:rPr>
        <w:t xml:space="preserve">¦   ¦вдоль             ¦                 ¦         ¦страны            ¦</w:t>
      </w:r>
    </w:p>
    <w:p>
      <w:pPr>
        <w:spacing w:after="120"/>
        <w:jc w:val="both"/>
      </w:pPr>
      <w:r>
        <w:rPr>
          <w:rFonts w:ascii="Arial" w:cs="Arial" w:eastAsia="Arial" w:hAnsi="Arial"/>
          <w:sz w:val="24"/>
          <w:szCs w:val="24"/>
        </w:rPr>
        <w:t xml:space="preserve">¦   ¦Торткульского     ¦                 ¦         ¦                  ¦</w:t>
      </w:r>
    </w:p>
    <w:p>
      <w:pPr>
        <w:spacing w:after="120"/>
        <w:jc w:val="both"/>
      </w:pPr>
      <w:r>
        <w:rPr>
          <w:rFonts w:ascii="Arial" w:cs="Arial" w:eastAsia="Arial" w:hAnsi="Arial"/>
          <w:sz w:val="24"/>
          <w:szCs w:val="24"/>
        </w:rPr>
        <w:t xml:space="preserve">¦   ¦вдхр.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¦216¦Реализовать проект¦Минтранскомму-   ¦2009-2011¦Усовершенствование¦</w:t>
      </w:r>
    </w:p>
    <w:p>
      <w:pPr>
        <w:spacing w:after="120"/>
        <w:jc w:val="both"/>
      </w:pPr>
      <w:r>
        <w:rPr>
          <w:rFonts w:ascii="Arial" w:cs="Arial" w:eastAsia="Arial" w:hAnsi="Arial"/>
          <w:sz w:val="24"/>
          <w:szCs w:val="24"/>
        </w:rPr>
        <w:t xml:space="preserve">¦   ¦строительства а/д ¦никаций          ¦гг.      ¦автомобильных     ¦</w:t>
      </w:r>
    </w:p>
    <w:p>
      <w:pPr>
        <w:spacing w:after="120"/>
        <w:jc w:val="both"/>
      </w:pPr>
      <w:r>
        <w:rPr>
          <w:rFonts w:ascii="Arial" w:cs="Arial" w:eastAsia="Arial" w:hAnsi="Arial"/>
          <w:sz w:val="24"/>
          <w:szCs w:val="24"/>
        </w:rPr>
        <w:t xml:space="preserve">¦   ¦Ош-Сарыташ-Ирке-  ¦                 ¦         ¦коридоров с целью ¦</w:t>
      </w:r>
    </w:p>
    <w:p>
      <w:pPr>
        <w:spacing w:after="120"/>
        <w:jc w:val="both"/>
      </w:pPr>
      <w:r>
        <w:rPr>
          <w:rFonts w:ascii="Arial" w:cs="Arial" w:eastAsia="Arial" w:hAnsi="Arial"/>
          <w:sz w:val="24"/>
          <w:szCs w:val="24"/>
        </w:rPr>
        <w:t xml:space="preserve">¦   ¦штам по схеме     ¦                 ¦         ¦улучшения         ¦</w:t>
      </w:r>
    </w:p>
    <w:p>
      <w:pPr>
        <w:spacing w:after="120"/>
        <w:jc w:val="both"/>
      </w:pPr>
      <w:r>
        <w:rPr>
          <w:rFonts w:ascii="Arial" w:cs="Arial" w:eastAsia="Arial" w:hAnsi="Arial"/>
          <w:sz w:val="24"/>
          <w:szCs w:val="24"/>
        </w:rPr>
        <w:t xml:space="preserve">¦   ¦»Ресурсы взамен   ¦                 ¦         ¦недостающих связей¦</w:t>
      </w:r>
    </w:p>
    <w:p>
      <w:pPr>
        <w:spacing w:after="120"/>
        <w:jc w:val="both"/>
      </w:pPr>
      <w:r>
        <w:rPr>
          <w:rFonts w:ascii="Arial" w:cs="Arial" w:eastAsia="Arial" w:hAnsi="Arial"/>
          <w:sz w:val="24"/>
          <w:szCs w:val="24"/>
        </w:rPr>
        <w:t xml:space="preserve">¦   ¦инвестиций»       ¦                 ¦         ¦транспортного     ¦</w:t>
      </w:r>
    </w:p>
    <w:p>
      <w:pPr>
        <w:spacing w:after="120"/>
        <w:jc w:val="both"/>
      </w:pPr>
      <w:r>
        <w:rPr>
          <w:rFonts w:ascii="Arial" w:cs="Arial" w:eastAsia="Arial" w:hAnsi="Arial"/>
          <w:sz w:val="24"/>
          <w:szCs w:val="24"/>
        </w:rPr>
        <w:t xml:space="preserve">¦   ¦                  ¦                 ¦         ¦коридора,         ¦</w:t>
      </w:r>
    </w:p>
    <w:p>
      <w:pPr>
        <w:spacing w:after="120"/>
        <w:jc w:val="both"/>
      </w:pPr>
      <w:r>
        <w:rPr>
          <w:rFonts w:ascii="Arial" w:cs="Arial" w:eastAsia="Arial" w:hAnsi="Arial"/>
          <w:sz w:val="24"/>
          <w:szCs w:val="24"/>
        </w:rPr>
        <w:t xml:space="preserve">¦   ¦                  ¦                 ¦         ¦обеспечивающего   ¦</w:t>
      </w:r>
    </w:p>
    <w:p>
      <w:pPr>
        <w:spacing w:after="120"/>
        <w:jc w:val="both"/>
      </w:pPr>
      <w:r>
        <w:rPr>
          <w:rFonts w:ascii="Arial" w:cs="Arial" w:eastAsia="Arial" w:hAnsi="Arial"/>
          <w:sz w:val="24"/>
          <w:szCs w:val="24"/>
        </w:rPr>
        <w:t xml:space="preserve">¦   ¦                  ¦                 ¦         ¦безопасный и      ¦</w:t>
      </w:r>
    </w:p>
    <w:p>
      <w:pPr>
        <w:spacing w:after="120"/>
        <w:jc w:val="both"/>
      </w:pPr>
      <w:r>
        <w:rPr>
          <w:rFonts w:ascii="Arial" w:cs="Arial" w:eastAsia="Arial" w:hAnsi="Arial"/>
          <w:sz w:val="24"/>
          <w:szCs w:val="24"/>
        </w:rPr>
        <w:t xml:space="preserve">¦   ¦                  ¦                 ¦         ¦свободный коридор ¦</w:t>
      </w:r>
    </w:p>
    <w:p>
      <w:pPr>
        <w:spacing w:after="120"/>
        <w:jc w:val="both"/>
      </w:pPr>
      <w:r>
        <w:rPr>
          <w:rFonts w:ascii="Arial" w:cs="Arial" w:eastAsia="Arial" w:hAnsi="Arial"/>
          <w:sz w:val="24"/>
          <w:szCs w:val="24"/>
        </w:rPr>
        <w:t xml:space="preserve">¦   ¦                  ¦                 ¦         ¦от КНР через      ¦</w:t>
      </w:r>
    </w:p>
    <w:p>
      <w:pPr>
        <w:spacing w:after="120"/>
        <w:jc w:val="both"/>
      </w:pPr>
      <w:r>
        <w:rPr>
          <w:rFonts w:ascii="Arial" w:cs="Arial" w:eastAsia="Arial" w:hAnsi="Arial"/>
          <w:sz w:val="24"/>
          <w:szCs w:val="24"/>
        </w:rPr>
        <w:t xml:space="preserve">¦   ¦                  ¦                 ¦         ¦Кыргызскую        ¦</w:t>
      </w:r>
    </w:p>
    <w:p>
      <w:pPr>
        <w:spacing w:after="120"/>
        <w:jc w:val="both"/>
      </w:pPr>
      <w:r>
        <w:rPr>
          <w:rFonts w:ascii="Arial" w:cs="Arial" w:eastAsia="Arial" w:hAnsi="Arial"/>
          <w:sz w:val="24"/>
          <w:szCs w:val="24"/>
        </w:rPr>
        <w:t xml:space="preserve">¦   ¦                  ¦                 ¦         ¦Республику и      ¦</w:t>
      </w:r>
    </w:p>
    <w:p>
      <w:pPr>
        <w:spacing w:after="120"/>
        <w:jc w:val="both"/>
      </w:pPr>
      <w:r>
        <w:rPr>
          <w:rFonts w:ascii="Arial" w:cs="Arial" w:eastAsia="Arial" w:hAnsi="Arial"/>
          <w:sz w:val="24"/>
          <w:szCs w:val="24"/>
        </w:rPr>
        <w:t xml:space="preserve">¦   ¦                  ¦                 ¦         ¦Среднюю Азию к    ¦</w:t>
      </w:r>
    </w:p>
    <w:p>
      <w:pPr>
        <w:spacing w:after="120"/>
        <w:jc w:val="both"/>
      </w:pPr>
      <w:r>
        <w:rPr>
          <w:rFonts w:ascii="Arial" w:cs="Arial" w:eastAsia="Arial" w:hAnsi="Arial"/>
          <w:sz w:val="24"/>
          <w:szCs w:val="24"/>
        </w:rPr>
        <w:t xml:space="preserve">¦   ¦                  ¦                 ¦         ¦внешнему миру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¦217¦Реализовать проект¦Минтранскомму-   ¦2009-2011¦Усовершенствование¦</w:t>
      </w:r>
    </w:p>
    <w:p>
      <w:pPr>
        <w:spacing w:after="120"/>
        <w:jc w:val="both"/>
      </w:pPr>
      <w:r>
        <w:rPr>
          <w:rFonts w:ascii="Arial" w:cs="Arial" w:eastAsia="Arial" w:hAnsi="Arial"/>
          <w:sz w:val="24"/>
          <w:szCs w:val="24"/>
        </w:rPr>
        <w:t xml:space="preserve">¦   ¦строительства а/д ¦никаций          ¦гг.      ¦автомобильных     ¦</w:t>
      </w:r>
    </w:p>
    <w:p>
      <w:pPr>
        <w:spacing w:after="120"/>
        <w:jc w:val="both"/>
      </w:pPr>
      <w:r>
        <w:rPr>
          <w:rFonts w:ascii="Arial" w:cs="Arial" w:eastAsia="Arial" w:hAnsi="Arial"/>
          <w:sz w:val="24"/>
          <w:szCs w:val="24"/>
        </w:rPr>
        <w:t xml:space="preserve">¦   ¦Ош-Сарыташ-Ирке-  ¦                 ¦         ¦коридоров с целью ¦</w:t>
      </w:r>
    </w:p>
    <w:p>
      <w:pPr>
        <w:spacing w:after="120"/>
        <w:jc w:val="both"/>
      </w:pPr>
      <w:r>
        <w:rPr>
          <w:rFonts w:ascii="Arial" w:cs="Arial" w:eastAsia="Arial" w:hAnsi="Arial"/>
          <w:sz w:val="24"/>
          <w:szCs w:val="24"/>
        </w:rPr>
        <w:t xml:space="preserve">¦   ¦штам с 123 км по  ¦                 ¦         ¦улучшения         ¦</w:t>
      </w:r>
    </w:p>
    <w:p>
      <w:pPr>
        <w:spacing w:after="120"/>
        <w:jc w:val="both"/>
      </w:pPr>
      <w:r>
        <w:rPr>
          <w:rFonts w:ascii="Arial" w:cs="Arial" w:eastAsia="Arial" w:hAnsi="Arial"/>
          <w:sz w:val="24"/>
          <w:szCs w:val="24"/>
        </w:rPr>
        <w:t xml:space="preserve">¦   ¦190 км            ¦                 ¦         ¦недостающих связей¦</w:t>
      </w:r>
    </w:p>
    <w:p>
      <w:pPr>
        <w:spacing w:after="120"/>
        <w:jc w:val="both"/>
      </w:pPr>
      <w:r>
        <w:rPr>
          <w:rFonts w:ascii="Arial" w:cs="Arial" w:eastAsia="Arial" w:hAnsi="Arial"/>
          <w:sz w:val="24"/>
          <w:szCs w:val="24"/>
        </w:rPr>
        <w:t xml:space="preserve">¦   ¦                  ¦                 ¦         ¦транспортного     ¦</w:t>
      </w:r>
    </w:p>
    <w:p>
      <w:pPr>
        <w:spacing w:after="120"/>
        <w:jc w:val="both"/>
      </w:pPr>
      <w:r>
        <w:rPr>
          <w:rFonts w:ascii="Arial" w:cs="Arial" w:eastAsia="Arial" w:hAnsi="Arial"/>
          <w:sz w:val="24"/>
          <w:szCs w:val="24"/>
        </w:rPr>
        <w:t xml:space="preserve">¦   ¦                  ¦                 ¦         ¦коридора,         ¦</w:t>
      </w:r>
    </w:p>
    <w:p>
      <w:pPr>
        <w:spacing w:after="120"/>
        <w:jc w:val="both"/>
      </w:pPr>
      <w:r>
        <w:rPr>
          <w:rFonts w:ascii="Arial" w:cs="Arial" w:eastAsia="Arial" w:hAnsi="Arial"/>
          <w:sz w:val="24"/>
          <w:szCs w:val="24"/>
        </w:rPr>
        <w:t xml:space="preserve">¦   ¦                  ¦                 ¦         ¦обеспечивающего   ¦</w:t>
      </w:r>
    </w:p>
    <w:p>
      <w:pPr>
        <w:spacing w:after="120"/>
        <w:jc w:val="both"/>
      </w:pPr>
      <w:r>
        <w:rPr>
          <w:rFonts w:ascii="Arial" w:cs="Arial" w:eastAsia="Arial" w:hAnsi="Arial"/>
          <w:sz w:val="24"/>
          <w:szCs w:val="24"/>
        </w:rPr>
        <w:t xml:space="preserve">¦   ¦                  ¦                 ¦         ¦безопасный и      ¦</w:t>
      </w:r>
    </w:p>
    <w:p>
      <w:pPr>
        <w:spacing w:after="120"/>
        <w:jc w:val="both"/>
      </w:pPr>
      <w:r>
        <w:rPr>
          <w:rFonts w:ascii="Arial" w:cs="Arial" w:eastAsia="Arial" w:hAnsi="Arial"/>
          <w:sz w:val="24"/>
          <w:szCs w:val="24"/>
        </w:rPr>
        <w:t xml:space="preserve">¦   ¦                  ¦                 ¦         ¦свободный коридор ¦</w:t>
      </w:r>
    </w:p>
    <w:p>
      <w:pPr>
        <w:spacing w:after="120"/>
        <w:jc w:val="both"/>
      </w:pPr>
      <w:r>
        <w:rPr>
          <w:rFonts w:ascii="Arial" w:cs="Arial" w:eastAsia="Arial" w:hAnsi="Arial"/>
          <w:sz w:val="24"/>
          <w:szCs w:val="24"/>
        </w:rPr>
        <w:t xml:space="preserve">¦   ¦                  ¦                 ¦         ¦от КНР через      ¦</w:t>
      </w:r>
    </w:p>
    <w:p>
      <w:pPr>
        <w:spacing w:after="120"/>
        <w:jc w:val="both"/>
      </w:pPr>
      <w:r>
        <w:rPr>
          <w:rFonts w:ascii="Arial" w:cs="Arial" w:eastAsia="Arial" w:hAnsi="Arial"/>
          <w:sz w:val="24"/>
          <w:szCs w:val="24"/>
        </w:rPr>
        <w:t xml:space="preserve">¦   ¦                  ¦                 ¦         ¦Кыргызскую        ¦</w:t>
      </w:r>
    </w:p>
    <w:p>
      <w:pPr>
        <w:spacing w:after="120"/>
        <w:jc w:val="both"/>
      </w:pPr>
      <w:r>
        <w:rPr>
          <w:rFonts w:ascii="Arial" w:cs="Arial" w:eastAsia="Arial" w:hAnsi="Arial"/>
          <w:sz w:val="24"/>
          <w:szCs w:val="24"/>
        </w:rPr>
        <w:t xml:space="preserve">¦   ¦                  ¦                 ¦         ¦Республику и      ¦</w:t>
      </w:r>
    </w:p>
    <w:p>
      <w:pPr>
        <w:spacing w:after="120"/>
        <w:jc w:val="both"/>
      </w:pPr>
      <w:r>
        <w:rPr>
          <w:rFonts w:ascii="Arial" w:cs="Arial" w:eastAsia="Arial" w:hAnsi="Arial"/>
          <w:sz w:val="24"/>
          <w:szCs w:val="24"/>
        </w:rPr>
        <w:t xml:space="preserve">¦   ¦                  ¦                 ¦         ¦Среднюю Азию к    ¦</w:t>
      </w:r>
    </w:p>
    <w:p>
      <w:pPr>
        <w:spacing w:after="120"/>
        <w:jc w:val="both"/>
      </w:pPr>
      <w:r>
        <w:rPr>
          <w:rFonts w:ascii="Arial" w:cs="Arial" w:eastAsia="Arial" w:hAnsi="Arial"/>
          <w:sz w:val="24"/>
          <w:szCs w:val="24"/>
        </w:rPr>
        <w:t xml:space="preserve">¦   ¦                  ¦                 ¦         ¦внешнему миру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¦218¦Реализовать проект¦Минтранскомму-   ¦2009-2011¦Увеличение        ¦</w:t>
      </w:r>
    </w:p>
    <w:p>
      <w:pPr>
        <w:spacing w:after="120"/>
        <w:jc w:val="both"/>
      </w:pPr>
      <w:r>
        <w:rPr>
          <w:rFonts w:ascii="Arial" w:cs="Arial" w:eastAsia="Arial" w:hAnsi="Arial"/>
          <w:sz w:val="24"/>
          <w:szCs w:val="24"/>
        </w:rPr>
        <w:t xml:space="preserve">¦   ¦ЦАРЭС «Улучшение  ¦никаций          ¦гг.      ¦транзитного       ¦</w:t>
      </w:r>
    </w:p>
    <w:p>
      <w:pPr>
        <w:spacing w:after="120"/>
        <w:jc w:val="both"/>
      </w:pPr>
      <w:r>
        <w:rPr>
          <w:rFonts w:ascii="Arial" w:cs="Arial" w:eastAsia="Arial" w:hAnsi="Arial"/>
          <w:sz w:val="24"/>
          <w:szCs w:val="24"/>
        </w:rPr>
        <w:t xml:space="preserve">¦   ¦регионального     ¦                 ¦         ¦потенциала        ¦</w:t>
      </w:r>
    </w:p>
    <w:p>
      <w:pPr>
        <w:spacing w:after="120"/>
        <w:jc w:val="both"/>
      </w:pPr>
      <w:r>
        <w:rPr>
          <w:rFonts w:ascii="Arial" w:cs="Arial" w:eastAsia="Arial" w:hAnsi="Arial"/>
          <w:sz w:val="24"/>
          <w:szCs w:val="24"/>
        </w:rPr>
        <w:t xml:space="preserve">¦   ¦дорожного         ¦                 ¦         ¦республики,       ¦</w:t>
      </w:r>
    </w:p>
    <w:p>
      <w:pPr>
        <w:spacing w:after="120"/>
        <w:jc w:val="both"/>
      </w:pPr>
      <w:r>
        <w:rPr>
          <w:rFonts w:ascii="Arial" w:cs="Arial" w:eastAsia="Arial" w:hAnsi="Arial"/>
          <w:sz w:val="24"/>
          <w:szCs w:val="24"/>
        </w:rPr>
        <w:t xml:space="preserve">¦   ¦коридора»         ¦                 ¦         ¦расширение        ¦</w:t>
      </w:r>
    </w:p>
    <w:p>
      <w:pPr>
        <w:spacing w:after="120"/>
        <w:jc w:val="both"/>
      </w:pPr>
      <w:r>
        <w:rPr>
          <w:rFonts w:ascii="Arial" w:cs="Arial" w:eastAsia="Arial" w:hAnsi="Arial"/>
          <w:sz w:val="24"/>
          <w:szCs w:val="24"/>
        </w:rPr>
        <w:t xml:space="preserve">¦   ¦                  ¦                 ¦         ¦возможности       ¦</w:t>
      </w:r>
    </w:p>
    <w:p>
      <w:pPr>
        <w:spacing w:after="120"/>
        <w:jc w:val="both"/>
      </w:pPr>
      <w:r>
        <w:rPr>
          <w:rFonts w:ascii="Arial" w:cs="Arial" w:eastAsia="Arial" w:hAnsi="Arial"/>
          <w:sz w:val="24"/>
          <w:szCs w:val="24"/>
        </w:rPr>
        <w:t xml:space="preserve">¦   ¦                  ¦                 ¦         ¦доступа к         ¦</w:t>
      </w:r>
    </w:p>
    <w:p>
      <w:pPr>
        <w:spacing w:after="120"/>
        <w:jc w:val="both"/>
      </w:pPr>
      <w:r>
        <w:rPr>
          <w:rFonts w:ascii="Arial" w:cs="Arial" w:eastAsia="Arial" w:hAnsi="Arial"/>
          <w:sz w:val="24"/>
          <w:szCs w:val="24"/>
        </w:rPr>
        <w:t xml:space="preserve">¦   ¦                  ¦                 ¦         ¦региональным      ¦</w:t>
      </w:r>
    </w:p>
    <w:p>
      <w:pPr>
        <w:spacing w:after="120"/>
        <w:jc w:val="both"/>
      </w:pPr>
      <w:r>
        <w:rPr>
          <w:rFonts w:ascii="Arial" w:cs="Arial" w:eastAsia="Arial" w:hAnsi="Arial"/>
          <w:sz w:val="24"/>
          <w:szCs w:val="24"/>
        </w:rPr>
        <w:t xml:space="preserve">¦   ¦                  ¦                 ¦         ¦рынкам сбыта      ¦</w:t>
      </w:r>
    </w:p>
    <w:p>
      <w:pPr>
        <w:spacing w:after="120"/>
        <w:jc w:val="both"/>
      </w:pPr>
      <w:r>
        <w:rPr>
          <w:rFonts w:ascii="Arial" w:cs="Arial" w:eastAsia="Arial" w:hAnsi="Arial"/>
          <w:sz w:val="24"/>
          <w:szCs w:val="24"/>
        </w:rPr>
        <w:t xml:space="preserve">¦   ¦                  ¦                 ¦         ¦товаров и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¦Транспортный сектор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¦219¦Обеспечить        ¦Минтранскомму-   ¦2009-2011¦Обеспечение       ¦</w:t>
      </w:r>
    </w:p>
    <w:p>
      <w:pPr>
        <w:spacing w:after="120"/>
        <w:jc w:val="both"/>
      </w:pPr>
      <w:r>
        <w:rPr>
          <w:rFonts w:ascii="Arial" w:cs="Arial" w:eastAsia="Arial" w:hAnsi="Arial"/>
          <w:sz w:val="24"/>
          <w:szCs w:val="24"/>
        </w:rPr>
        <w:t xml:space="preserve">¦   ¦модернизацию      ¦никаций          ¦гг.      ¦безопасности      ¦</w:t>
      </w:r>
    </w:p>
    <w:p>
      <w:pPr>
        <w:spacing w:after="120"/>
        <w:jc w:val="both"/>
      </w:pPr>
      <w:r>
        <w:rPr>
          <w:rFonts w:ascii="Arial" w:cs="Arial" w:eastAsia="Arial" w:hAnsi="Arial"/>
          <w:sz w:val="24"/>
          <w:szCs w:val="24"/>
        </w:rPr>
        <w:t xml:space="preserve">¦   ¦аэронавигационного¦                 ¦         ¦полетов,          ¦</w:t>
      </w:r>
    </w:p>
    <w:p>
      <w:pPr>
        <w:spacing w:after="120"/>
        <w:jc w:val="both"/>
      </w:pPr>
      <w:r>
        <w:rPr>
          <w:rFonts w:ascii="Arial" w:cs="Arial" w:eastAsia="Arial" w:hAnsi="Arial"/>
          <w:sz w:val="24"/>
          <w:szCs w:val="24"/>
        </w:rPr>
        <w:t xml:space="preserve">¦   ¦оборудования      ¦                 ¦         ¦уменьшение        ¦</w:t>
      </w:r>
    </w:p>
    <w:p>
      <w:pPr>
        <w:spacing w:after="120"/>
        <w:jc w:val="both"/>
      </w:pPr>
      <w:r>
        <w:rPr>
          <w:rFonts w:ascii="Arial" w:cs="Arial" w:eastAsia="Arial" w:hAnsi="Arial"/>
          <w:sz w:val="24"/>
          <w:szCs w:val="24"/>
        </w:rPr>
        <w:t xml:space="preserve">¦   ¦                  ¦                 ¦         ¦задержки как      ¦</w:t>
      </w:r>
    </w:p>
    <w:p>
      <w:pPr>
        <w:spacing w:after="120"/>
        <w:jc w:val="both"/>
      </w:pPr>
      <w:r>
        <w:rPr>
          <w:rFonts w:ascii="Arial" w:cs="Arial" w:eastAsia="Arial" w:hAnsi="Arial"/>
          <w:sz w:val="24"/>
          <w:szCs w:val="24"/>
        </w:rPr>
        <w:t xml:space="preserve">¦   ¦                  ¦                 ¦         ¦международных, так¦</w:t>
      </w:r>
    </w:p>
    <w:p>
      <w:pPr>
        <w:spacing w:after="120"/>
        <w:jc w:val="both"/>
      </w:pPr>
      <w:r>
        <w:rPr>
          <w:rFonts w:ascii="Arial" w:cs="Arial" w:eastAsia="Arial" w:hAnsi="Arial"/>
          <w:sz w:val="24"/>
          <w:szCs w:val="24"/>
        </w:rPr>
        <w:t xml:space="preserve">¦   ¦                  ¦                 ¦         ¦и внутренних      ¦</w:t>
      </w:r>
    </w:p>
    <w:p>
      <w:pPr>
        <w:spacing w:after="120"/>
        <w:jc w:val="both"/>
      </w:pPr>
      <w:r>
        <w:rPr>
          <w:rFonts w:ascii="Arial" w:cs="Arial" w:eastAsia="Arial" w:hAnsi="Arial"/>
          <w:sz w:val="24"/>
          <w:szCs w:val="24"/>
        </w:rPr>
        <w:t xml:space="preserve">¦   ¦                  ¦                 ¦         ¦авиарейсов, более ¦</w:t>
      </w:r>
    </w:p>
    <w:p>
      <w:pPr>
        <w:spacing w:after="120"/>
        <w:jc w:val="both"/>
      </w:pPr>
      <w:r>
        <w:rPr>
          <w:rFonts w:ascii="Arial" w:cs="Arial" w:eastAsia="Arial" w:hAnsi="Arial"/>
          <w:sz w:val="24"/>
          <w:szCs w:val="24"/>
        </w:rPr>
        <w:t xml:space="preserve">¦   ¦                  ¦                 ¦         ¦полное            ¦</w:t>
      </w:r>
    </w:p>
    <w:p>
      <w:pPr>
        <w:spacing w:after="120"/>
        <w:jc w:val="both"/>
      </w:pPr>
      <w:r>
        <w:rPr>
          <w:rFonts w:ascii="Arial" w:cs="Arial" w:eastAsia="Arial" w:hAnsi="Arial"/>
          <w:sz w:val="24"/>
          <w:szCs w:val="24"/>
        </w:rPr>
        <w:t xml:space="preserve">¦   ¦                  ¦                 ¦         ¦обслуживание      ¦</w:t>
      </w:r>
    </w:p>
    <w:p>
      <w:pPr>
        <w:spacing w:after="120"/>
        <w:jc w:val="both"/>
      </w:pPr>
      <w:r>
        <w:rPr>
          <w:rFonts w:ascii="Arial" w:cs="Arial" w:eastAsia="Arial" w:hAnsi="Arial"/>
          <w:sz w:val="24"/>
          <w:szCs w:val="24"/>
        </w:rPr>
        <w:t xml:space="preserve">¦   ¦                  ¦                 ¦         ¦транзитных        ¦</w:t>
      </w:r>
    </w:p>
    <w:p>
      <w:pPr>
        <w:spacing w:after="120"/>
        <w:jc w:val="both"/>
      </w:pPr>
      <w:r>
        <w:rPr>
          <w:rFonts w:ascii="Arial" w:cs="Arial" w:eastAsia="Arial" w:hAnsi="Arial"/>
          <w:sz w:val="24"/>
          <w:szCs w:val="24"/>
        </w:rPr>
        <w:t xml:space="preserve">¦   ¦                  ¦                 ¦         ¦воздушных судов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¦220¦Проработать ТЭО на¦Национальная     ¦2009 г.  ¦Развитие          ¦</w:t>
      </w:r>
    </w:p>
    <w:p>
      <w:pPr>
        <w:spacing w:after="120"/>
        <w:jc w:val="both"/>
      </w:pPr>
      <w:r>
        <w:rPr>
          <w:rFonts w:ascii="Arial" w:cs="Arial" w:eastAsia="Arial" w:hAnsi="Arial"/>
          <w:sz w:val="24"/>
          <w:szCs w:val="24"/>
        </w:rPr>
        <w:t xml:space="preserve">¦   ¦строительство ж/д ¦Компания         ¦         ¦железнодорожной   ¦</w:t>
      </w:r>
    </w:p>
    <w:p>
      <w:pPr>
        <w:spacing w:after="120"/>
        <w:jc w:val="both"/>
      </w:pPr>
      <w:r>
        <w:rPr>
          <w:rFonts w:ascii="Arial" w:cs="Arial" w:eastAsia="Arial" w:hAnsi="Arial"/>
          <w:sz w:val="24"/>
          <w:szCs w:val="24"/>
        </w:rPr>
        <w:t xml:space="preserve">¦   ¦магистрали        ¦»Кыргыз-Темир    ¦         ¦отрасли.          ¦</w:t>
      </w:r>
    </w:p>
    <w:p>
      <w:pPr>
        <w:spacing w:after="120"/>
        <w:jc w:val="both"/>
      </w:pPr>
      <w:r>
        <w:rPr>
          <w:rFonts w:ascii="Arial" w:cs="Arial" w:eastAsia="Arial" w:hAnsi="Arial"/>
          <w:sz w:val="24"/>
          <w:szCs w:val="24"/>
        </w:rPr>
        <w:t xml:space="preserve">¦   ¦»Китай-Кыргыз-    ¦Жолу»            ¦         ¦Увеличение        ¦</w:t>
      </w:r>
    </w:p>
    <w:p>
      <w:pPr>
        <w:spacing w:after="120"/>
        <w:jc w:val="both"/>
      </w:pPr>
      <w:r>
        <w:rPr>
          <w:rFonts w:ascii="Arial" w:cs="Arial" w:eastAsia="Arial" w:hAnsi="Arial"/>
          <w:sz w:val="24"/>
          <w:szCs w:val="24"/>
        </w:rPr>
        <w:t xml:space="preserve">¦   ¦стан-Узбекистан»  ¦                 ¦         ¦грузопотоков через¦</w:t>
      </w:r>
    </w:p>
    <w:p>
      <w:pPr>
        <w:spacing w:after="120"/>
        <w:jc w:val="both"/>
      </w:pPr>
      <w:r>
        <w:rPr>
          <w:rFonts w:ascii="Arial" w:cs="Arial" w:eastAsia="Arial" w:hAnsi="Arial"/>
          <w:sz w:val="24"/>
          <w:szCs w:val="24"/>
        </w:rPr>
        <w:t xml:space="preserve">¦   ¦                  ¦                 ¦         ¦железные дороги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Связь и информатизация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¦221¦Обеспечить        ¦Минтранскомму-   ¦2009-2011¦Создание          ¦</w:t>
      </w:r>
    </w:p>
    <w:p>
      <w:pPr>
        <w:spacing w:after="120"/>
        <w:jc w:val="both"/>
      </w:pPr>
      <w:r>
        <w:rPr>
          <w:rFonts w:ascii="Arial" w:cs="Arial" w:eastAsia="Arial" w:hAnsi="Arial"/>
          <w:sz w:val="24"/>
          <w:szCs w:val="24"/>
        </w:rPr>
        <w:t xml:space="preserve">¦   ¦строительство     ¦никаций, ОАО     ¦гг.      ¦высокотехнологиче-¦</w:t>
      </w:r>
    </w:p>
    <w:p>
      <w:pPr>
        <w:spacing w:after="120"/>
        <w:jc w:val="both"/>
      </w:pPr>
      <w:r>
        <w:rPr>
          <w:rFonts w:ascii="Arial" w:cs="Arial" w:eastAsia="Arial" w:hAnsi="Arial"/>
          <w:sz w:val="24"/>
          <w:szCs w:val="24"/>
        </w:rPr>
        <w:t xml:space="preserve">¦   ¦волоконно-оптичес-¦»Кыргызтелеком»  ¦         ¦ской сети передачи¦</w:t>
      </w:r>
    </w:p>
    <w:p>
      <w:pPr>
        <w:spacing w:after="120"/>
        <w:jc w:val="both"/>
      </w:pPr>
      <w:r>
        <w:rPr>
          <w:rFonts w:ascii="Arial" w:cs="Arial" w:eastAsia="Arial" w:hAnsi="Arial"/>
          <w:sz w:val="24"/>
          <w:szCs w:val="24"/>
        </w:rPr>
        <w:t xml:space="preserve">¦   ¦кой магистральной ¦(по согласованию)¦         ¦данных, которая   ¦</w:t>
      </w:r>
    </w:p>
    <w:p>
      <w:pPr>
        <w:spacing w:after="120"/>
        <w:jc w:val="both"/>
      </w:pPr>
      <w:r>
        <w:rPr>
          <w:rFonts w:ascii="Arial" w:cs="Arial" w:eastAsia="Arial" w:hAnsi="Arial"/>
          <w:sz w:val="24"/>
          <w:szCs w:val="24"/>
        </w:rPr>
        <w:t xml:space="preserve">¦   ¦сети связи        ¦                 ¦         ¦станет базой для  ¦</w:t>
      </w:r>
    </w:p>
    <w:p>
      <w:pPr>
        <w:spacing w:after="120"/>
        <w:jc w:val="both"/>
      </w:pPr>
      <w:r>
        <w:rPr>
          <w:rFonts w:ascii="Arial" w:cs="Arial" w:eastAsia="Arial" w:hAnsi="Arial"/>
          <w:sz w:val="24"/>
          <w:szCs w:val="24"/>
        </w:rPr>
        <w:t xml:space="preserve">¦   ¦                  ¦                 ¦         ¦построения        ¦</w:t>
      </w:r>
    </w:p>
    <w:p>
      <w:pPr>
        <w:spacing w:after="120"/>
        <w:jc w:val="both"/>
      </w:pPr>
      <w:r>
        <w:rPr>
          <w:rFonts w:ascii="Arial" w:cs="Arial" w:eastAsia="Arial" w:hAnsi="Arial"/>
          <w:sz w:val="24"/>
          <w:szCs w:val="24"/>
        </w:rPr>
        <w:t xml:space="preserve">¦   ¦                  ¦                 ¦         ¦новейшей модели   ¦</w:t>
      </w:r>
    </w:p>
    <w:p>
      <w:pPr>
        <w:spacing w:after="120"/>
        <w:jc w:val="both"/>
      </w:pPr>
      <w:r>
        <w:rPr>
          <w:rFonts w:ascii="Arial" w:cs="Arial" w:eastAsia="Arial" w:hAnsi="Arial"/>
          <w:sz w:val="24"/>
          <w:szCs w:val="24"/>
        </w:rPr>
        <w:t xml:space="preserve">¦   ¦                  ¦                 ¦         ¦телекоммуникацион-¦</w:t>
      </w:r>
    </w:p>
    <w:p>
      <w:pPr>
        <w:spacing w:after="120"/>
        <w:jc w:val="both"/>
      </w:pPr>
      <w:r>
        <w:rPr>
          <w:rFonts w:ascii="Arial" w:cs="Arial" w:eastAsia="Arial" w:hAnsi="Arial"/>
          <w:sz w:val="24"/>
          <w:szCs w:val="24"/>
        </w:rPr>
        <w:t xml:space="preserve">¦   ¦                  ¦                 ¦         ¦ной системы       ¦</w:t>
      </w:r>
    </w:p>
    <w:p>
      <w:pPr>
        <w:spacing w:after="120"/>
        <w:jc w:val="both"/>
      </w:pPr>
      <w:r>
        <w:rPr>
          <w:rFonts w:ascii="Arial" w:cs="Arial" w:eastAsia="Arial" w:hAnsi="Arial"/>
          <w:sz w:val="24"/>
          <w:szCs w:val="24"/>
        </w:rPr>
        <w:t xml:space="preserve">¦   ¦                  ¦                 ¦         ¦Кыргызской        ¦</w:t>
      </w:r>
    </w:p>
    <w:p>
      <w:pPr>
        <w:spacing w:after="120"/>
        <w:jc w:val="both"/>
      </w:pPr>
      <w:r>
        <w:rPr>
          <w:rFonts w:ascii="Arial" w:cs="Arial" w:eastAsia="Arial" w:hAnsi="Arial"/>
          <w:sz w:val="24"/>
          <w:szCs w:val="24"/>
        </w:rPr>
        <w:t xml:space="preserve">¦   ¦                  ¦                 ¦         ¦Республики и      ¦</w:t>
      </w:r>
    </w:p>
    <w:p>
      <w:pPr>
        <w:spacing w:after="120"/>
        <w:jc w:val="both"/>
      </w:pPr>
      <w:r>
        <w:rPr>
          <w:rFonts w:ascii="Arial" w:cs="Arial" w:eastAsia="Arial" w:hAnsi="Arial"/>
          <w:sz w:val="24"/>
          <w:szCs w:val="24"/>
        </w:rPr>
        <w:t xml:space="preserve">¦   ¦                  ¦                 ¦         ¦транзита          ¦</w:t>
      </w:r>
    </w:p>
    <w:p>
      <w:pPr>
        <w:spacing w:after="120"/>
        <w:jc w:val="both"/>
      </w:pPr>
      <w:r>
        <w:rPr>
          <w:rFonts w:ascii="Arial" w:cs="Arial" w:eastAsia="Arial" w:hAnsi="Arial"/>
          <w:sz w:val="24"/>
          <w:szCs w:val="24"/>
        </w:rPr>
        <w:t xml:space="preserve">¦   ¦                  ¦                 ¦         ¦КНР-КР-РУз,       ¦</w:t>
      </w:r>
    </w:p>
    <w:p>
      <w:pPr>
        <w:spacing w:after="120"/>
        <w:jc w:val="both"/>
      </w:pPr>
      <w:r>
        <w:rPr>
          <w:rFonts w:ascii="Arial" w:cs="Arial" w:eastAsia="Arial" w:hAnsi="Arial"/>
          <w:sz w:val="24"/>
          <w:szCs w:val="24"/>
        </w:rPr>
        <w:t xml:space="preserve">¦   ¦                  ¦                 ¦         ¦КНР-КР-РТ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¦222¦Обеспечить        ¦Минтранскомму-   ¦2009-2011¦Телефонизация всех¦</w:t>
      </w:r>
    </w:p>
    <w:p>
      <w:pPr>
        <w:spacing w:after="120"/>
        <w:jc w:val="both"/>
      </w:pPr>
      <w:r>
        <w:rPr>
          <w:rFonts w:ascii="Arial" w:cs="Arial" w:eastAsia="Arial" w:hAnsi="Arial"/>
          <w:sz w:val="24"/>
          <w:szCs w:val="24"/>
        </w:rPr>
        <w:t xml:space="preserve">¦   ¦телефонизацию     ¦никаций, ОАО     ¦гг.      ¦населенных пунктов¦</w:t>
      </w:r>
    </w:p>
    <w:p>
      <w:pPr>
        <w:spacing w:after="120"/>
        <w:jc w:val="both"/>
      </w:pPr>
      <w:r>
        <w:rPr>
          <w:rFonts w:ascii="Arial" w:cs="Arial" w:eastAsia="Arial" w:hAnsi="Arial"/>
          <w:sz w:val="24"/>
          <w:szCs w:val="24"/>
        </w:rPr>
        <w:t xml:space="preserve">¦   ¦нетелефонизирован-¦»Кыргызтелеком»  ¦         ¦республики.       ¦</w:t>
      </w:r>
    </w:p>
    <w:p>
      <w:pPr>
        <w:spacing w:after="120"/>
        <w:jc w:val="both"/>
      </w:pPr>
      <w:r>
        <w:rPr>
          <w:rFonts w:ascii="Arial" w:cs="Arial" w:eastAsia="Arial" w:hAnsi="Arial"/>
          <w:sz w:val="24"/>
          <w:szCs w:val="24"/>
        </w:rPr>
        <w:t xml:space="preserve">¦   ¦ных населенных    ¦(по согласованию)¦         ¦Цифровизация и    ¦</w:t>
      </w:r>
    </w:p>
    <w:p>
      <w:pPr>
        <w:spacing w:after="120"/>
        <w:jc w:val="both"/>
      </w:pPr>
      <w:r>
        <w:rPr>
          <w:rFonts w:ascii="Arial" w:cs="Arial" w:eastAsia="Arial" w:hAnsi="Arial"/>
          <w:sz w:val="24"/>
          <w:szCs w:val="24"/>
        </w:rPr>
        <w:t xml:space="preserve">¦   ¦пунктов           ¦                 ¦         ¦развитие          ¦</w:t>
      </w:r>
    </w:p>
    <w:p>
      <w:pPr>
        <w:spacing w:after="120"/>
        <w:jc w:val="both"/>
      </w:pPr>
      <w:r>
        <w:rPr>
          <w:rFonts w:ascii="Arial" w:cs="Arial" w:eastAsia="Arial" w:hAnsi="Arial"/>
          <w:sz w:val="24"/>
          <w:szCs w:val="24"/>
        </w:rPr>
        <w:t xml:space="preserve">¦   ¦                  ¦                 ¦         ¦инфраструктуры    ¦</w:t>
      </w:r>
    </w:p>
    <w:p>
      <w:pPr>
        <w:spacing w:after="120"/>
        <w:jc w:val="both"/>
      </w:pPr>
      <w:r>
        <w:rPr>
          <w:rFonts w:ascii="Arial" w:cs="Arial" w:eastAsia="Arial" w:hAnsi="Arial"/>
          <w:sz w:val="24"/>
          <w:szCs w:val="24"/>
        </w:rPr>
        <w:t xml:space="preserve">¦   ¦                  ¦                 ¦         ¦местной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¦223¦Обеспечить полный ¦Минтранскомму-   ¦2009-2011¦Более полный      ¦</w:t>
      </w:r>
    </w:p>
    <w:p>
      <w:pPr>
        <w:spacing w:after="120"/>
        <w:jc w:val="both"/>
      </w:pPr>
      <w:r>
        <w:rPr>
          <w:rFonts w:ascii="Arial" w:cs="Arial" w:eastAsia="Arial" w:hAnsi="Arial"/>
          <w:sz w:val="24"/>
          <w:szCs w:val="24"/>
        </w:rPr>
        <w:t xml:space="preserve">¦   ¦охват программами ¦никаций, ОАО     ¦гг.      ¦доступ населения  ¦</w:t>
      </w:r>
    </w:p>
    <w:p>
      <w:pPr>
        <w:spacing w:after="120"/>
        <w:jc w:val="both"/>
      </w:pPr>
      <w:r>
        <w:rPr>
          <w:rFonts w:ascii="Arial" w:cs="Arial" w:eastAsia="Arial" w:hAnsi="Arial"/>
          <w:sz w:val="24"/>
          <w:szCs w:val="24"/>
        </w:rPr>
        <w:t xml:space="preserve">¦   ¦телерадиовещания  ¦»Кыргызтелеком»  ¦         ¦республики к      ¦</w:t>
      </w:r>
    </w:p>
    <w:p>
      <w:pPr>
        <w:spacing w:after="120"/>
        <w:jc w:val="both"/>
      </w:pPr>
      <w:r>
        <w:rPr>
          <w:rFonts w:ascii="Arial" w:cs="Arial" w:eastAsia="Arial" w:hAnsi="Arial"/>
          <w:sz w:val="24"/>
          <w:szCs w:val="24"/>
        </w:rPr>
        <w:t xml:space="preserve">¦   ¦населенных пунктов¦(по согласованию)¦         ¦информации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¦224¦Реализовать       ¦Минтранскомму-   ¦2009-2011¦Расширение        ¦</w:t>
      </w:r>
    </w:p>
    <w:p>
      <w:pPr>
        <w:spacing w:after="120"/>
        <w:jc w:val="both"/>
      </w:pPr>
      <w:r>
        <w:rPr>
          <w:rFonts w:ascii="Arial" w:cs="Arial" w:eastAsia="Arial" w:hAnsi="Arial"/>
          <w:sz w:val="24"/>
          <w:szCs w:val="24"/>
        </w:rPr>
        <w:t xml:space="preserve">¦   ¦Национальную      ¦никаций          ¦гг.      ¦предоставления    ¦</w:t>
      </w:r>
    </w:p>
    <w:p>
      <w:pPr>
        <w:spacing w:after="120"/>
        <w:jc w:val="both"/>
      </w:pPr>
      <w:r>
        <w:rPr>
          <w:rFonts w:ascii="Arial" w:cs="Arial" w:eastAsia="Arial" w:hAnsi="Arial"/>
          <w:sz w:val="24"/>
          <w:szCs w:val="24"/>
        </w:rPr>
        <w:t xml:space="preserve">¦   ¦стратегию «ИКТ для¦                 ¦         ¦информационно-ком-¦</w:t>
      </w:r>
    </w:p>
    <w:p>
      <w:pPr>
        <w:spacing w:after="120"/>
        <w:jc w:val="both"/>
      </w:pPr>
      <w:r>
        <w:rPr>
          <w:rFonts w:ascii="Arial" w:cs="Arial" w:eastAsia="Arial" w:hAnsi="Arial"/>
          <w:sz w:val="24"/>
          <w:szCs w:val="24"/>
        </w:rPr>
        <w:t xml:space="preserve">¦   ¦развития КР»      ¦                 ¦         ¦муникационных     ¦</w:t>
      </w:r>
    </w:p>
    <w:p>
      <w:pPr>
        <w:spacing w:after="120"/>
        <w:jc w:val="both"/>
      </w:pPr>
      <w:r>
        <w:rPr>
          <w:rFonts w:ascii="Arial" w:cs="Arial" w:eastAsia="Arial" w:hAnsi="Arial"/>
          <w:sz w:val="24"/>
          <w:szCs w:val="24"/>
        </w:rPr>
        <w:t xml:space="preserve">¦   ¦                  ¦                 ¦         ¦услуг населению   ¦</w:t>
      </w:r>
    </w:p>
    <w:p>
      <w:pPr>
        <w:spacing w:after="120"/>
        <w:jc w:val="both"/>
      </w:pPr>
      <w:r>
        <w:rPr>
          <w:rFonts w:ascii="Arial" w:cs="Arial" w:eastAsia="Arial" w:hAnsi="Arial"/>
          <w:sz w:val="24"/>
          <w:szCs w:val="24"/>
        </w:rPr>
        <w:t xml:space="preserve">¦   ¦                  ¦                 ¦         ¦республики.       ¦</w:t>
      </w:r>
    </w:p>
    <w:p>
      <w:pPr>
        <w:spacing w:after="120"/>
        <w:jc w:val="both"/>
      </w:pPr>
      <w:r>
        <w:rPr>
          <w:rFonts w:ascii="Arial" w:cs="Arial" w:eastAsia="Arial" w:hAnsi="Arial"/>
          <w:sz w:val="24"/>
          <w:szCs w:val="24"/>
        </w:rPr>
        <w:t xml:space="preserve">¦   ¦                  ¦                 ¦         ¦Обеспечение       ¦</w:t>
      </w:r>
    </w:p>
    <w:p>
      <w:pPr>
        <w:spacing w:after="120"/>
        <w:jc w:val="both"/>
      </w:pPr>
      <w:r>
        <w:rPr>
          <w:rFonts w:ascii="Arial" w:cs="Arial" w:eastAsia="Arial" w:hAnsi="Arial"/>
          <w:sz w:val="24"/>
          <w:szCs w:val="24"/>
        </w:rPr>
        <w:t xml:space="preserve">¦   ¦                  ¦                 ¦         ¦равноправного,    ¦</w:t>
      </w:r>
    </w:p>
    <w:p>
      <w:pPr>
        <w:spacing w:after="120"/>
        <w:jc w:val="both"/>
      </w:pPr>
      <w:r>
        <w:rPr>
          <w:rFonts w:ascii="Arial" w:cs="Arial" w:eastAsia="Arial" w:hAnsi="Arial"/>
          <w:sz w:val="24"/>
          <w:szCs w:val="24"/>
        </w:rPr>
        <w:t xml:space="preserve">¦   ¦                  ¦                 ¦         ¦приемлемого по    ¦</w:t>
      </w:r>
    </w:p>
    <w:p>
      <w:pPr>
        <w:spacing w:after="120"/>
        <w:jc w:val="both"/>
      </w:pPr>
      <w:r>
        <w:rPr>
          <w:rFonts w:ascii="Arial" w:cs="Arial" w:eastAsia="Arial" w:hAnsi="Arial"/>
          <w:sz w:val="24"/>
          <w:szCs w:val="24"/>
        </w:rPr>
        <w:t xml:space="preserve">¦   ¦                  ¦                 ¦         ¦стоимости и       ¦</w:t>
      </w:r>
    </w:p>
    <w:p>
      <w:pPr>
        <w:spacing w:after="120"/>
        <w:jc w:val="both"/>
      </w:pPr>
      <w:r>
        <w:rPr>
          <w:rFonts w:ascii="Arial" w:cs="Arial" w:eastAsia="Arial" w:hAnsi="Arial"/>
          <w:sz w:val="24"/>
          <w:szCs w:val="24"/>
        </w:rPr>
        <w:t xml:space="preserve">¦   ¦                  ¦                 ¦         ¦качественного     ¦</w:t>
      </w:r>
    </w:p>
    <w:p>
      <w:pPr>
        <w:spacing w:after="120"/>
        <w:jc w:val="both"/>
      </w:pPr>
      <w:r>
        <w:rPr>
          <w:rFonts w:ascii="Arial" w:cs="Arial" w:eastAsia="Arial" w:hAnsi="Arial"/>
          <w:sz w:val="24"/>
          <w:szCs w:val="24"/>
        </w:rPr>
        <w:t xml:space="preserve">¦   ¦                  ¦                 ¦         ¦доступа к         ¦</w:t>
      </w:r>
    </w:p>
    <w:p>
      <w:pPr>
        <w:spacing w:after="120"/>
        <w:jc w:val="both"/>
      </w:pPr>
      <w:r>
        <w:rPr>
          <w:rFonts w:ascii="Arial" w:cs="Arial" w:eastAsia="Arial" w:hAnsi="Arial"/>
          <w:sz w:val="24"/>
          <w:szCs w:val="24"/>
        </w:rPr>
        <w:t xml:space="preserve">¦   ¦                  ¦                 ¦         ¦информационным    ¦</w:t>
      </w:r>
    </w:p>
    <w:p>
      <w:pPr>
        <w:spacing w:after="120"/>
        <w:jc w:val="both"/>
      </w:pPr>
      <w:r>
        <w:rPr>
          <w:rFonts w:ascii="Arial" w:cs="Arial" w:eastAsia="Arial" w:hAnsi="Arial"/>
          <w:sz w:val="24"/>
          <w:szCs w:val="24"/>
        </w:rPr>
        <w:t xml:space="preserve">¦   ¦                  ¦                 ¦         ¦услугам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¦225¦Обеспечить        ¦Минтранскомму-   ¦2009-2011¦Устойчивая и      ¦</w:t>
      </w:r>
    </w:p>
    <w:p>
      <w:pPr>
        <w:spacing w:after="120"/>
        <w:jc w:val="both"/>
      </w:pPr>
      <w:r>
        <w:rPr>
          <w:rFonts w:ascii="Arial" w:cs="Arial" w:eastAsia="Arial" w:hAnsi="Arial"/>
          <w:sz w:val="24"/>
          <w:szCs w:val="24"/>
        </w:rPr>
        <w:t xml:space="preserve">¦   ¦реализацию        ¦никаций, ГП      ¦гг.      ¦эффективно        ¦</w:t>
      </w:r>
    </w:p>
    <w:p>
      <w:pPr>
        <w:spacing w:after="120"/>
        <w:jc w:val="both"/>
      </w:pPr>
      <w:r>
        <w:rPr>
          <w:rFonts w:ascii="Arial" w:cs="Arial" w:eastAsia="Arial" w:hAnsi="Arial"/>
          <w:sz w:val="24"/>
          <w:szCs w:val="24"/>
        </w:rPr>
        <w:t xml:space="preserve">¦   ¦программы по      ¦»Кыргызпочтасы»  ¦         ¦функционирующая   ¦</w:t>
      </w:r>
    </w:p>
    <w:p>
      <w:pPr>
        <w:spacing w:after="120"/>
        <w:jc w:val="both"/>
      </w:pPr>
      <w:r>
        <w:rPr>
          <w:rFonts w:ascii="Arial" w:cs="Arial" w:eastAsia="Arial" w:hAnsi="Arial"/>
          <w:sz w:val="24"/>
          <w:szCs w:val="24"/>
        </w:rPr>
        <w:t xml:space="preserve">¦   ¦развитию почто-   ¦                 ¦         ¦почтово-сберега-  ¦</w:t>
      </w:r>
    </w:p>
    <w:p>
      <w:pPr>
        <w:spacing w:after="120"/>
        <w:jc w:val="both"/>
      </w:pPr>
      <w:r>
        <w:rPr>
          <w:rFonts w:ascii="Arial" w:cs="Arial" w:eastAsia="Arial" w:hAnsi="Arial"/>
          <w:sz w:val="24"/>
          <w:szCs w:val="24"/>
        </w:rPr>
        <w:t xml:space="preserve">¦   ¦во-сберегательной ¦                 ¦         ¦тельная система   ¦</w:t>
      </w:r>
    </w:p>
    <w:p>
      <w:pPr>
        <w:spacing w:after="120"/>
        <w:jc w:val="both"/>
      </w:pPr>
      <w:r>
        <w:rPr>
          <w:rFonts w:ascii="Arial" w:cs="Arial" w:eastAsia="Arial" w:hAnsi="Arial"/>
          <w:sz w:val="24"/>
          <w:szCs w:val="24"/>
        </w:rPr>
        <w:t xml:space="preserve">¦   ¦системы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¦226¦Реализовать       ¦Минтранскомму-   ¦2009-2011¦Обеспечение       ¦</w:t>
      </w:r>
    </w:p>
    <w:p>
      <w:pPr>
        <w:spacing w:after="120"/>
        <w:jc w:val="both"/>
      </w:pPr>
      <w:r>
        <w:rPr>
          <w:rFonts w:ascii="Arial" w:cs="Arial" w:eastAsia="Arial" w:hAnsi="Arial"/>
          <w:sz w:val="24"/>
          <w:szCs w:val="24"/>
        </w:rPr>
        <w:t xml:space="preserve">¦   ¦»Государственную  ¦никаций          ¦гг.      ¦достаточным       ¦</w:t>
      </w:r>
    </w:p>
    <w:p>
      <w:pPr>
        <w:spacing w:after="120"/>
        <w:jc w:val="both"/>
      </w:pPr>
      <w:r>
        <w:rPr>
          <w:rFonts w:ascii="Arial" w:cs="Arial" w:eastAsia="Arial" w:hAnsi="Arial"/>
          <w:sz w:val="24"/>
          <w:szCs w:val="24"/>
        </w:rPr>
        <w:t xml:space="preserve">¦   ¦программу перехода¦                 ¦         ¦частотным ресурсом¦</w:t>
      </w:r>
    </w:p>
    <w:p>
      <w:pPr>
        <w:spacing w:after="120"/>
        <w:jc w:val="both"/>
      </w:pPr>
      <w:r>
        <w:rPr>
          <w:rFonts w:ascii="Arial" w:cs="Arial" w:eastAsia="Arial" w:hAnsi="Arial"/>
          <w:sz w:val="24"/>
          <w:szCs w:val="24"/>
        </w:rPr>
        <w:t xml:space="preserve">¦   ¦на цифровое       ¦                 ¦         ¦для осуществления ¦</w:t>
      </w:r>
    </w:p>
    <w:p>
      <w:pPr>
        <w:spacing w:after="120"/>
        <w:jc w:val="both"/>
      </w:pPr>
      <w:r>
        <w:rPr>
          <w:rFonts w:ascii="Arial" w:cs="Arial" w:eastAsia="Arial" w:hAnsi="Arial"/>
          <w:sz w:val="24"/>
          <w:szCs w:val="24"/>
        </w:rPr>
        <w:t xml:space="preserve">¦   ¦вещание в         ¦                 ¦         ¦вещания           ¦</w:t>
      </w:r>
    </w:p>
    <w:p>
      <w:pPr>
        <w:spacing w:after="120"/>
        <w:jc w:val="both"/>
      </w:pPr>
      <w:r>
        <w:rPr>
          <w:rFonts w:ascii="Arial" w:cs="Arial" w:eastAsia="Arial" w:hAnsi="Arial"/>
          <w:sz w:val="24"/>
          <w:szCs w:val="24"/>
        </w:rPr>
        <w:t xml:space="preserve">¦   ¦Кыргызской        ¦                 ¦         ¦государственных   ¦</w:t>
      </w:r>
    </w:p>
    <w:p>
      <w:pPr>
        <w:spacing w:after="120"/>
        <w:jc w:val="both"/>
      </w:pPr>
      <w:r>
        <w:rPr>
          <w:rFonts w:ascii="Arial" w:cs="Arial" w:eastAsia="Arial" w:hAnsi="Arial"/>
          <w:sz w:val="24"/>
          <w:szCs w:val="24"/>
        </w:rPr>
        <w:t xml:space="preserve">¦   ¦Республике»       ¦                 ¦         ¦программ,         ¦</w:t>
      </w:r>
    </w:p>
    <w:p>
      <w:pPr>
        <w:spacing w:after="120"/>
        <w:jc w:val="both"/>
      </w:pPr>
      <w:r>
        <w:rPr>
          <w:rFonts w:ascii="Arial" w:cs="Arial" w:eastAsia="Arial" w:hAnsi="Arial"/>
          <w:sz w:val="24"/>
          <w:szCs w:val="24"/>
        </w:rPr>
        <w:t xml:space="preserve">¦   ¦                  ¦                 ¦         ¦повышения качества¦</w:t>
      </w:r>
    </w:p>
    <w:p>
      <w:pPr>
        <w:spacing w:after="120"/>
        <w:jc w:val="both"/>
      </w:pPr>
      <w:r>
        <w:rPr>
          <w:rFonts w:ascii="Arial" w:cs="Arial" w:eastAsia="Arial" w:hAnsi="Arial"/>
          <w:sz w:val="24"/>
          <w:szCs w:val="24"/>
        </w:rPr>
        <w:t xml:space="preserve">¦   ¦                  ¦                 ¦         ¦вещания,          ¦</w:t>
      </w:r>
    </w:p>
    <w:p>
      <w:pPr>
        <w:spacing w:after="120"/>
        <w:jc w:val="both"/>
      </w:pPr>
      <w:r>
        <w:rPr>
          <w:rFonts w:ascii="Arial" w:cs="Arial" w:eastAsia="Arial" w:hAnsi="Arial"/>
          <w:sz w:val="24"/>
          <w:szCs w:val="24"/>
        </w:rPr>
        <w:t xml:space="preserve">¦   ¦                  ¦                 ¦         ¦предоставление    ¦</w:t>
      </w:r>
    </w:p>
    <w:p>
      <w:pPr>
        <w:spacing w:after="120"/>
        <w:jc w:val="both"/>
      </w:pPr>
      <w:r>
        <w:rPr>
          <w:rFonts w:ascii="Arial" w:cs="Arial" w:eastAsia="Arial" w:hAnsi="Arial"/>
          <w:sz w:val="24"/>
          <w:szCs w:val="24"/>
        </w:rPr>
        <w:t xml:space="preserve">¦   ¦                  ¦                 ¦         ¦широкого спектра  ¦</w:t>
      </w:r>
    </w:p>
    <w:p>
      <w:pPr>
        <w:spacing w:after="120"/>
        <w:jc w:val="both"/>
      </w:pPr>
      <w:r>
        <w:rPr>
          <w:rFonts w:ascii="Arial" w:cs="Arial" w:eastAsia="Arial" w:hAnsi="Arial"/>
          <w:sz w:val="24"/>
          <w:szCs w:val="24"/>
        </w:rPr>
        <w:t xml:space="preserve">¦   ¦                  ¦                 ¦         ¦телекоммуникацион-¦</w:t>
      </w:r>
    </w:p>
    <w:p>
      <w:pPr>
        <w:spacing w:after="120"/>
        <w:jc w:val="both"/>
      </w:pPr>
      <w:r>
        <w:rPr>
          <w:rFonts w:ascii="Arial" w:cs="Arial" w:eastAsia="Arial" w:hAnsi="Arial"/>
          <w:sz w:val="24"/>
          <w:szCs w:val="24"/>
        </w:rPr>
        <w:t xml:space="preserve">¦   ¦                  ¦                 ¦         ¦ных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¦227¦Создать систему   ¦Национальное     ¦2009-2011¦Обеспечение       ¦</w:t>
      </w:r>
    </w:p>
    <w:p>
      <w:pPr>
        <w:spacing w:after="120"/>
        <w:jc w:val="both"/>
      </w:pPr>
      <w:r>
        <w:rPr>
          <w:rFonts w:ascii="Arial" w:cs="Arial" w:eastAsia="Arial" w:hAnsi="Arial"/>
          <w:sz w:val="24"/>
          <w:szCs w:val="24"/>
        </w:rPr>
        <w:t xml:space="preserve">¦   ¦радиомониторинга в¦агентство связи  ¦гг.      ¦функционирования  ¦</w:t>
      </w:r>
    </w:p>
    <w:p>
      <w:pPr>
        <w:spacing w:after="120"/>
        <w:jc w:val="both"/>
      </w:pPr>
      <w:r>
        <w:rPr>
          <w:rFonts w:ascii="Arial" w:cs="Arial" w:eastAsia="Arial" w:hAnsi="Arial"/>
          <w:sz w:val="24"/>
          <w:szCs w:val="24"/>
        </w:rPr>
        <w:t xml:space="preserve">¦   ¦Кыргызской        ¦(по согласованию)¦         ¦без взаимных помех¦</w:t>
      </w:r>
    </w:p>
    <w:p>
      <w:pPr>
        <w:spacing w:after="120"/>
        <w:jc w:val="both"/>
      </w:pPr>
      <w:r>
        <w:rPr>
          <w:rFonts w:ascii="Arial" w:cs="Arial" w:eastAsia="Arial" w:hAnsi="Arial"/>
          <w:sz w:val="24"/>
          <w:szCs w:val="24"/>
        </w:rPr>
        <w:t xml:space="preserve">¦   ¦Республике        ¦                 ¦         ¦радиоэлектронных  ¦</w:t>
      </w:r>
    </w:p>
    <w:p>
      <w:pPr>
        <w:spacing w:after="120"/>
        <w:jc w:val="both"/>
      </w:pPr>
      <w:r>
        <w:rPr>
          <w:rFonts w:ascii="Arial" w:cs="Arial" w:eastAsia="Arial" w:hAnsi="Arial"/>
          <w:sz w:val="24"/>
          <w:szCs w:val="24"/>
        </w:rPr>
        <w:t xml:space="preserve">¦   ¦                  ¦                 ¦         ¦средств, как      ¦</w:t>
      </w:r>
    </w:p>
    <w:p>
      <w:pPr>
        <w:spacing w:after="120"/>
        <w:jc w:val="both"/>
      </w:pPr>
      <w:r>
        <w:rPr>
          <w:rFonts w:ascii="Arial" w:cs="Arial" w:eastAsia="Arial" w:hAnsi="Arial"/>
          <w:sz w:val="24"/>
          <w:szCs w:val="24"/>
        </w:rPr>
        <w:t xml:space="preserve">¦   ¦                  ¦                 ¦         ¦гражданских, так и¦</w:t>
      </w:r>
    </w:p>
    <w:p>
      <w:pPr>
        <w:spacing w:after="120"/>
        <w:jc w:val="both"/>
      </w:pPr>
      <w:r>
        <w:rPr>
          <w:rFonts w:ascii="Arial" w:cs="Arial" w:eastAsia="Arial" w:hAnsi="Arial"/>
          <w:sz w:val="24"/>
          <w:szCs w:val="24"/>
        </w:rPr>
        <w:t xml:space="preserve">¦   ¦                  ¦                 ¦         ¦специального      ¦</w:t>
      </w:r>
    </w:p>
    <w:p>
      <w:pPr>
        <w:spacing w:after="120"/>
        <w:jc w:val="both"/>
      </w:pPr>
      <w:r>
        <w:rPr>
          <w:rFonts w:ascii="Arial" w:cs="Arial" w:eastAsia="Arial" w:hAnsi="Arial"/>
          <w:sz w:val="24"/>
          <w:szCs w:val="24"/>
        </w:rPr>
        <w:t xml:space="preserve">¦   ¦                  ¦                 ¦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¦6.1.9. Развитие науки и инноваций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¦228¦Увеличить долю    ¦Минобразования   ¦2009-2011¦Расширится участие¦</w:t>
      </w:r>
    </w:p>
    <w:p>
      <w:pPr>
        <w:spacing w:after="120"/>
        <w:jc w:val="both"/>
      </w:pPr>
      <w:r>
        <w:rPr>
          <w:rFonts w:ascii="Arial" w:cs="Arial" w:eastAsia="Arial" w:hAnsi="Arial"/>
          <w:sz w:val="24"/>
          <w:szCs w:val="24"/>
        </w:rPr>
        <w:t xml:space="preserve">¦   ¦научно-инновацион-¦                 ¦гг.      ¦науки и инноваций ¦</w:t>
      </w:r>
    </w:p>
    <w:p>
      <w:pPr>
        <w:spacing w:after="120"/>
        <w:jc w:val="both"/>
      </w:pPr>
      <w:r>
        <w:rPr>
          <w:rFonts w:ascii="Arial" w:cs="Arial" w:eastAsia="Arial" w:hAnsi="Arial"/>
          <w:sz w:val="24"/>
          <w:szCs w:val="24"/>
        </w:rPr>
        <w:t xml:space="preserve">¦   ¦ных, прикладных   ¦                 ¦         ¦в обеспечении     ¦</w:t>
      </w:r>
    </w:p>
    <w:p>
      <w:pPr>
        <w:spacing w:after="120"/>
        <w:jc w:val="both"/>
      </w:pPr>
      <w:r>
        <w:rPr>
          <w:rFonts w:ascii="Arial" w:cs="Arial" w:eastAsia="Arial" w:hAnsi="Arial"/>
          <w:sz w:val="24"/>
          <w:szCs w:val="24"/>
        </w:rPr>
        <w:t xml:space="preserve">¦   ¦разработок        ¦                 ¦         ¦экономического и  ¦</w:t>
      </w:r>
    </w:p>
    <w:p>
      <w:pPr>
        <w:spacing w:after="120"/>
        <w:jc w:val="both"/>
      </w:pPr>
      <w:r>
        <w:rPr>
          <w:rFonts w:ascii="Arial" w:cs="Arial" w:eastAsia="Arial" w:hAnsi="Arial"/>
          <w:sz w:val="24"/>
          <w:szCs w:val="24"/>
        </w:rPr>
        <w:t xml:space="preserve">¦   ¦                  ¦                 ¦         ¦социального роста,¦</w:t>
      </w:r>
    </w:p>
    <w:p>
      <w:pPr>
        <w:spacing w:after="120"/>
        <w:jc w:val="both"/>
      </w:pPr>
      <w:r>
        <w:rPr>
          <w:rFonts w:ascii="Arial" w:cs="Arial" w:eastAsia="Arial" w:hAnsi="Arial"/>
          <w:sz w:val="24"/>
          <w:szCs w:val="24"/>
        </w:rPr>
        <w:t xml:space="preserve">¦   ¦                  ¦                 ¦         ¦будет обеспечен   ¦</w:t>
      </w:r>
    </w:p>
    <w:p>
      <w:pPr>
        <w:spacing w:after="120"/>
        <w:jc w:val="both"/>
      </w:pPr>
      <w:r>
        <w:rPr>
          <w:rFonts w:ascii="Arial" w:cs="Arial" w:eastAsia="Arial" w:hAnsi="Arial"/>
          <w:sz w:val="24"/>
          <w:szCs w:val="24"/>
        </w:rPr>
        <w:t xml:space="preserve">¦   ¦                  ¦                 ¦         ¦вклад в           ¦</w:t>
      </w:r>
    </w:p>
    <w:p>
      <w:pPr>
        <w:spacing w:after="120"/>
        <w:jc w:val="both"/>
      </w:pPr>
      <w:r>
        <w:rPr>
          <w:rFonts w:ascii="Arial" w:cs="Arial" w:eastAsia="Arial" w:hAnsi="Arial"/>
          <w:sz w:val="24"/>
          <w:szCs w:val="24"/>
        </w:rPr>
        <w:t xml:space="preserve">¦   ¦                  ¦                 ¦         ¦преодоление угроз ¦</w:t>
      </w:r>
    </w:p>
    <w:p>
      <w:pPr>
        <w:spacing w:after="120"/>
        <w:jc w:val="both"/>
      </w:pPr>
      <w:r>
        <w:rPr>
          <w:rFonts w:ascii="Arial" w:cs="Arial" w:eastAsia="Arial" w:hAnsi="Arial"/>
          <w:sz w:val="24"/>
          <w:szCs w:val="24"/>
        </w:rPr>
        <w:t xml:space="preserve">¦   ¦                  ¦                 ¦         ¦(продовольственной¦</w:t>
      </w:r>
    </w:p>
    <w:p>
      <w:pPr>
        <w:spacing w:after="120"/>
        <w:jc w:val="both"/>
      </w:pPr>
      <w:r>
        <w:rPr>
          <w:rFonts w:ascii="Arial" w:cs="Arial" w:eastAsia="Arial" w:hAnsi="Arial"/>
          <w:sz w:val="24"/>
          <w:szCs w:val="24"/>
        </w:rPr>
        <w:t xml:space="preserve">¦   ¦                  ¦                 ¦         ¦и энергетической)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¦229¦Принять Закон «О  ¦Жогорку Кенеш КР,¦II       ¦Будет повышена    ¦</w:t>
      </w:r>
    </w:p>
    <w:p>
      <w:pPr>
        <w:spacing w:after="120"/>
        <w:jc w:val="both"/>
      </w:pPr>
      <w:r>
        <w:rPr>
          <w:rFonts w:ascii="Arial" w:cs="Arial" w:eastAsia="Arial" w:hAnsi="Arial"/>
          <w:sz w:val="24"/>
          <w:szCs w:val="24"/>
        </w:rPr>
        <w:t xml:space="preserve">¦   ¦науке и           ¦Правительство КР ¦квартал  ¦эффективность     ¦</w:t>
      </w:r>
    </w:p>
    <w:p>
      <w:pPr>
        <w:spacing w:after="120"/>
        <w:jc w:val="both"/>
      </w:pPr>
      <w:r>
        <w:rPr>
          <w:rFonts w:ascii="Arial" w:cs="Arial" w:eastAsia="Arial" w:hAnsi="Arial"/>
          <w:sz w:val="24"/>
          <w:szCs w:val="24"/>
        </w:rPr>
        <w:t xml:space="preserve">¦   ¦инновационной     ¦                 ¦2009 г.  ¦управления наукой ¦</w:t>
      </w:r>
    </w:p>
    <w:p>
      <w:pPr>
        <w:spacing w:after="120"/>
        <w:jc w:val="both"/>
      </w:pPr>
      <w:r>
        <w:rPr>
          <w:rFonts w:ascii="Arial" w:cs="Arial" w:eastAsia="Arial" w:hAnsi="Arial"/>
          <w:sz w:val="24"/>
          <w:szCs w:val="24"/>
        </w:rPr>
        <w:t xml:space="preserve">¦   ¦деятельности»     ¦                 ¦         ¦и инновациями в   ¦</w:t>
      </w:r>
    </w:p>
    <w:p>
      <w:pPr>
        <w:spacing w:after="120"/>
        <w:jc w:val="both"/>
      </w:pPr>
      <w:r>
        <w:rPr>
          <w:rFonts w:ascii="Arial" w:cs="Arial" w:eastAsia="Arial" w:hAnsi="Arial"/>
          <w:sz w:val="24"/>
          <w:szCs w:val="24"/>
        </w:rPr>
        <w:t xml:space="preserve">¦   ¦                  ¦                 ¦         ¦стране, определен ¦</w:t>
      </w:r>
    </w:p>
    <w:p>
      <w:pPr>
        <w:spacing w:after="120"/>
        <w:jc w:val="both"/>
      </w:pPr>
      <w:r>
        <w:rPr>
          <w:rFonts w:ascii="Arial" w:cs="Arial" w:eastAsia="Arial" w:hAnsi="Arial"/>
          <w:sz w:val="24"/>
          <w:szCs w:val="24"/>
        </w:rPr>
        <w:t xml:space="preserve">¦   ¦                  ¦                 ¦         ¦уполномоченный    ¦</w:t>
      </w:r>
    </w:p>
    <w:p>
      <w:pPr>
        <w:spacing w:after="120"/>
        <w:jc w:val="both"/>
      </w:pPr>
      <w:r>
        <w:rPr>
          <w:rFonts w:ascii="Arial" w:cs="Arial" w:eastAsia="Arial" w:hAnsi="Arial"/>
          <w:sz w:val="24"/>
          <w:szCs w:val="24"/>
        </w:rPr>
        <w:t xml:space="preserve">¦   ¦                  ¦                 ¦         ¦государственный   ¦</w:t>
      </w:r>
    </w:p>
    <w:p>
      <w:pPr>
        <w:spacing w:after="120"/>
        <w:jc w:val="both"/>
      </w:pPr>
      <w:r>
        <w:rPr>
          <w:rFonts w:ascii="Arial" w:cs="Arial" w:eastAsia="Arial" w:hAnsi="Arial"/>
          <w:sz w:val="24"/>
          <w:szCs w:val="24"/>
        </w:rPr>
        <w:t xml:space="preserve">¦   ¦                  ¦                 ¦         ¦орган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¦230¦Утвердить         ¦Правительство КР,¦II       ¦Переориентация    ¦</w:t>
      </w:r>
    </w:p>
    <w:p>
      <w:pPr>
        <w:spacing w:after="120"/>
        <w:jc w:val="both"/>
      </w:pPr>
      <w:r>
        <w:rPr>
          <w:rFonts w:ascii="Arial" w:cs="Arial" w:eastAsia="Arial" w:hAnsi="Arial"/>
          <w:sz w:val="24"/>
          <w:szCs w:val="24"/>
        </w:rPr>
        <w:t xml:space="preserve">¦   ¦Положение о Высшем¦Минобразования   ¦квартал  ¦исследований на   ¦</w:t>
      </w:r>
    </w:p>
    <w:p>
      <w:pPr>
        <w:spacing w:after="120"/>
        <w:jc w:val="both"/>
      </w:pPr>
      <w:r>
        <w:rPr>
          <w:rFonts w:ascii="Arial" w:cs="Arial" w:eastAsia="Arial" w:hAnsi="Arial"/>
          <w:sz w:val="24"/>
          <w:szCs w:val="24"/>
        </w:rPr>
        <w:t xml:space="preserve">¦   ¦научно-техническом¦                 ¦2009 г.  ¦приоритетные      ¦</w:t>
      </w:r>
    </w:p>
    <w:p>
      <w:pPr>
        <w:spacing w:after="120"/>
        <w:jc w:val="both"/>
      </w:pPr>
      <w:r>
        <w:rPr>
          <w:rFonts w:ascii="Arial" w:cs="Arial" w:eastAsia="Arial" w:hAnsi="Arial"/>
          <w:sz w:val="24"/>
          <w:szCs w:val="24"/>
        </w:rPr>
        <w:t xml:space="preserve">¦   ¦совете при        ¦                 ¦         ¦научные           ¦</w:t>
      </w:r>
    </w:p>
    <w:p>
      <w:pPr>
        <w:spacing w:after="120"/>
        <w:jc w:val="both"/>
      </w:pPr>
      <w:r>
        <w:rPr>
          <w:rFonts w:ascii="Arial" w:cs="Arial" w:eastAsia="Arial" w:hAnsi="Arial"/>
          <w:sz w:val="24"/>
          <w:szCs w:val="24"/>
        </w:rPr>
        <w:t xml:space="preserve">¦   ¦Правительстве КР  ¦                 ¦         ¦направления.      ¦</w:t>
      </w:r>
    </w:p>
    <w:p>
      <w:pPr>
        <w:spacing w:after="120"/>
        <w:jc w:val="both"/>
      </w:pPr>
      <w:r>
        <w:rPr>
          <w:rFonts w:ascii="Arial" w:cs="Arial" w:eastAsia="Arial" w:hAnsi="Arial"/>
          <w:sz w:val="24"/>
          <w:szCs w:val="24"/>
        </w:rPr>
        <w:t xml:space="preserve">¦   ¦                  ¦                 ¦         ¦Внедрение в       ¦</w:t>
      </w:r>
    </w:p>
    <w:p>
      <w:pPr>
        <w:spacing w:after="120"/>
        <w:jc w:val="both"/>
      </w:pPr>
      <w:r>
        <w:rPr>
          <w:rFonts w:ascii="Arial" w:cs="Arial" w:eastAsia="Arial" w:hAnsi="Arial"/>
          <w:sz w:val="24"/>
          <w:szCs w:val="24"/>
        </w:rPr>
        <w:t xml:space="preserve">¦   ¦                  ¦                 ¦         ¦практику          ¦</w:t>
      </w:r>
    </w:p>
    <w:p>
      <w:pPr>
        <w:spacing w:after="120"/>
        <w:jc w:val="both"/>
      </w:pPr>
      <w:r>
        <w:rPr>
          <w:rFonts w:ascii="Arial" w:cs="Arial" w:eastAsia="Arial" w:hAnsi="Arial"/>
          <w:sz w:val="24"/>
          <w:szCs w:val="24"/>
        </w:rPr>
        <w:t xml:space="preserve">¦   ¦                  ¦                 ¦         ¦международных     ¦</w:t>
      </w:r>
    </w:p>
    <w:p>
      <w:pPr>
        <w:spacing w:after="120"/>
        <w:jc w:val="both"/>
      </w:pPr>
      <w:r>
        <w:rPr>
          <w:rFonts w:ascii="Arial" w:cs="Arial" w:eastAsia="Arial" w:hAnsi="Arial"/>
          <w:sz w:val="24"/>
          <w:szCs w:val="24"/>
        </w:rPr>
        <w:t xml:space="preserve">¦   ¦                  ¦                 ¦         ¦стандартов        ¦</w:t>
      </w:r>
    </w:p>
    <w:p>
      <w:pPr>
        <w:spacing w:after="120"/>
        <w:jc w:val="both"/>
      </w:pPr>
      <w:r>
        <w:rPr>
          <w:rFonts w:ascii="Arial" w:cs="Arial" w:eastAsia="Arial" w:hAnsi="Arial"/>
          <w:sz w:val="24"/>
          <w:szCs w:val="24"/>
        </w:rPr>
        <w:t xml:space="preserve">¦   ¦                  ¦                 ¦         ¦управления        ¦</w:t>
      </w:r>
    </w:p>
    <w:p>
      <w:pPr>
        <w:spacing w:after="120"/>
        <w:jc w:val="both"/>
      </w:pPr>
      <w:r>
        <w:rPr>
          <w:rFonts w:ascii="Arial" w:cs="Arial" w:eastAsia="Arial" w:hAnsi="Arial"/>
          <w:sz w:val="24"/>
          <w:szCs w:val="24"/>
        </w:rPr>
        <w:t xml:space="preserve">¦   ¦                  ¦                 ¦         ¦научно-инновацион-¦</w:t>
      </w:r>
    </w:p>
    <w:p>
      <w:pPr>
        <w:spacing w:after="120"/>
        <w:jc w:val="both"/>
      </w:pPr>
      <w:r>
        <w:rPr>
          <w:rFonts w:ascii="Arial" w:cs="Arial" w:eastAsia="Arial" w:hAnsi="Arial"/>
          <w:sz w:val="24"/>
          <w:szCs w:val="24"/>
        </w:rPr>
        <w:t xml:space="preserve">¦   ¦                  ¦                 ¦         ¦ной деятельностью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¦231¦Утвердить         ¦Правительство КР,¦II       ¦Единое            ¦</w:t>
      </w:r>
    </w:p>
    <w:p>
      <w:pPr>
        <w:spacing w:after="120"/>
        <w:jc w:val="both"/>
      </w:pPr>
      <w:r>
        <w:rPr>
          <w:rFonts w:ascii="Arial" w:cs="Arial" w:eastAsia="Arial" w:hAnsi="Arial"/>
          <w:sz w:val="24"/>
          <w:szCs w:val="24"/>
        </w:rPr>
        <w:t xml:space="preserve">¦   ¦Положение о Фонде ¦Минобразования   ¦квартал  ¦администрирование ¦</w:t>
      </w:r>
    </w:p>
    <w:p>
      <w:pPr>
        <w:spacing w:after="120"/>
        <w:jc w:val="both"/>
      </w:pPr>
      <w:r>
        <w:rPr>
          <w:rFonts w:ascii="Arial" w:cs="Arial" w:eastAsia="Arial" w:hAnsi="Arial"/>
          <w:sz w:val="24"/>
          <w:szCs w:val="24"/>
        </w:rPr>
        <w:t xml:space="preserve">¦   ¦науки             ¦                 ¦2009 г.  ¦научно-исследова- ¦</w:t>
      </w:r>
    </w:p>
    <w:p>
      <w:pPr>
        <w:spacing w:after="120"/>
        <w:jc w:val="both"/>
      </w:pPr>
      <w:r>
        <w:rPr>
          <w:rFonts w:ascii="Arial" w:cs="Arial" w:eastAsia="Arial" w:hAnsi="Arial"/>
          <w:sz w:val="24"/>
          <w:szCs w:val="24"/>
        </w:rPr>
        <w:t xml:space="preserve">¦   ¦                  ¦                 ¦         ¦тельских проектов,¦</w:t>
      </w:r>
    </w:p>
    <w:p>
      <w:pPr>
        <w:spacing w:after="120"/>
        <w:jc w:val="both"/>
      </w:pPr>
      <w:r>
        <w:rPr>
          <w:rFonts w:ascii="Arial" w:cs="Arial" w:eastAsia="Arial" w:hAnsi="Arial"/>
          <w:sz w:val="24"/>
          <w:szCs w:val="24"/>
        </w:rPr>
        <w:t xml:space="preserve">¦   ¦                  ¦                 ¦         ¦сбалансированное  ¦</w:t>
      </w:r>
    </w:p>
    <w:p>
      <w:pPr>
        <w:spacing w:after="120"/>
        <w:jc w:val="both"/>
      </w:pPr>
      <w:r>
        <w:rPr>
          <w:rFonts w:ascii="Arial" w:cs="Arial" w:eastAsia="Arial" w:hAnsi="Arial"/>
          <w:sz w:val="24"/>
          <w:szCs w:val="24"/>
        </w:rPr>
        <w:t xml:space="preserve">¦   ¦                  ¦                 ¦         ¦финансирование    ¦</w:t>
      </w:r>
    </w:p>
    <w:p>
      <w:pPr>
        <w:spacing w:after="120"/>
        <w:jc w:val="both"/>
      </w:pPr>
      <w:r>
        <w:rPr>
          <w:rFonts w:ascii="Arial" w:cs="Arial" w:eastAsia="Arial" w:hAnsi="Arial"/>
          <w:sz w:val="24"/>
          <w:szCs w:val="24"/>
        </w:rPr>
        <w:t xml:space="preserve">¦   ¦                  ¦                 ¦         ¦научно-инновацион-¦</w:t>
      </w:r>
    </w:p>
    <w:p>
      <w:pPr>
        <w:spacing w:after="120"/>
        <w:jc w:val="both"/>
      </w:pPr>
      <w:r>
        <w:rPr>
          <w:rFonts w:ascii="Arial" w:cs="Arial" w:eastAsia="Arial" w:hAnsi="Arial"/>
          <w:sz w:val="24"/>
          <w:szCs w:val="24"/>
        </w:rPr>
        <w:t xml:space="preserve">¦   ¦                  ¦                 ¦         ¦ных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¦232¦Утвердить Правила ¦Минобразования   ¦III      ¦Транспарентность  ¦</w:t>
      </w:r>
    </w:p>
    <w:p>
      <w:pPr>
        <w:spacing w:after="120"/>
        <w:jc w:val="both"/>
      </w:pPr>
      <w:r>
        <w:rPr>
          <w:rFonts w:ascii="Arial" w:cs="Arial" w:eastAsia="Arial" w:hAnsi="Arial"/>
          <w:sz w:val="24"/>
          <w:szCs w:val="24"/>
        </w:rPr>
        <w:t xml:space="preserve">¦   ¦организации       ¦                 ¦квартал  ¦процедуры отбора  ¦</w:t>
      </w:r>
    </w:p>
    <w:p>
      <w:pPr>
        <w:spacing w:after="120"/>
        <w:jc w:val="both"/>
      </w:pPr>
      <w:r>
        <w:rPr>
          <w:rFonts w:ascii="Arial" w:cs="Arial" w:eastAsia="Arial" w:hAnsi="Arial"/>
          <w:sz w:val="24"/>
          <w:szCs w:val="24"/>
        </w:rPr>
        <w:t xml:space="preserve">¦   ¦открытого конкурса¦                 ¦2009 г.  ¦научно-инновацион-¦</w:t>
      </w:r>
    </w:p>
    <w:p>
      <w:pPr>
        <w:spacing w:after="120"/>
        <w:jc w:val="both"/>
      </w:pPr>
      <w:r>
        <w:rPr>
          <w:rFonts w:ascii="Arial" w:cs="Arial" w:eastAsia="Arial" w:hAnsi="Arial"/>
          <w:sz w:val="24"/>
          <w:szCs w:val="24"/>
        </w:rPr>
        <w:t xml:space="preserve">¦   ¦на соискание      ¦                 ¦         ¦ных проектов      ¦</w:t>
      </w:r>
    </w:p>
    <w:p>
      <w:pPr>
        <w:spacing w:after="120"/>
        <w:jc w:val="both"/>
      </w:pPr>
      <w:r>
        <w:rPr>
          <w:rFonts w:ascii="Arial" w:cs="Arial" w:eastAsia="Arial" w:hAnsi="Arial"/>
          <w:sz w:val="24"/>
          <w:szCs w:val="24"/>
        </w:rPr>
        <w:t xml:space="preserve">¦   ¦бюджетных грантов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¦233¦Разработать и     ¦Минэкономторг,   ¦IV       ¦Повышение         ¦</w:t>
      </w:r>
    </w:p>
    <w:p>
      <w:pPr>
        <w:spacing w:after="120"/>
        <w:jc w:val="both"/>
      </w:pPr>
      <w:r>
        <w:rPr>
          <w:rFonts w:ascii="Arial" w:cs="Arial" w:eastAsia="Arial" w:hAnsi="Arial"/>
          <w:sz w:val="24"/>
          <w:szCs w:val="24"/>
        </w:rPr>
        <w:t xml:space="preserve">¦   ¦утвердить         ¦Минобразования,  ¦квартал  ¦эффективности     ¦</w:t>
      </w:r>
    </w:p>
    <w:p>
      <w:pPr>
        <w:spacing w:after="120"/>
        <w:jc w:val="both"/>
      </w:pPr>
      <w:r>
        <w:rPr>
          <w:rFonts w:ascii="Arial" w:cs="Arial" w:eastAsia="Arial" w:hAnsi="Arial"/>
          <w:sz w:val="24"/>
          <w:szCs w:val="24"/>
        </w:rPr>
        <w:t xml:space="preserve">¦   ¦Национальную      ¦Национальная     ¦2009 г.  ¦науки и инноваций.¦</w:t>
      </w:r>
    </w:p>
    <w:p>
      <w:pPr>
        <w:spacing w:after="120"/>
        <w:jc w:val="both"/>
      </w:pPr>
      <w:r>
        <w:rPr>
          <w:rFonts w:ascii="Arial" w:cs="Arial" w:eastAsia="Arial" w:hAnsi="Arial"/>
          <w:sz w:val="24"/>
          <w:szCs w:val="24"/>
        </w:rPr>
        <w:t xml:space="preserve">¦   ¦программу развития¦Академия наук (по¦         ¦Переориентация    ¦</w:t>
      </w:r>
    </w:p>
    <w:p>
      <w:pPr>
        <w:spacing w:after="120"/>
        <w:jc w:val="both"/>
      </w:pPr>
      <w:r>
        <w:rPr>
          <w:rFonts w:ascii="Arial" w:cs="Arial" w:eastAsia="Arial" w:hAnsi="Arial"/>
          <w:sz w:val="24"/>
          <w:szCs w:val="24"/>
        </w:rPr>
        <w:t xml:space="preserve">¦   ¦инновационной     ¦согласованию),   ¦         ¦научных           ¦</w:t>
      </w:r>
    </w:p>
    <w:p>
      <w:pPr>
        <w:spacing w:after="120"/>
        <w:jc w:val="both"/>
      </w:pPr>
      <w:r>
        <w:rPr>
          <w:rFonts w:ascii="Arial" w:cs="Arial" w:eastAsia="Arial" w:hAnsi="Arial"/>
          <w:sz w:val="24"/>
          <w:szCs w:val="24"/>
        </w:rPr>
        <w:t xml:space="preserve">¦   ¦системы КР        ¦Отраслевые НИИ   ¦         ¦исследований на   ¦</w:t>
      </w:r>
    </w:p>
    <w:p>
      <w:pPr>
        <w:spacing w:after="120"/>
        <w:jc w:val="both"/>
      </w:pPr>
      <w:r>
        <w:rPr>
          <w:rFonts w:ascii="Arial" w:cs="Arial" w:eastAsia="Arial" w:hAnsi="Arial"/>
          <w:sz w:val="24"/>
          <w:szCs w:val="24"/>
        </w:rPr>
        <w:t xml:space="preserve">¦   ¦                  ¦(по              ¦         ¦конкурентоспособ- ¦</w:t>
      </w:r>
    </w:p>
    <w:p>
      <w:pPr>
        <w:spacing w:after="120"/>
        <w:jc w:val="both"/>
      </w:pPr>
      <w:r>
        <w:rPr>
          <w:rFonts w:ascii="Arial" w:cs="Arial" w:eastAsia="Arial" w:hAnsi="Arial"/>
          <w:sz w:val="24"/>
          <w:szCs w:val="24"/>
        </w:rPr>
        <w:t xml:space="preserve">¦   ¦                  ¦согласованию),   ¦         ¦ные инновации.    ¦</w:t>
      </w:r>
    </w:p>
    <w:p>
      <w:pPr>
        <w:spacing w:after="120"/>
        <w:jc w:val="both"/>
      </w:pPr>
      <w:r>
        <w:rPr>
          <w:rFonts w:ascii="Arial" w:cs="Arial" w:eastAsia="Arial" w:hAnsi="Arial"/>
          <w:sz w:val="24"/>
          <w:szCs w:val="24"/>
        </w:rPr>
        <w:t xml:space="preserve">¦   ¦                  ¦вузы (по         ¦         ¦Создание научных  ¦</w:t>
      </w:r>
    </w:p>
    <w:p>
      <w:pPr>
        <w:spacing w:after="120"/>
        <w:jc w:val="both"/>
      </w:pPr>
      <w:r>
        <w:rPr>
          <w:rFonts w:ascii="Arial" w:cs="Arial" w:eastAsia="Arial" w:hAnsi="Arial"/>
          <w:sz w:val="24"/>
          <w:szCs w:val="24"/>
        </w:rPr>
        <w:t xml:space="preserve">¦   ¦                  ¦согласованию),   ¦         ¦лабораторий по    ¦</w:t>
      </w:r>
    </w:p>
    <w:p>
      <w:pPr>
        <w:spacing w:after="120"/>
        <w:jc w:val="both"/>
      </w:pPr>
      <w:r>
        <w:rPr>
          <w:rFonts w:ascii="Arial" w:cs="Arial" w:eastAsia="Arial" w:hAnsi="Arial"/>
          <w:sz w:val="24"/>
          <w:szCs w:val="24"/>
        </w:rPr>
        <w:t xml:space="preserve">¦   ¦                  ¦Кыргызпатент     ¦         ¦приоритетным      ¦</w:t>
      </w:r>
    </w:p>
    <w:p>
      <w:pPr>
        <w:spacing w:after="120"/>
        <w:jc w:val="both"/>
      </w:pPr>
      <w:r>
        <w:rPr>
          <w:rFonts w:ascii="Arial" w:cs="Arial" w:eastAsia="Arial" w:hAnsi="Arial"/>
          <w:sz w:val="24"/>
          <w:szCs w:val="24"/>
        </w:rPr>
        <w:t xml:space="preserve">¦   ¦                  ¦                 ¦         ¦научным. Рост     ¦</w:t>
      </w:r>
    </w:p>
    <w:p>
      <w:pPr>
        <w:spacing w:after="120"/>
        <w:jc w:val="both"/>
      </w:pPr>
      <w:r>
        <w:rPr>
          <w:rFonts w:ascii="Arial" w:cs="Arial" w:eastAsia="Arial" w:hAnsi="Arial"/>
          <w:sz w:val="24"/>
          <w:szCs w:val="24"/>
        </w:rPr>
        <w:t xml:space="preserve">¦   ¦                  ¦                 ¦         ¦патентования      ¦</w:t>
      </w:r>
    </w:p>
    <w:p>
      <w:pPr>
        <w:spacing w:after="120"/>
        <w:jc w:val="both"/>
      </w:pPr>
      <w:r>
        <w:rPr>
          <w:rFonts w:ascii="Arial" w:cs="Arial" w:eastAsia="Arial" w:hAnsi="Arial"/>
          <w:sz w:val="24"/>
          <w:szCs w:val="24"/>
        </w:rPr>
        <w:t xml:space="preserve">¦   ¦                  ¦                 ¦         ¦результатов       ¦</w:t>
      </w:r>
    </w:p>
    <w:p>
      <w:pPr>
        <w:spacing w:after="120"/>
        <w:jc w:val="both"/>
      </w:pPr>
      <w:r>
        <w:rPr>
          <w:rFonts w:ascii="Arial" w:cs="Arial" w:eastAsia="Arial" w:hAnsi="Arial"/>
          <w:sz w:val="24"/>
          <w:szCs w:val="24"/>
        </w:rPr>
        <w:t xml:space="preserve">¦   ¦                  ¦                 ¦         ¦научно-инновацион-¦</w:t>
      </w:r>
    </w:p>
    <w:p>
      <w:pPr>
        <w:spacing w:after="120"/>
        <w:jc w:val="both"/>
      </w:pPr>
      <w:r>
        <w:rPr>
          <w:rFonts w:ascii="Arial" w:cs="Arial" w:eastAsia="Arial" w:hAnsi="Arial"/>
          <w:sz w:val="24"/>
          <w:szCs w:val="24"/>
        </w:rPr>
        <w:t xml:space="preserve">¦   ¦                  ¦                 ¦         ¦ных исследований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¦234¦Организовать      ¦Минобразования,  ¦IV       ¦Облегчение доступа¦</w:t>
      </w:r>
    </w:p>
    <w:p>
      <w:pPr>
        <w:spacing w:after="120"/>
        <w:jc w:val="both"/>
      </w:pPr>
      <w:r>
        <w:rPr>
          <w:rFonts w:ascii="Arial" w:cs="Arial" w:eastAsia="Arial" w:hAnsi="Arial"/>
          <w:sz w:val="24"/>
          <w:szCs w:val="24"/>
        </w:rPr>
        <w:t xml:space="preserve">¦   ¦республиканскую   ¦Кыргызпатент     ¦квартал  ¦к отечественной и ¦</w:t>
      </w:r>
    </w:p>
    <w:p>
      <w:pPr>
        <w:spacing w:after="120"/>
        <w:jc w:val="both"/>
      </w:pPr>
      <w:r>
        <w:rPr>
          <w:rFonts w:ascii="Arial" w:cs="Arial" w:eastAsia="Arial" w:hAnsi="Arial"/>
          <w:sz w:val="24"/>
          <w:szCs w:val="24"/>
        </w:rPr>
        <w:t xml:space="preserve">¦   ¦систему НТИ       ¦                 ¦2009 г.  ¦мировой НТИ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¦235¦Принять Закон «Об ¦Жогорку Кенеш КР,¦I квартал¦Повышение роли    ¦</w:t>
      </w:r>
    </w:p>
    <w:p>
      <w:pPr>
        <w:spacing w:after="120"/>
        <w:jc w:val="both"/>
      </w:pPr>
      <w:r>
        <w:rPr>
          <w:rFonts w:ascii="Arial" w:cs="Arial" w:eastAsia="Arial" w:hAnsi="Arial"/>
          <w:sz w:val="24"/>
          <w:szCs w:val="24"/>
        </w:rPr>
        <w:t xml:space="preserve">¦   ¦интеграции науки и¦Правительство КР,¦2010 г.  ¦вузов в реализации¦</w:t>
      </w:r>
    </w:p>
    <w:p>
      <w:pPr>
        <w:spacing w:after="120"/>
        <w:jc w:val="both"/>
      </w:pPr>
      <w:r>
        <w:rPr>
          <w:rFonts w:ascii="Arial" w:cs="Arial" w:eastAsia="Arial" w:hAnsi="Arial"/>
          <w:sz w:val="24"/>
          <w:szCs w:val="24"/>
        </w:rPr>
        <w:t xml:space="preserve">¦   ¦образования»      ¦Минобразования   ¦         ¦научно-инновацион-¦</w:t>
      </w:r>
    </w:p>
    <w:p>
      <w:pPr>
        <w:spacing w:after="120"/>
        <w:jc w:val="both"/>
      </w:pPr>
      <w:r>
        <w:rPr>
          <w:rFonts w:ascii="Arial" w:cs="Arial" w:eastAsia="Arial" w:hAnsi="Arial"/>
          <w:sz w:val="24"/>
          <w:szCs w:val="24"/>
        </w:rPr>
        <w:t xml:space="preserve">¦   ¦                  ¦                 ¦         ¦ных проектов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¦236¦Принять Закон «Об ¦Жогорку Кенеш КР,¦II       ¦Формирование      ¦</w:t>
      </w:r>
    </w:p>
    <w:p>
      <w:pPr>
        <w:spacing w:after="120"/>
        <w:jc w:val="both"/>
      </w:pPr>
      <w:r>
        <w:rPr>
          <w:rFonts w:ascii="Arial" w:cs="Arial" w:eastAsia="Arial" w:hAnsi="Arial"/>
          <w:sz w:val="24"/>
          <w:szCs w:val="24"/>
        </w:rPr>
        <w:t xml:space="preserve">¦   ¦инновационных     ¦Правительство КР,¦квартал  ¦технопарков на    ¦</w:t>
      </w:r>
    </w:p>
    <w:p>
      <w:pPr>
        <w:spacing w:after="120"/>
        <w:jc w:val="both"/>
      </w:pPr>
      <w:r>
        <w:rPr>
          <w:rFonts w:ascii="Arial" w:cs="Arial" w:eastAsia="Arial" w:hAnsi="Arial"/>
          <w:sz w:val="24"/>
          <w:szCs w:val="24"/>
        </w:rPr>
        <w:t xml:space="preserve">¦   ¦зонах и           ¦Минэкономторг,   ¦2010 г.  ¦базе НИИ, вузов и ¦</w:t>
      </w:r>
    </w:p>
    <w:p>
      <w:pPr>
        <w:spacing w:after="120"/>
        <w:jc w:val="both"/>
      </w:pPr>
      <w:r>
        <w:rPr>
          <w:rFonts w:ascii="Arial" w:cs="Arial" w:eastAsia="Arial" w:hAnsi="Arial"/>
          <w:sz w:val="24"/>
          <w:szCs w:val="24"/>
        </w:rPr>
        <w:t xml:space="preserve">¦   ¦технопарках»      ¦Минобразования   ¦         ¦академических     ¦</w:t>
      </w:r>
    </w:p>
    <w:p>
      <w:pPr>
        <w:spacing w:after="120"/>
        <w:jc w:val="both"/>
      </w:pPr>
      <w:r>
        <w:rPr>
          <w:rFonts w:ascii="Arial" w:cs="Arial" w:eastAsia="Arial" w:hAnsi="Arial"/>
          <w:sz w:val="24"/>
          <w:szCs w:val="24"/>
        </w:rPr>
        <w:t xml:space="preserve">¦   ¦                  ¦                 ¦         ¦институтов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¦237¦Утвердить         ¦Минобразования,  ¦III      ¦Переход на        ¦</w:t>
      </w:r>
    </w:p>
    <w:p>
      <w:pPr>
        <w:spacing w:after="120"/>
        <w:jc w:val="both"/>
      </w:pPr>
      <w:r>
        <w:rPr>
          <w:rFonts w:ascii="Arial" w:cs="Arial" w:eastAsia="Arial" w:hAnsi="Arial"/>
          <w:sz w:val="24"/>
          <w:szCs w:val="24"/>
        </w:rPr>
        <w:t xml:space="preserve">¦   ¦Концепцию развития¦Национальная     ¦квартал  ¦подготовку        ¦</w:t>
      </w:r>
    </w:p>
    <w:p>
      <w:pPr>
        <w:spacing w:after="120"/>
        <w:jc w:val="both"/>
      </w:pPr>
      <w:r>
        <w:rPr>
          <w:rFonts w:ascii="Arial" w:cs="Arial" w:eastAsia="Arial" w:hAnsi="Arial"/>
          <w:sz w:val="24"/>
          <w:szCs w:val="24"/>
        </w:rPr>
        <w:t xml:space="preserve">¦   ¦Национальной      ¦аттестационная   ¦2010 г.  ¦качественных и    ¦</w:t>
      </w:r>
    </w:p>
    <w:p>
      <w:pPr>
        <w:spacing w:after="120"/>
        <w:jc w:val="both"/>
      </w:pPr>
      <w:r>
        <w:rPr>
          <w:rFonts w:ascii="Arial" w:cs="Arial" w:eastAsia="Arial" w:hAnsi="Arial"/>
          <w:sz w:val="24"/>
          <w:szCs w:val="24"/>
        </w:rPr>
        <w:t xml:space="preserve">¦   ¦аттестационной    ¦комиссия (по     ¦         ¦мобильных кадров  ¦</w:t>
      </w:r>
    </w:p>
    <w:p>
      <w:pPr>
        <w:spacing w:after="120"/>
        <w:jc w:val="both"/>
      </w:pPr>
      <w:r>
        <w:rPr>
          <w:rFonts w:ascii="Arial" w:cs="Arial" w:eastAsia="Arial" w:hAnsi="Arial"/>
          <w:sz w:val="24"/>
          <w:szCs w:val="24"/>
        </w:rPr>
        <w:t xml:space="preserve">¦   ¦комиссии КР       ¦согласованию)    ¦         ¦по магистерским и ¦</w:t>
      </w:r>
    </w:p>
    <w:p>
      <w:pPr>
        <w:spacing w:after="120"/>
        <w:jc w:val="both"/>
      </w:pPr>
      <w:r>
        <w:rPr>
          <w:rFonts w:ascii="Arial" w:cs="Arial" w:eastAsia="Arial" w:hAnsi="Arial"/>
          <w:sz w:val="24"/>
          <w:szCs w:val="24"/>
        </w:rPr>
        <w:t xml:space="preserve">¦   ¦                  ¦                 ¦         ¦докторским        ¦</w:t>
      </w:r>
    </w:p>
    <w:p>
      <w:pPr>
        <w:spacing w:after="120"/>
        <w:jc w:val="both"/>
      </w:pPr>
      <w:r>
        <w:rPr>
          <w:rFonts w:ascii="Arial" w:cs="Arial" w:eastAsia="Arial" w:hAnsi="Arial"/>
          <w:sz w:val="24"/>
          <w:szCs w:val="24"/>
        </w:rPr>
        <w:t xml:space="preserve">¦   ¦                  ¦                 ¦         ¦программам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¦238¦Принять Закон об  ¦Жогорку Кенеш КР,¦I квартал¦Развитие          ¦</w:t>
      </w:r>
    </w:p>
    <w:p>
      <w:pPr>
        <w:spacing w:after="120"/>
        <w:jc w:val="both"/>
      </w:pPr>
      <w:r>
        <w:rPr>
          <w:rFonts w:ascii="Arial" w:cs="Arial" w:eastAsia="Arial" w:hAnsi="Arial"/>
          <w:sz w:val="24"/>
          <w:szCs w:val="24"/>
        </w:rPr>
        <w:t xml:space="preserve">¦   ¦интеграции науки и¦Правительство КР,¦2011 г.  ¦прикладных        ¦</w:t>
      </w:r>
    </w:p>
    <w:p>
      <w:pPr>
        <w:spacing w:after="120"/>
        <w:jc w:val="both"/>
      </w:pPr>
      <w:r>
        <w:rPr>
          <w:rFonts w:ascii="Arial" w:cs="Arial" w:eastAsia="Arial" w:hAnsi="Arial"/>
          <w:sz w:val="24"/>
          <w:szCs w:val="24"/>
        </w:rPr>
        <w:t xml:space="preserve">¦   ¦производства      ¦Минэкономторг,   ¦         ¦отраслей науки.   ¦</w:t>
      </w:r>
    </w:p>
    <w:p>
      <w:pPr>
        <w:spacing w:after="120"/>
        <w:jc w:val="both"/>
      </w:pPr>
      <w:r>
        <w:rPr>
          <w:rFonts w:ascii="Arial" w:cs="Arial" w:eastAsia="Arial" w:hAnsi="Arial"/>
          <w:sz w:val="24"/>
          <w:szCs w:val="24"/>
        </w:rPr>
        <w:t xml:space="preserve">¦   ¦                  ¦Минобразования   ¦         ¦Приток частных    ¦</w:t>
      </w:r>
    </w:p>
    <w:p>
      <w:pPr>
        <w:spacing w:after="120"/>
        <w:jc w:val="both"/>
      </w:pPr>
      <w:r>
        <w:rPr>
          <w:rFonts w:ascii="Arial" w:cs="Arial" w:eastAsia="Arial" w:hAnsi="Arial"/>
          <w:sz w:val="24"/>
          <w:szCs w:val="24"/>
        </w:rPr>
        <w:t xml:space="preserve">¦   ¦                  ¦                 ¦         ¦инвестиций в      ¦</w:t>
      </w:r>
    </w:p>
    <w:p>
      <w:pPr>
        <w:spacing w:after="120"/>
        <w:jc w:val="both"/>
      </w:pPr>
      <w:r>
        <w:rPr>
          <w:rFonts w:ascii="Arial" w:cs="Arial" w:eastAsia="Arial" w:hAnsi="Arial"/>
          <w:sz w:val="24"/>
          <w:szCs w:val="24"/>
        </w:rPr>
        <w:t xml:space="preserve">¦   ¦                  ¦                 ¦         ¦НИиОКР. Увеличение¦</w:t>
      </w:r>
    </w:p>
    <w:p>
      <w:pPr>
        <w:spacing w:after="120"/>
        <w:jc w:val="both"/>
      </w:pPr>
      <w:r>
        <w:rPr>
          <w:rFonts w:ascii="Arial" w:cs="Arial" w:eastAsia="Arial" w:hAnsi="Arial"/>
          <w:sz w:val="24"/>
          <w:szCs w:val="24"/>
        </w:rPr>
        <w:t xml:space="preserve">¦   ¦                  ¦                 ¦         ¦доли отечественных¦</w:t>
      </w:r>
    </w:p>
    <w:p>
      <w:pPr>
        <w:spacing w:after="120"/>
        <w:jc w:val="both"/>
      </w:pPr>
      <w:r>
        <w:rPr>
          <w:rFonts w:ascii="Arial" w:cs="Arial" w:eastAsia="Arial" w:hAnsi="Arial"/>
          <w:sz w:val="24"/>
          <w:szCs w:val="24"/>
        </w:rPr>
        <w:t xml:space="preserve">¦   ¦                  ¦                 ¦         ¦разработок,       ¦</w:t>
      </w:r>
    </w:p>
    <w:p>
      <w:pPr>
        <w:spacing w:after="120"/>
        <w:jc w:val="both"/>
      </w:pPr>
      <w:r>
        <w:rPr>
          <w:rFonts w:ascii="Arial" w:cs="Arial" w:eastAsia="Arial" w:hAnsi="Arial"/>
          <w:sz w:val="24"/>
          <w:szCs w:val="24"/>
        </w:rPr>
        <w:t xml:space="preserve">¦   ¦                  ¦                 ¦         ¦приобретаемых     ¦</w:t>
      </w:r>
    </w:p>
    <w:p>
      <w:pPr>
        <w:spacing w:after="120"/>
        <w:jc w:val="both"/>
      </w:pPr>
      <w:r>
        <w:rPr>
          <w:rFonts w:ascii="Arial" w:cs="Arial" w:eastAsia="Arial" w:hAnsi="Arial"/>
          <w:sz w:val="24"/>
          <w:szCs w:val="24"/>
        </w:rPr>
        <w:t xml:space="preserve">¦   ¦                  ¦                 ¦         ¦предприятиями и   ¦</w:t>
      </w:r>
    </w:p>
    <w:p>
      <w:pPr>
        <w:spacing w:after="120"/>
        <w:jc w:val="both"/>
      </w:pPr>
      <w:r>
        <w:rPr>
          <w:rFonts w:ascii="Arial" w:cs="Arial" w:eastAsia="Arial" w:hAnsi="Arial"/>
          <w:sz w:val="24"/>
          <w:szCs w:val="24"/>
        </w:rPr>
        <w:t xml:space="preserve">¦   ¦                  ¦                 ¦         ¦фирмами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Рост качества государственного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¦6.2.1. Реформа государственного управлений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¦Усиление потенциала Жогорку Кенеша и его эффективное взаимодействие с¦</w:t>
      </w:r>
    </w:p>
    <w:p>
      <w:pPr>
        <w:spacing w:after="120"/>
        <w:jc w:val="both"/>
      </w:pPr>
      <w:r>
        <w:rPr>
          <w:rFonts w:ascii="Arial" w:cs="Arial" w:eastAsia="Arial" w:hAnsi="Arial"/>
          <w:sz w:val="24"/>
          <w:szCs w:val="24"/>
        </w:rPr>
        <w:t xml:space="preserve">¦Правительством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¦239¦Разработать План и¦Аппарат Жогорку  ¦2010 г.  ¦Усиление          ¦</w:t>
      </w:r>
    </w:p>
    <w:p>
      <w:pPr>
        <w:spacing w:after="120"/>
        <w:jc w:val="both"/>
      </w:pPr>
      <w:r>
        <w:rPr>
          <w:rFonts w:ascii="Arial" w:cs="Arial" w:eastAsia="Arial" w:hAnsi="Arial"/>
          <w:sz w:val="24"/>
          <w:szCs w:val="24"/>
        </w:rPr>
        <w:t xml:space="preserve">¦   ¦программу обучения¦Кенеша (по       ¦         ¦потенциала        ¦</w:t>
      </w:r>
    </w:p>
    <w:p>
      <w:pPr>
        <w:spacing w:after="120"/>
        <w:jc w:val="both"/>
      </w:pPr>
      <w:r>
        <w:rPr>
          <w:rFonts w:ascii="Arial" w:cs="Arial" w:eastAsia="Arial" w:hAnsi="Arial"/>
          <w:sz w:val="24"/>
          <w:szCs w:val="24"/>
        </w:rPr>
        <w:t xml:space="preserve">¦   ¦депутатского      ¦согласованию)    ¦         ¦депутатского      ¦</w:t>
      </w:r>
    </w:p>
    <w:p>
      <w:pPr>
        <w:spacing w:after="120"/>
        <w:jc w:val="both"/>
      </w:pPr>
      <w:r>
        <w:rPr>
          <w:rFonts w:ascii="Arial" w:cs="Arial" w:eastAsia="Arial" w:hAnsi="Arial"/>
          <w:sz w:val="24"/>
          <w:szCs w:val="24"/>
        </w:rPr>
        <w:t xml:space="preserve">¦   ¦корпуса на базе   ¦                 ¦         ¦корпуса           ¦</w:t>
      </w:r>
    </w:p>
    <w:p>
      <w:pPr>
        <w:spacing w:after="120"/>
        <w:jc w:val="both"/>
      </w:pPr>
      <w:r>
        <w:rPr>
          <w:rFonts w:ascii="Arial" w:cs="Arial" w:eastAsia="Arial" w:hAnsi="Arial"/>
          <w:sz w:val="24"/>
          <w:szCs w:val="24"/>
        </w:rPr>
        <w:t xml:space="preserve">¦   ¦определения       ¦                 ¦         ¦                  ¦</w:t>
      </w:r>
    </w:p>
    <w:p>
      <w:pPr>
        <w:spacing w:after="120"/>
        <w:jc w:val="both"/>
      </w:pPr>
      <w:r>
        <w:rPr>
          <w:rFonts w:ascii="Arial" w:cs="Arial" w:eastAsia="Arial" w:hAnsi="Arial"/>
          <w:sz w:val="24"/>
          <w:szCs w:val="24"/>
        </w:rPr>
        <w:t xml:space="preserve">¦   ¦разрывов в их     ¦                 ¦         ¦                  ¦</w:t>
      </w:r>
    </w:p>
    <w:p>
      <w:pPr>
        <w:spacing w:after="120"/>
        <w:jc w:val="both"/>
      </w:pPr>
      <w:r>
        <w:rPr>
          <w:rFonts w:ascii="Arial" w:cs="Arial" w:eastAsia="Arial" w:hAnsi="Arial"/>
          <w:sz w:val="24"/>
          <w:szCs w:val="24"/>
        </w:rPr>
        <w:t xml:space="preserve">¦   ¦знаниях           ¦                 ¦         ¦                  ¦</w:t>
      </w:r>
    </w:p>
    <w:p>
      <w:pPr>
        <w:spacing w:after="120"/>
        <w:jc w:val="both"/>
      </w:pPr>
      <w:r>
        <w:rPr>
          <w:rFonts w:ascii="Arial" w:cs="Arial" w:eastAsia="Arial" w:hAnsi="Arial"/>
          <w:sz w:val="24"/>
          <w:szCs w:val="24"/>
        </w:rPr>
        <w:t xml:space="preserve">¦   ¦законотворческой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¦240¦Усилить потенциал ¦Аппарат Жогорку  ¦IV       ¦Внедрение         ¦</w:t>
      </w:r>
    </w:p>
    <w:p>
      <w:pPr>
        <w:spacing w:after="120"/>
        <w:jc w:val="both"/>
      </w:pPr>
      <w:r>
        <w:rPr>
          <w:rFonts w:ascii="Arial" w:cs="Arial" w:eastAsia="Arial" w:hAnsi="Arial"/>
          <w:sz w:val="24"/>
          <w:szCs w:val="24"/>
        </w:rPr>
        <w:t xml:space="preserve">¦   ¦Аппарата Жогорку  ¦Кенеша (по       ¦квартал  ¦современной       ¦</w:t>
      </w:r>
    </w:p>
    <w:p>
      <w:pPr>
        <w:spacing w:after="120"/>
        <w:jc w:val="both"/>
      </w:pPr>
      <w:r>
        <w:rPr>
          <w:rFonts w:ascii="Arial" w:cs="Arial" w:eastAsia="Arial" w:hAnsi="Arial"/>
          <w:sz w:val="24"/>
          <w:szCs w:val="24"/>
        </w:rPr>
        <w:t xml:space="preserve">¦   ¦Кенеша в          ¦согласованию)    ¦2009 г.  ¦системы управления¦</w:t>
      </w:r>
    </w:p>
    <w:p>
      <w:pPr>
        <w:spacing w:after="120"/>
        <w:jc w:val="both"/>
      </w:pPr>
      <w:r>
        <w:rPr>
          <w:rFonts w:ascii="Arial" w:cs="Arial" w:eastAsia="Arial" w:hAnsi="Arial"/>
          <w:sz w:val="24"/>
          <w:szCs w:val="24"/>
        </w:rPr>
        <w:t xml:space="preserve">¦   ¦соответствии с    ¦                 ¦         ¦человеческими     ¦</w:t>
      </w:r>
    </w:p>
    <w:p>
      <w:pPr>
        <w:spacing w:after="120"/>
        <w:jc w:val="both"/>
      </w:pPr>
      <w:r>
        <w:rPr>
          <w:rFonts w:ascii="Arial" w:cs="Arial" w:eastAsia="Arial" w:hAnsi="Arial"/>
          <w:sz w:val="24"/>
          <w:szCs w:val="24"/>
        </w:rPr>
        <w:t xml:space="preserve">¦   ¦имеющимися        ¦                 ¦         ¦ресурсами         ¦</w:t>
      </w:r>
    </w:p>
    <w:p>
      <w:pPr>
        <w:spacing w:after="120"/>
        <w:jc w:val="both"/>
      </w:pPr>
      <w:r>
        <w:rPr>
          <w:rFonts w:ascii="Arial" w:cs="Arial" w:eastAsia="Arial" w:hAnsi="Arial"/>
          <w:sz w:val="24"/>
          <w:szCs w:val="24"/>
        </w:rPr>
        <w:t xml:space="preserve">¦   ¦потребностями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¦241¦Упорядочить       ¦Аппарат Жогорку  ¦I квартал¦Усиление          ¦</w:t>
      </w:r>
    </w:p>
    <w:p>
      <w:pPr>
        <w:spacing w:after="120"/>
        <w:jc w:val="both"/>
      </w:pPr>
      <w:r>
        <w:rPr>
          <w:rFonts w:ascii="Arial" w:cs="Arial" w:eastAsia="Arial" w:hAnsi="Arial"/>
          <w:sz w:val="24"/>
          <w:szCs w:val="24"/>
        </w:rPr>
        <w:t xml:space="preserve">¦   ¦процедуру         ¦Кенеша (по       ¦2009 г.  ¦планирования      ¦</w:t>
      </w:r>
    </w:p>
    <w:p>
      <w:pPr>
        <w:spacing w:after="120"/>
        <w:jc w:val="both"/>
      </w:pPr>
      <w:r>
        <w:rPr>
          <w:rFonts w:ascii="Arial" w:cs="Arial" w:eastAsia="Arial" w:hAnsi="Arial"/>
          <w:sz w:val="24"/>
          <w:szCs w:val="24"/>
        </w:rPr>
        <w:t xml:space="preserve">¦   ¦заслушивания      ¦согласованию)    ¦         ¦работы Жогорку    ¦</w:t>
      </w:r>
    </w:p>
    <w:p>
      <w:pPr>
        <w:spacing w:after="120"/>
        <w:jc w:val="both"/>
      </w:pPr>
      <w:r>
        <w:rPr>
          <w:rFonts w:ascii="Arial" w:cs="Arial" w:eastAsia="Arial" w:hAnsi="Arial"/>
          <w:sz w:val="24"/>
          <w:szCs w:val="24"/>
        </w:rPr>
        <w:t xml:space="preserve">¦   ¦членов            ¦                 ¦         ¦Кенеша            ¦</w:t>
      </w:r>
    </w:p>
    <w:p>
      <w:pPr>
        <w:spacing w:after="120"/>
        <w:jc w:val="both"/>
      </w:pPr>
      <w:r>
        <w:rPr>
          <w:rFonts w:ascii="Arial" w:cs="Arial" w:eastAsia="Arial" w:hAnsi="Arial"/>
          <w:sz w:val="24"/>
          <w:szCs w:val="24"/>
        </w:rPr>
        <w:t xml:space="preserve">¦   ¦Правительства и   ¦                 ¦         ¦                  ¦</w:t>
      </w:r>
    </w:p>
    <w:p>
      <w:pPr>
        <w:spacing w:after="120"/>
        <w:jc w:val="both"/>
      </w:pPr>
      <w:r>
        <w:rPr>
          <w:rFonts w:ascii="Arial" w:cs="Arial" w:eastAsia="Arial" w:hAnsi="Arial"/>
          <w:sz w:val="24"/>
          <w:szCs w:val="24"/>
        </w:rPr>
        <w:t xml:space="preserve">¦   ¦других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¦органов в Жогорку ¦                 ¦         ¦                  ¦</w:t>
      </w:r>
    </w:p>
    <w:p>
      <w:pPr>
        <w:spacing w:after="120"/>
        <w:jc w:val="both"/>
      </w:pPr>
      <w:r>
        <w:rPr>
          <w:rFonts w:ascii="Arial" w:cs="Arial" w:eastAsia="Arial" w:hAnsi="Arial"/>
          <w:sz w:val="24"/>
          <w:szCs w:val="24"/>
        </w:rPr>
        <w:t xml:space="preserve">¦   ¦Кенеше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¦242¦Усилить           ¦Аппарат Жогорку  ¦I квартал¦Усиление          ¦</w:t>
      </w:r>
    </w:p>
    <w:p>
      <w:pPr>
        <w:spacing w:after="120"/>
        <w:jc w:val="both"/>
      </w:pPr>
      <w:r>
        <w:rPr>
          <w:rFonts w:ascii="Arial" w:cs="Arial" w:eastAsia="Arial" w:hAnsi="Arial"/>
          <w:sz w:val="24"/>
          <w:szCs w:val="24"/>
        </w:rPr>
        <w:t xml:space="preserve">¦   ¦координацию       ¦Кенеша (по       ¦2009 г.  ¦координации       ¦</w:t>
      </w:r>
    </w:p>
    <w:p>
      <w:pPr>
        <w:spacing w:after="120"/>
        <w:jc w:val="both"/>
      </w:pPr>
      <w:r>
        <w:rPr>
          <w:rFonts w:ascii="Arial" w:cs="Arial" w:eastAsia="Arial" w:hAnsi="Arial"/>
          <w:sz w:val="24"/>
          <w:szCs w:val="24"/>
        </w:rPr>
        <w:t xml:space="preserve">¦   ¦Регламента ЖК и   ¦согласованию),   ¦         ¦Регламента Жогорку¦</w:t>
      </w:r>
    </w:p>
    <w:p>
      <w:pPr>
        <w:spacing w:after="120"/>
        <w:jc w:val="both"/>
      </w:pPr>
      <w:r>
        <w:rPr>
          <w:rFonts w:ascii="Arial" w:cs="Arial" w:eastAsia="Arial" w:hAnsi="Arial"/>
          <w:sz w:val="24"/>
          <w:szCs w:val="24"/>
        </w:rPr>
        <w:t xml:space="preserve">¦   ¦нового Регламента ¦Аппарат          ¦         ¦Кенеша и нового   ¦</w:t>
      </w:r>
    </w:p>
    <w:p>
      <w:pPr>
        <w:spacing w:after="120"/>
        <w:jc w:val="both"/>
      </w:pPr>
      <w:r>
        <w:rPr>
          <w:rFonts w:ascii="Arial" w:cs="Arial" w:eastAsia="Arial" w:hAnsi="Arial"/>
          <w:sz w:val="24"/>
          <w:szCs w:val="24"/>
        </w:rPr>
        <w:t xml:space="preserve">¦   ¦законопроектных   ¦Правительства    ¦         ¦Регламента        ¦</w:t>
      </w:r>
    </w:p>
    <w:p>
      <w:pPr>
        <w:spacing w:after="120"/>
        <w:jc w:val="both"/>
      </w:pPr>
      <w:r>
        <w:rPr>
          <w:rFonts w:ascii="Arial" w:cs="Arial" w:eastAsia="Arial" w:hAnsi="Arial"/>
          <w:sz w:val="24"/>
          <w:szCs w:val="24"/>
        </w:rPr>
        <w:t xml:space="preserve">¦   ¦работ             ¦                 ¦         ¦законопроектных   ¦</w:t>
      </w:r>
    </w:p>
    <w:p>
      <w:pPr>
        <w:spacing w:after="120"/>
        <w:jc w:val="both"/>
      </w:pPr>
      <w:r>
        <w:rPr>
          <w:rFonts w:ascii="Arial" w:cs="Arial" w:eastAsia="Arial" w:hAnsi="Arial"/>
          <w:sz w:val="24"/>
          <w:szCs w:val="24"/>
        </w:rPr>
        <w:t xml:space="preserve">¦   ¦Правительства     ¦                 ¦         ¦работ             ¦</w:t>
      </w:r>
    </w:p>
    <w:p>
      <w:pPr>
        <w:spacing w:after="120"/>
        <w:jc w:val="both"/>
      </w:pPr>
      <w:r>
        <w:rPr>
          <w:rFonts w:ascii="Arial" w:cs="Arial" w:eastAsia="Arial" w:hAnsi="Arial"/>
          <w:sz w:val="24"/>
          <w:szCs w:val="24"/>
        </w:rPr>
        <w:t xml:space="preserve">¦   ¦                  ¦                 ¦         ¦Правительства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¦Реформирование организации работы Правительства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¦243¦Разработать       ¦Минэкономторг    ¦I квартал¦Утверждение       ¦</w:t>
      </w:r>
    </w:p>
    <w:p>
      <w:pPr>
        <w:spacing w:after="120"/>
        <w:jc w:val="both"/>
      </w:pPr>
      <w:r>
        <w:rPr>
          <w:rFonts w:ascii="Arial" w:cs="Arial" w:eastAsia="Arial" w:hAnsi="Arial"/>
          <w:sz w:val="24"/>
          <w:szCs w:val="24"/>
        </w:rPr>
        <w:t xml:space="preserve">¦   ¦индикаторы        ¦                 ¦2009 г.  ¦методики оценки   ¦</w:t>
      </w:r>
    </w:p>
    <w:p>
      <w:pPr>
        <w:spacing w:after="120"/>
        <w:jc w:val="both"/>
      </w:pPr>
      <w:r>
        <w:rPr>
          <w:rFonts w:ascii="Arial" w:cs="Arial" w:eastAsia="Arial" w:hAnsi="Arial"/>
          <w:sz w:val="24"/>
          <w:szCs w:val="24"/>
        </w:rPr>
        <w:t xml:space="preserve">¦   ¦результативности, ¦                 ¦         ¦деятельности      ¦</w:t>
      </w:r>
    </w:p>
    <w:p>
      <w:pPr>
        <w:spacing w:after="120"/>
        <w:jc w:val="both"/>
      </w:pPr>
      <w:r>
        <w:rPr>
          <w:rFonts w:ascii="Arial" w:cs="Arial" w:eastAsia="Arial" w:hAnsi="Arial"/>
          <w:sz w:val="24"/>
          <w:szCs w:val="24"/>
        </w:rPr>
        <w:t xml:space="preserve">¦   ¦экономичности и   ¦                 ¦         ¦государственных   ¦</w:t>
      </w:r>
    </w:p>
    <w:p>
      <w:pPr>
        <w:spacing w:after="120"/>
        <w:jc w:val="both"/>
      </w:pPr>
      <w:r>
        <w:rPr>
          <w:rFonts w:ascii="Arial" w:cs="Arial" w:eastAsia="Arial" w:hAnsi="Arial"/>
          <w:sz w:val="24"/>
          <w:szCs w:val="24"/>
        </w:rPr>
        <w:t xml:space="preserve">¦   ¦эффективности     ¦                 ¦         ¦органов           ¦</w:t>
      </w:r>
    </w:p>
    <w:p>
      <w:pPr>
        <w:spacing w:after="120"/>
        <w:jc w:val="both"/>
      </w:pPr>
      <w:r>
        <w:rPr>
          <w:rFonts w:ascii="Arial" w:cs="Arial" w:eastAsia="Arial" w:hAnsi="Arial"/>
          <w:sz w:val="24"/>
          <w:szCs w:val="24"/>
        </w:rPr>
        <w:t xml:space="preserve">¦   ¦органов           ¦                 ¦         ¦                  ¦</w:t>
      </w:r>
    </w:p>
    <w:p>
      <w:pPr>
        <w:spacing w:after="120"/>
        <w:jc w:val="both"/>
      </w:pPr>
      <w:r>
        <w:rPr>
          <w:rFonts w:ascii="Arial" w:cs="Arial" w:eastAsia="Arial" w:hAnsi="Arial"/>
          <w:sz w:val="24"/>
          <w:szCs w:val="24"/>
        </w:rPr>
        <w:t xml:space="preserve">¦   ¦исполнительной    ¦                 ¦         ¦                  ¦</w:t>
      </w:r>
    </w:p>
    <w:p>
      <w:pPr>
        <w:spacing w:after="120"/>
        <w:jc w:val="both"/>
      </w:pPr>
      <w:r>
        <w:rPr>
          <w:rFonts w:ascii="Arial" w:cs="Arial" w:eastAsia="Arial" w:hAnsi="Arial"/>
          <w:sz w:val="24"/>
          <w:szCs w:val="24"/>
        </w:rPr>
        <w:t xml:space="preserve">¦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¦244¦Разработать       ¦Аппарат          ¦IV       ¦Разработка «Белой ¦</w:t>
      </w:r>
    </w:p>
    <w:p>
      <w:pPr>
        <w:spacing w:after="120"/>
        <w:jc w:val="both"/>
      </w:pPr>
      <w:r>
        <w:rPr>
          <w:rFonts w:ascii="Arial" w:cs="Arial" w:eastAsia="Arial" w:hAnsi="Arial"/>
          <w:sz w:val="24"/>
          <w:szCs w:val="24"/>
        </w:rPr>
        <w:t xml:space="preserve">¦   ¦стандарты         ¦Правительства    ¦квартал  ¦Книги» для        ¦</w:t>
      </w:r>
    </w:p>
    <w:p>
      <w:pPr>
        <w:spacing w:after="120"/>
        <w:jc w:val="both"/>
      </w:pPr>
      <w:r>
        <w:rPr>
          <w:rFonts w:ascii="Arial" w:cs="Arial" w:eastAsia="Arial" w:hAnsi="Arial"/>
          <w:sz w:val="24"/>
          <w:szCs w:val="24"/>
        </w:rPr>
        <w:t xml:space="preserve">¦   ¦выполнения        ¦                 ¦2010 г.  ¦государственного  ¦</w:t>
      </w:r>
    </w:p>
    <w:p>
      <w:pPr>
        <w:spacing w:after="120"/>
        <w:jc w:val="both"/>
      </w:pPr>
      <w:r>
        <w:rPr>
          <w:rFonts w:ascii="Arial" w:cs="Arial" w:eastAsia="Arial" w:hAnsi="Arial"/>
          <w:sz w:val="24"/>
          <w:szCs w:val="24"/>
        </w:rPr>
        <w:t xml:space="preserve">¦   ¦государственных   ¦                 ¦         ¦управления        ¦</w:t>
      </w:r>
    </w:p>
    <w:p>
      <w:pPr>
        <w:spacing w:after="120"/>
        <w:jc w:val="both"/>
      </w:pPr>
      <w:r>
        <w:rPr>
          <w:rFonts w:ascii="Arial" w:cs="Arial" w:eastAsia="Arial" w:hAnsi="Arial"/>
          <w:sz w:val="24"/>
          <w:szCs w:val="24"/>
        </w:rPr>
        <w:t xml:space="preserve">¦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¦245¦Утвердить реестр  ¦Аппарат          ¦I квартал¦Уточнение и       ¦</w:t>
      </w:r>
    </w:p>
    <w:p>
      <w:pPr>
        <w:spacing w:after="120"/>
        <w:jc w:val="both"/>
      </w:pPr>
      <w:r>
        <w:rPr>
          <w:rFonts w:ascii="Arial" w:cs="Arial" w:eastAsia="Arial" w:hAnsi="Arial"/>
          <w:sz w:val="24"/>
          <w:szCs w:val="24"/>
        </w:rPr>
        <w:t xml:space="preserve">¦   ¦функций органов   ¦Правительства    ¦2009 г.  ¦упорядочение      ¦</w:t>
      </w:r>
    </w:p>
    <w:p>
      <w:pPr>
        <w:spacing w:after="120"/>
        <w:jc w:val="both"/>
      </w:pPr>
      <w:r>
        <w:rPr>
          <w:rFonts w:ascii="Arial" w:cs="Arial" w:eastAsia="Arial" w:hAnsi="Arial"/>
          <w:sz w:val="24"/>
          <w:szCs w:val="24"/>
        </w:rPr>
        <w:t xml:space="preserve">¦   ¦исполнительной    ¦                 ¦         ¦списка            ¦</w:t>
      </w:r>
    </w:p>
    <w:p>
      <w:pPr>
        <w:spacing w:after="120"/>
        <w:jc w:val="both"/>
      </w:pPr>
      <w:r>
        <w:rPr>
          <w:rFonts w:ascii="Arial" w:cs="Arial" w:eastAsia="Arial" w:hAnsi="Arial"/>
          <w:sz w:val="24"/>
          <w:szCs w:val="24"/>
        </w:rPr>
        <w:t xml:space="preserve">¦   ¦власти            ¦                 ¦         ¦государственных   ¦</w:t>
      </w:r>
    </w:p>
    <w:p>
      <w:pPr>
        <w:spacing w:after="120"/>
        <w:jc w:val="both"/>
      </w:pPr>
      <w:r>
        <w:rPr>
          <w:rFonts w:ascii="Arial" w:cs="Arial" w:eastAsia="Arial" w:hAnsi="Arial"/>
          <w:sz w:val="24"/>
          <w:szCs w:val="24"/>
        </w:rPr>
        <w:t xml:space="preserve">¦   ¦                  ¦                 ¦         ¦услуг, оказываемых¦</w:t>
      </w:r>
    </w:p>
    <w:p>
      <w:pPr>
        <w:spacing w:after="120"/>
        <w:jc w:val="both"/>
      </w:pPr>
      <w:r>
        <w:rPr>
          <w:rFonts w:ascii="Arial" w:cs="Arial" w:eastAsia="Arial" w:hAnsi="Arial"/>
          <w:sz w:val="24"/>
          <w:szCs w:val="24"/>
        </w:rPr>
        <w:t xml:space="preserve">¦   ¦                  ¦                 ¦         ¦Правительством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¦246¦Утвердить Единую  ¦Аппарат          ¦I квартал¦Улучшение         ¦</w:t>
      </w:r>
    </w:p>
    <w:p>
      <w:pPr>
        <w:spacing w:after="120"/>
        <w:jc w:val="both"/>
      </w:pPr>
      <w:r>
        <w:rPr>
          <w:rFonts w:ascii="Arial" w:cs="Arial" w:eastAsia="Arial" w:hAnsi="Arial"/>
          <w:sz w:val="24"/>
          <w:szCs w:val="24"/>
        </w:rPr>
        <w:t xml:space="preserve">¦   ¦методику          ¦Правительства    ¦2009 г.  ¦методологических  ¦</w:t>
      </w:r>
    </w:p>
    <w:p>
      <w:pPr>
        <w:spacing w:after="120"/>
        <w:jc w:val="both"/>
      </w:pPr>
      <w:r>
        <w:rPr>
          <w:rFonts w:ascii="Arial" w:cs="Arial" w:eastAsia="Arial" w:hAnsi="Arial"/>
          <w:sz w:val="24"/>
          <w:szCs w:val="24"/>
        </w:rPr>
        <w:t xml:space="preserve">¦   ¦функционального   ¦                 ¦         ¦основ анализа     ¦</w:t>
      </w:r>
    </w:p>
    <w:p>
      <w:pPr>
        <w:spacing w:after="120"/>
        <w:jc w:val="both"/>
      </w:pPr>
      <w:r>
        <w:rPr>
          <w:rFonts w:ascii="Arial" w:cs="Arial" w:eastAsia="Arial" w:hAnsi="Arial"/>
          <w:sz w:val="24"/>
          <w:szCs w:val="24"/>
        </w:rPr>
        <w:t xml:space="preserve">¦   ¦анализа           ¦                 ¦         ¦деятельности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¦247¦Передать функцию  ¦Аппарат          ¦II       ¦Проведение        ¦</w:t>
      </w:r>
    </w:p>
    <w:p>
      <w:pPr>
        <w:spacing w:after="120"/>
        <w:jc w:val="both"/>
      </w:pPr>
      <w:r>
        <w:rPr>
          <w:rFonts w:ascii="Arial" w:cs="Arial" w:eastAsia="Arial" w:hAnsi="Arial"/>
          <w:sz w:val="24"/>
          <w:szCs w:val="24"/>
        </w:rPr>
        <w:t xml:space="preserve">¦   ¦проведения        ¦Правительства    ¦квартал  ¦функционального   ¦</w:t>
      </w:r>
    </w:p>
    <w:p>
      <w:pPr>
        <w:spacing w:after="120"/>
        <w:jc w:val="both"/>
      </w:pPr>
      <w:r>
        <w:rPr>
          <w:rFonts w:ascii="Arial" w:cs="Arial" w:eastAsia="Arial" w:hAnsi="Arial"/>
          <w:sz w:val="24"/>
          <w:szCs w:val="24"/>
        </w:rPr>
        <w:t xml:space="preserve">¦   ¦функционального   ¦                 ¦2009 г.  ¦анализа строго на ¦</w:t>
      </w:r>
    </w:p>
    <w:p>
      <w:pPr>
        <w:spacing w:after="120"/>
        <w:jc w:val="both"/>
      </w:pPr>
      <w:r>
        <w:rPr>
          <w:rFonts w:ascii="Arial" w:cs="Arial" w:eastAsia="Arial" w:hAnsi="Arial"/>
          <w:sz w:val="24"/>
          <w:szCs w:val="24"/>
        </w:rPr>
        <w:t xml:space="preserve">¦   ¦анализа на        ¦                 ¦         ¦независимой основе¦</w:t>
      </w:r>
    </w:p>
    <w:p>
      <w:pPr>
        <w:spacing w:after="120"/>
        <w:jc w:val="both"/>
      </w:pPr>
      <w:r>
        <w:rPr>
          <w:rFonts w:ascii="Arial" w:cs="Arial" w:eastAsia="Arial" w:hAnsi="Arial"/>
          <w:sz w:val="24"/>
          <w:szCs w:val="24"/>
        </w:rPr>
        <w:t xml:space="preserve">¦   ¦независимой основе¦                 ¦         ¦                  ¦</w:t>
      </w:r>
    </w:p>
    <w:p>
      <w:pPr>
        <w:spacing w:after="120"/>
        <w:jc w:val="both"/>
      </w:pPr>
      <w:r>
        <w:rPr>
          <w:rFonts w:ascii="Arial" w:cs="Arial" w:eastAsia="Arial" w:hAnsi="Arial"/>
          <w:sz w:val="24"/>
          <w:szCs w:val="24"/>
        </w:rPr>
        <w:t xml:space="preserve">¦   ¦одному из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¦органов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¦Оптимизация деловых процессов Правительства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¦248¦Создать           ¦Аппарат          ¦2009 г.  ¦Наличие центра для¦</w:t>
      </w:r>
    </w:p>
    <w:p>
      <w:pPr>
        <w:spacing w:after="120"/>
        <w:jc w:val="both"/>
      </w:pPr>
      <w:r>
        <w:rPr>
          <w:rFonts w:ascii="Arial" w:cs="Arial" w:eastAsia="Arial" w:hAnsi="Arial"/>
          <w:sz w:val="24"/>
          <w:szCs w:val="24"/>
        </w:rPr>
        <w:t xml:space="preserve">¦   ¦подразделение в   ¦Правительства    ¦         ¦координации       ¦</w:t>
      </w:r>
    </w:p>
    <w:p>
      <w:pPr>
        <w:spacing w:after="120"/>
        <w:jc w:val="both"/>
      </w:pPr>
      <w:r>
        <w:rPr>
          <w:rFonts w:ascii="Arial" w:cs="Arial" w:eastAsia="Arial" w:hAnsi="Arial"/>
          <w:sz w:val="24"/>
          <w:szCs w:val="24"/>
        </w:rPr>
        <w:t xml:space="preserve">¦   ¦Аппарате          ¦                 ¦         ¦мероприятий по    ¦</w:t>
      </w:r>
    </w:p>
    <w:p>
      <w:pPr>
        <w:spacing w:after="120"/>
        <w:jc w:val="both"/>
      </w:pPr>
      <w:r>
        <w:rPr>
          <w:rFonts w:ascii="Arial" w:cs="Arial" w:eastAsia="Arial" w:hAnsi="Arial"/>
          <w:sz w:val="24"/>
          <w:szCs w:val="24"/>
        </w:rPr>
        <w:t xml:space="preserve">¦   ¦Правительства КР, ¦                 ¦         ¦реформированию    ¦</w:t>
      </w:r>
    </w:p>
    <w:p>
      <w:pPr>
        <w:spacing w:after="120"/>
        <w:jc w:val="both"/>
      </w:pPr>
      <w:r>
        <w:rPr>
          <w:rFonts w:ascii="Arial" w:cs="Arial" w:eastAsia="Arial" w:hAnsi="Arial"/>
          <w:sz w:val="24"/>
          <w:szCs w:val="24"/>
        </w:rPr>
        <w:t xml:space="preserve">¦   ¦ответственное за  ¦                 ¦         ¦системы           ¦</w:t>
      </w:r>
    </w:p>
    <w:p>
      <w:pPr>
        <w:spacing w:after="120"/>
        <w:jc w:val="both"/>
      </w:pPr>
      <w:r>
        <w:rPr>
          <w:rFonts w:ascii="Arial" w:cs="Arial" w:eastAsia="Arial" w:hAnsi="Arial"/>
          <w:sz w:val="24"/>
          <w:szCs w:val="24"/>
        </w:rPr>
        <w:t xml:space="preserve">¦   ¦координацию       ¦                 ¦         ¦государственного  ¦</w:t>
      </w:r>
    </w:p>
    <w:p>
      <w:pPr>
        <w:spacing w:after="120"/>
        <w:jc w:val="both"/>
      </w:pPr>
      <w:r>
        <w:rPr>
          <w:rFonts w:ascii="Arial" w:cs="Arial" w:eastAsia="Arial" w:hAnsi="Arial"/>
          <w:sz w:val="24"/>
          <w:szCs w:val="24"/>
        </w:rPr>
        <w:t xml:space="preserve">¦   ¦реформы           ¦                 ¦         ¦управления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¦249¦Разработать Проект¦Аппарат          ¦I квартал¦Оптимизация       ¦</w:t>
      </w:r>
    </w:p>
    <w:p>
      <w:pPr>
        <w:spacing w:after="120"/>
        <w:jc w:val="both"/>
      </w:pPr>
      <w:r>
        <w:rPr>
          <w:rFonts w:ascii="Arial" w:cs="Arial" w:eastAsia="Arial" w:hAnsi="Arial"/>
          <w:sz w:val="24"/>
          <w:szCs w:val="24"/>
        </w:rPr>
        <w:t xml:space="preserve">¦   ¦по внедрению      ¦Правительства    ¦2009 г.  ¦процедур принятия ¦</w:t>
      </w:r>
    </w:p>
    <w:p>
      <w:pPr>
        <w:spacing w:after="120"/>
        <w:jc w:val="both"/>
      </w:pPr>
      <w:r>
        <w:rPr>
          <w:rFonts w:ascii="Arial" w:cs="Arial" w:eastAsia="Arial" w:hAnsi="Arial"/>
          <w:sz w:val="24"/>
          <w:szCs w:val="24"/>
        </w:rPr>
        <w:t xml:space="preserve">¦   ¦нового Регламента ¦                 ¦         ¦решений и         ¦</w:t>
      </w:r>
    </w:p>
    <w:p>
      <w:pPr>
        <w:spacing w:after="120"/>
        <w:jc w:val="both"/>
      </w:pPr>
      <w:r>
        <w:rPr>
          <w:rFonts w:ascii="Arial" w:cs="Arial" w:eastAsia="Arial" w:hAnsi="Arial"/>
          <w:sz w:val="24"/>
          <w:szCs w:val="24"/>
        </w:rPr>
        <w:t xml:space="preserve">¦   ¦Правительства     ¦                 ¦         ¦повышение их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¦250¦Разработать       ¦Аппарат          ¦IV       ¦Внедрение единых  ¦</w:t>
      </w:r>
    </w:p>
    <w:p>
      <w:pPr>
        <w:spacing w:after="120"/>
        <w:jc w:val="both"/>
      </w:pPr>
      <w:r>
        <w:rPr>
          <w:rFonts w:ascii="Arial" w:cs="Arial" w:eastAsia="Arial" w:hAnsi="Arial"/>
          <w:sz w:val="24"/>
          <w:szCs w:val="24"/>
        </w:rPr>
        <w:t xml:space="preserve">¦   ¦проекты типовых   ¦Правительства    ¦квартал  ¦принципов и       ¦</w:t>
      </w:r>
    </w:p>
    <w:p>
      <w:pPr>
        <w:spacing w:after="120"/>
        <w:jc w:val="both"/>
      </w:pPr>
      <w:r>
        <w:rPr>
          <w:rFonts w:ascii="Arial" w:cs="Arial" w:eastAsia="Arial" w:hAnsi="Arial"/>
          <w:sz w:val="24"/>
          <w:szCs w:val="24"/>
        </w:rPr>
        <w:t xml:space="preserve">¦   ¦административных  ¦                 ¦2009 г.  ¦форматов          ¦</w:t>
      </w:r>
    </w:p>
    <w:p>
      <w:pPr>
        <w:spacing w:after="120"/>
        <w:jc w:val="both"/>
      </w:pPr>
      <w:r>
        <w:rPr>
          <w:rFonts w:ascii="Arial" w:cs="Arial" w:eastAsia="Arial" w:hAnsi="Arial"/>
          <w:sz w:val="24"/>
          <w:szCs w:val="24"/>
        </w:rPr>
        <w:t xml:space="preserve">¦   ¦регламентов       ¦                 ¦         ¦построения        ¦</w:t>
      </w:r>
    </w:p>
    <w:p>
      <w:pPr>
        <w:spacing w:after="120"/>
        <w:jc w:val="both"/>
      </w:pPr>
      <w:r>
        <w:rPr>
          <w:rFonts w:ascii="Arial" w:cs="Arial" w:eastAsia="Arial" w:hAnsi="Arial"/>
          <w:sz w:val="24"/>
          <w:szCs w:val="24"/>
        </w:rPr>
        <w:t xml:space="preserve">¦   ¦                  ¦                 ¦         ¦регламентов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   ¦                  ¦                 ¦         ¦исполнительной    ¦</w:t>
      </w:r>
    </w:p>
    <w:p>
      <w:pPr>
        <w:spacing w:after="120"/>
        <w:jc w:val="both"/>
      </w:pPr>
      <w:r>
        <w:rPr>
          <w:rFonts w:ascii="Arial" w:cs="Arial" w:eastAsia="Arial" w:hAnsi="Arial"/>
          <w:sz w:val="24"/>
          <w:szCs w:val="24"/>
        </w:rPr>
        <w:t xml:space="preserve">¦   ¦                  ¦                 ¦         ¦власти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¦251¦Разработать       ¦Аппарат          ¦I квартал¦Разработка плана  ¦</w:t>
      </w:r>
    </w:p>
    <w:p>
      <w:pPr>
        <w:spacing w:after="120"/>
        <w:jc w:val="both"/>
      </w:pPr>
      <w:r>
        <w:rPr>
          <w:rFonts w:ascii="Arial" w:cs="Arial" w:eastAsia="Arial" w:hAnsi="Arial"/>
          <w:sz w:val="24"/>
          <w:szCs w:val="24"/>
        </w:rPr>
        <w:t xml:space="preserve">¦   ¦пилотный Проект по¦Правительства    ¦2009 г.  ¦действий по       ¦</w:t>
      </w:r>
    </w:p>
    <w:p>
      <w:pPr>
        <w:spacing w:after="120"/>
        <w:jc w:val="both"/>
      </w:pPr>
      <w:r>
        <w:rPr>
          <w:rFonts w:ascii="Arial" w:cs="Arial" w:eastAsia="Arial" w:hAnsi="Arial"/>
          <w:sz w:val="24"/>
          <w:szCs w:val="24"/>
        </w:rPr>
        <w:t xml:space="preserve">¦   ¦оптимизации       ¦                 ¦         ¦сокращению времени¦</w:t>
      </w:r>
    </w:p>
    <w:p>
      <w:pPr>
        <w:spacing w:after="120"/>
        <w:jc w:val="both"/>
      </w:pPr>
      <w:r>
        <w:rPr>
          <w:rFonts w:ascii="Arial" w:cs="Arial" w:eastAsia="Arial" w:hAnsi="Arial"/>
          <w:sz w:val="24"/>
          <w:szCs w:val="24"/>
        </w:rPr>
        <w:t xml:space="preserve">¦   ¦документооборота  ¦                 ¦         ¦прохождения       ¦</w:t>
      </w:r>
    </w:p>
    <w:p>
      <w:pPr>
        <w:spacing w:after="120"/>
        <w:jc w:val="both"/>
      </w:pPr>
      <w:r>
        <w:rPr>
          <w:rFonts w:ascii="Arial" w:cs="Arial" w:eastAsia="Arial" w:hAnsi="Arial"/>
          <w:sz w:val="24"/>
          <w:szCs w:val="24"/>
        </w:rPr>
        <w:t xml:space="preserve">¦   ¦                  ¦                 ¦         ¦документа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¦252¦Утвердить принципы¦Аппарат          ¦I квартал¦Утверждение       ¦</w:t>
      </w:r>
    </w:p>
    <w:p>
      <w:pPr>
        <w:spacing w:after="120"/>
        <w:jc w:val="both"/>
      </w:pPr>
      <w:r>
        <w:rPr>
          <w:rFonts w:ascii="Arial" w:cs="Arial" w:eastAsia="Arial" w:hAnsi="Arial"/>
          <w:sz w:val="24"/>
          <w:szCs w:val="24"/>
        </w:rPr>
        <w:t xml:space="preserve">¦   ¦и критерии        ¦Правительства    ¦2009 г.  ¦Базовых условий   ¦</w:t>
      </w:r>
    </w:p>
    <w:p>
      <w:pPr>
        <w:spacing w:after="120"/>
        <w:jc w:val="both"/>
      </w:pPr>
      <w:r>
        <w:rPr>
          <w:rFonts w:ascii="Arial" w:cs="Arial" w:eastAsia="Arial" w:hAnsi="Arial"/>
          <w:sz w:val="24"/>
          <w:szCs w:val="24"/>
        </w:rPr>
        <w:t xml:space="preserve">¦   ¦формирования      ¦                 ¦         ¦для формирования  ¦</w:t>
      </w:r>
    </w:p>
    <w:p>
      <w:pPr>
        <w:spacing w:after="120"/>
        <w:jc w:val="both"/>
      </w:pPr>
      <w:r>
        <w:rPr>
          <w:rFonts w:ascii="Arial" w:cs="Arial" w:eastAsia="Arial" w:hAnsi="Arial"/>
          <w:sz w:val="24"/>
          <w:szCs w:val="24"/>
        </w:rPr>
        <w:t xml:space="preserve">¦   ¦организационных   ¦                 ¦         ¦организационных   ¦</w:t>
      </w:r>
    </w:p>
    <w:p>
      <w:pPr>
        <w:spacing w:after="120"/>
        <w:jc w:val="both"/>
      </w:pPr>
      <w:r>
        <w:rPr>
          <w:rFonts w:ascii="Arial" w:cs="Arial" w:eastAsia="Arial" w:hAnsi="Arial"/>
          <w:sz w:val="24"/>
          <w:szCs w:val="24"/>
        </w:rPr>
        <w:t xml:space="preserve">¦   ¦структур          ¦                 ¦         ¦структур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¦253¦Принять новую     ¦Аппарат          ¦I квартал¦Гармонизация      ¦</w:t>
      </w:r>
    </w:p>
    <w:p>
      <w:pPr>
        <w:spacing w:after="120"/>
        <w:jc w:val="both"/>
      </w:pPr>
      <w:r>
        <w:rPr>
          <w:rFonts w:ascii="Arial" w:cs="Arial" w:eastAsia="Arial" w:hAnsi="Arial"/>
          <w:sz w:val="24"/>
          <w:szCs w:val="24"/>
        </w:rPr>
        <w:t xml:space="preserve">¦   ¦организационную   ¦Правительства КР ¦2009 г.  ¦организационной   ¦</w:t>
      </w:r>
    </w:p>
    <w:p>
      <w:pPr>
        <w:spacing w:after="120"/>
        <w:jc w:val="both"/>
      </w:pPr>
      <w:r>
        <w:rPr>
          <w:rFonts w:ascii="Arial" w:cs="Arial" w:eastAsia="Arial" w:hAnsi="Arial"/>
          <w:sz w:val="24"/>
          <w:szCs w:val="24"/>
        </w:rPr>
        <w:t xml:space="preserve">¦   ¦структуру Аппарата¦                 ¦         ¦структуры Аппарата¦</w:t>
      </w:r>
    </w:p>
    <w:p>
      <w:pPr>
        <w:spacing w:after="120"/>
        <w:jc w:val="both"/>
      </w:pPr>
      <w:r>
        <w:rPr>
          <w:rFonts w:ascii="Arial" w:cs="Arial" w:eastAsia="Arial" w:hAnsi="Arial"/>
          <w:sz w:val="24"/>
          <w:szCs w:val="24"/>
        </w:rPr>
        <w:t xml:space="preserve">¦   ¦Правительства     ¦                 ¦         ¦Правительства с   ¦</w:t>
      </w:r>
    </w:p>
    <w:p>
      <w:pPr>
        <w:spacing w:after="120"/>
        <w:jc w:val="both"/>
      </w:pPr>
      <w:r>
        <w:rPr>
          <w:rFonts w:ascii="Arial" w:cs="Arial" w:eastAsia="Arial" w:hAnsi="Arial"/>
          <w:sz w:val="24"/>
          <w:szCs w:val="24"/>
        </w:rPr>
        <w:t xml:space="preserve">¦   ¦                  ¦                 ¦         ¦деловыми          ¦</w:t>
      </w:r>
    </w:p>
    <w:p>
      <w:pPr>
        <w:spacing w:after="120"/>
        <w:jc w:val="both"/>
      </w:pPr>
      <w:r>
        <w:rPr>
          <w:rFonts w:ascii="Arial" w:cs="Arial" w:eastAsia="Arial" w:hAnsi="Arial"/>
          <w:sz w:val="24"/>
          <w:szCs w:val="24"/>
        </w:rPr>
        <w:t xml:space="preserve">¦   ¦                  ¦                 ¦         ¦процессами        ¦</w:t>
      </w:r>
    </w:p>
    <w:p>
      <w:pPr>
        <w:spacing w:after="120"/>
        <w:jc w:val="both"/>
      </w:pPr>
      <w:r>
        <w:rPr>
          <w:rFonts w:ascii="Arial" w:cs="Arial" w:eastAsia="Arial" w:hAnsi="Arial"/>
          <w:sz w:val="24"/>
          <w:szCs w:val="24"/>
        </w:rPr>
        <w:t xml:space="preserve">¦   ¦                  ¦                 ¦         ¦Правительства и   ¦</w:t>
      </w:r>
    </w:p>
    <w:p>
      <w:pPr>
        <w:spacing w:after="120"/>
        <w:jc w:val="both"/>
      </w:pPr>
      <w:r>
        <w:rPr>
          <w:rFonts w:ascii="Arial" w:cs="Arial" w:eastAsia="Arial" w:hAnsi="Arial"/>
          <w:sz w:val="24"/>
          <w:szCs w:val="24"/>
        </w:rPr>
        <w:t xml:space="preserve">¦   ¦                  ¦                 ¦         ¦новым Регламентом ¦</w:t>
      </w:r>
    </w:p>
    <w:p>
      <w:pPr>
        <w:spacing w:after="120"/>
        <w:jc w:val="both"/>
      </w:pPr>
      <w:r>
        <w:rPr>
          <w:rFonts w:ascii="Arial" w:cs="Arial" w:eastAsia="Arial" w:hAnsi="Arial"/>
          <w:sz w:val="24"/>
          <w:szCs w:val="24"/>
        </w:rPr>
        <w:t xml:space="preserve">¦   ¦                  ¦                 ¦         ¦Правительства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¦254¦Разработать Проект¦Аппарат          ¦I квартал¦Проведение        ¦</w:t>
      </w:r>
    </w:p>
    <w:p>
      <w:pPr>
        <w:spacing w:after="120"/>
        <w:jc w:val="both"/>
      </w:pPr>
      <w:r>
        <w:rPr>
          <w:rFonts w:ascii="Arial" w:cs="Arial" w:eastAsia="Arial" w:hAnsi="Arial"/>
          <w:sz w:val="24"/>
          <w:szCs w:val="24"/>
        </w:rPr>
        <w:t xml:space="preserve">¦   ¦по внедрению      ¦Правительства КР ¦2009 г.  ¦диагностики       ¦</w:t>
      </w:r>
    </w:p>
    <w:p>
      <w:pPr>
        <w:spacing w:after="120"/>
        <w:jc w:val="both"/>
      </w:pPr>
      <w:r>
        <w:rPr>
          <w:rFonts w:ascii="Arial" w:cs="Arial" w:eastAsia="Arial" w:hAnsi="Arial"/>
          <w:sz w:val="24"/>
          <w:szCs w:val="24"/>
        </w:rPr>
        <w:t xml:space="preserve">¦   ¦процессно-ориенти-¦                 ¦         ¦управления.       ¦</w:t>
      </w:r>
    </w:p>
    <w:p>
      <w:pPr>
        <w:spacing w:after="120"/>
        <w:jc w:val="both"/>
      </w:pPr>
      <w:r>
        <w:rPr>
          <w:rFonts w:ascii="Arial" w:cs="Arial" w:eastAsia="Arial" w:hAnsi="Arial"/>
          <w:sz w:val="24"/>
          <w:szCs w:val="24"/>
        </w:rPr>
        <w:t xml:space="preserve">¦   ¦рованных подходов ¦                 ¦         ¦Типизация всех    ¦</w:t>
      </w:r>
    </w:p>
    <w:p>
      <w:pPr>
        <w:spacing w:after="120"/>
        <w:jc w:val="both"/>
      </w:pPr>
      <w:r>
        <w:rPr>
          <w:rFonts w:ascii="Arial" w:cs="Arial" w:eastAsia="Arial" w:hAnsi="Arial"/>
          <w:sz w:val="24"/>
          <w:szCs w:val="24"/>
        </w:rPr>
        <w:t xml:space="preserve">¦   ¦в систему         ¦                 ¦         ¦деловых процессов ¦</w:t>
      </w:r>
    </w:p>
    <w:p>
      <w:pPr>
        <w:spacing w:after="120"/>
        <w:jc w:val="both"/>
      </w:pPr>
      <w:r>
        <w:rPr>
          <w:rFonts w:ascii="Arial" w:cs="Arial" w:eastAsia="Arial" w:hAnsi="Arial"/>
          <w:sz w:val="24"/>
          <w:szCs w:val="24"/>
        </w:rPr>
        <w:t xml:space="preserve">¦   ¦управления        ¦                 ¦         ¦и их ориентация на¦</w:t>
      </w:r>
    </w:p>
    <w:p>
      <w:pPr>
        <w:spacing w:after="120"/>
        <w:jc w:val="both"/>
      </w:pPr>
      <w:r>
        <w:rPr>
          <w:rFonts w:ascii="Arial" w:cs="Arial" w:eastAsia="Arial" w:hAnsi="Arial"/>
          <w:sz w:val="24"/>
          <w:szCs w:val="24"/>
        </w:rPr>
        <w:t xml:space="preserve">¦   ¦органами          ¦                 ¦         ¦успешную поддержку¦</w:t>
      </w:r>
    </w:p>
    <w:p>
      <w:pPr>
        <w:spacing w:after="120"/>
        <w:jc w:val="both"/>
      </w:pPr>
      <w:r>
        <w:rPr>
          <w:rFonts w:ascii="Arial" w:cs="Arial" w:eastAsia="Arial" w:hAnsi="Arial"/>
          <w:sz w:val="24"/>
          <w:szCs w:val="24"/>
        </w:rPr>
        <w:t xml:space="preserve">¦   ¦исполнительной    ¦                 ¦         ¦реализации        ¦</w:t>
      </w:r>
    </w:p>
    <w:p>
      <w:pPr>
        <w:spacing w:after="120"/>
        <w:jc w:val="both"/>
      </w:pPr>
      <w:r>
        <w:rPr>
          <w:rFonts w:ascii="Arial" w:cs="Arial" w:eastAsia="Arial" w:hAnsi="Arial"/>
          <w:sz w:val="24"/>
          <w:szCs w:val="24"/>
        </w:rPr>
        <w:t xml:space="preserve">¦   ¦власти            ¦                 ¦         ¦стратегических    ¦</w:t>
      </w:r>
    </w:p>
    <w:p>
      <w:pPr>
        <w:spacing w:after="120"/>
        <w:jc w:val="both"/>
      </w:pPr>
      <w:r>
        <w:rPr>
          <w:rFonts w:ascii="Arial" w:cs="Arial" w:eastAsia="Arial" w:hAnsi="Arial"/>
          <w:sz w:val="24"/>
          <w:szCs w:val="24"/>
        </w:rPr>
        <w:t xml:space="preserve">¦   ¦                  ¦                 ¦         ¦приоритетов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¦255¦Разработать Закон ¦Минэкономторг    ¦I квартал¦Утверждение       ¦</w:t>
      </w:r>
    </w:p>
    <w:p>
      <w:pPr>
        <w:spacing w:after="120"/>
        <w:jc w:val="both"/>
      </w:pPr>
      <w:r>
        <w:rPr>
          <w:rFonts w:ascii="Arial" w:cs="Arial" w:eastAsia="Arial" w:hAnsi="Arial"/>
          <w:sz w:val="24"/>
          <w:szCs w:val="24"/>
        </w:rPr>
        <w:t xml:space="preserve">¦   ¦»О стратегических ¦                 ¦2009 г.  ¦процедур, форматов¦</w:t>
      </w:r>
    </w:p>
    <w:p>
      <w:pPr>
        <w:spacing w:after="120"/>
        <w:jc w:val="both"/>
      </w:pPr>
      <w:r>
        <w:rPr>
          <w:rFonts w:ascii="Arial" w:cs="Arial" w:eastAsia="Arial" w:hAnsi="Arial"/>
          <w:sz w:val="24"/>
          <w:szCs w:val="24"/>
        </w:rPr>
        <w:t xml:space="preserve">¦   ¦документах»       ¦                 ¦         ¦и норм разработки ¦</w:t>
      </w:r>
    </w:p>
    <w:p>
      <w:pPr>
        <w:spacing w:after="120"/>
        <w:jc w:val="both"/>
      </w:pPr>
      <w:r>
        <w:rPr>
          <w:rFonts w:ascii="Arial" w:cs="Arial" w:eastAsia="Arial" w:hAnsi="Arial"/>
          <w:sz w:val="24"/>
          <w:szCs w:val="24"/>
        </w:rPr>
        <w:t xml:space="preserve">¦   ¦                  ¦                 ¦         ¦стратегических    ¦</w:t>
      </w:r>
    </w:p>
    <w:p>
      <w:pPr>
        <w:spacing w:after="120"/>
        <w:jc w:val="both"/>
      </w:pPr>
      <w:r>
        <w:rPr>
          <w:rFonts w:ascii="Arial" w:cs="Arial" w:eastAsia="Arial" w:hAnsi="Arial"/>
          <w:sz w:val="24"/>
          <w:szCs w:val="24"/>
        </w:rPr>
        <w:t xml:space="preserve">¦   ¦                  ¦                 ¦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¦256¦Усилить потенциал ¦Минэкономторг    ¦II       ¦Повышение навыков ¦</w:t>
      </w:r>
    </w:p>
    <w:p>
      <w:pPr>
        <w:spacing w:after="120"/>
        <w:jc w:val="both"/>
      </w:pPr>
      <w:r>
        <w:rPr>
          <w:rFonts w:ascii="Arial" w:cs="Arial" w:eastAsia="Arial" w:hAnsi="Arial"/>
          <w:sz w:val="24"/>
          <w:szCs w:val="24"/>
        </w:rPr>
        <w:t xml:space="preserve">¦   ¦Координационного  ¦                 ¦квартал  ¦в оценке качества ¦</w:t>
      </w:r>
    </w:p>
    <w:p>
      <w:pPr>
        <w:spacing w:after="120"/>
        <w:jc w:val="both"/>
      </w:pPr>
      <w:r>
        <w:rPr>
          <w:rFonts w:ascii="Arial" w:cs="Arial" w:eastAsia="Arial" w:hAnsi="Arial"/>
          <w:sz w:val="24"/>
          <w:szCs w:val="24"/>
        </w:rPr>
        <w:t xml:space="preserve">¦   ¦центра по         ¦                 ¦2009 г.  ¦стратегических    ¦</w:t>
      </w:r>
    </w:p>
    <w:p>
      <w:pPr>
        <w:spacing w:after="120"/>
        <w:jc w:val="both"/>
      </w:pPr>
      <w:r>
        <w:rPr>
          <w:rFonts w:ascii="Arial" w:cs="Arial" w:eastAsia="Arial" w:hAnsi="Arial"/>
          <w:sz w:val="24"/>
          <w:szCs w:val="24"/>
        </w:rPr>
        <w:t xml:space="preserve">¦   ¦стратегическому   ¦                 ¦         ¦документов.       ¦</w:t>
      </w:r>
    </w:p>
    <w:p>
      <w:pPr>
        <w:spacing w:after="120"/>
        <w:jc w:val="both"/>
      </w:pPr>
      <w:r>
        <w:rPr>
          <w:rFonts w:ascii="Arial" w:cs="Arial" w:eastAsia="Arial" w:hAnsi="Arial"/>
          <w:sz w:val="24"/>
          <w:szCs w:val="24"/>
        </w:rPr>
        <w:t xml:space="preserve">¦   ¦управлению        ¦                 ¦         ¦Внедрение         ¦</w:t>
      </w:r>
    </w:p>
    <w:p>
      <w:pPr>
        <w:spacing w:after="120"/>
        <w:jc w:val="both"/>
      </w:pPr>
      <w:r>
        <w:rPr>
          <w:rFonts w:ascii="Arial" w:cs="Arial" w:eastAsia="Arial" w:hAnsi="Arial"/>
          <w:sz w:val="24"/>
          <w:szCs w:val="24"/>
        </w:rPr>
        <w:t xml:space="preserve">¦   ¦                  ¦                 ¦         ¦обучающих программ¦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¦257¦Создать           ¦Аппарат          ¦I квартал¦Более широкое     ¦</w:t>
      </w:r>
    </w:p>
    <w:p>
      <w:pPr>
        <w:spacing w:after="120"/>
        <w:jc w:val="both"/>
      </w:pPr>
      <w:r>
        <w:rPr>
          <w:rFonts w:ascii="Arial" w:cs="Arial" w:eastAsia="Arial" w:hAnsi="Arial"/>
          <w:sz w:val="24"/>
          <w:szCs w:val="24"/>
        </w:rPr>
        <w:t xml:space="preserve">¦   ¦общественную      ¦Правительства    ¦2009 г.  ¦привлечение       ¦</w:t>
      </w:r>
    </w:p>
    <w:p>
      <w:pPr>
        <w:spacing w:after="120"/>
        <w:jc w:val="both"/>
      </w:pPr>
      <w:r>
        <w:rPr>
          <w:rFonts w:ascii="Arial" w:cs="Arial" w:eastAsia="Arial" w:hAnsi="Arial"/>
          <w:sz w:val="24"/>
          <w:szCs w:val="24"/>
        </w:rPr>
        <w:t xml:space="preserve">¦   ¦Палату            ¦                 ¦         ¦общественности к  ¦</w:t>
      </w:r>
    </w:p>
    <w:p>
      <w:pPr>
        <w:spacing w:after="120"/>
        <w:jc w:val="both"/>
      </w:pPr>
      <w:r>
        <w:rPr>
          <w:rFonts w:ascii="Arial" w:cs="Arial" w:eastAsia="Arial" w:hAnsi="Arial"/>
          <w:sz w:val="24"/>
          <w:szCs w:val="24"/>
        </w:rPr>
        <w:t xml:space="preserve">¦   ¦                  ¦                 ¦         ¦участию в принятии¦</w:t>
      </w:r>
    </w:p>
    <w:p>
      <w:pPr>
        <w:spacing w:after="120"/>
        <w:jc w:val="both"/>
      </w:pPr>
      <w:r>
        <w:rPr>
          <w:rFonts w:ascii="Arial" w:cs="Arial" w:eastAsia="Arial" w:hAnsi="Arial"/>
          <w:sz w:val="24"/>
          <w:szCs w:val="24"/>
        </w:rPr>
        <w:t xml:space="preserve">¦   ¦                  ¦                 ¦         ¦важных для страны ¦</w:t>
      </w:r>
    </w:p>
    <w:p>
      <w:pPr>
        <w:spacing w:after="120"/>
        <w:jc w:val="both"/>
      </w:pPr>
      <w:r>
        <w:rPr>
          <w:rFonts w:ascii="Arial" w:cs="Arial" w:eastAsia="Arial" w:hAnsi="Arial"/>
          <w:sz w:val="24"/>
          <w:szCs w:val="24"/>
        </w:rPr>
        <w:t xml:space="preserve">¦   ¦                  ¦                 ¦         ¦решений. В ее     ¦</w:t>
      </w:r>
    </w:p>
    <w:p>
      <w:pPr>
        <w:spacing w:after="120"/>
        <w:jc w:val="both"/>
      </w:pPr>
      <w:r>
        <w:rPr>
          <w:rFonts w:ascii="Arial" w:cs="Arial" w:eastAsia="Arial" w:hAnsi="Arial"/>
          <w:sz w:val="24"/>
          <w:szCs w:val="24"/>
        </w:rPr>
        <w:t xml:space="preserve">¦   ¦                  ¦                 ¦         ¦состав должны     ¦</w:t>
      </w:r>
    </w:p>
    <w:p>
      <w:pPr>
        <w:spacing w:after="120"/>
        <w:jc w:val="both"/>
      </w:pPr>
      <w:r>
        <w:rPr>
          <w:rFonts w:ascii="Arial" w:cs="Arial" w:eastAsia="Arial" w:hAnsi="Arial"/>
          <w:sz w:val="24"/>
          <w:szCs w:val="24"/>
        </w:rPr>
        <w:t xml:space="preserve">¦   ¦                  ¦                 ¦         ¦войти             ¦</w:t>
      </w:r>
    </w:p>
    <w:p>
      <w:pPr>
        <w:spacing w:after="120"/>
        <w:jc w:val="both"/>
      </w:pPr>
      <w:r>
        <w:rPr>
          <w:rFonts w:ascii="Arial" w:cs="Arial" w:eastAsia="Arial" w:hAnsi="Arial"/>
          <w:sz w:val="24"/>
          <w:szCs w:val="24"/>
        </w:rPr>
        <w:t xml:space="preserve">¦   ¦                  ¦                 ¦         ¦представители     ¦</w:t>
      </w:r>
    </w:p>
    <w:p>
      <w:pPr>
        <w:spacing w:after="120"/>
        <w:jc w:val="both"/>
      </w:pPr>
      <w:r>
        <w:rPr>
          <w:rFonts w:ascii="Arial" w:cs="Arial" w:eastAsia="Arial" w:hAnsi="Arial"/>
          <w:sz w:val="24"/>
          <w:szCs w:val="24"/>
        </w:rPr>
        <w:t xml:space="preserve">¦   ¦                  ¦                 ¦         ¦общественных      ¦</w:t>
      </w:r>
    </w:p>
    <w:p>
      <w:pPr>
        <w:spacing w:after="120"/>
        <w:jc w:val="both"/>
      </w:pPr>
      <w:r>
        <w:rPr>
          <w:rFonts w:ascii="Arial" w:cs="Arial" w:eastAsia="Arial" w:hAnsi="Arial"/>
          <w:sz w:val="24"/>
          <w:szCs w:val="24"/>
        </w:rPr>
        <w:t xml:space="preserve">¦   ¦                  ¦                 ¦         ¦институтов,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¦общества и        ¦</w:t>
      </w:r>
    </w:p>
    <w:p>
      <w:pPr>
        <w:spacing w:after="120"/>
        <w:jc w:val="both"/>
      </w:pPr>
      <w:r>
        <w:rPr>
          <w:rFonts w:ascii="Arial" w:cs="Arial" w:eastAsia="Arial" w:hAnsi="Arial"/>
          <w:sz w:val="24"/>
          <w:szCs w:val="24"/>
        </w:rPr>
        <w:t xml:space="preserve">¦   ¦                  ¦                 ¦         ¦бизнес-ассоциаций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¦258¦Упорядочить работу¦Аппарат          ¦I квартал¦Сокращение        ¦</w:t>
      </w:r>
    </w:p>
    <w:p>
      <w:pPr>
        <w:spacing w:after="120"/>
        <w:jc w:val="both"/>
      </w:pPr>
      <w:r>
        <w:rPr>
          <w:rFonts w:ascii="Arial" w:cs="Arial" w:eastAsia="Arial" w:hAnsi="Arial"/>
          <w:sz w:val="24"/>
          <w:szCs w:val="24"/>
        </w:rPr>
        <w:t xml:space="preserve">¦   ¦комиссий, советов ¦Правительства    ¦2009 г.  ¦количества        ¦</w:t>
      </w:r>
    </w:p>
    <w:p>
      <w:pPr>
        <w:spacing w:after="120"/>
        <w:jc w:val="both"/>
      </w:pPr>
      <w:r>
        <w:rPr>
          <w:rFonts w:ascii="Arial" w:cs="Arial" w:eastAsia="Arial" w:hAnsi="Arial"/>
          <w:sz w:val="24"/>
          <w:szCs w:val="24"/>
        </w:rPr>
        <w:t xml:space="preserve">¦   ¦и других          ¦                 ¦         ¦совещательных     ¦</w:t>
      </w:r>
    </w:p>
    <w:p>
      <w:pPr>
        <w:spacing w:after="120"/>
        <w:jc w:val="both"/>
      </w:pPr>
      <w:r>
        <w:rPr>
          <w:rFonts w:ascii="Arial" w:cs="Arial" w:eastAsia="Arial" w:hAnsi="Arial"/>
          <w:sz w:val="24"/>
          <w:szCs w:val="24"/>
        </w:rPr>
        <w:t xml:space="preserve">¦   ¦совещательных     ¦                 ¦         ¦органов. Будут    ¦</w:t>
      </w:r>
    </w:p>
    <w:p>
      <w:pPr>
        <w:spacing w:after="120"/>
        <w:jc w:val="both"/>
      </w:pPr>
      <w:r>
        <w:rPr>
          <w:rFonts w:ascii="Arial" w:cs="Arial" w:eastAsia="Arial" w:hAnsi="Arial"/>
          <w:sz w:val="24"/>
          <w:szCs w:val="24"/>
        </w:rPr>
        <w:t xml:space="preserve">¦   ¦органов           ¦                 ¦         ¦функционировать   ¦</w:t>
      </w:r>
    </w:p>
    <w:p>
      <w:pPr>
        <w:spacing w:after="120"/>
        <w:jc w:val="both"/>
      </w:pPr>
      <w:r>
        <w:rPr>
          <w:rFonts w:ascii="Arial" w:cs="Arial" w:eastAsia="Arial" w:hAnsi="Arial"/>
          <w:sz w:val="24"/>
          <w:szCs w:val="24"/>
        </w:rPr>
        <w:t xml:space="preserve">¦   ¦                  ¦                 ¦         ¦только те, чья    ¦</w:t>
      </w:r>
    </w:p>
    <w:p>
      <w:pPr>
        <w:spacing w:after="120"/>
        <w:jc w:val="both"/>
      </w:pPr>
      <w:r>
        <w:rPr>
          <w:rFonts w:ascii="Arial" w:cs="Arial" w:eastAsia="Arial" w:hAnsi="Arial"/>
          <w:sz w:val="24"/>
          <w:szCs w:val="24"/>
        </w:rPr>
        <w:t xml:space="preserve">¦   ¦                  ¦                 ¦         ¦работа приносит   ¦</w:t>
      </w:r>
    </w:p>
    <w:p>
      <w:pPr>
        <w:spacing w:after="120"/>
        <w:jc w:val="both"/>
      </w:pPr>
      <w:r>
        <w:rPr>
          <w:rFonts w:ascii="Arial" w:cs="Arial" w:eastAsia="Arial" w:hAnsi="Arial"/>
          <w:sz w:val="24"/>
          <w:szCs w:val="24"/>
        </w:rPr>
        <w:t xml:space="preserve">¦   ¦                  ¦                 ¦         ¦реальные          ¦</w:t>
      </w:r>
    </w:p>
    <w:p>
      <w:pPr>
        <w:spacing w:after="120"/>
        <w:jc w:val="both"/>
      </w:pPr>
      <w:r>
        <w:rPr>
          <w:rFonts w:ascii="Arial" w:cs="Arial" w:eastAsia="Arial" w:hAnsi="Arial"/>
          <w:sz w:val="24"/>
          <w:szCs w:val="24"/>
        </w:rPr>
        <w:t xml:space="preserve">¦   ¦                  ¦                 ¦         ¦результаты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¦259¦Внедрить          ¦Министерство     ¦I квартал¦Обеспечение работы¦</w:t>
      </w:r>
    </w:p>
    <w:p>
      <w:pPr>
        <w:spacing w:after="120"/>
        <w:jc w:val="both"/>
      </w:pPr>
      <w:r>
        <w:rPr>
          <w:rFonts w:ascii="Arial" w:cs="Arial" w:eastAsia="Arial" w:hAnsi="Arial"/>
          <w:sz w:val="24"/>
          <w:szCs w:val="24"/>
        </w:rPr>
        <w:t xml:space="preserve">¦   ¦национальную      ¦экономического   ¦2009 г.  ¦Правительства на  ¦</w:t>
      </w:r>
    </w:p>
    <w:p>
      <w:pPr>
        <w:spacing w:after="120"/>
        <w:jc w:val="both"/>
      </w:pPr>
      <w:r>
        <w:rPr>
          <w:rFonts w:ascii="Arial" w:cs="Arial" w:eastAsia="Arial" w:hAnsi="Arial"/>
          <w:sz w:val="24"/>
          <w:szCs w:val="24"/>
        </w:rPr>
        <w:t xml:space="preserve">¦   ¦систему           ¦развития и       ¦         ¦опережение, а     ¦</w:t>
      </w:r>
    </w:p>
    <w:p>
      <w:pPr>
        <w:spacing w:after="120"/>
        <w:jc w:val="both"/>
      </w:pPr>
      <w:r>
        <w:rPr>
          <w:rFonts w:ascii="Arial" w:cs="Arial" w:eastAsia="Arial" w:hAnsi="Arial"/>
          <w:sz w:val="24"/>
          <w:szCs w:val="24"/>
        </w:rPr>
        <w:t xml:space="preserve">¦   ¦прогнозирования и ¦торговли         ¦         ¦также на принципах¦</w:t>
      </w:r>
    </w:p>
    <w:p>
      <w:pPr>
        <w:spacing w:after="120"/>
        <w:jc w:val="both"/>
      </w:pPr>
      <w:r>
        <w:rPr>
          <w:rFonts w:ascii="Arial" w:cs="Arial" w:eastAsia="Arial" w:hAnsi="Arial"/>
          <w:sz w:val="24"/>
          <w:szCs w:val="24"/>
        </w:rPr>
        <w:t xml:space="preserve">¦   ¦выработки         ¦                 ¦         ¦преемственности и ¦</w:t>
      </w:r>
    </w:p>
    <w:p>
      <w:pPr>
        <w:spacing w:after="120"/>
        <w:jc w:val="both"/>
      </w:pPr>
      <w:r>
        <w:rPr>
          <w:rFonts w:ascii="Arial" w:cs="Arial" w:eastAsia="Arial" w:hAnsi="Arial"/>
          <w:sz w:val="24"/>
          <w:szCs w:val="24"/>
        </w:rPr>
        <w:t xml:space="preserve">¦   ¦превентивных мер  ¦                 ¦         ¦последовательности¦</w:t>
      </w:r>
    </w:p>
    <w:p>
      <w:pPr>
        <w:spacing w:after="120"/>
        <w:jc w:val="both"/>
      </w:pPr>
      <w:r>
        <w:rPr>
          <w:rFonts w:ascii="Arial" w:cs="Arial" w:eastAsia="Arial" w:hAnsi="Arial"/>
          <w:sz w:val="24"/>
          <w:szCs w:val="24"/>
        </w:rPr>
        <w:t xml:space="preserve">¦   ¦                  ¦                 ¦         ¦в реализации      ¦</w:t>
      </w:r>
    </w:p>
    <w:p>
      <w:pPr>
        <w:spacing w:after="120"/>
        <w:jc w:val="both"/>
      </w:pPr>
      <w:r>
        <w:rPr>
          <w:rFonts w:ascii="Arial" w:cs="Arial" w:eastAsia="Arial" w:hAnsi="Arial"/>
          <w:sz w:val="24"/>
          <w:szCs w:val="24"/>
        </w:rPr>
        <w:t xml:space="preserve">¦   ¦                  ¦                 ¦         ¦национальной      ¦</w:t>
      </w:r>
    </w:p>
    <w:p>
      <w:pPr>
        <w:spacing w:after="120"/>
        <w:jc w:val="both"/>
      </w:pPr>
      <w:r>
        <w:rPr>
          <w:rFonts w:ascii="Arial" w:cs="Arial" w:eastAsia="Arial" w:hAnsi="Arial"/>
          <w:sz w:val="24"/>
          <w:szCs w:val="24"/>
        </w:rPr>
        <w:t xml:space="preserve">¦   ¦                  ¦                 ¦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¦260¦Разработать новую ¦Национальное     ¦II       ¦Подведение итогов ¦</w:t>
      </w:r>
    </w:p>
    <w:p>
      <w:pPr>
        <w:spacing w:after="120"/>
        <w:jc w:val="both"/>
      </w:pPr>
      <w:r>
        <w:rPr>
          <w:rFonts w:ascii="Arial" w:cs="Arial" w:eastAsia="Arial" w:hAnsi="Arial"/>
          <w:sz w:val="24"/>
          <w:szCs w:val="24"/>
        </w:rPr>
        <w:t xml:space="preserve">¦   ¦стратегию борьбы с¦агентство по     ¦квартал  ¦реализации        ¦</w:t>
      </w:r>
    </w:p>
    <w:p>
      <w:pPr>
        <w:spacing w:after="120"/>
        <w:jc w:val="both"/>
      </w:pPr>
      <w:r>
        <w:rPr>
          <w:rFonts w:ascii="Arial" w:cs="Arial" w:eastAsia="Arial" w:hAnsi="Arial"/>
          <w:sz w:val="24"/>
          <w:szCs w:val="24"/>
        </w:rPr>
        <w:t xml:space="preserve">¦   ¦коррупцией        ¦борьбе с         ¦2009 г.  ¦предыдущей        ¦</w:t>
      </w:r>
    </w:p>
    <w:p>
      <w:pPr>
        <w:spacing w:after="120"/>
        <w:jc w:val="both"/>
      </w:pPr>
      <w:r>
        <w:rPr>
          <w:rFonts w:ascii="Arial" w:cs="Arial" w:eastAsia="Arial" w:hAnsi="Arial"/>
          <w:sz w:val="24"/>
          <w:szCs w:val="24"/>
        </w:rPr>
        <w:t xml:space="preserve">¦   ¦                  ¦коррупцией       ¦         ¦стратегии.        ¦</w:t>
      </w:r>
    </w:p>
    <w:p>
      <w:pPr>
        <w:spacing w:after="120"/>
        <w:jc w:val="both"/>
      </w:pPr>
      <w:r>
        <w:rPr>
          <w:rFonts w:ascii="Arial" w:cs="Arial" w:eastAsia="Arial" w:hAnsi="Arial"/>
          <w:sz w:val="24"/>
          <w:szCs w:val="24"/>
        </w:rPr>
        <w:t xml:space="preserve">¦   ¦                  ¦                 ¦         ¦Определение новых ¦</w:t>
      </w:r>
    </w:p>
    <w:p>
      <w:pPr>
        <w:spacing w:after="120"/>
        <w:jc w:val="both"/>
      </w:pPr>
      <w:r>
        <w:rPr>
          <w:rFonts w:ascii="Arial" w:cs="Arial" w:eastAsia="Arial" w:hAnsi="Arial"/>
          <w:sz w:val="24"/>
          <w:szCs w:val="24"/>
        </w:rPr>
        <w:t xml:space="preserve">¦   ¦                  ¦                 ¦         ¦приоритетов.      ¦</w:t>
      </w:r>
    </w:p>
    <w:p>
      <w:pPr>
        <w:spacing w:after="120"/>
        <w:jc w:val="both"/>
      </w:pPr>
      <w:r>
        <w:rPr>
          <w:rFonts w:ascii="Arial" w:cs="Arial" w:eastAsia="Arial" w:hAnsi="Arial"/>
          <w:sz w:val="24"/>
          <w:szCs w:val="24"/>
        </w:rPr>
        <w:t xml:space="preserve">¦   ¦                  ¦                 ¦         ¦Обновление плана  ¦</w:t>
      </w:r>
    </w:p>
    <w:p>
      <w:pPr>
        <w:spacing w:after="120"/>
        <w:jc w:val="both"/>
      </w:pPr>
      <w:r>
        <w:rPr>
          <w:rFonts w:ascii="Arial" w:cs="Arial" w:eastAsia="Arial" w:hAnsi="Arial"/>
          <w:sz w:val="24"/>
          <w:szCs w:val="24"/>
        </w:rPr>
        <w:t xml:space="preserve">¦   ¦                  ¦                 ¦         ¦действий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¦261¦Усилить потенциал ¦Минюст           ¦IV       ¦Подготовка Центра ¦</w:t>
      </w:r>
    </w:p>
    <w:p>
      <w:pPr>
        <w:spacing w:after="120"/>
        <w:jc w:val="both"/>
      </w:pPr>
      <w:r>
        <w:rPr>
          <w:rFonts w:ascii="Arial" w:cs="Arial" w:eastAsia="Arial" w:hAnsi="Arial"/>
          <w:sz w:val="24"/>
          <w:szCs w:val="24"/>
        </w:rPr>
        <w:t xml:space="preserve">¦   ¦Центра координации¦                 ¦квартал  ¦к большему объему ¦</w:t>
      </w:r>
    </w:p>
    <w:p>
      <w:pPr>
        <w:spacing w:after="120"/>
        <w:jc w:val="both"/>
      </w:pPr>
      <w:r>
        <w:rPr>
          <w:rFonts w:ascii="Arial" w:cs="Arial" w:eastAsia="Arial" w:hAnsi="Arial"/>
          <w:sz w:val="24"/>
          <w:szCs w:val="24"/>
        </w:rPr>
        <w:t xml:space="preserve">¦   ¦законопроектной   ¦                 ¦2009 г.  ¦работ. Усиление   ¦</w:t>
      </w:r>
    </w:p>
    <w:p>
      <w:pPr>
        <w:spacing w:after="120"/>
        <w:jc w:val="both"/>
      </w:pPr>
      <w:r>
        <w:rPr>
          <w:rFonts w:ascii="Arial" w:cs="Arial" w:eastAsia="Arial" w:hAnsi="Arial"/>
          <w:sz w:val="24"/>
          <w:szCs w:val="24"/>
        </w:rPr>
        <w:t xml:space="preserve">¦   ¦деятельности      ¦                 ¦         ¦автоматизации и   ¦</w:t>
      </w:r>
    </w:p>
    <w:p>
      <w:pPr>
        <w:spacing w:after="120"/>
        <w:jc w:val="both"/>
      </w:pPr>
      <w:r>
        <w:rPr>
          <w:rFonts w:ascii="Arial" w:cs="Arial" w:eastAsia="Arial" w:hAnsi="Arial"/>
          <w:sz w:val="24"/>
          <w:szCs w:val="24"/>
        </w:rPr>
        <w:t xml:space="preserve">¦   ¦Правительства     ¦                 ¦         ¦внедрения         ¦</w:t>
      </w:r>
    </w:p>
    <w:p>
      <w:pPr>
        <w:spacing w:after="120"/>
        <w:jc w:val="both"/>
      </w:pPr>
      <w:r>
        <w:rPr>
          <w:rFonts w:ascii="Arial" w:cs="Arial" w:eastAsia="Arial" w:hAnsi="Arial"/>
          <w:sz w:val="24"/>
          <w:szCs w:val="24"/>
        </w:rPr>
        <w:t xml:space="preserve">¦   ¦                  ¦                 ¦         ¦информационных    ¦</w:t>
      </w:r>
    </w:p>
    <w:p>
      <w:pPr>
        <w:spacing w:after="120"/>
        <w:jc w:val="both"/>
      </w:pPr>
      <w:r>
        <w:rPr>
          <w:rFonts w:ascii="Arial" w:cs="Arial" w:eastAsia="Arial" w:hAnsi="Arial"/>
          <w:sz w:val="24"/>
          <w:szCs w:val="24"/>
        </w:rPr>
        <w:t xml:space="preserve">¦   ¦                  ¦                 ¦         ¦технологий.       ¦</w:t>
      </w:r>
    </w:p>
    <w:p>
      <w:pPr>
        <w:spacing w:after="120"/>
        <w:jc w:val="both"/>
      </w:pPr>
      <w:r>
        <w:rPr>
          <w:rFonts w:ascii="Arial" w:cs="Arial" w:eastAsia="Arial" w:hAnsi="Arial"/>
          <w:sz w:val="24"/>
          <w:szCs w:val="24"/>
        </w:rPr>
        <w:t xml:space="preserve">¦   ¦                  ¦                 ¦         ¦Повышение качества¦</w:t>
      </w:r>
    </w:p>
    <w:p>
      <w:pPr>
        <w:spacing w:after="120"/>
        <w:jc w:val="both"/>
      </w:pPr>
      <w:r>
        <w:rPr>
          <w:rFonts w:ascii="Arial" w:cs="Arial" w:eastAsia="Arial" w:hAnsi="Arial"/>
          <w:sz w:val="24"/>
          <w:szCs w:val="24"/>
        </w:rPr>
        <w:t xml:space="preserve">¦   ¦                  ¦                 ¦         ¦юридической оценки¦</w:t>
      </w:r>
    </w:p>
    <w:p>
      <w:pPr>
        <w:spacing w:after="120"/>
        <w:jc w:val="both"/>
      </w:pPr>
      <w:r>
        <w:rPr>
          <w:rFonts w:ascii="Arial" w:cs="Arial" w:eastAsia="Arial" w:hAnsi="Arial"/>
          <w:sz w:val="24"/>
          <w:szCs w:val="24"/>
        </w:rPr>
        <w:t xml:space="preserve">¦   ¦                  ¦                 ¦         ¦законопроектов.   ¦</w:t>
      </w:r>
    </w:p>
    <w:p>
      <w:pPr>
        <w:spacing w:after="120"/>
        <w:jc w:val="both"/>
      </w:pPr>
      <w:r>
        <w:rPr>
          <w:rFonts w:ascii="Arial" w:cs="Arial" w:eastAsia="Arial" w:hAnsi="Arial"/>
          <w:sz w:val="24"/>
          <w:szCs w:val="24"/>
        </w:rPr>
        <w:t xml:space="preserve">¦   ¦                  ¦                 ¦         ¦Обучение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¦262¦Введение системы  ¦Аппарат          ¦2009-2011¦Создание гибкой   ¦</w:t>
      </w:r>
    </w:p>
    <w:p>
      <w:pPr>
        <w:spacing w:after="120"/>
        <w:jc w:val="both"/>
      </w:pPr>
      <w:r>
        <w:rPr>
          <w:rFonts w:ascii="Arial" w:cs="Arial" w:eastAsia="Arial" w:hAnsi="Arial"/>
          <w:sz w:val="24"/>
          <w:szCs w:val="24"/>
        </w:rPr>
        <w:t xml:space="preserve">¦   ¦финансирования на ¦Правительства,   ¦гг.      ¦системы           ¦</w:t>
      </w:r>
    </w:p>
    <w:p>
      <w:pPr>
        <w:spacing w:after="120"/>
        <w:jc w:val="both"/>
      </w:pPr>
      <w:r>
        <w:rPr>
          <w:rFonts w:ascii="Arial" w:cs="Arial" w:eastAsia="Arial" w:hAnsi="Arial"/>
          <w:sz w:val="24"/>
          <w:szCs w:val="24"/>
        </w:rPr>
        <w:t xml:space="preserve">¦   ¦основе            ¦Минфин,          ¦         ¦финансирования    ¦</w:t>
      </w:r>
    </w:p>
    <w:p>
      <w:pPr>
        <w:spacing w:after="120"/>
        <w:jc w:val="both"/>
      </w:pPr>
      <w:r>
        <w:rPr>
          <w:rFonts w:ascii="Arial" w:cs="Arial" w:eastAsia="Arial" w:hAnsi="Arial"/>
          <w:sz w:val="24"/>
          <w:szCs w:val="24"/>
        </w:rPr>
        <w:t xml:space="preserve">¦   ¦программного      ¦Минэкономторг    ¦         ¦деятельности      ¦</w:t>
      </w:r>
    </w:p>
    <w:p>
      <w:pPr>
        <w:spacing w:after="120"/>
        <w:jc w:val="both"/>
      </w:pPr>
      <w:r>
        <w:rPr>
          <w:rFonts w:ascii="Arial" w:cs="Arial" w:eastAsia="Arial" w:hAnsi="Arial"/>
          <w:sz w:val="24"/>
          <w:szCs w:val="24"/>
        </w:rPr>
        <w:t xml:space="preserve">¦   ¦бюджета в привязке¦                 ¦         ¦госорганов на     ¦</w:t>
      </w:r>
    </w:p>
    <w:p>
      <w:pPr>
        <w:spacing w:after="120"/>
        <w:jc w:val="both"/>
      </w:pPr>
      <w:r>
        <w:rPr>
          <w:rFonts w:ascii="Arial" w:cs="Arial" w:eastAsia="Arial" w:hAnsi="Arial"/>
          <w:sz w:val="24"/>
          <w:szCs w:val="24"/>
        </w:rPr>
        <w:t xml:space="preserve">¦   ¦к системе         ¦                 ¦         ¦основе реальных   ¦</w:t>
      </w:r>
    </w:p>
    <w:p>
      <w:pPr>
        <w:spacing w:after="120"/>
        <w:jc w:val="both"/>
      </w:pPr>
      <w:r>
        <w:rPr>
          <w:rFonts w:ascii="Arial" w:cs="Arial" w:eastAsia="Arial" w:hAnsi="Arial"/>
          <w:sz w:val="24"/>
          <w:szCs w:val="24"/>
        </w:rPr>
        <w:t xml:space="preserve">¦   ¦индикаторов оценки¦                 ¦         ¦результатов и     ¦</w:t>
      </w:r>
    </w:p>
    <w:p>
      <w:pPr>
        <w:spacing w:after="120"/>
        <w:jc w:val="both"/>
      </w:pPr>
      <w:r>
        <w:rPr>
          <w:rFonts w:ascii="Arial" w:cs="Arial" w:eastAsia="Arial" w:hAnsi="Arial"/>
          <w:sz w:val="24"/>
          <w:szCs w:val="24"/>
        </w:rPr>
        <w:t xml:space="preserve">¦   ¦деятельности      ¦                 ¦         ¦ответственности   ¦</w:t>
      </w:r>
    </w:p>
    <w:p>
      <w:pPr>
        <w:spacing w:after="120"/>
        <w:jc w:val="both"/>
      </w:pPr>
      <w:r>
        <w:rPr>
          <w:rFonts w:ascii="Arial" w:cs="Arial" w:eastAsia="Arial" w:hAnsi="Arial"/>
          <w:sz w:val="24"/>
          <w:szCs w:val="24"/>
        </w:rPr>
        <w:t xml:space="preserve">¦   ¦органов           ¦                 ¦         ¦конкретных        ¦</w:t>
      </w:r>
    </w:p>
    <w:p>
      <w:pPr>
        <w:spacing w:after="120"/>
        <w:jc w:val="both"/>
      </w:pPr>
      <w:r>
        <w:rPr>
          <w:rFonts w:ascii="Arial" w:cs="Arial" w:eastAsia="Arial" w:hAnsi="Arial"/>
          <w:sz w:val="24"/>
          <w:szCs w:val="24"/>
        </w:rPr>
        <w:t xml:space="preserve">¦   ¦исполнительной    ¦                 ¦         ¦работников        ¦</w:t>
      </w:r>
    </w:p>
    <w:p>
      <w:pPr>
        <w:spacing w:after="120"/>
        <w:jc w:val="both"/>
      </w:pPr>
      <w:r>
        <w:rPr>
          <w:rFonts w:ascii="Arial" w:cs="Arial" w:eastAsia="Arial" w:hAnsi="Arial"/>
          <w:sz w:val="24"/>
          <w:szCs w:val="24"/>
        </w:rPr>
        <w:t xml:space="preserve">¦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¦263¦Разработать       ¦Минфин           ¦IV       ¦Усиление          ¦</w:t>
      </w:r>
    </w:p>
    <w:p>
      <w:pPr>
        <w:spacing w:after="120"/>
        <w:jc w:val="both"/>
      </w:pPr>
      <w:r>
        <w:rPr>
          <w:rFonts w:ascii="Arial" w:cs="Arial" w:eastAsia="Arial" w:hAnsi="Arial"/>
          <w:sz w:val="24"/>
          <w:szCs w:val="24"/>
        </w:rPr>
        <w:t xml:space="preserve">¦   ¦механизм,         ¦                 ¦квартал  ¦бюджетного        ¦</w:t>
      </w:r>
    </w:p>
    <w:p>
      <w:pPr>
        <w:spacing w:after="120"/>
        <w:jc w:val="both"/>
      </w:pPr>
      <w:r>
        <w:rPr>
          <w:rFonts w:ascii="Arial" w:cs="Arial" w:eastAsia="Arial" w:hAnsi="Arial"/>
          <w:sz w:val="24"/>
          <w:szCs w:val="24"/>
        </w:rPr>
        <w:t xml:space="preserve">¦   ¦мотивирующий      ¦                 ¦2009 г.  ¦планирования      ¦</w:t>
      </w:r>
    </w:p>
    <w:p>
      <w:pPr>
        <w:spacing w:after="120"/>
        <w:jc w:val="both"/>
      </w:pPr>
      <w:r>
        <w:rPr>
          <w:rFonts w:ascii="Arial" w:cs="Arial" w:eastAsia="Arial" w:hAnsi="Arial"/>
          <w:sz w:val="24"/>
          <w:szCs w:val="24"/>
        </w:rPr>
        <w:t xml:space="preserve">¦   ¦государственные   ¦                 ¦         ¦министерств и     ¦</w:t>
      </w:r>
    </w:p>
    <w:p>
      <w:pPr>
        <w:spacing w:after="120"/>
        <w:jc w:val="both"/>
      </w:pPr>
      <w:r>
        <w:rPr>
          <w:rFonts w:ascii="Arial" w:cs="Arial" w:eastAsia="Arial" w:hAnsi="Arial"/>
          <w:sz w:val="24"/>
          <w:szCs w:val="24"/>
        </w:rPr>
        <w:t xml:space="preserve">¦   ¦органы            ¦                 ¦         ¦ведомств          ¦</w:t>
      </w:r>
    </w:p>
    <w:p>
      <w:pPr>
        <w:spacing w:after="120"/>
        <w:jc w:val="both"/>
      </w:pPr>
      <w:r>
        <w:rPr>
          <w:rFonts w:ascii="Arial" w:cs="Arial" w:eastAsia="Arial" w:hAnsi="Arial"/>
          <w:sz w:val="24"/>
          <w:szCs w:val="24"/>
        </w:rPr>
        <w:t xml:space="preserve">¦   ¦совершенствовать  ¦                 ¦         ¦                  ¦</w:t>
      </w:r>
    </w:p>
    <w:p>
      <w:pPr>
        <w:spacing w:after="120"/>
        <w:jc w:val="both"/>
      </w:pPr>
      <w:r>
        <w:rPr>
          <w:rFonts w:ascii="Arial" w:cs="Arial" w:eastAsia="Arial" w:hAnsi="Arial"/>
          <w:sz w:val="24"/>
          <w:szCs w:val="24"/>
        </w:rPr>
        <w:t xml:space="preserve">¦   ¦свои бюджетные    ¦                 ¦         ¦                  ¦</w:t>
      </w:r>
    </w:p>
    <w:p>
      <w:pPr>
        <w:spacing w:after="120"/>
        <w:jc w:val="both"/>
      </w:pPr>
      <w:r>
        <w:rPr>
          <w:rFonts w:ascii="Arial" w:cs="Arial" w:eastAsia="Arial" w:hAnsi="Arial"/>
          <w:sz w:val="24"/>
          <w:szCs w:val="24"/>
        </w:rPr>
        <w:t xml:space="preserve">¦   ¦планы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¦264¦Разработать и     ¦Минфин,          ¦I квартал¦Определение       ¦</w:t>
      </w:r>
    </w:p>
    <w:p>
      <w:pPr>
        <w:spacing w:after="120"/>
        <w:jc w:val="both"/>
      </w:pPr>
      <w:r>
        <w:rPr>
          <w:rFonts w:ascii="Arial" w:cs="Arial" w:eastAsia="Arial" w:hAnsi="Arial"/>
          <w:sz w:val="24"/>
          <w:szCs w:val="24"/>
        </w:rPr>
        <w:t xml:space="preserve">¦   ¦утвердить         ¦Минэкономторг    ¦2009 г.  ¦сроков, процедур, ¦</w:t>
      </w:r>
    </w:p>
    <w:p>
      <w:pPr>
        <w:spacing w:after="120"/>
        <w:jc w:val="both"/>
      </w:pPr>
      <w:r>
        <w:rPr>
          <w:rFonts w:ascii="Arial" w:cs="Arial" w:eastAsia="Arial" w:hAnsi="Arial"/>
          <w:sz w:val="24"/>
          <w:szCs w:val="24"/>
        </w:rPr>
        <w:t xml:space="preserve">¦   ¦Регламент процесса¦                 ¦         ¦форматов,         ¦</w:t>
      </w:r>
    </w:p>
    <w:p>
      <w:pPr>
        <w:spacing w:after="120"/>
        <w:jc w:val="both"/>
      </w:pPr>
      <w:r>
        <w:rPr>
          <w:rFonts w:ascii="Arial" w:cs="Arial" w:eastAsia="Arial" w:hAnsi="Arial"/>
          <w:sz w:val="24"/>
          <w:szCs w:val="24"/>
        </w:rPr>
        <w:t xml:space="preserve">¦   ¦формирования      ¦                 ¦         ¦механизмов,       ¦</w:t>
      </w:r>
    </w:p>
    <w:p>
      <w:pPr>
        <w:spacing w:after="120"/>
        <w:jc w:val="both"/>
      </w:pPr>
      <w:r>
        <w:rPr>
          <w:rFonts w:ascii="Arial" w:cs="Arial" w:eastAsia="Arial" w:hAnsi="Arial"/>
          <w:sz w:val="24"/>
          <w:szCs w:val="24"/>
        </w:rPr>
        <w:t xml:space="preserve">¦   ¦ежегодного и      ¦                 ¦         ¦ответственных     ¦</w:t>
      </w:r>
    </w:p>
    <w:p>
      <w:pPr>
        <w:spacing w:after="120"/>
        <w:jc w:val="both"/>
      </w:pPr>
      <w:r>
        <w:rPr>
          <w:rFonts w:ascii="Arial" w:cs="Arial" w:eastAsia="Arial" w:hAnsi="Arial"/>
          <w:sz w:val="24"/>
          <w:szCs w:val="24"/>
        </w:rPr>
        <w:t xml:space="preserve">¦   ¦трехлетнего       ¦                 ¦         ¦подготовки бюджета¦</w:t>
      </w:r>
    </w:p>
    <w:p>
      <w:pPr>
        <w:spacing w:after="120"/>
        <w:jc w:val="both"/>
      </w:pPr>
      <w:r>
        <w:rPr>
          <w:rFonts w:ascii="Arial" w:cs="Arial" w:eastAsia="Arial" w:hAnsi="Arial"/>
          <w:sz w:val="24"/>
          <w:szCs w:val="24"/>
        </w:rPr>
        <w:t xml:space="preserve">¦   ¦прогноза          ¦                 ¦         ¦                  ¦</w:t>
      </w:r>
    </w:p>
    <w:p>
      <w:pPr>
        <w:spacing w:after="120"/>
        <w:jc w:val="both"/>
      </w:pPr>
      <w:r>
        <w:rPr>
          <w:rFonts w:ascii="Arial" w:cs="Arial" w:eastAsia="Arial" w:hAnsi="Arial"/>
          <w:sz w:val="24"/>
          <w:szCs w:val="24"/>
        </w:rPr>
        <w:t xml:space="preserve">¦   ¦социально-экономи-¦                 ¦         ¦                  ¦</w:t>
      </w:r>
    </w:p>
    <w:p>
      <w:pPr>
        <w:spacing w:after="120"/>
        <w:jc w:val="both"/>
      </w:pPr>
      <w:r>
        <w:rPr>
          <w:rFonts w:ascii="Arial" w:cs="Arial" w:eastAsia="Arial" w:hAnsi="Arial"/>
          <w:sz w:val="24"/>
          <w:szCs w:val="24"/>
        </w:rPr>
        <w:t xml:space="preserve">¦   ¦ческого развития  ¦                 ¦         ¦                  ¦</w:t>
      </w:r>
    </w:p>
    <w:p>
      <w:pPr>
        <w:spacing w:after="120"/>
        <w:jc w:val="both"/>
      </w:pPr>
      <w:r>
        <w:rPr>
          <w:rFonts w:ascii="Arial" w:cs="Arial" w:eastAsia="Arial" w:hAnsi="Arial"/>
          <w:sz w:val="24"/>
          <w:szCs w:val="24"/>
        </w:rPr>
        <w:t xml:space="preserve">¦   ¦республики и      ¦                 ¦         ¦                  ¦</w:t>
      </w:r>
    </w:p>
    <w:p>
      <w:pPr>
        <w:spacing w:after="120"/>
        <w:jc w:val="both"/>
      </w:pPr>
      <w:r>
        <w:rPr>
          <w:rFonts w:ascii="Arial" w:cs="Arial" w:eastAsia="Arial" w:hAnsi="Arial"/>
          <w:sz w:val="24"/>
          <w:szCs w:val="24"/>
        </w:rPr>
        <w:t xml:space="preserve">¦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¦265¦Внедрить          ¦Минфин           ¦IV       ¦Пилотный запуск   ¦</w:t>
      </w:r>
    </w:p>
    <w:p>
      <w:pPr>
        <w:spacing w:after="120"/>
        <w:jc w:val="both"/>
      </w:pPr>
      <w:r>
        <w:rPr>
          <w:rFonts w:ascii="Arial" w:cs="Arial" w:eastAsia="Arial" w:hAnsi="Arial"/>
          <w:sz w:val="24"/>
          <w:szCs w:val="24"/>
        </w:rPr>
        <w:t xml:space="preserve">¦   ¦информационное    ¦                 ¦квартал  ¦системы по        ¦</w:t>
      </w:r>
    </w:p>
    <w:p>
      <w:pPr>
        <w:spacing w:after="120"/>
        <w:jc w:val="both"/>
      </w:pPr>
      <w:r>
        <w:rPr>
          <w:rFonts w:ascii="Arial" w:cs="Arial" w:eastAsia="Arial" w:hAnsi="Arial"/>
          <w:sz w:val="24"/>
          <w:szCs w:val="24"/>
        </w:rPr>
        <w:t xml:space="preserve">¦   ¦оборудование в    ¦                 ¦2009 г.  ¦автоматизации     ¦</w:t>
      </w:r>
    </w:p>
    <w:p>
      <w:pPr>
        <w:spacing w:after="120"/>
        <w:jc w:val="both"/>
      </w:pPr>
      <w:r>
        <w:rPr>
          <w:rFonts w:ascii="Arial" w:cs="Arial" w:eastAsia="Arial" w:hAnsi="Arial"/>
          <w:sz w:val="24"/>
          <w:szCs w:val="24"/>
        </w:rPr>
        <w:t xml:space="preserve">¦   ¦Центральном       ¦                 ¦         ¦казначейских      ¦</w:t>
      </w:r>
    </w:p>
    <w:p>
      <w:pPr>
        <w:spacing w:after="120"/>
        <w:jc w:val="both"/>
      </w:pPr>
      <w:r>
        <w:rPr>
          <w:rFonts w:ascii="Arial" w:cs="Arial" w:eastAsia="Arial" w:hAnsi="Arial"/>
          <w:sz w:val="24"/>
          <w:szCs w:val="24"/>
        </w:rPr>
        <w:t xml:space="preserve">¦   ¦казначействе и    ¦                 ¦         ¦операций          ¦</w:t>
      </w:r>
    </w:p>
    <w:p>
      <w:pPr>
        <w:spacing w:after="120"/>
        <w:jc w:val="both"/>
      </w:pPr>
      <w:r>
        <w:rPr>
          <w:rFonts w:ascii="Arial" w:cs="Arial" w:eastAsia="Arial" w:hAnsi="Arial"/>
          <w:sz w:val="24"/>
          <w:szCs w:val="24"/>
        </w:rPr>
        <w:t xml:space="preserve">¦   ¦запустить систему ¦                 ¦         ¦                  ¦</w:t>
      </w:r>
    </w:p>
    <w:p>
      <w:pPr>
        <w:spacing w:after="120"/>
        <w:jc w:val="both"/>
      </w:pPr>
      <w:r>
        <w:rPr>
          <w:rFonts w:ascii="Arial" w:cs="Arial" w:eastAsia="Arial" w:hAnsi="Arial"/>
          <w:sz w:val="24"/>
          <w:szCs w:val="24"/>
        </w:rPr>
        <w:t xml:space="preserve">¦   ¦с подключением    ¦                 ¦         ¦                  ¦</w:t>
      </w:r>
    </w:p>
    <w:p>
      <w:pPr>
        <w:spacing w:after="120"/>
        <w:jc w:val="both"/>
      </w:pPr>
      <w:r>
        <w:rPr>
          <w:rFonts w:ascii="Arial" w:cs="Arial" w:eastAsia="Arial" w:hAnsi="Arial"/>
          <w:sz w:val="24"/>
          <w:szCs w:val="24"/>
        </w:rPr>
        <w:t xml:space="preserve">¦   ¦одного из регионов¦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¦266¦Запустить         ¦Минфин           ¦IV       ¦Обеспечение полной¦</w:t>
      </w:r>
    </w:p>
    <w:p>
      <w:pPr>
        <w:spacing w:after="120"/>
        <w:jc w:val="both"/>
      </w:pPr>
      <w:r>
        <w:rPr>
          <w:rFonts w:ascii="Arial" w:cs="Arial" w:eastAsia="Arial" w:hAnsi="Arial"/>
          <w:sz w:val="24"/>
          <w:szCs w:val="24"/>
        </w:rPr>
        <w:t xml:space="preserve">¦   ¦автоматизированную¦                 ¦квартал  ¦автоматизации     ¦</w:t>
      </w:r>
    </w:p>
    <w:p>
      <w:pPr>
        <w:spacing w:after="120"/>
        <w:jc w:val="both"/>
      </w:pPr>
      <w:r>
        <w:rPr>
          <w:rFonts w:ascii="Arial" w:cs="Arial" w:eastAsia="Arial" w:hAnsi="Arial"/>
          <w:sz w:val="24"/>
          <w:szCs w:val="24"/>
        </w:rPr>
        <w:t xml:space="preserve">¦   ¦систему на всей   ¦                 ¦2010 г.  ¦казначейских      ¦</w:t>
      </w:r>
    </w:p>
    <w:p>
      <w:pPr>
        <w:spacing w:after="120"/>
        <w:jc w:val="both"/>
      </w:pPr>
      <w:r>
        <w:rPr>
          <w:rFonts w:ascii="Arial" w:cs="Arial" w:eastAsia="Arial" w:hAnsi="Arial"/>
          <w:sz w:val="24"/>
          <w:szCs w:val="24"/>
        </w:rPr>
        <w:t xml:space="preserve">¦   ¦территории        ¦                 ¦         ¦операций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¦267¦Внедрение         ¦Минфин           ¦II       ¦Повысить качество ¦</w:t>
      </w:r>
    </w:p>
    <w:p>
      <w:pPr>
        <w:spacing w:after="120"/>
        <w:jc w:val="both"/>
      </w:pPr>
      <w:r>
        <w:rPr>
          <w:rFonts w:ascii="Arial" w:cs="Arial" w:eastAsia="Arial" w:hAnsi="Arial"/>
          <w:sz w:val="24"/>
          <w:szCs w:val="24"/>
        </w:rPr>
        <w:t xml:space="preserve">¦   ¦механизмов по     ¦                 ¦квартал  ¦управления        ¦</w:t>
      </w:r>
    </w:p>
    <w:p>
      <w:pPr>
        <w:spacing w:after="120"/>
        <w:jc w:val="both"/>
      </w:pPr>
      <w:r>
        <w:rPr>
          <w:rFonts w:ascii="Arial" w:cs="Arial" w:eastAsia="Arial" w:hAnsi="Arial"/>
          <w:sz w:val="24"/>
          <w:szCs w:val="24"/>
        </w:rPr>
        <w:t xml:space="preserve">¦   ¦улучшению качества¦                 ¦2009 г.  ¦денежной          ¦</w:t>
      </w:r>
    </w:p>
    <w:p>
      <w:pPr>
        <w:spacing w:after="120"/>
        <w:jc w:val="both"/>
      </w:pPr>
      <w:r>
        <w:rPr>
          <w:rFonts w:ascii="Arial" w:cs="Arial" w:eastAsia="Arial" w:hAnsi="Arial"/>
          <w:sz w:val="24"/>
          <w:szCs w:val="24"/>
        </w:rPr>
        <w:t xml:space="preserve">¦   ¦управления        ¦                 ¦         ¦наличностью (Cash ¦</w:t>
      </w:r>
    </w:p>
    <w:p>
      <w:pPr>
        <w:spacing w:after="120"/>
        <w:jc w:val="both"/>
      </w:pPr>
      <w:r>
        <w:rPr>
          <w:rFonts w:ascii="Arial" w:cs="Arial" w:eastAsia="Arial" w:hAnsi="Arial"/>
          <w:sz w:val="24"/>
          <w:szCs w:val="24"/>
        </w:rPr>
        <w:t xml:space="preserve">¦   ¦денежной          ¦                 ¦         ¦managemen+) для   ¦</w:t>
      </w:r>
    </w:p>
    <w:p>
      <w:pPr>
        <w:spacing w:after="120"/>
        <w:jc w:val="both"/>
      </w:pPr>
      <w:r>
        <w:rPr>
          <w:rFonts w:ascii="Arial" w:cs="Arial" w:eastAsia="Arial" w:hAnsi="Arial"/>
          <w:sz w:val="24"/>
          <w:szCs w:val="24"/>
        </w:rPr>
        <w:t xml:space="preserve">¦   ¦наличностью       ¦                 ¦         ¦снижения уровня   ¦</w:t>
      </w:r>
    </w:p>
    <w:p>
      <w:pPr>
        <w:spacing w:after="120"/>
        <w:jc w:val="both"/>
      </w:pPr>
      <w:r>
        <w:rPr>
          <w:rFonts w:ascii="Arial" w:cs="Arial" w:eastAsia="Arial" w:hAnsi="Arial"/>
          <w:sz w:val="24"/>
          <w:szCs w:val="24"/>
        </w:rPr>
        <w:t xml:space="preserve">¦   ¦                  ¦                 ¦         ¦инфляции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¦268¦Упорядочить       ¦Аппарат          ¦2011 г.  ¦Ликвидация        ¦</w:t>
      </w:r>
    </w:p>
    <w:p>
      <w:pPr>
        <w:spacing w:after="120"/>
        <w:jc w:val="both"/>
      </w:pPr>
      <w:r>
        <w:rPr>
          <w:rFonts w:ascii="Arial" w:cs="Arial" w:eastAsia="Arial" w:hAnsi="Arial"/>
          <w:sz w:val="24"/>
          <w:szCs w:val="24"/>
        </w:rPr>
        <w:t xml:space="preserve">¦   ¦полномочия        ¦Правительства    ¦         ¦дублирования (по  ¦</w:t>
      </w:r>
    </w:p>
    <w:p>
      <w:pPr>
        <w:spacing w:after="120"/>
        <w:jc w:val="both"/>
      </w:pPr>
      <w:r>
        <w:rPr>
          <w:rFonts w:ascii="Arial" w:cs="Arial" w:eastAsia="Arial" w:hAnsi="Arial"/>
          <w:sz w:val="24"/>
          <w:szCs w:val="24"/>
        </w:rPr>
        <w:t xml:space="preserve">¦   ¦местного          ¦                 ¦         ¦итогам            ¦</w:t>
      </w:r>
    </w:p>
    <w:p>
      <w:pPr>
        <w:spacing w:after="120"/>
        <w:jc w:val="both"/>
      </w:pPr>
      <w:r>
        <w:rPr>
          <w:rFonts w:ascii="Arial" w:cs="Arial" w:eastAsia="Arial" w:hAnsi="Arial"/>
          <w:sz w:val="24"/>
          <w:szCs w:val="24"/>
        </w:rPr>
        <w:t xml:space="preserve">¦   ¦самоуправления и  ¦                 ¦         ¦функционального   ¦</w:t>
      </w:r>
    </w:p>
    <w:p>
      <w:pPr>
        <w:spacing w:after="120"/>
        <w:jc w:val="both"/>
      </w:pPr>
      <w:r>
        <w:rPr>
          <w:rFonts w:ascii="Arial" w:cs="Arial" w:eastAsia="Arial" w:hAnsi="Arial"/>
          <w:sz w:val="24"/>
          <w:szCs w:val="24"/>
        </w:rPr>
        <w:t xml:space="preserve">¦   ¦местной           ¦                 ¦         ¦анализа)          ¦</w:t>
      </w:r>
    </w:p>
    <w:p>
      <w:pPr>
        <w:spacing w:after="120"/>
        <w:jc w:val="both"/>
      </w:pPr>
      <w:r>
        <w:rPr>
          <w:rFonts w:ascii="Arial" w:cs="Arial" w:eastAsia="Arial" w:hAnsi="Arial"/>
          <w:sz w:val="24"/>
          <w:szCs w:val="24"/>
        </w:rPr>
        <w:t xml:space="preserve">¦   ¦администрации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¦269¦Разработать       ¦Минфин           ¦I квартал¦Укрепление        ¦</w:t>
      </w:r>
    </w:p>
    <w:p>
      <w:pPr>
        <w:spacing w:after="120"/>
        <w:jc w:val="both"/>
      </w:pPr>
      <w:r>
        <w:rPr>
          <w:rFonts w:ascii="Arial" w:cs="Arial" w:eastAsia="Arial" w:hAnsi="Arial"/>
          <w:sz w:val="24"/>
          <w:szCs w:val="24"/>
        </w:rPr>
        <w:t xml:space="preserve">¦   ¦механизмы         ¦                 ¦2009 г.  ¦потенциала МСУ в  ¦</w:t>
      </w:r>
    </w:p>
    <w:p>
      <w:pPr>
        <w:spacing w:after="120"/>
        <w:jc w:val="both"/>
      </w:pPr>
      <w:r>
        <w:rPr>
          <w:rFonts w:ascii="Arial" w:cs="Arial" w:eastAsia="Arial" w:hAnsi="Arial"/>
          <w:sz w:val="24"/>
          <w:szCs w:val="24"/>
        </w:rPr>
        <w:t xml:space="preserve">¦   ¦социально-экономи-¦                 ¦         ¦прогнозировании   ¦</w:t>
      </w:r>
    </w:p>
    <w:p>
      <w:pPr>
        <w:spacing w:after="120"/>
        <w:jc w:val="both"/>
      </w:pPr>
      <w:r>
        <w:rPr>
          <w:rFonts w:ascii="Arial" w:cs="Arial" w:eastAsia="Arial" w:hAnsi="Arial"/>
          <w:sz w:val="24"/>
          <w:szCs w:val="24"/>
        </w:rPr>
        <w:t xml:space="preserve">¦   ¦ческого прогноза  ¦                 ¦         ¦доходов           ¦</w:t>
      </w:r>
    </w:p>
    <w:p>
      <w:pPr>
        <w:spacing w:after="120"/>
        <w:jc w:val="both"/>
      </w:pPr>
      <w:r>
        <w:rPr>
          <w:rFonts w:ascii="Arial" w:cs="Arial" w:eastAsia="Arial" w:hAnsi="Arial"/>
          <w:sz w:val="24"/>
          <w:szCs w:val="24"/>
        </w:rPr>
        <w:t xml:space="preserve">¦   ¦доходов местного  ¦                 ¦         ¦                  ¦</w:t>
      </w:r>
    </w:p>
    <w:p>
      <w:pPr>
        <w:spacing w:after="120"/>
        <w:jc w:val="both"/>
      </w:pPr>
      <w:r>
        <w:rPr>
          <w:rFonts w:ascii="Arial" w:cs="Arial" w:eastAsia="Arial" w:hAnsi="Arial"/>
          <w:sz w:val="24"/>
          <w:szCs w:val="24"/>
        </w:rPr>
        <w:t xml:space="preserve">¦   ¦самоуправления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¦270¦Принять Пакет мер ¦Минфин           ¦II       ¦Обеспечение учета ¦</w:t>
      </w:r>
    </w:p>
    <w:p>
      <w:pPr>
        <w:spacing w:after="120"/>
        <w:jc w:val="both"/>
      </w:pPr>
      <w:r>
        <w:rPr>
          <w:rFonts w:ascii="Arial" w:cs="Arial" w:eastAsia="Arial" w:hAnsi="Arial"/>
          <w:sz w:val="24"/>
          <w:szCs w:val="24"/>
        </w:rPr>
        <w:t xml:space="preserve">¦   ¦по переходу на    ¦                 ¦квартал  ¦результатов       ¦</w:t>
      </w:r>
    </w:p>
    <w:p>
      <w:pPr>
        <w:spacing w:after="120"/>
        <w:jc w:val="both"/>
      </w:pPr>
      <w:r>
        <w:rPr>
          <w:rFonts w:ascii="Arial" w:cs="Arial" w:eastAsia="Arial" w:hAnsi="Arial"/>
          <w:sz w:val="24"/>
          <w:szCs w:val="24"/>
        </w:rPr>
        <w:t xml:space="preserve">¦   ¦Среднесрочное     ¦                 ¦2009 г.  ¦планирования      ¦</w:t>
      </w:r>
    </w:p>
    <w:p>
      <w:pPr>
        <w:spacing w:after="120"/>
        <w:jc w:val="both"/>
      </w:pPr>
      <w:r>
        <w:rPr>
          <w:rFonts w:ascii="Arial" w:cs="Arial" w:eastAsia="Arial" w:hAnsi="Arial"/>
          <w:sz w:val="24"/>
          <w:szCs w:val="24"/>
        </w:rPr>
        <w:t xml:space="preserve">¦   ¦прогнозирование   ¦                 ¦         ¦экономических     ¦</w:t>
      </w:r>
    </w:p>
    <w:p>
      <w:pPr>
        <w:spacing w:after="120"/>
        <w:jc w:val="both"/>
      </w:pPr>
      <w:r>
        <w:rPr>
          <w:rFonts w:ascii="Arial" w:cs="Arial" w:eastAsia="Arial" w:hAnsi="Arial"/>
          <w:sz w:val="24"/>
          <w:szCs w:val="24"/>
        </w:rPr>
        <w:t xml:space="preserve">¦   ¦местных бюджетов  ¦                 ¦         ¦показателей на    ¦</w:t>
      </w:r>
    </w:p>
    <w:p>
      <w:pPr>
        <w:spacing w:after="120"/>
        <w:jc w:val="both"/>
      </w:pPr>
      <w:r>
        <w:rPr>
          <w:rFonts w:ascii="Arial" w:cs="Arial" w:eastAsia="Arial" w:hAnsi="Arial"/>
          <w:sz w:val="24"/>
          <w:szCs w:val="24"/>
        </w:rPr>
        <w:t xml:space="preserve">¦   ¦                  ¦                 ¦         ¦местном уровне на ¦</w:t>
      </w:r>
    </w:p>
    <w:p>
      <w:pPr>
        <w:spacing w:after="120"/>
        <w:jc w:val="both"/>
      </w:pPr>
      <w:r>
        <w:rPr>
          <w:rFonts w:ascii="Arial" w:cs="Arial" w:eastAsia="Arial" w:hAnsi="Arial"/>
          <w:sz w:val="24"/>
          <w:szCs w:val="24"/>
        </w:rPr>
        <w:t xml:space="preserve">¦   ¦                  ¦                 ¦         ¦трехлетний период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¦271¦Разработать Пакет ¦Минфин           ¦I квартал¦Усиление          ¦</w:t>
      </w:r>
    </w:p>
    <w:p>
      <w:pPr>
        <w:spacing w:after="120"/>
        <w:jc w:val="both"/>
      </w:pPr>
      <w:r>
        <w:rPr>
          <w:rFonts w:ascii="Arial" w:cs="Arial" w:eastAsia="Arial" w:hAnsi="Arial"/>
          <w:sz w:val="24"/>
          <w:szCs w:val="24"/>
        </w:rPr>
        <w:t xml:space="preserve">¦   ¦мер по повышению  ¦                 ¦2009 г.  ¦адресности        ¦</w:t>
      </w:r>
    </w:p>
    <w:p>
      <w:pPr>
        <w:spacing w:after="120"/>
        <w:jc w:val="both"/>
      </w:pPr>
      <w:r>
        <w:rPr>
          <w:rFonts w:ascii="Arial" w:cs="Arial" w:eastAsia="Arial" w:hAnsi="Arial"/>
          <w:sz w:val="24"/>
          <w:szCs w:val="24"/>
        </w:rPr>
        <w:t xml:space="preserve">¦   ¦прозрачности      ¦                 ¦         ¦республиканской   ¦</w:t>
      </w:r>
    </w:p>
    <w:p>
      <w:pPr>
        <w:spacing w:after="120"/>
        <w:jc w:val="both"/>
      </w:pPr>
      <w:r>
        <w:rPr>
          <w:rFonts w:ascii="Arial" w:cs="Arial" w:eastAsia="Arial" w:hAnsi="Arial"/>
          <w:sz w:val="24"/>
          <w:szCs w:val="24"/>
        </w:rPr>
        <w:t xml:space="preserve">¦   ¦реализации        ¦                 ¦         ¦помощи регионам.  ¦</w:t>
      </w:r>
    </w:p>
    <w:p>
      <w:pPr>
        <w:spacing w:after="120"/>
        <w:jc w:val="both"/>
      </w:pPr>
      <w:r>
        <w:rPr>
          <w:rFonts w:ascii="Arial" w:cs="Arial" w:eastAsia="Arial" w:hAnsi="Arial"/>
          <w:sz w:val="24"/>
          <w:szCs w:val="24"/>
        </w:rPr>
        <w:t xml:space="preserve">¦   ¦Центральными      ¦                 ¦         ¦Создание мотиваций¦</w:t>
      </w:r>
    </w:p>
    <w:p>
      <w:pPr>
        <w:spacing w:after="120"/>
        <w:jc w:val="both"/>
      </w:pPr>
      <w:r>
        <w:rPr>
          <w:rFonts w:ascii="Arial" w:cs="Arial" w:eastAsia="Arial" w:hAnsi="Arial"/>
          <w:sz w:val="24"/>
          <w:szCs w:val="24"/>
        </w:rPr>
        <w:t xml:space="preserve">¦   ¦органами механизма¦                 ¦         ¦у регионов для    ¦</w:t>
      </w:r>
    </w:p>
    <w:p>
      <w:pPr>
        <w:spacing w:after="120"/>
        <w:jc w:val="both"/>
      </w:pPr>
      <w:r>
        <w:rPr>
          <w:rFonts w:ascii="Arial" w:cs="Arial" w:eastAsia="Arial" w:hAnsi="Arial"/>
          <w:sz w:val="24"/>
          <w:szCs w:val="24"/>
        </w:rPr>
        <w:t xml:space="preserve">¦   ¦выравнивания      ¦                 ¦         ¦повышения своих   ¦</w:t>
      </w:r>
    </w:p>
    <w:p>
      <w:pPr>
        <w:spacing w:after="120"/>
        <w:jc w:val="both"/>
      </w:pPr>
      <w:r>
        <w:rPr>
          <w:rFonts w:ascii="Arial" w:cs="Arial" w:eastAsia="Arial" w:hAnsi="Arial"/>
          <w:sz w:val="24"/>
          <w:szCs w:val="24"/>
        </w:rPr>
        <w:t xml:space="preserve">¦   ¦бюджетной         ¦                 ¦         ¦доходов           ¦</w:t>
      </w:r>
    </w:p>
    <w:p>
      <w:pPr>
        <w:spacing w:after="120"/>
        <w:jc w:val="both"/>
      </w:pPr>
      <w:r>
        <w:rPr>
          <w:rFonts w:ascii="Arial" w:cs="Arial" w:eastAsia="Arial" w:hAnsi="Arial"/>
          <w:sz w:val="24"/>
          <w:szCs w:val="24"/>
        </w:rPr>
        <w:t xml:space="preserve">¦   ¦обеспеченности для¦                 ¦         ¦                  ¦</w:t>
      </w:r>
    </w:p>
    <w:p>
      <w:pPr>
        <w:spacing w:after="120"/>
        <w:jc w:val="both"/>
      </w:pPr>
      <w:r>
        <w:rPr>
          <w:rFonts w:ascii="Arial" w:cs="Arial" w:eastAsia="Arial" w:hAnsi="Arial"/>
          <w:sz w:val="24"/>
          <w:szCs w:val="24"/>
        </w:rPr>
        <w:t xml:space="preserve">¦   ¦каждого органа МСУ¦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¦272¦Разработать Пакет ¦Минэкономраз-    ¦IV       ¦Создание условий  ¦</w:t>
      </w:r>
    </w:p>
    <w:p>
      <w:pPr>
        <w:spacing w:after="120"/>
        <w:jc w:val="both"/>
      </w:pPr>
      <w:r>
        <w:rPr>
          <w:rFonts w:ascii="Arial" w:cs="Arial" w:eastAsia="Arial" w:hAnsi="Arial"/>
          <w:sz w:val="24"/>
          <w:szCs w:val="24"/>
        </w:rPr>
        <w:t xml:space="preserve">¦   ¦мер по расширению ¦вития, Минфин,   ¦квартал  ¦для большей       ¦</w:t>
      </w:r>
    </w:p>
    <w:p>
      <w:pPr>
        <w:spacing w:after="120"/>
        <w:jc w:val="both"/>
      </w:pPr>
      <w:r>
        <w:rPr>
          <w:rFonts w:ascii="Arial" w:cs="Arial" w:eastAsia="Arial" w:hAnsi="Arial"/>
          <w:sz w:val="24"/>
          <w:szCs w:val="24"/>
        </w:rPr>
        <w:t xml:space="preserve">¦   ¦налоговой базы    ¦Национальное     ¦2009 г.  ¦финансовой        ¦</w:t>
      </w:r>
    </w:p>
    <w:p>
      <w:pPr>
        <w:spacing w:after="120"/>
        <w:jc w:val="both"/>
      </w:pPr>
      <w:r>
        <w:rPr>
          <w:rFonts w:ascii="Arial" w:cs="Arial" w:eastAsia="Arial" w:hAnsi="Arial"/>
          <w:sz w:val="24"/>
          <w:szCs w:val="24"/>
        </w:rPr>
        <w:t xml:space="preserve">¦   ¦органов местного  ¦агентство по     ¦         ¦самостоятельности ¦</w:t>
      </w:r>
    </w:p>
    <w:p>
      <w:pPr>
        <w:spacing w:after="120"/>
        <w:jc w:val="both"/>
      </w:pPr>
      <w:r>
        <w:rPr>
          <w:rFonts w:ascii="Arial" w:cs="Arial" w:eastAsia="Arial" w:hAnsi="Arial"/>
          <w:sz w:val="24"/>
          <w:szCs w:val="24"/>
        </w:rPr>
        <w:t xml:space="preserve">¦   ¦самоуправления    ¦местному         ¦         ¦органов МСУ       ¦</w:t>
      </w:r>
    </w:p>
    <w:p>
      <w:pPr>
        <w:spacing w:after="120"/>
        <w:jc w:val="both"/>
      </w:pPr>
      <w:r>
        <w:rPr>
          <w:rFonts w:ascii="Arial" w:cs="Arial" w:eastAsia="Arial" w:hAnsi="Arial"/>
          <w:sz w:val="24"/>
          <w:szCs w:val="24"/>
        </w:rPr>
        <w:t xml:space="preserve">¦   ¦                  ¦самоуправлению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¦273¦Минимизировать    ¦Минфин           ¦IV       ¦Совершенствование ¦</w:t>
      </w:r>
    </w:p>
    <w:p>
      <w:pPr>
        <w:spacing w:after="120"/>
        <w:jc w:val="both"/>
      </w:pPr>
      <w:r>
        <w:rPr>
          <w:rFonts w:ascii="Arial" w:cs="Arial" w:eastAsia="Arial" w:hAnsi="Arial"/>
          <w:sz w:val="24"/>
          <w:szCs w:val="24"/>
        </w:rPr>
        <w:t xml:space="preserve">¦   ¦встречные         ¦                 ¦квартал  ¦законодательной и ¦</w:t>
      </w:r>
    </w:p>
    <w:p>
      <w:pPr>
        <w:spacing w:after="120"/>
        <w:jc w:val="both"/>
      </w:pPr>
      <w:r>
        <w:rPr>
          <w:rFonts w:ascii="Arial" w:cs="Arial" w:eastAsia="Arial" w:hAnsi="Arial"/>
          <w:sz w:val="24"/>
          <w:szCs w:val="24"/>
        </w:rPr>
        <w:t xml:space="preserve">¦   ¦финансовые потоки ¦                 ¦2009 г.  ¦нормативно-право- ¦</w:t>
      </w:r>
    </w:p>
    <w:p>
      <w:pPr>
        <w:spacing w:after="120"/>
        <w:jc w:val="both"/>
      </w:pPr>
      <w:r>
        <w:rPr>
          <w:rFonts w:ascii="Arial" w:cs="Arial" w:eastAsia="Arial" w:hAnsi="Arial"/>
          <w:sz w:val="24"/>
          <w:szCs w:val="24"/>
        </w:rPr>
        <w:t xml:space="preserve">¦   ¦между бюджетными  ¦                 ¦         ¦вой базы          ¦</w:t>
      </w:r>
    </w:p>
    <w:p>
      <w:pPr>
        <w:spacing w:after="120"/>
        <w:jc w:val="both"/>
      </w:pPr>
      <w:r>
        <w:rPr>
          <w:rFonts w:ascii="Arial" w:cs="Arial" w:eastAsia="Arial" w:hAnsi="Arial"/>
          <w:sz w:val="24"/>
          <w:szCs w:val="24"/>
        </w:rPr>
        <w:t xml:space="preserve">¦   ¦уровнями          ¦                 ¦         ¦межбюджетных      ¦</w:t>
      </w:r>
    </w:p>
    <w:p>
      <w:pPr>
        <w:spacing w:after="120"/>
        <w:jc w:val="both"/>
      </w:pPr>
      <w:r>
        <w:rPr>
          <w:rFonts w:ascii="Arial" w:cs="Arial" w:eastAsia="Arial" w:hAnsi="Arial"/>
          <w:sz w:val="24"/>
          <w:szCs w:val="24"/>
        </w:rPr>
        <w:t xml:space="preserve">¦   ¦                  ¦                 ¦         ¦трансфертов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¦274¦Утвердить все     ¦Минфин           ¦II       ¦Практическое      ¦</w:t>
      </w:r>
    </w:p>
    <w:p>
      <w:pPr>
        <w:spacing w:after="120"/>
        <w:jc w:val="both"/>
      </w:pPr>
      <w:r>
        <w:rPr>
          <w:rFonts w:ascii="Arial" w:cs="Arial" w:eastAsia="Arial" w:hAnsi="Arial"/>
          <w:sz w:val="24"/>
          <w:szCs w:val="24"/>
        </w:rPr>
        <w:t xml:space="preserve">¦   ¦необходимые       ¦                 ¦квартал  ¦внедрение Закона  ¦</w:t>
      </w:r>
    </w:p>
    <w:p>
      <w:pPr>
        <w:spacing w:after="120"/>
        <w:jc w:val="both"/>
      </w:pPr>
      <w:r>
        <w:rPr>
          <w:rFonts w:ascii="Arial" w:cs="Arial" w:eastAsia="Arial" w:hAnsi="Arial"/>
          <w:sz w:val="24"/>
          <w:szCs w:val="24"/>
        </w:rPr>
        <w:t xml:space="preserve">¦   ¦подзаконные акты, ¦                 ¦2009 г.  ¦»О внутреннем     ¦</w:t>
      </w:r>
    </w:p>
    <w:p>
      <w:pPr>
        <w:spacing w:after="120"/>
        <w:jc w:val="both"/>
      </w:pPr>
      <w:r>
        <w:rPr>
          <w:rFonts w:ascii="Arial" w:cs="Arial" w:eastAsia="Arial" w:hAnsi="Arial"/>
          <w:sz w:val="24"/>
          <w:szCs w:val="24"/>
        </w:rPr>
        <w:t xml:space="preserve">¦   ¦руководства,      ¦                 ¦         ¦аудите»           ¦</w:t>
      </w:r>
    </w:p>
    <w:p>
      <w:pPr>
        <w:spacing w:after="120"/>
        <w:jc w:val="both"/>
      </w:pPr>
      <w:r>
        <w:rPr>
          <w:rFonts w:ascii="Arial" w:cs="Arial" w:eastAsia="Arial" w:hAnsi="Arial"/>
          <w:sz w:val="24"/>
          <w:szCs w:val="24"/>
        </w:rPr>
        <w:t xml:space="preserve">¦   ¦методические      ¦                 ¦         ¦                  ¦</w:t>
      </w:r>
    </w:p>
    <w:p>
      <w:pPr>
        <w:spacing w:after="120"/>
        <w:jc w:val="both"/>
      </w:pPr>
      <w:r>
        <w:rPr>
          <w:rFonts w:ascii="Arial" w:cs="Arial" w:eastAsia="Arial" w:hAnsi="Arial"/>
          <w:sz w:val="24"/>
          <w:szCs w:val="24"/>
        </w:rPr>
        <w:t xml:space="preserve">¦   ¦пособия и         ¦                 ¦         ¦                  ¦</w:t>
      </w:r>
    </w:p>
    <w:p>
      <w:pPr>
        <w:spacing w:after="120"/>
        <w:jc w:val="both"/>
      </w:pPr>
      <w:r>
        <w:rPr>
          <w:rFonts w:ascii="Arial" w:cs="Arial" w:eastAsia="Arial" w:hAnsi="Arial"/>
          <w:sz w:val="24"/>
          <w:szCs w:val="24"/>
        </w:rPr>
        <w:t xml:space="preserve">¦   ¦инструкции для    ¦                 ¦         ¦                  ¦</w:t>
      </w:r>
    </w:p>
    <w:p>
      <w:pPr>
        <w:spacing w:after="120"/>
        <w:jc w:val="both"/>
      </w:pPr>
      <w:r>
        <w:rPr>
          <w:rFonts w:ascii="Arial" w:cs="Arial" w:eastAsia="Arial" w:hAnsi="Arial"/>
          <w:sz w:val="24"/>
          <w:szCs w:val="24"/>
        </w:rPr>
        <w:t xml:space="preserve">¦   ¦реализации Закона ¦                 ¦         ¦                  ¦</w:t>
      </w:r>
    </w:p>
    <w:p>
      <w:pPr>
        <w:spacing w:after="120"/>
        <w:jc w:val="both"/>
      </w:pPr>
      <w:r>
        <w:rPr>
          <w:rFonts w:ascii="Arial" w:cs="Arial" w:eastAsia="Arial" w:hAnsi="Arial"/>
          <w:sz w:val="24"/>
          <w:szCs w:val="24"/>
        </w:rPr>
        <w:t xml:space="preserve">¦   ¦»О внутреннем     ¦                 ¦         ¦                  ¦</w:t>
      </w:r>
    </w:p>
    <w:p>
      <w:pPr>
        <w:spacing w:after="120"/>
        <w:jc w:val="both"/>
      </w:pPr>
      <w:r>
        <w:rPr>
          <w:rFonts w:ascii="Arial" w:cs="Arial" w:eastAsia="Arial" w:hAnsi="Arial"/>
          <w:sz w:val="24"/>
          <w:szCs w:val="24"/>
        </w:rPr>
        <w:t xml:space="preserve">¦   ¦аудите»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¦275¦Создать           ¦Аппарат          ¦IV       ¦Улучшение         ¦</w:t>
      </w:r>
    </w:p>
    <w:p>
      <w:pPr>
        <w:spacing w:after="120"/>
        <w:jc w:val="both"/>
      </w:pPr>
      <w:r>
        <w:rPr>
          <w:rFonts w:ascii="Arial" w:cs="Arial" w:eastAsia="Arial" w:hAnsi="Arial"/>
          <w:sz w:val="24"/>
          <w:szCs w:val="24"/>
        </w:rPr>
        <w:t xml:space="preserve">¦   ¦подразделения     ¦Правительства КР ¦квартал  ¦самоконтроля за   ¦</w:t>
      </w:r>
    </w:p>
    <w:p>
      <w:pPr>
        <w:spacing w:after="120"/>
        <w:jc w:val="both"/>
      </w:pPr>
      <w:r>
        <w:rPr>
          <w:rFonts w:ascii="Arial" w:cs="Arial" w:eastAsia="Arial" w:hAnsi="Arial"/>
          <w:sz w:val="24"/>
          <w:szCs w:val="24"/>
        </w:rPr>
        <w:t xml:space="preserve">¦   ¦внутреннего аудита¦                 ¦2009 г.  ¦расходование      ¦</w:t>
      </w:r>
    </w:p>
    <w:p>
      <w:pPr>
        <w:spacing w:after="120"/>
        <w:jc w:val="both"/>
      </w:pPr>
      <w:r>
        <w:rPr>
          <w:rFonts w:ascii="Arial" w:cs="Arial" w:eastAsia="Arial" w:hAnsi="Arial"/>
          <w:sz w:val="24"/>
          <w:szCs w:val="24"/>
        </w:rPr>
        <w:t xml:space="preserve">¦   ¦во всех           ¦                 ¦         ¦государственных   ¦</w:t>
      </w:r>
    </w:p>
    <w:p>
      <w:pPr>
        <w:spacing w:after="120"/>
        <w:jc w:val="both"/>
      </w:pPr>
      <w:r>
        <w:rPr>
          <w:rFonts w:ascii="Arial" w:cs="Arial" w:eastAsia="Arial" w:hAnsi="Arial"/>
          <w:sz w:val="24"/>
          <w:szCs w:val="24"/>
        </w:rPr>
        <w:t xml:space="preserve">¦   ¦государственных   ¦                 ¦         ¦средств           ¦</w:t>
      </w:r>
    </w:p>
    <w:p>
      <w:pPr>
        <w:spacing w:after="120"/>
        <w:jc w:val="both"/>
      </w:pPr>
      <w:r>
        <w:rPr>
          <w:rFonts w:ascii="Arial" w:cs="Arial" w:eastAsia="Arial" w:hAnsi="Arial"/>
          <w:sz w:val="24"/>
          <w:szCs w:val="24"/>
        </w:rPr>
        <w:t xml:space="preserve">¦   ¦органах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¦276¦Разработать       ¦Минфин           ¦I квартал¦Внедрение единых  ¦</w:t>
      </w:r>
    </w:p>
    <w:p>
      <w:pPr>
        <w:spacing w:after="120"/>
        <w:jc w:val="both"/>
      </w:pPr>
      <w:r>
        <w:rPr>
          <w:rFonts w:ascii="Arial" w:cs="Arial" w:eastAsia="Arial" w:hAnsi="Arial"/>
          <w:sz w:val="24"/>
          <w:szCs w:val="24"/>
        </w:rPr>
        <w:t xml:space="preserve">¦   ¦индикаторы оценки ¦                 ¦2009 г.  ¦методов оценки    ¦</w:t>
      </w:r>
    </w:p>
    <w:p>
      <w:pPr>
        <w:spacing w:after="120"/>
        <w:jc w:val="both"/>
      </w:pPr>
      <w:r>
        <w:rPr>
          <w:rFonts w:ascii="Arial" w:cs="Arial" w:eastAsia="Arial" w:hAnsi="Arial"/>
          <w:sz w:val="24"/>
          <w:szCs w:val="24"/>
        </w:rPr>
        <w:t xml:space="preserve">¦   ¦эффективности     ¦                 ¦         ¦эффективности     ¦</w:t>
      </w:r>
    </w:p>
    <w:p>
      <w:pPr>
        <w:spacing w:after="120"/>
        <w:jc w:val="both"/>
      </w:pPr>
      <w:r>
        <w:rPr>
          <w:rFonts w:ascii="Arial" w:cs="Arial" w:eastAsia="Arial" w:hAnsi="Arial"/>
          <w:sz w:val="24"/>
          <w:szCs w:val="24"/>
        </w:rPr>
        <w:t xml:space="preserve">¦   ¦расходов          ¦                 ¦         ¦расходов          ¦</w:t>
      </w:r>
    </w:p>
    <w:p>
      <w:pPr>
        <w:spacing w:after="120"/>
        <w:jc w:val="both"/>
      </w:pPr>
      <w:r>
        <w:rPr>
          <w:rFonts w:ascii="Arial" w:cs="Arial" w:eastAsia="Arial" w:hAnsi="Arial"/>
          <w:sz w:val="24"/>
          <w:szCs w:val="24"/>
        </w:rPr>
        <w:t xml:space="preserve">¦   ¦государственных   ¦                 ¦         ¦государственных   ¦</w:t>
      </w:r>
    </w:p>
    <w:p>
      <w:pPr>
        <w:spacing w:after="120"/>
        <w:jc w:val="both"/>
      </w:pPr>
      <w:r>
        <w:rPr>
          <w:rFonts w:ascii="Arial" w:cs="Arial" w:eastAsia="Arial" w:hAnsi="Arial"/>
          <w:sz w:val="24"/>
          <w:szCs w:val="24"/>
        </w:rPr>
        <w:t xml:space="preserve">¦   ¦органов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¦277¦Разработать       ¦Счетная палата   ¦I квартал¦Разработка        ¦</w:t>
      </w:r>
    </w:p>
    <w:p>
      <w:pPr>
        <w:spacing w:after="120"/>
        <w:jc w:val="both"/>
      </w:pPr>
      <w:r>
        <w:rPr>
          <w:rFonts w:ascii="Arial" w:cs="Arial" w:eastAsia="Arial" w:hAnsi="Arial"/>
          <w:sz w:val="24"/>
          <w:szCs w:val="24"/>
        </w:rPr>
        <w:t xml:space="preserve">¦   ¦Концепцию развития¦(по согласованию)¦2009 г.  ¦принципов и       ¦</w:t>
      </w:r>
    </w:p>
    <w:p>
      <w:pPr>
        <w:spacing w:after="120"/>
        <w:jc w:val="both"/>
      </w:pPr>
      <w:r>
        <w:rPr>
          <w:rFonts w:ascii="Arial" w:cs="Arial" w:eastAsia="Arial" w:hAnsi="Arial"/>
          <w:sz w:val="24"/>
          <w:szCs w:val="24"/>
        </w:rPr>
        <w:t xml:space="preserve">¦   ¦государственного  ¦                 ¦         ¦приоритетов       ¦</w:t>
      </w:r>
    </w:p>
    <w:p>
      <w:pPr>
        <w:spacing w:after="120"/>
        <w:jc w:val="both"/>
      </w:pPr>
      <w:r>
        <w:rPr>
          <w:rFonts w:ascii="Arial" w:cs="Arial" w:eastAsia="Arial" w:hAnsi="Arial"/>
          <w:sz w:val="24"/>
          <w:szCs w:val="24"/>
        </w:rPr>
        <w:t xml:space="preserve">¦   ¦аудита            ¦                 ¦         ¦перехода на       ¦</w:t>
      </w:r>
    </w:p>
    <w:p>
      <w:pPr>
        <w:spacing w:after="120"/>
        <w:jc w:val="both"/>
      </w:pPr>
      <w:r>
        <w:rPr>
          <w:rFonts w:ascii="Arial" w:cs="Arial" w:eastAsia="Arial" w:hAnsi="Arial"/>
          <w:sz w:val="24"/>
          <w:szCs w:val="24"/>
        </w:rPr>
        <w:t xml:space="preserve">¦   ¦                  ¦                 ¦         ¦современные методы¦</w:t>
      </w:r>
    </w:p>
    <w:p>
      <w:pPr>
        <w:spacing w:after="120"/>
        <w:jc w:val="both"/>
      </w:pPr>
      <w:r>
        <w:rPr>
          <w:rFonts w:ascii="Arial" w:cs="Arial" w:eastAsia="Arial" w:hAnsi="Arial"/>
          <w:sz w:val="24"/>
          <w:szCs w:val="24"/>
        </w:rPr>
        <w:t xml:space="preserve">¦   ¦                  ¦                 ¦         ¦аудита. Освещение ¦</w:t>
      </w:r>
    </w:p>
    <w:p>
      <w:pPr>
        <w:spacing w:after="120"/>
        <w:jc w:val="both"/>
      </w:pPr>
      <w:r>
        <w:rPr>
          <w:rFonts w:ascii="Arial" w:cs="Arial" w:eastAsia="Arial" w:hAnsi="Arial"/>
          <w:sz w:val="24"/>
          <w:szCs w:val="24"/>
        </w:rPr>
        <w:t xml:space="preserve">¦   ¦                  ¦                 ¦         ¦будущей роли      ¦</w:t>
      </w:r>
    </w:p>
    <w:p>
      <w:pPr>
        <w:spacing w:after="120"/>
        <w:jc w:val="both"/>
      </w:pPr>
      <w:r>
        <w:rPr>
          <w:rFonts w:ascii="Arial" w:cs="Arial" w:eastAsia="Arial" w:hAnsi="Arial"/>
          <w:sz w:val="24"/>
          <w:szCs w:val="24"/>
        </w:rPr>
        <w:t xml:space="preserve">¦   ¦                  ¦                 ¦         ¦Счетной палаты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¦278¦Разработать план  ¦Счетная палата   ¦I квартал¦Утверждение плана ¦</w:t>
      </w:r>
    </w:p>
    <w:p>
      <w:pPr>
        <w:spacing w:after="120"/>
        <w:jc w:val="both"/>
      </w:pPr>
      <w:r>
        <w:rPr>
          <w:rFonts w:ascii="Arial" w:cs="Arial" w:eastAsia="Arial" w:hAnsi="Arial"/>
          <w:sz w:val="24"/>
          <w:szCs w:val="24"/>
        </w:rPr>
        <w:t xml:space="preserve">¦   ¦по переводу       ¦(по согласованию)¦2009 г.  ¦действий по       ¦</w:t>
      </w:r>
    </w:p>
    <w:p>
      <w:pPr>
        <w:spacing w:after="120"/>
        <w:jc w:val="both"/>
      </w:pPr>
      <w:r>
        <w:rPr>
          <w:rFonts w:ascii="Arial" w:cs="Arial" w:eastAsia="Arial" w:hAnsi="Arial"/>
          <w:sz w:val="24"/>
          <w:szCs w:val="24"/>
        </w:rPr>
        <w:t xml:space="preserve">¦   ¦Счетной палаты к  ¦                 ¦         ¦переходу на       ¦</w:t>
      </w:r>
    </w:p>
    <w:p>
      <w:pPr>
        <w:spacing w:after="120"/>
        <w:jc w:val="both"/>
      </w:pPr>
      <w:r>
        <w:rPr>
          <w:rFonts w:ascii="Arial" w:cs="Arial" w:eastAsia="Arial" w:hAnsi="Arial"/>
          <w:sz w:val="24"/>
          <w:szCs w:val="24"/>
        </w:rPr>
        <w:t xml:space="preserve">¦   ¦проведению аудита ¦                 ¦         ¦современные       ¦</w:t>
      </w:r>
    </w:p>
    <w:p>
      <w:pPr>
        <w:spacing w:after="120"/>
        <w:jc w:val="both"/>
      </w:pPr>
      <w:r>
        <w:rPr>
          <w:rFonts w:ascii="Arial" w:cs="Arial" w:eastAsia="Arial" w:hAnsi="Arial"/>
          <w:sz w:val="24"/>
          <w:szCs w:val="24"/>
        </w:rPr>
        <w:t xml:space="preserve">¦   ¦сводной финансовой¦                 ¦         ¦принципы аудита   ¦</w:t>
      </w:r>
    </w:p>
    <w:p>
      <w:pPr>
        <w:spacing w:after="120"/>
        <w:jc w:val="both"/>
      </w:pPr>
      <w:r>
        <w:rPr>
          <w:rFonts w:ascii="Arial" w:cs="Arial" w:eastAsia="Arial" w:hAnsi="Arial"/>
          <w:sz w:val="24"/>
          <w:szCs w:val="24"/>
        </w:rPr>
        <w:t xml:space="preserve">¦   ¦отчетности        ¦                 ¦         ¦                  ¦</w:t>
      </w:r>
    </w:p>
    <w:p>
      <w:pPr>
        <w:spacing w:after="120"/>
        <w:jc w:val="both"/>
      </w:pPr>
      <w:r>
        <w:rPr>
          <w:rFonts w:ascii="Arial" w:cs="Arial" w:eastAsia="Arial" w:hAnsi="Arial"/>
          <w:sz w:val="24"/>
          <w:szCs w:val="24"/>
        </w:rPr>
        <w:t xml:space="preserve">¦   ¦Правительства, а  ¦                 ¦         ¦                  ¦</w:t>
      </w:r>
    </w:p>
    <w:p>
      <w:pPr>
        <w:spacing w:after="120"/>
        <w:jc w:val="both"/>
      </w:pPr>
      <w:r>
        <w:rPr>
          <w:rFonts w:ascii="Arial" w:cs="Arial" w:eastAsia="Arial" w:hAnsi="Arial"/>
          <w:sz w:val="24"/>
          <w:szCs w:val="24"/>
        </w:rPr>
        <w:t xml:space="preserve">¦   ¦также аудита      ¦                 ¦         ¦                  ¦</w:t>
      </w:r>
    </w:p>
    <w:p>
      <w:pPr>
        <w:spacing w:after="120"/>
        <w:jc w:val="both"/>
      </w:pPr>
      <w:r>
        <w:rPr>
          <w:rFonts w:ascii="Arial" w:cs="Arial" w:eastAsia="Arial" w:hAnsi="Arial"/>
          <w:sz w:val="24"/>
          <w:szCs w:val="24"/>
        </w:rPr>
        <w:t xml:space="preserve">¦   ¦финансовой        ¦                 ¦         ¦                  ¦</w:t>
      </w:r>
    </w:p>
    <w:p>
      <w:pPr>
        <w:spacing w:after="120"/>
        <w:jc w:val="both"/>
      </w:pPr>
      <w:r>
        <w:rPr>
          <w:rFonts w:ascii="Arial" w:cs="Arial" w:eastAsia="Arial" w:hAnsi="Arial"/>
          <w:sz w:val="24"/>
          <w:szCs w:val="24"/>
        </w:rPr>
        <w:t xml:space="preserve">¦   ¦отчетности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¦предприятий и     ¦                 ¦         ¦                  ¦</w:t>
      </w:r>
    </w:p>
    <w:p>
      <w:pPr>
        <w:spacing w:after="120"/>
        <w:jc w:val="both"/>
      </w:pPr>
      <w:r>
        <w:rPr>
          <w:rFonts w:ascii="Arial" w:cs="Arial" w:eastAsia="Arial" w:hAnsi="Arial"/>
          <w:sz w:val="24"/>
          <w:szCs w:val="24"/>
        </w:rPr>
        <w:t xml:space="preserve">¦   ¦других органов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¦279¦Сформировать      ¦Счетная палата   ¦I квартал¦Объединение       ¦</w:t>
      </w:r>
    </w:p>
    <w:p>
      <w:pPr>
        <w:spacing w:after="120"/>
        <w:jc w:val="both"/>
      </w:pPr>
      <w:r>
        <w:rPr>
          <w:rFonts w:ascii="Arial" w:cs="Arial" w:eastAsia="Arial" w:hAnsi="Arial"/>
          <w:sz w:val="24"/>
          <w:szCs w:val="24"/>
        </w:rPr>
        <w:t xml:space="preserve">¦   ¦аудиторские       ¦(по согласованию)¦2009 г.  ¦различных видов   ¦</w:t>
      </w:r>
    </w:p>
    <w:p>
      <w:pPr>
        <w:spacing w:after="120"/>
        <w:jc w:val="both"/>
      </w:pPr>
      <w:r>
        <w:rPr>
          <w:rFonts w:ascii="Arial" w:cs="Arial" w:eastAsia="Arial" w:hAnsi="Arial"/>
          <w:sz w:val="24"/>
          <w:szCs w:val="24"/>
        </w:rPr>
        <w:t xml:space="preserve">¦   ¦команды, которые  ¦                 ¦         ¦деятельности в    ¦</w:t>
      </w:r>
    </w:p>
    <w:p>
      <w:pPr>
        <w:spacing w:after="120"/>
        <w:jc w:val="both"/>
      </w:pPr>
      <w:r>
        <w:rPr>
          <w:rFonts w:ascii="Arial" w:cs="Arial" w:eastAsia="Arial" w:hAnsi="Arial"/>
          <w:sz w:val="24"/>
          <w:szCs w:val="24"/>
        </w:rPr>
        <w:t xml:space="preserve">¦   ¦будут ответственны¦                 ¦         ¦одном             ¦</w:t>
      </w:r>
    </w:p>
    <w:p>
      <w:pPr>
        <w:spacing w:after="120"/>
        <w:jc w:val="both"/>
      </w:pPr>
      <w:r>
        <w:rPr>
          <w:rFonts w:ascii="Arial" w:cs="Arial" w:eastAsia="Arial" w:hAnsi="Arial"/>
          <w:sz w:val="24"/>
          <w:szCs w:val="24"/>
        </w:rPr>
        <w:t xml:space="preserve">¦   ¦за планирование,  ¦                 ¦         ¦институциональном ¦</w:t>
      </w:r>
    </w:p>
    <w:p>
      <w:pPr>
        <w:spacing w:after="120"/>
        <w:jc w:val="both"/>
      </w:pPr>
      <w:r>
        <w:rPr>
          <w:rFonts w:ascii="Arial" w:cs="Arial" w:eastAsia="Arial" w:hAnsi="Arial"/>
          <w:sz w:val="24"/>
          <w:szCs w:val="24"/>
        </w:rPr>
        <w:t xml:space="preserve">¦   ¦проведение        ¦                 ¦         ¦образовании       ¦</w:t>
      </w:r>
    </w:p>
    <w:p>
      <w:pPr>
        <w:spacing w:after="120"/>
        <w:jc w:val="both"/>
      </w:pPr>
      <w:r>
        <w:rPr>
          <w:rFonts w:ascii="Arial" w:cs="Arial" w:eastAsia="Arial" w:hAnsi="Arial"/>
          <w:sz w:val="24"/>
          <w:szCs w:val="24"/>
        </w:rPr>
        <w:t xml:space="preserve">¦   ¦индивидуальных    ¦                 ¦         ¦                  ¦</w:t>
      </w:r>
    </w:p>
    <w:p>
      <w:pPr>
        <w:spacing w:after="120"/>
        <w:jc w:val="both"/>
      </w:pPr>
      <w:r>
        <w:rPr>
          <w:rFonts w:ascii="Arial" w:cs="Arial" w:eastAsia="Arial" w:hAnsi="Arial"/>
          <w:sz w:val="24"/>
          <w:szCs w:val="24"/>
        </w:rPr>
        <w:t xml:space="preserve">¦   ¦аудитов и         ¦                 ¦         ¦                  ¦</w:t>
      </w:r>
    </w:p>
    <w:p>
      <w:pPr>
        <w:spacing w:after="120"/>
        <w:jc w:val="both"/>
      </w:pPr>
      <w:r>
        <w:rPr>
          <w:rFonts w:ascii="Arial" w:cs="Arial" w:eastAsia="Arial" w:hAnsi="Arial"/>
          <w:sz w:val="24"/>
          <w:szCs w:val="24"/>
        </w:rPr>
        <w:t xml:space="preserve">¦   ¦составление       ¦                 ¦         ¦                  ¦</w:t>
      </w:r>
    </w:p>
    <w:p>
      <w:pPr>
        <w:spacing w:after="120"/>
        <w:jc w:val="both"/>
      </w:pPr>
      <w:r>
        <w:rPr>
          <w:rFonts w:ascii="Arial" w:cs="Arial" w:eastAsia="Arial" w:hAnsi="Arial"/>
          <w:sz w:val="24"/>
          <w:szCs w:val="24"/>
        </w:rPr>
        <w:t xml:space="preserve">¦   ¦отчетов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¦280¦Систематизировать ¦Счетная палата   ¦I квартал¦Подготовка списка ¦</w:t>
      </w:r>
    </w:p>
    <w:p>
      <w:pPr>
        <w:spacing w:after="120"/>
        <w:jc w:val="both"/>
      </w:pPr>
      <w:r>
        <w:rPr>
          <w:rFonts w:ascii="Arial" w:cs="Arial" w:eastAsia="Arial" w:hAnsi="Arial"/>
          <w:sz w:val="24"/>
          <w:szCs w:val="24"/>
        </w:rPr>
        <w:t xml:space="preserve">¦   ¦все объекты       ¦(по согласованию)¦2009 г.  ¦государственных   ¦</w:t>
      </w:r>
    </w:p>
    <w:p>
      <w:pPr>
        <w:spacing w:after="120"/>
        <w:jc w:val="both"/>
      </w:pPr>
      <w:r>
        <w:rPr>
          <w:rFonts w:ascii="Arial" w:cs="Arial" w:eastAsia="Arial" w:hAnsi="Arial"/>
          <w:sz w:val="24"/>
          <w:szCs w:val="24"/>
        </w:rPr>
        <w:t xml:space="preserve">¦   ¦подлежащих аудиту ¦                 ¦         ¦органов,          ¦</w:t>
      </w:r>
    </w:p>
    <w:p>
      <w:pPr>
        <w:spacing w:after="120"/>
        <w:jc w:val="both"/>
      </w:pPr>
      <w:r>
        <w:rPr>
          <w:rFonts w:ascii="Arial" w:cs="Arial" w:eastAsia="Arial" w:hAnsi="Arial"/>
          <w:sz w:val="24"/>
          <w:szCs w:val="24"/>
        </w:rPr>
        <w:t xml:space="preserve">¦   ¦со стороны Счетной¦                 ¦         ¦подлежащих аудиту ¦</w:t>
      </w:r>
    </w:p>
    <w:p>
      <w:pPr>
        <w:spacing w:after="120"/>
        <w:jc w:val="both"/>
      </w:pPr>
      <w:r>
        <w:rPr>
          <w:rFonts w:ascii="Arial" w:cs="Arial" w:eastAsia="Arial" w:hAnsi="Arial"/>
          <w:sz w:val="24"/>
          <w:szCs w:val="24"/>
        </w:rPr>
        <w:t xml:space="preserve">¦   ¦палаты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¦281¦Разработать       ¦Счетная палата   ¦I квартал¦Разработка        ¦</w:t>
      </w:r>
    </w:p>
    <w:p>
      <w:pPr>
        <w:spacing w:after="120"/>
        <w:jc w:val="both"/>
      </w:pPr>
      <w:r>
        <w:rPr>
          <w:rFonts w:ascii="Arial" w:cs="Arial" w:eastAsia="Arial" w:hAnsi="Arial"/>
          <w:sz w:val="24"/>
          <w:szCs w:val="24"/>
        </w:rPr>
        <w:t xml:space="preserve">¦   ¦критерии для      ¦(по согласованию)¦2009 г.  ¦принципов передачи¦</w:t>
      </w:r>
    </w:p>
    <w:p>
      <w:pPr>
        <w:spacing w:after="120"/>
        <w:jc w:val="both"/>
      </w:pPr>
      <w:r>
        <w:rPr>
          <w:rFonts w:ascii="Arial" w:cs="Arial" w:eastAsia="Arial" w:hAnsi="Arial"/>
          <w:sz w:val="24"/>
          <w:szCs w:val="24"/>
        </w:rPr>
        <w:t xml:space="preserve">¦   ¦Счетной палаты для¦                 ¦         ¦полномочий по     ¦</w:t>
      </w:r>
    </w:p>
    <w:p>
      <w:pPr>
        <w:spacing w:after="120"/>
        <w:jc w:val="both"/>
      </w:pPr>
      <w:r>
        <w:rPr>
          <w:rFonts w:ascii="Arial" w:cs="Arial" w:eastAsia="Arial" w:hAnsi="Arial"/>
          <w:sz w:val="24"/>
          <w:szCs w:val="24"/>
        </w:rPr>
        <w:t xml:space="preserve">¦   ¦определения того, ¦                 ¦         ¦аудиту частному   ¦</w:t>
      </w:r>
    </w:p>
    <w:p>
      <w:pPr>
        <w:spacing w:after="120"/>
        <w:jc w:val="both"/>
      </w:pPr>
      <w:r>
        <w:rPr>
          <w:rFonts w:ascii="Arial" w:cs="Arial" w:eastAsia="Arial" w:hAnsi="Arial"/>
          <w:sz w:val="24"/>
          <w:szCs w:val="24"/>
        </w:rPr>
        <w:t xml:space="preserve">¦   ¦в каких           ¦                 ¦         ¦сектору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¦предприятиях      ¦                 ¦         ¦                  ¦</w:t>
      </w:r>
    </w:p>
    <w:p>
      <w:pPr>
        <w:spacing w:after="120"/>
        <w:jc w:val="both"/>
      </w:pPr>
      <w:r>
        <w:rPr>
          <w:rFonts w:ascii="Arial" w:cs="Arial" w:eastAsia="Arial" w:hAnsi="Arial"/>
          <w:sz w:val="24"/>
          <w:szCs w:val="24"/>
        </w:rPr>
        <w:t xml:space="preserve">¦   ¦Счетной палаты    ¦                 ¦         ¦                  ¦</w:t>
      </w:r>
    </w:p>
    <w:p>
      <w:pPr>
        <w:spacing w:after="120"/>
        <w:jc w:val="both"/>
      </w:pPr>
      <w:r>
        <w:rPr>
          <w:rFonts w:ascii="Arial" w:cs="Arial" w:eastAsia="Arial" w:hAnsi="Arial"/>
          <w:sz w:val="24"/>
          <w:szCs w:val="24"/>
        </w:rPr>
        <w:t xml:space="preserve">¦   ¦необходимо        ¦                 ¦         ¦                  ¦</w:t>
      </w:r>
    </w:p>
    <w:p>
      <w:pPr>
        <w:spacing w:after="120"/>
        <w:jc w:val="both"/>
      </w:pPr>
      <w:r>
        <w:rPr>
          <w:rFonts w:ascii="Arial" w:cs="Arial" w:eastAsia="Arial" w:hAnsi="Arial"/>
          <w:sz w:val="24"/>
          <w:szCs w:val="24"/>
        </w:rPr>
        <w:t xml:space="preserve">¦   ¦проводить аудит, а¦                 ¦         ¦                  ¦</w:t>
      </w:r>
    </w:p>
    <w:p>
      <w:pPr>
        <w:spacing w:after="120"/>
        <w:jc w:val="both"/>
      </w:pPr>
      <w:r>
        <w:rPr>
          <w:rFonts w:ascii="Arial" w:cs="Arial" w:eastAsia="Arial" w:hAnsi="Arial"/>
          <w:sz w:val="24"/>
          <w:szCs w:val="24"/>
        </w:rPr>
        <w:t xml:space="preserve">¦   ¦также тех         ¦                 ¦         ¦                  ¦</w:t>
      </w:r>
    </w:p>
    <w:p>
      <w:pPr>
        <w:spacing w:after="120"/>
        <w:jc w:val="both"/>
      </w:pPr>
      <w:r>
        <w:rPr>
          <w:rFonts w:ascii="Arial" w:cs="Arial" w:eastAsia="Arial" w:hAnsi="Arial"/>
          <w:sz w:val="24"/>
          <w:szCs w:val="24"/>
        </w:rPr>
        <w:t xml:space="preserve">¦   ¦предприятий, аудит¦                 ¦         ¦                  ¦</w:t>
      </w:r>
    </w:p>
    <w:p>
      <w:pPr>
        <w:spacing w:after="120"/>
        <w:jc w:val="both"/>
      </w:pPr>
      <w:r>
        <w:rPr>
          <w:rFonts w:ascii="Arial" w:cs="Arial" w:eastAsia="Arial" w:hAnsi="Arial"/>
          <w:sz w:val="24"/>
          <w:szCs w:val="24"/>
        </w:rPr>
        <w:t xml:space="preserve">¦   ¦которых могут     ¦                 ¦         ¦                  ¦</w:t>
      </w:r>
    </w:p>
    <w:p>
      <w:pPr>
        <w:spacing w:after="120"/>
        <w:jc w:val="both"/>
      </w:pPr>
      <w:r>
        <w:rPr>
          <w:rFonts w:ascii="Arial" w:cs="Arial" w:eastAsia="Arial" w:hAnsi="Arial"/>
          <w:sz w:val="24"/>
          <w:szCs w:val="24"/>
        </w:rPr>
        <w:t xml:space="preserve">¦   ¦проводить аудиторы¦                 ¦         ¦                  ¦</w:t>
      </w:r>
    </w:p>
    <w:p>
      <w:pPr>
        <w:spacing w:after="120"/>
        <w:jc w:val="both"/>
      </w:pPr>
      <w:r>
        <w:rPr>
          <w:rFonts w:ascii="Arial" w:cs="Arial" w:eastAsia="Arial" w:hAnsi="Arial"/>
          <w:sz w:val="24"/>
          <w:szCs w:val="24"/>
        </w:rPr>
        <w:t xml:space="preserve">¦   ¦частного сектора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¦282¦Разработать Пакет ¦Счетная палата   ¦II       ¦Обеспечение       ¦</w:t>
      </w:r>
    </w:p>
    <w:p>
      <w:pPr>
        <w:spacing w:after="120"/>
        <w:jc w:val="both"/>
      </w:pPr>
      <w:r>
        <w:rPr>
          <w:rFonts w:ascii="Arial" w:cs="Arial" w:eastAsia="Arial" w:hAnsi="Arial"/>
          <w:sz w:val="24"/>
          <w:szCs w:val="24"/>
        </w:rPr>
        <w:t xml:space="preserve">¦   ¦методологий и     ¦(по согласованию)¦квартал  ¦нормативно-право- ¦</w:t>
      </w:r>
    </w:p>
    <w:p>
      <w:pPr>
        <w:spacing w:after="120"/>
        <w:jc w:val="both"/>
      </w:pPr>
      <w:r>
        <w:rPr>
          <w:rFonts w:ascii="Arial" w:cs="Arial" w:eastAsia="Arial" w:hAnsi="Arial"/>
          <w:sz w:val="24"/>
          <w:szCs w:val="24"/>
        </w:rPr>
        <w:t xml:space="preserve">¦   ¦инструкций по     ¦                 ¦2009 г.  ¦вого сопровождения¦</w:t>
      </w:r>
    </w:p>
    <w:p>
      <w:pPr>
        <w:spacing w:after="120"/>
        <w:jc w:val="both"/>
      </w:pPr>
      <w:r>
        <w:rPr>
          <w:rFonts w:ascii="Arial" w:cs="Arial" w:eastAsia="Arial" w:hAnsi="Arial"/>
          <w:sz w:val="24"/>
          <w:szCs w:val="24"/>
        </w:rPr>
        <w:t xml:space="preserve">¦   ¦обеспечению       ¦                 ¦         ¦Закона «О счетной ¦</w:t>
      </w:r>
    </w:p>
    <w:p>
      <w:pPr>
        <w:spacing w:after="120"/>
        <w:jc w:val="both"/>
      </w:pPr>
      <w:r>
        <w:rPr>
          <w:rFonts w:ascii="Arial" w:cs="Arial" w:eastAsia="Arial" w:hAnsi="Arial"/>
          <w:sz w:val="24"/>
          <w:szCs w:val="24"/>
        </w:rPr>
        <w:t xml:space="preserve">¦   ¦финансового аудита¦                 ¦         ¦Палате» для его   ¦</w:t>
      </w:r>
    </w:p>
    <w:p>
      <w:pPr>
        <w:spacing w:after="120"/>
        <w:jc w:val="both"/>
      </w:pPr>
      <w:r>
        <w:rPr>
          <w:rFonts w:ascii="Arial" w:cs="Arial" w:eastAsia="Arial" w:hAnsi="Arial"/>
          <w:sz w:val="24"/>
          <w:szCs w:val="24"/>
        </w:rPr>
        <w:t xml:space="preserve">¦   ¦и аудита          ¦                 ¦         ¦практической      ¦</w:t>
      </w:r>
    </w:p>
    <w:p>
      <w:pPr>
        <w:spacing w:after="120"/>
        <w:jc w:val="both"/>
      </w:pPr>
      <w:r>
        <w:rPr>
          <w:rFonts w:ascii="Arial" w:cs="Arial" w:eastAsia="Arial" w:hAnsi="Arial"/>
          <w:sz w:val="24"/>
          <w:szCs w:val="24"/>
        </w:rPr>
        <w:t xml:space="preserve">¦   ¦эффективности     ¦                 ¦         ¦реализации при    ¦</w:t>
      </w:r>
    </w:p>
    <w:p>
      <w:pPr>
        <w:spacing w:after="120"/>
        <w:jc w:val="both"/>
      </w:pPr>
      <w:r>
        <w:rPr>
          <w:rFonts w:ascii="Arial" w:cs="Arial" w:eastAsia="Arial" w:hAnsi="Arial"/>
          <w:sz w:val="24"/>
          <w:szCs w:val="24"/>
        </w:rPr>
        <w:t xml:space="preserve">¦   ¦расходования      ¦                 ¦         ¦переходе на       ¦</w:t>
      </w:r>
    </w:p>
    <w:p>
      <w:pPr>
        <w:spacing w:after="120"/>
        <w:jc w:val="both"/>
      </w:pPr>
      <w:r>
        <w:rPr>
          <w:rFonts w:ascii="Arial" w:cs="Arial" w:eastAsia="Arial" w:hAnsi="Arial"/>
          <w:sz w:val="24"/>
          <w:szCs w:val="24"/>
        </w:rPr>
        <w:t xml:space="preserve">¦   ¦средств           ¦                 ¦         ¦современные       ¦</w:t>
      </w:r>
    </w:p>
    <w:p>
      <w:pPr>
        <w:spacing w:after="120"/>
        <w:jc w:val="both"/>
      </w:pPr>
      <w:r>
        <w:rPr>
          <w:rFonts w:ascii="Arial" w:cs="Arial" w:eastAsia="Arial" w:hAnsi="Arial"/>
          <w:sz w:val="24"/>
          <w:szCs w:val="24"/>
        </w:rPr>
        <w:t xml:space="preserve">¦   ¦государственного  ¦                 ¦         ¦принципы аудита   ¦</w:t>
      </w:r>
    </w:p>
    <w:p>
      <w:pPr>
        <w:spacing w:after="120"/>
        <w:jc w:val="both"/>
      </w:pPr>
      <w:r>
        <w:rPr>
          <w:rFonts w:ascii="Arial" w:cs="Arial" w:eastAsia="Arial" w:hAnsi="Arial"/>
          <w:sz w:val="24"/>
          <w:szCs w:val="24"/>
        </w:rPr>
        <w:t xml:space="preserve">¦   ¦бюджета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¦283¦Установить        ¦Счетная палата   ¦II       ¦Обеспечение       ¦</w:t>
      </w:r>
    </w:p>
    <w:p>
      <w:pPr>
        <w:spacing w:after="120"/>
        <w:jc w:val="both"/>
      </w:pPr>
      <w:r>
        <w:rPr>
          <w:rFonts w:ascii="Arial" w:cs="Arial" w:eastAsia="Arial" w:hAnsi="Arial"/>
          <w:sz w:val="24"/>
          <w:szCs w:val="24"/>
        </w:rPr>
        <w:t xml:space="preserve">¦   ¦независимую       ¦(по согласованию)¦квартал  ¦внутреннего аудита¦</w:t>
      </w:r>
    </w:p>
    <w:p>
      <w:pPr>
        <w:spacing w:after="120"/>
        <w:jc w:val="both"/>
      </w:pPr>
      <w:r>
        <w:rPr>
          <w:rFonts w:ascii="Arial" w:cs="Arial" w:eastAsia="Arial" w:hAnsi="Arial"/>
          <w:sz w:val="24"/>
          <w:szCs w:val="24"/>
        </w:rPr>
        <w:t xml:space="preserve">¦   ¦функцию «контроля ¦                 ¦2009 г.  ¦деятельности      ¦</w:t>
      </w:r>
    </w:p>
    <w:p>
      <w:pPr>
        <w:spacing w:after="120"/>
        <w:jc w:val="both"/>
      </w:pPr>
      <w:r>
        <w:rPr>
          <w:rFonts w:ascii="Arial" w:cs="Arial" w:eastAsia="Arial" w:hAnsi="Arial"/>
          <w:sz w:val="24"/>
          <w:szCs w:val="24"/>
        </w:rPr>
        <w:t xml:space="preserve">¦   ¦качества» внутри  ¦                 ¦         ¦Счетной Палаты на ¦</w:t>
      </w:r>
    </w:p>
    <w:p>
      <w:pPr>
        <w:spacing w:after="120"/>
        <w:jc w:val="both"/>
      </w:pPr>
      <w:r>
        <w:rPr>
          <w:rFonts w:ascii="Arial" w:cs="Arial" w:eastAsia="Arial" w:hAnsi="Arial"/>
          <w:sz w:val="24"/>
          <w:szCs w:val="24"/>
        </w:rPr>
        <w:t xml:space="preserve">¦   ¦Счетной палаты, с ¦                 ¦         ¦предмет           ¦</w:t>
      </w:r>
    </w:p>
    <w:p>
      <w:pPr>
        <w:spacing w:after="120"/>
        <w:jc w:val="both"/>
      </w:pPr>
      <w:r>
        <w:rPr>
          <w:rFonts w:ascii="Arial" w:cs="Arial" w:eastAsia="Arial" w:hAnsi="Arial"/>
          <w:sz w:val="24"/>
          <w:szCs w:val="24"/>
        </w:rPr>
        <w:t xml:space="preserve">¦   ¦внедрением        ¦                 ¦         ¦соответствия      ¦</w:t>
      </w:r>
    </w:p>
    <w:p>
      <w:pPr>
        <w:spacing w:after="120"/>
        <w:jc w:val="both"/>
      </w:pPr>
      <w:r>
        <w:rPr>
          <w:rFonts w:ascii="Arial" w:cs="Arial" w:eastAsia="Arial" w:hAnsi="Arial"/>
          <w:sz w:val="24"/>
          <w:szCs w:val="24"/>
        </w:rPr>
        <w:t xml:space="preserve">¦   ¦методологии       ¦                 ¦         ¦утвержденным      ¦</w:t>
      </w:r>
    </w:p>
    <w:p>
      <w:pPr>
        <w:spacing w:after="120"/>
        <w:jc w:val="both"/>
      </w:pPr>
      <w:r>
        <w:rPr>
          <w:rFonts w:ascii="Arial" w:cs="Arial" w:eastAsia="Arial" w:hAnsi="Arial"/>
          <w:sz w:val="24"/>
          <w:szCs w:val="24"/>
        </w:rPr>
        <w:t xml:space="preserve">¦   ¦основанной на     ¦                 ¦         ¦стандартам        ¦</w:t>
      </w:r>
    </w:p>
    <w:p>
      <w:pPr>
        <w:spacing w:after="120"/>
        <w:jc w:val="both"/>
      </w:pPr>
      <w:r>
        <w:rPr>
          <w:rFonts w:ascii="Arial" w:cs="Arial" w:eastAsia="Arial" w:hAnsi="Arial"/>
          <w:sz w:val="24"/>
          <w:szCs w:val="24"/>
        </w:rPr>
        <w:t xml:space="preserve">¦   ¦Национальных      ¦                 ¦         ¦качества          ¦</w:t>
      </w:r>
    </w:p>
    <w:p>
      <w:pPr>
        <w:spacing w:after="120"/>
        <w:jc w:val="both"/>
      </w:pPr>
      <w:r>
        <w:rPr>
          <w:rFonts w:ascii="Arial" w:cs="Arial" w:eastAsia="Arial" w:hAnsi="Arial"/>
          <w:sz w:val="24"/>
          <w:szCs w:val="24"/>
        </w:rPr>
        <w:t xml:space="preserve">¦   ¦стандартах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¦284¦Проводить аудит   ¦Счетная палата   ¦Каждые   ¦Проведение внешней¦</w:t>
      </w:r>
    </w:p>
    <w:p>
      <w:pPr>
        <w:spacing w:after="120"/>
        <w:jc w:val="both"/>
      </w:pPr>
      <w:r>
        <w:rPr>
          <w:rFonts w:ascii="Arial" w:cs="Arial" w:eastAsia="Arial" w:hAnsi="Arial"/>
          <w:sz w:val="24"/>
          <w:szCs w:val="24"/>
        </w:rPr>
        <w:t xml:space="preserve">¦   ¦деятельности      ¦(по согласованию)¦три года ¦деятельности      ¦</w:t>
      </w:r>
    </w:p>
    <w:p>
      <w:pPr>
        <w:spacing w:after="120"/>
        <w:jc w:val="both"/>
      </w:pPr>
      <w:r>
        <w:rPr>
          <w:rFonts w:ascii="Arial" w:cs="Arial" w:eastAsia="Arial" w:hAnsi="Arial"/>
          <w:sz w:val="24"/>
          <w:szCs w:val="24"/>
        </w:rPr>
        <w:t xml:space="preserve">¦   ¦Счетной Палаты    ¦                 ¦до 31    ¦Счетной Палаты на ¦</w:t>
      </w:r>
    </w:p>
    <w:p>
      <w:pPr>
        <w:spacing w:after="120"/>
        <w:jc w:val="both"/>
      </w:pPr>
      <w:r>
        <w:rPr>
          <w:rFonts w:ascii="Arial" w:cs="Arial" w:eastAsia="Arial" w:hAnsi="Arial"/>
          <w:sz w:val="24"/>
          <w:szCs w:val="24"/>
        </w:rPr>
        <w:t xml:space="preserve">¦   ¦представителями   ¦                 ¦декабря  ¦предмет           ¦</w:t>
      </w:r>
    </w:p>
    <w:p>
      <w:pPr>
        <w:spacing w:after="120"/>
        <w:jc w:val="both"/>
      </w:pPr>
      <w:r>
        <w:rPr>
          <w:rFonts w:ascii="Arial" w:cs="Arial" w:eastAsia="Arial" w:hAnsi="Arial"/>
          <w:sz w:val="24"/>
          <w:szCs w:val="24"/>
        </w:rPr>
        <w:t xml:space="preserve">¦   ¦другого высшего   ¦                 ¦         ¦соответствия      ¦</w:t>
      </w:r>
    </w:p>
    <w:p>
      <w:pPr>
        <w:spacing w:after="120"/>
        <w:jc w:val="both"/>
      </w:pPr>
      <w:r>
        <w:rPr>
          <w:rFonts w:ascii="Arial" w:cs="Arial" w:eastAsia="Arial" w:hAnsi="Arial"/>
          <w:sz w:val="24"/>
          <w:szCs w:val="24"/>
        </w:rPr>
        <w:t xml:space="preserve">¦   ¦органа аудита     ¦                 ¦         ¦утвержденным      ¦</w:t>
      </w:r>
    </w:p>
    <w:p>
      <w:pPr>
        <w:spacing w:after="120"/>
        <w:jc w:val="both"/>
      </w:pPr>
      <w:r>
        <w:rPr>
          <w:rFonts w:ascii="Arial" w:cs="Arial" w:eastAsia="Arial" w:hAnsi="Arial"/>
          <w:sz w:val="24"/>
          <w:szCs w:val="24"/>
        </w:rPr>
        <w:t xml:space="preserve">¦   ¦                  ¦                 ¦         ¦стандартам        ¦</w:t>
      </w:r>
    </w:p>
    <w:p>
      <w:pPr>
        <w:spacing w:after="120"/>
        <w:jc w:val="both"/>
      </w:pPr>
      <w:r>
        <w:rPr>
          <w:rFonts w:ascii="Arial" w:cs="Arial" w:eastAsia="Arial" w:hAnsi="Arial"/>
          <w:sz w:val="24"/>
          <w:szCs w:val="24"/>
        </w:rPr>
        <w:t xml:space="preserve">¦   ¦                  ¦                 ¦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¦285¦Реформировать     ¦Счетная палата   ¦II       ¦Провести          ¦</w:t>
      </w:r>
    </w:p>
    <w:p>
      <w:pPr>
        <w:spacing w:after="120"/>
        <w:jc w:val="both"/>
      </w:pPr>
      <w:r>
        <w:rPr>
          <w:rFonts w:ascii="Arial" w:cs="Arial" w:eastAsia="Arial" w:hAnsi="Arial"/>
          <w:sz w:val="24"/>
          <w:szCs w:val="24"/>
        </w:rPr>
        <w:t xml:space="preserve">¦   ¦организационную   ¦(по согласованию)¦квартал  ¦структурные       ¦</w:t>
      </w:r>
    </w:p>
    <w:p>
      <w:pPr>
        <w:spacing w:after="120"/>
        <w:jc w:val="both"/>
      </w:pPr>
      <w:r>
        <w:rPr>
          <w:rFonts w:ascii="Arial" w:cs="Arial" w:eastAsia="Arial" w:hAnsi="Arial"/>
          <w:sz w:val="24"/>
          <w:szCs w:val="24"/>
        </w:rPr>
        <w:t xml:space="preserve">¦   ¦структуру Счетной ¦                 ¦2009 г.  ¦изменения на базе ¦</w:t>
      </w:r>
    </w:p>
    <w:p>
      <w:pPr>
        <w:spacing w:after="120"/>
        <w:jc w:val="both"/>
      </w:pPr>
      <w:r>
        <w:rPr>
          <w:rFonts w:ascii="Arial" w:cs="Arial" w:eastAsia="Arial" w:hAnsi="Arial"/>
          <w:sz w:val="24"/>
          <w:szCs w:val="24"/>
        </w:rPr>
        <w:t xml:space="preserve">¦   ¦палаты            ¦                 ¦         ¦изучения          ¦</w:t>
      </w:r>
    </w:p>
    <w:p>
      <w:pPr>
        <w:spacing w:after="120"/>
        <w:jc w:val="both"/>
      </w:pPr>
      <w:r>
        <w:rPr>
          <w:rFonts w:ascii="Arial" w:cs="Arial" w:eastAsia="Arial" w:hAnsi="Arial"/>
          <w:sz w:val="24"/>
          <w:szCs w:val="24"/>
        </w:rPr>
        <w:t xml:space="preserve">¦   ¦                  ¦                 ¦         ¦организационной   ¦</w:t>
      </w:r>
    </w:p>
    <w:p>
      <w:pPr>
        <w:spacing w:after="120"/>
        <w:jc w:val="both"/>
      </w:pPr>
      <w:r>
        <w:rPr>
          <w:rFonts w:ascii="Arial" w:cs="Arial" w:eastAsia="Arial" w:hAnsi="Arial"/>
          <w:sz w:val="24"/>
          <w:szCs w:val="24"/>
        </w:rPr>
        <w:t xml:space="preserve">¦   ¦                  ¦                 ¦         ¦структуры высших  ¦</w:t>
      </w:r>
    </w:p>
    <w:p>
      <w:pPr>
        <w:spacing w:after="120"/>
        <w:jc w:val="both"/>
      </w:pPr>
      <w:r>
        <w:rPr>
          <w:rFonts w:ascii="Arial" w:cs="Arial" w:eastAsia="Arial" w:hAnsi="Arial"/>
          <w:sz w:val="24"/>
          <w:szCs w:val="24"/>
        </w:rPr>
        <w:t xml:space="preserve">¦   ¦                  ¦                 ¦         ¦органов аудита    ¦</w:t>
      </w:r>
    </w:p>
    <w:p>
      <w:pPr>
        <w:spacing w:after="120"/>
        <w:jc w:val="both"/>
      </w:pPr>
      <w:r>
        <w:rPr>
          <w:rFonts w:ascii="Arial" w:cs="Arial" w:eastAsia="Arial" w:hAnsi="Arial"/>
          <w:sz w:val="24"/>
          <w:szCs w:val="24"/>
        </w:rPr>
        <w:t xml:space="preserve">¦   ¦                  ¦                 ¦         ¦развитых стран, а ¦</w:t>
      </w:r>
    </w:p>
    <w:p>
      <w:pPr>
        <w:spacing w:after="120"/>
        <w:jc w:val="both"/>
      </w:pPr>
      <w:r>
        <w:rPr>
          <w:rFonts w:ascii="Arial" w:cs="Arial" w:eastAsia="Arial" w:hAnsi="Arial"/>
          <w:sz w:val="24"/>
          <w:szCs w:val="24"/>
        </w:rPr>
        <w:t xml:space="preserve">¦   ¦                  ¦                 ¦         ¦также современных ¦</w:t>
      </w:r>
    </w:p>
    <w:p>
      <w:pPr>
        <w:spacing w:after="120"/>
        <w:jc w:val="both"/>
      </w:pPr>
      <w:r>
        <w:rPr>
          <w:rFonts w:ascii="Arial" w:cs="Arial" w:eastAsia="Arial" w:hAnsi="Arial"/>
          <w:sz w:val="24"/>
          <w:szCs w:val="24"/>
        </w:rPr>
        <w:t xml:space="preserve">¦   ¦                  ¦                 ¦         ¦аудиторских       ¦</w:t>
      </w:r>
    </w:p>
    <w:p>
      <w:pPr>
        <w:spacing w:after="120"/>
        <w:jc w:val="both"/>
      </w:pPr>
      <w:r>
        <w:rPr>
          <w:rFonts w:ascii="Arial" w:cs="Arial" w:eastAsia="Arial" w:hAnsi="Arial"/>
          <w:sz w:val="24"/>
          <w:szCs w:val="24"/>
        </w:rPr>
        <w:t xml:space="preserve">¦   ¦                  ¦                 ¦         ¦организаций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¦286¦Разработать и     ¦Счетная палата   ¦II       ¦Подготовка        ¦</w:t>
      </w:r>
    </w:p>
    <w:p>
      <w:pPr>
        <w:spacing w:after="120"/>
        <w:jc w:val="both"/>
      </w:pPr>
      <w:r>
        <w:rPr>
          <w:rFonts w:ascii="Arial" w:cs="Arial" w:eastAsia="Arial" w:hAnsi="Arial"/>
          <w:sz w:val="24"/>
          <w:szCs w:val="24"/>
        </w:rPr>
        <w:t xml:space="preserve">¦   ¦утвердить         ¦(по согласованию)¦квартал  ¦методических      ¦</w:t>
      </w:r>
    </w:p>
    <w:p>
      <w:pPr>
        <w:spacing w:after="120"/>
        <w:jc w:val="both"/>
      </w:pPr>
      <w:r>
        <w:rPr>
          <w:rFonts w:ascii="Arial" w:cs="Arial" w:eastAsia="Arial" w:hAnsi="Arial"/>
          <w:sz w:val="24"/>
          <w:szCs w:val="24"/>
        </w:rPr>
        <w:t xml:space="preserve">¦   ¦аудиторские       ¦                 ¦2009 г.  ¦пособий по        ¦</w:t>
      </w:r>
    </w:p>
    <w:p>
      <w:pPr>
        <w:spacing w:after="120"/>
        <w:jc w:val="both"/>
      </w:pPr>
      <w:r>
        <w:rPr>
          <w:rFonts w:ascii="Arial" w:cs="Arial" w:eastAsia="Arial" w:hAnsi="Arial"/>
          <w:sz w:val="24"/>
          <w:szCs w:val="24"/>
        </w:rPr>
        <w:t xml:space="preserve">¦   ¦руководства и     ¦                 ¦         ¦осваиванию        ¦</w:t>
      </w:r>
    </w:p>
    <w:p>
      <w:pPr>
        <w:spacing w:after="120"/>
        <w:jc w:val="both"/>
      </w:pPr>
      <w:r>
        <w:rPr>
          <w:rFonts w:ascii="Arial" w:cs="Arial" w:eastAsia="Arial" w:hAnsi="Arial"/>
          <w:sz w:val="24"/>
          <w:szCs w:val="24"/>
        </w:rPr>
        <w:t xml:space="preserve">¦   ¦инструкции для    ¦                 ¦         ¦современных       ¦</w:t>
      </w:r>
    </w:p>
    <w:p>
      <w:pPr>
        <w:spacing w:after="120"/>
        <w:jc w:val="both"/>
      </w:pPr>
      <w:r>
        <w:rPr>
          <w:rFonts w:ascii="Arial" w:cs="Arial" w:eastAsia="Arial" w:hAnsi="Arial"/>
          <w:sz w:val="24"/>
          <w:szCs w:val="24"/>
        </w:rPr>
        <w:t xml:space="preserve">¦   ¦сотрудников в     ¦                 ¦         ¦методов аудита    ¦</w:t>
      </w:r>
    </w:p>
    <w:p>
      <w:pPr>
        <w:spacing w:after="120"/>
        <w:jc w:val="both"/>
      </w:pPr>
      <w:r>
        <w:rPr>
          <w:rFonts w:ascii="Arial" w:cs="Arial" w:eastAsia="Arial" w:hAnsi="Arial"/>
          <w:sz w:val="24"/>
          <w:szCs w:val="24"/>
        </w:rPr>
        <w:t xml:space="preserve">¦   ¦соответствии с    ¦                 ¦         ¦деятельности      ¦</w:t>
      </w:r>
    </w:p>
    <w:p>
      <w:pPr>
        <w:spacing w:after="120"/>
        <w:jc w:val="both"/>
      </w:pPr>
      <w:r>
        <w:rPr>
          <w:rFonts w:ascii="Arial" w:cs="Arial" w:eastAsia="Arial" w:hAnsi="Arial"/>
          <w:sz w:val="24"/>
          <w:szCs w:val="24"/>
        </w:rPr>
        <w:t xml:space="preserve">¦   ¦Национальными     ¦                 ¦         ¦государственных   ¦</w:t>
      </w:r>
    </w:p>
    <w:p>
      <w:pPr>
        <w:spacing w:after="120"/>
        <w:jc w:val="both"/>
      </w:pPr>
      <w:r>
        <w:rPr>
          <w:rFonts w:ascii="Arial" w:cs="Arial" w:eastAsia="Arial" w:hAnsi="Arial"/>
          <w:sz w:val="24"/>
          <w:szCs w:val="24"/>
        </w:rPr>
        <w:t xml:space="preserve">¦   ¦стандартами       ¦                 ¦         ¦органов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¦287¦Разработать       ¦Счетная палата   ¦Ежегодно ¦Усиление          ¦</w:t>
      </w:r>
    </w:p>
    <w:p>
      <w:pPr>
        <w:spacing w:after="120"/>
        <w:jc w:val="both"/>
      </w:pPr>
      <w:r>
        <w:rPr>
          <w:rFonts w:ascii="Arial" w:cs="Arial" w:eastAsia="Arial" w:hAnsi="Arial"/>
          <w:sz w:val="24"/>
          <w:szCs w:val="24"/>
        </w:rPr>
        <w:t xml:space="preserve">¦   ¦программы обучения¦(по согласованию)¦до 30    ¦профессиональных  ¦</w:t>
      </w:r>
    </w:p>
    <w:p>
      <w:pPr>
        <w:spacing w:after="120"/>
        <w:jc w:val="both"/>
      </w:pPr>
      <w:r>
        <w:rPr>
          <w:rFonts w:ascii="Arial" w:cs="Arial" w:eastAsia="Arial" w:hAnsi="Arial"/>
          <w:sz w:val="24"/>
          <w:szCs w:val="24"/>
        </w:rPr>
        <w:t xml:space="preserve">¦   ¦для работников    ¦                 ¦января   ¦навыков           ¦</w:t>
      </w:r>
    </w:p>
    <w:p>
      <w:pPr>
        <w:spacing w:after="120"/>
        <w:jc w:val="both"/>
      </w:pPr>
      <w:r>
        <w:rPr>
          <w:rFonts w:ascii="Arial" w:cs="Arial" w:eastAsia="Arial" w:hAnsi="Arial"/>
          <w:sz w:val="24"/>
          <w:szCs w:val="24"/>
        </w:rPr>
        <w:t xml:space="preserve">¦   ¦Счетной палаты по ¦                 ¦         ¦сотрудников       ¦</w:t>
      </w:r>
    </w:p>
    <w:p>
      <w:pPr>
        <w:spacing w:after="120"/>
        <w:jc w:val="both"/>
      </w:pPr>
      <w:r>
        <w:rPr>
          <w:rFonts w:ascii="Arial" w:cs="Arial" w:eastAsia="Arial" w:hAnsi="Arial"/>
          <w:sz w:val="24"/>
          <w:szCs w:val="24"/>
        </w:rPr>
        <w:t xml:space="preserve">¦   ¦использованию     ¦                 ¦         ¦Счетной палаты в  ¦</w:t>
      </w:r>
    </w:p>
    <w:p>
      <w:pPr>
        <w:spacing w:after="120"/>
        <w:jc w:val="both"/>
      </w:pPr>
      <w:r>
        <w:rPr>
          <w:rFonts w:ascii="Arial" w:cs="Arial" w:eastAsia="Arial" w:hAnsi="Arial"/>
          <w:sz w:val="24"/>
          <w:szCs w:val="24"/>
        </w:rPr>
        <w:t xml:space="preserve">¦   ¦аудиторских       ¦                 ¦         ¦проведении аудита ¦</w:t>
      </w:r>
    </w:p>
    <w:p>
      <w:pPr>
        <w:spacing w:after="120"/>
        <w:jc w:val="both"/>
      </w:pPr>
      <w:r>
        <w:rPr>
          <w:rFonts w:ascii="Arial" w:cs="Arial" w:eastAsia="Arial" w:hAnsi="Arial"/>
          <w:sz w:val="24"/>
          <w:szCs w:val="24"/>
        </w:rPr>
        <w:t xml:space="preserve">¦   ¦руководств и      ¦                 ¦         ¦                  ¦</w:t>
      </w:r>
    </w:p>
    <w:p>
      <w:pPr>
        <w:spacing w:after="120"/>
        <w:jc w:val="both"/>
      </w:pPr>
      <w:r>
        <w:rPr>
          <w:rFonts w:ascii="Arial" w:cs="Arial" w:eastAsia="Arial" w:hAnsi="Arial"/>
          <w:sz w:val="24"/>
          <w:szCs w:val="24"/>
        </w:rPr>
        <w:t xml:space="preserve">¦   ¦инструкций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¦288¦Подготовить план  ¦Счетная палата   ¦Ежегодно ¦Усиление          ¦</w:t>
      </w:r>
    </w:p>
    <w:p>
      <w:pPr>
        <w:spacing w:after="120"/>
        <w:jc w:val="both"/>
      </w:pPr>
      <w:r>
        <w:rPr>
          <w:rFonts w:ascii="Arial" w:cs="Arial" w:eastAsia="Arial" w:hAnsi="Arial"/>
          <w:sz w:val="24"/>
          <w:szCs w:val="24"/>
        </w:rPr>
        <w:t xml:space="preserve">¦   ¦проведения        ¦(по              ¦до 30    ¦профессиональных  ¦</w:t>
      </w:r>
    </w:p>
    <w:p>
      <w:pPr>
        <w:spacing w:after="120"/>
        <w:jc w:val="both"/>
      </w:pPr>
      <w:r>
        <w:rPr>
          <w:rFonts w:ascii="Arial" w:cs="Arial" w:eastAsia="Arial" w:hAnsi="Arial"/>
          <w:sz w:val="24"/>
          <w:szCs w:val="24"/>
        </w:rPr>
        <w:t xml:space="preserve">¦   ¦обучающих         ¦согласованию),   ¦января   ¦навыков в области ¦</w:t>
      </w:r>
    </w:p>
    <w:p>
      <w:pPr>
        <w:spacing w:after="120"/>
        <w:jc w:val="both"/>
      </w:pPr>
      <w:r>
        <w:rPr>
          <w:rFonts w:ascii="Arial" w:cs="Arial" w:eastAsia="Arial" w:hAnsi="Arial"/>
          <w:sz w:val="24"/>
          <w:szCs w:val="24"/>
        </w:rPr>
        <w:t xml:space="preserve">¦   ¦семинаров для     ¦Минфин           ¦         ¦финансовой и      ¦</w:t>
      </w:r>
    </w:p>
    <w:p>
      <w:pPr>
        <w:spacing w:after="120"/>
        <w:jc w:val="both"/>
      </w:pPr>
      <w:r>
        <w:rPr>
          <w:rFonts w:ascii="Arial" w:cs="Arial" w:eastAsia="Arial" w:hAnsi="Arial"/>
          <w:sz w:val="24"/>
          <w:szCs w:val="24"/>
        </w:rPr>
        <w:t xml:space="preserve">¦   ¦государственных   ¦                 ¦         ¦управленческой    ¦</w:t>
      </w:r>
    </w:p>
    <w:p>
      <w:pPr>
        <w:spacing w:after="120"/>
        <w:jc w:val="both"/>
      </w:pPr>
      <w:r>
        <w:rPr>
          <w:rFonts w:ascii="Arial" w:cs="Arial" w:eastAsia="Arial" w:hAnsi="Arial"/>
          <w:sz w:val="24"/>
          <w:szCs w:val="24"/>
        </w:rPr>
        <w:t xml:space="preserve">¦   ¦органов по        ¦                 ¦         ¦отчетности        ¦</w:t>
      </w:r>
    </w:p>
    <w:p>
      <w:pPr>
        <w:spacing w:after="120"/>
        <w:jc w:val="both"/>
      </w:pPr>
      <w:r>
        <w:rPr>
          <w:rFonts w:ascii="Arial" w:cs="Arial" w:eastAsia="Arial" w:hAnsi="Arial"/>
          <w:sz w:val="24"/>
          <w:szCs w:val="24"/>
        </w:rPr>
        <w:t xml:space="preserve">¦   ¦разъяснению новой ¦                 ¦         ¦сотрудников       ¦</w:t>
      </w:r>
    </w:p>
    <w:p>
      <w:pPr>
        <w:spacing w:after="120"/>
        <w:jc w:val="both"/>
      </w:pPr>
      <w:r>
        <w:rPr>
          <w:rFonts w:ascii="Arial" w:cs="Arial" w:eastAsia="Arial" w:hAnsi="Arial"/>
          <w:sz w:val="24"/>
          <w:szCs w:val="24"/>
        </w:rPr>
        <w:t xml:space="preserve">¦   ¦роли Счетной      ¦                 ¦         ¦государственных   ¦</w:t>
      </w:r>
    </w:p>
    <w:p>
      <w:pPr>
        <w:spacing w:after="120"/>
        <w:jc w:val="both"/>
      </w:pPr>
      <w:r>
        <w:rPr>
          <w:rFonts w:ascii="Arial" w:cs="Arial" w:eastAsia="Arial" w:hAnsi="Arial"/>
          <w:sz w:val="24"/>
          <w:szCs w:val="24"/>
        </w:rPr>
        <w:t xml:space="preserve">¦   ¦палаты и          ¦                 ¦         ¦органов           ¦</w:t>
      </w:r>
    </w:p>
    <w:p>
      <w:pPr>
        <w:spacing w:after="120"/>
        <w:jc w:val="both"/>
      </w:pPr>
      <w:r>
        <w:rPr>
          <w:rFonts w:ascii="Arial" w:cs="Arial" w:eastAsia="Arial" w:hAnsi="Arial"/>
          <w:sz w:val="24"/>
          <w:szCs w:val="24"/>
        </w:rPr>
        <w:t xml:space="preserve">¦   ¦современных       ¦                 ¦         ¦                  ¦</w:t>
      </w:r>
    </w:p>
    <w:p>
      <w:pPr>
        <w:spacing w:after="120"/>
        <w:jc w:val="both"/>
      </w:pPr>
      <w:r>
        <w:rPr>
          <w:rFonts w:ascii="Arial" w:cs="Arial" w:eastAsia="Arial" w:hAnsi="Arial"/>
          <w:sz w:val="24"/>
          <w:szCs w:val="24"/>
        </w:rPr>
        <w:t xml:space="preserve">¦   ¦методов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¦289¦Разработать       ¦Счетная палата   ¦I квартал¦Организация       ¦</w:t>
      </w:r>
    </w:p>
    <w:p>
      <w:pPr>
        <w:spacing w:after="120"/>
        <w:jc w:val="both"/>
      </w:pPr>
      <w:r>
        <w:rPr>
          <w:rFonts w:ascii="Arial" w:cs="Arial" w:eastAsia="Arial" w:hAnsi="Arial"/>
          <w:sz w:val="24"/>
          <w:szCs w:val="24"/>
        </w:rPr>
        <w:t xml:space="preserve">¦   ¦конструктивную    ¦(по согласованию)¦2009 г.  ¦регулярных встреч ¦</w:t>
      </w:r>
    </w:p>
    <w:p>
      <w:pPr>
        <w:spacing w:after="120"/>
        <w:jc w:val="both"/>
      </w:pPr>
      <w:r>
        <w:rPr>
          <w:rFonts w:ascii="Arial" w:cs="Arial" w:eastAsia="Arial" w:hAnsi="Arial"/>
          <w:sz w:val="24"/>
          <w:szCs w:val="24"/>
        </w:rPr>
        <w:t xml:space="preserve">¦   ¦процедуру         ¦                 ¦         ¦с Комитетом по    ¦</w:t>
      </w:r>
    </w:p>
    <w:p>
      <w:pPr>
        <w:spacing w:after="120"/>
        <w:jc w:val="both"/>
      </w:pPr>
      <w:r>
        <w:rPr>
          <w:rFonts w:ascii="Arial" w:cs="Arial" w:eastAsia="Arial" w:hAnsi="Arial"/>
          <w:sz w:val="24"/>
          <w:szCs w:val="24"/>
        </w:rPr>
        <w:t xml:space="preserve">¦   ¦взаимодействия    ¦                 ¦         ¦бюджету и финансам¦</w:t>
      </w:r>
    </w:p>
    <w:p>
      <w:pPr>
        <w:spacing w:after="120"/>
        <w:jc w:val="both"/>
      </w:pPr>
      <w:r>
        <w:rPr>
          <w:rFonts w:ascii="Arial" w:cs="Arial" w:eastAsia="Arial" w:hAnsi="Arial"/>
          <w:sz w:val="24"/>
          <w:szCs w:val="24"/>
        </w:rPr>
        <w:t xml:space="preserve">¦   ¦между Счетной     ¦                 ¦         ¦Жогорку Кенеша    ¦</w:t>
      </w:r>
    </w:p>
    <w:p>
      <w:pPr>
        <w:spacing w:after="120"/>
        <w:jc w:val="both"/>
      </w:pPr>
      <w:r>
        <w:rPr>
          <w:rFonts w:ascii="Arial" w:cs="Arial" w:eastAsia="Arial" w:hAnsi="Arial"/>
          <w:sz w:val="24"/>
          <w:szCs w:val="24"/>
        </w:rPr>
        <w:t xml:space="preserve">¦   ¦палатой и Жогорку ¦                 ¦         ¦                  ¦</w:t>
      </w:r>
    </w:p>
    <w:p>
      <w:pPr>
        <w:spacing w:after="120"/>
        <w:jc w:val="both"/>
      </w:pPr>
      <w:r>
        <w:rPr>
          <w:rFonts w:ascii="Arial" w:cs="Arial" w:eastAsia="Arial" w:hAnsi="Arial"/>
          <w:sz w:val="24"/>
          <w:szCs w:val="24"/>
        </w:rPr>
        <w:t xml:space="preserve">¦   ¦Кенешем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¦290¦Изменить формат   ¦Счетная палата   ¦I квартал¦Адаптация формата ¦</w:t>
      </w:r>
    </w:p>
    <w:p>
      <w:pPr>
        <w:spacing w:after="120"/>
        <w:jc w:val="both"/>
      </w:pPr>
      <w:r>
        <w:rPr>
          <w:rFonts w:ascii="Arial" w:cs="Arial" w:eastAsia="Arial" w:hAnsi="Arial"/>
          <w:sz w:val="24"/>
          <w:szCs w:val="24"/>
        </w:rPr>
        <w:t xml:space="preserve">¦   ¦отчета Жогорку    ¦(по согласованию)¦2009 г.  ¦отчета Счетной    ¦</w:t>
      </w:r>
    </w:p>
    <w:p>
      <w:pPr>
        <w:spacing w:after="120"/>
        <w:jc w:val="both"/>
      </w:pPr>
      <w:r>
        <w:rPr>
          <w:rFonts w:ascii="Arial" w:cs="Arial" w:eastAsia="Arial" w:hAnsi="Arial"/>
          <w:sz w:val="24"/>
          <w:szCs w:val="24"/>
        </w:rPr>
        <w:t xml:space="preserve">¦   ¦Кенешу в целях    ¦                 ¦         ¦Палаты под        ¦</w:t>
      </w:r>
    </w:p>
    <w:p>
      <w:pPr>
        <w:spacing w:after="120"/>
        <w:jc w:val="both"/>
      </w:pPr>
      <w:r>
        <w:rPr>
          <w:rFonts w:ascii="Arial" w:cs="Arial" w:eastAsia="Arial" w:hAnsi="Arial"/>
          <w:sz w:val="24"/>
          <w:szCs w:val="24"/>
        </w:rPr>
        <w:t xml:space="preserve">¦   ¦соответствия его  ¦                 ¦         ¦требования Жогорку¦</w:t>
      </w:r>
    </w:p>
    <w:p>
      <w:pPr>
        <w:spacing w:after="120"/>
        <w:jc w:val="both"/>
      </w:pPr>
      <w:r>
        <w:rPr>
          <w:rFonts w:ascii="Arial" w:cs="Arial" w:eastAsia="Arial" w:hAnsi="Arial"/>
          <w:sz w:val="24"/>
          <w:szCs w:val="24"/>
        </w:rPr>
        <w:t xml:space="preserve">¦   ¦стандартам        ¦                 ¦         ¦Кенеша            ¦</w:t>
      </w:r>
    </w:p>
    <w:p>
      <w:pPr>
        <w:spacing w:after="120"/>
        <w:jc w:val="both"/>
      </w:pPr>
      <w:r>
        <w:rPr>
          <w:rFonts w:ascii="Arial" w:cs="Arial" w:eastAsia="Arial" w:hAnsi="Arial"/>
          <w:sz w:val="24"/>
          <w:szCs w:val="24"/>
        </w:rPr>
        <w:t xml:space="preserve">¦   ¦отчетности и      ¦                 ¦         ¦                  ¦</w:t>
      </w:r>
    </w:p>
    <w:p>
      <w:pPr>
        <w:spacing w:after="120"/>
        <w:jc w:val="both"/>
      </w:pPr>
      <w:r>
        <w:rPr>
          <w:rFonts w:ascii="Arial" w:cs="Arial" w:eastAsia="Arial" w:hAnsi="Arial"/>
          <w:sz w:val="24"/>
          <w:szCs w:val="24"/>
        </w:rPr>
        <w:t xml:space="preserve">¦   ¦улучшения         ¦                 ¦         ¦                  ¦</w:t>
      </w:r>
    </w:p>
    <w:p>
      <w:pPr>
        <w:spacing w:after="120"/>
        <w:jc w:val="both"/>
      </w:pPr>
      <w:r>
        <w:rPr>
          <w:rFonts w:ascii="Arial" w:cs="Arial" w:eastAsia="Arial" w:hAnsi="Arial"/>
          <w:sz w:val="24"/>
          <w:szCs w:val="24"/>
        </w:rPr>
        <w:t xml:space="preserve">¦   ¦взаимопонимания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¦291¦Ликвидировать     ¦Счетная палата   ¦I квартал¦Проведение        ¦</w:t>
      </w:r>
    </w:p>
    <w:p>
      <w:pPr>
        <w:spacing w:after="120"/>
        <w:jc w:val="both"/>
      </w:pPr>
      <w:r>
        <w:rPr>
          <w:rFonts w:ascii="Arial" w:cs="Arial" w:eastAsia="Arial" w:hAnsi="Arial"/>
          <w:sz w:val="24"/>
          <w:szCs w:val="24"/>
        </w:rPr>
        <w:t xml:space="preserve">¦   ¦дублирование      ¦(по согласованию)¦2009 г.  ¦инвентаризации    ¦</w:t>
      </w:r>
    </w:p>
    <w:p>
      <w:pPr>
        <w:spacing w:after="120"/>
        <w:jc w:val="both"/>
      </w:pPr>
      <w:r>
        <w:rPr>
          <w:rFonts w:ascii="Arial" w:cs="Arial" w:eastAsia="Arial" w:hAnsi="Arial"/>
          <w:sz w:val="24"/>
          <w:szCs w:val="24"/>
        </w:rPr>
        <w:t xml:space="preserve">¦   ¦деятельности с    ¦                 ¦         ¦деятельности      ¦</w:t>
      </w:r>
    </w:p>
    <w:p>
      <w:pPr>
        <w:spacing w:after="120"/>
        <w:jc w:val="both"/>
      </w:pPr>
      <w:r>
        <w:rPr>
          <w:rFonts w:ascii="Arial" w:cs="Arial" w:eastAsia="Arial" w:hAnsi="Arial"/>
          <w:sz w:val="24"/>
          <w:szCs w:val="24"/>
        </w:rPr>
        <w:t xml:space="preserve">¦   ¦другими           ¦                 ¦         ¦контролирующих и  ¦</w:t>
      </w:r>
    </w:p>
    <w:p>
      <w:pPr>
        <w:spacing w:after="120"/>
        <w:jc w:val="both"/>
      </w:pPr>
      <w:r>
        <w:rPr>
          <w:rFonts w:ascii="Arial" w:cs="Arial" w:eastAsia="Arial" w:hAnsi="Arial"/>
          <w:sz w:val="24"/>
          <w:szCs w:val="24"/>
        </w:rPr>
        <w:t xml:space="preserve">¦   ¦контролирующими и ¦                 ¦         ¦проверяющих       ¦</w:t>
      </w:r>
    </w:p>
    <w:p>
      <w:pPr>
        <w:spacing w:after="120"/>
        <w:jc w:val="both"/>
      </w:pPr>
      <w:r>
        <w:rPr>
          <w:rFonts w:ascii="Arial" w:cs="Arial" w:eastAsia="Arial" w:hAnsi="Arial"/>
          <w:sz w:val="24"/>
          <w:szCs w:val="24"/>
        </w:rPr>
        <w:t xml:space="preserve">¦   ¦проверяющими      ¦                 ¦         ¦государственных   ¦</w:t>
      </w:r>
    </w:p>
    <w:p>
      <w:pPr>
        <w:spacing w:after="120"/>
        <w:jc w:val="both"/>
      </w:pPr>
      <w:r>
        <w:rPr>
          <w:rFonts w:ascii="Arial" w:cs="Arial" w:eastAsia="Arial" w:hAnsi="Arial"/>
          <w:sz w:val="24"/>
          <w:szCs w:val="24"/>
        </w:rPr>
        <w:t xml:space="preserve">¦   ¦государственными  ¦                 ¦         ¦органов.          ¦</w:t>
      </w:r>
    </w:p>
    <w:p>
      <w:pPr>
        <w:spacing w:after="120"/>
        <w:jc w:val="both"/>
      </w:pPr>
      <w:r>
        <w:rPr>
          <w:rFonts w:ascii="Arial" w:cs="Arial" w:eastAsia="Arial" w:hAnsi="Arial"/>
          <w:sz w:val="24"/>
          <w:szCs w:val="24"/>
        </w:rPr>
        <w:t xml:space="preserve">¦   ¦органами          ¦                 ¦         ¦Упорядочение их   ¦</w:t>
      </w:r>
    </w:p>
    <w:p>
      <w:pPr>
        <w:spacing w:after="120"/>
        <w:jc w:val="both"/>
      </w:pPr>
      <w:r>
        <w:rPr>
          <w:rFonts w:ascii="Arial" w:cs="Arial" w:eastAsia="Arial" w:hAnsi="Arial"/>
          <w:sz w:val="24"/>
          <w:szCs w:val="24"/>
        </w:rPr>
        <w:t xml:space="preserve">¦   ¦                  ¦                 ¦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¦292¦Разработать       ¦Счетная палата   ¦IV       ¦Разработка        ¦</w:t>
      </w:r>
    </w:p>
    <w:p>
      <w:pPr>
        <w:spacing w:after="120"/>
        <w:jc w:val="both"/>
      </w:pPr>
      <w:r>
        <w:rPr>
          <w:rFonts w:ascii="Arial" w:cs="Arial" w:eastAsia="Arial" w:hAnsi="Arial"/>
          <w:sz w:val="24"/>
          <w:szCs w:val="24"/>
        </w:rPr>
        <w:t xml:space="preserve">¦   ¦процедуры и       ¦(по согласованию)¦квартал  ¦подзаконных актов,¦</w:t>
      </w:r>
    </w:p>
    <w:p>
      <w:pPr>
        <w:spacing w:after="120"/>
        <w:jc w:val="both"/>
      </w:pPr>
      <w:r>
        <w:rPr>
          <w:rFonts w:ascii="Arial" w:cs="Arial" w:eastAsia="Arial" w:hAnsi="Arial"/>
          <w:sz w:val="24"/>
          <w:szCs w:val="24"/>
        </w:rPr>
        <w:t xml:space="preserve">¦   ¦форматы требуемой ¦                 ¦2009 г.  ¦инструкций для    ¦</w:t>
      </w:r>
    </w:p>
    <w:p>
      <w:pPr>
        <w:spacing w:after="120"/>
        <w:jc w:val="both"/>
      </w:pPr>
      <w:r>
        <w:rPr>
          <w:rFonts w:ascii="Arial" w:cs="Arial" w:eastAsia="Arial" w:hAnsi="Arial"/>
          <w:sz w:val="24"/>
          <w:szCs w:val="24"/>
        </w:rPr>
        <w:t xml:space="preserve">¦   ¦отчетности        ¦                 ¦         ¦Закона «О Счетной ¦</w:t>
      </w:r>
    </w:p>
    <w:p>
      <w:pPr>
        <w:spacing w:after="120"/>
        <w:jc w:val="both"/>
      </w:pPr>
      <w:r>
        <w:rPr>
          <w:rFonts w:ascii="Arial" w:cs="Arial" w:eastAsia="Arial" w:hAnsi="Arial"/>
          <w:sz w:val="24"/>
          <w:szCs w:val="24"/>
        </w:rPr>
        <w:t xml:space="preserve">¦   ¦государственных   ¦                 ¦         ¦палате». Внедрение¦</w:t>
      </w:r>
    </w:p>
    <w:p>
      <w:pPr>
        <w:spacing w:after="120"/>
        <w:jc w:val="both"/>
      </w:pPr>
      <w:r>
        <w:rPr>
          <w:rFonts w:ascii="Arial" w:cs="Arial" w:eastAsia="Arial" w:hAnsi="Arial"/>
          <w:sz w:val="24"/>
          <w:szCs w:val="24"/>
        </w:rPr>
        <w:t xml:space="preserve">¦   ¦органов в рамках  ¦                 ¦         ¦аудиторской       ¦</w:t>
      </w:r>
    </w:p>
    <w:p>
      <w:pPr>
        <w:spacing w:after="120"/>
        <w:jc w:val="both"/>
      </w:pPr>
      <w:r>
        <w:rPr>
          <w:rFonts w:ascii="Arial" w:cs="Arial" w:eastAsia="Arial" w:hAnsi="Arial"/>
          <w:sz w:val="24"/>
          <w:szCs w:val="24"/>
        </w:rPr>
        <w:t xml:space="preserve">¦   ¦Закона «О Счетной ¦                 ¦         ¦отчетности для    ¦</w:t>
      </w:r>
    </w:p>
    <w:p>
      <w:pPr>
        <w:spacing w:after="120"/>
        <w:jc w:val="both"/>
      </w:pPr>
      <w:r>
        <w:rPr>
          <w:rFonts w:ascii="Arial" w:cs="Arial" w:eastAsia="Arial" w:hAnsi="Arial"/>
          <w:sz w:val="24"/>
          <w:szCs w:val="24"/>
        </w:rPr>
        <w:t xml:space="preserve">¦   ¦палате»           ¦                 ¦         ¦государственных   ¦</w:t>
      </w:r>
    </w:p>
    <w:p>
      <w:pPr>
        <w:spacing w:after="120"/>
        <w:jc w:val="both"/>
      </w:pPr>
      <w:r>
        <w:rPr>
          <w:rFonts w:ascii="Arial" w:cs="Arial" w:eastAsia="Arial" w:hAnsi="Arial"/>
          <w:sz w:val="24"/>
          <w:szCs w:val="24"/>
        </w:rPr>
        <w:t xml:space="preserve">¦   ¦                  ¦                 ¦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¦293¦Определить все    ¦Счетная палата   ¦IV       ¦Разработка        ¦</w:t>
      </w:r>
    </w:p>
    <w:p>
      <w:pPr>
        <w:spacing w:after="120"/>
        <w:jc w:val="both"/>
      </w:pPr>
      <w:r>
        <w:rPr>
          <w:rFonts w:ascii="Arial" w:cs="Arial" w:eastAsia="Arial" w:hAnsi="Arial"/>
          <w:sz w:val="24"/>
          <w:szCs w:val="24"/>
        </w:rPr>
        <w:t xml:space="preserve">¦   ¦нормативные       ¦(по согласованию)¦квартал  ¦предложений для   ¦</w:t>
      </w:r>
    </w:p>
    <w:p>
      <w:pPr>
        <w:spacing w:after="120"/>
        <w:jc w:val="both"/>
      </w:pPr>
      <w:r>
        <w:rPr>
          <w:rFonts w:ascii="Arial" w:cs="Arial" w:eastAsia="Arial" w:hAnsi="Arial"/>
          <w:sz w:val="24"/>
          <w:szCs w:val="24"/>
        </w:rPr>
        <w:t xml:space="preserve">¦   ¦правовые акты,    ¦                 ¦2009 г.  ¦внесения изменений¦</w:t>
      </w:r>
    </w:p>
    <w:p>
      <w:pPr>
        <w:spacing w:after="120"/>
        <w:jc w:val="both"/>
      </w:pPr>
      <w:r>
        <w:rPr>
          <w:rFonts w:ascii="Arial" w:cs="Arial" w:eastAsia="Arial" w:hAnsi="Arial"/>
          <w:sz w:val="24"/>
          <w:szCs w:val="24"/>
        </w:rPr>
        <w:t xml:space="preserve">¦   ¦имеющие положения,¦                 ¦         ¦в такие           ¦</w:t>
      </w:r>
    </w:p>
    <w:p>
      <w:pPr>
        <w:spacing w:after="120"/>
        <w:jc w:val="both"/>
      </w:pPr>
      <w:r>
        <w:rPr>
          <w:rFonts w:ascii="Arial" w:cs="Arial" w:eastAsia="Arial" w:hAnsi="Arial"/>
          <w:sz w:val="24"/>
          <w:szCs w:val="24"/>
        </w:rPr>
        <w:t xml:space="preserve">¦   ¦ограничивающие    ¦                 ¦         ¦нормативные       ¦</w:t>
      </w:r>
    </w:p>
    <w:p>
      <w:pPr>
        <w:spacing w:after="120"/>
        <w:jc w:val="both"/>
      </w:pPr>
      <w:r>
        <w:rPr>
          <w:rFonts w:ascii="Arial" w:cs="Arial" w:eastAsia="Arial" w:hAnsi="Arial"/>
          <w:sz w:val="24"/>
          <w:szCs w:val="24"/>
        </w:rPr>
        <w:t xml:space="preserve">¦   ¦право Счетной     ¦                 ¦         ¦правовые акты     ¦</w:t>
      </w:r>
    </w:p>
    <w:p>
      <w:pPr>
        <w:spacing w:after="120"/>
        <w:jc w:val="both"/>
      </w:pPr>
      <w:r>
        <w:rPr>
          <w:rFonts w:ascii="Arial" w:cs="Arial" w:eastAsia="Arial" w:hAnsi="Arial"/>
          <w:sz w:val="24"/>
          <w:szCs w:val="24"/>
        </w:rPr>
        <w:t xml:space="preserve">¦   ¦палаты в полном   ¦                 ¦         ¦                  ¦</w:t>
      </w:r>
    </w:p>
    <w:p>
      <w:pPr>
        <w:spacing w:after="120"/>
        <w:jc w:val="both"/>
      </w:pPr>
      <w:r>
        <w:rPr>
          <w:rFonts w:ascii="Arial" w:cs="Arial" w:eastAsia="Arial" w:hAnsi="Arial"/>
          <w:sz w:val="24"/>
          <w:szCs w:val="24"/>
        </w:rPr>
        <w:t xml:space="preserve">¦   ¦доступе к         ¦                 ¦         ¦                  ¦</w:t>
      </w:r>
    </w:p>
    <w:p>
      <w:pPr>
        <w:spacing w:after="120"/>
        <w:jc w:val="both"/>
      </w:pPr>
      <w:r>
        <w:rPr>
          <w:rFonts w:ascii="Arial" w:cs="Arial" w:eastAsia="Arial" w:hAnsi="Arial"/>
          <w:sz w:val="24"/>
          <w:szCs w:val="24"/>
        </w:rPr>
        <w:t xml:space="preserve">¦   ¦информации,       ¦                 ¦         ¦                  ¦</w:t>
      </w:r>
    </w:p>
    <w:p>
      <w:pPr>
        <w:spacing w:after="120"/>
        <w:jc w:val="both"/>
      </w:pPr>
      <w:r>
        <w:rPr>
          <w:rFonts w:ascii="Arial" w:cs="Arial" w:eastAsia="Arial" w:hAnsi="Arial"/>
          <w:sz w:val="24"/>
          <w:szCs w:val="24"/>
        </w:rPr>
        <w:t xml:space="preserve">¦   ¦необходимой для   ¦                 ¦         ¦                  ¦</w:t>
      </w:r>
    </w:p>
    <w:p>
      <w:pPr>
        <w:spacing w:after="120"/>
        <w:jc w:val="both"/>
      </w:pPr>
      <w:r>
        <w:rPr>
          <w:rFonts w:ascii="Arial" w:cs="Arial" w:eastAsia="Arial" w:hAnsi="Arial"/>
          <w:sz w:val="24"/>
          <w:szCs w:val="24"/>
        </w:rPr>
        <w:t xml:space="preserve">¦   ¦целей аудита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¦294¦Строго            ¦Нацбанк (по      ¦I квартал¦Усиление          ¦</w:t>
      </w:r>
    </w:p>
    <w:p>
      <w:pPr>
        <w:spacing w:after="120"/>
        <w:jc w:val="both"/>
      </w:pPr>
      <w:r>
        <w:rPr>
          <w:rFonts w:ascii="Arial" w:cs="Arial" w:eastAsia="Arial" w:hAnsi="Arial"/>
          <w:sz w:val="24"/>
          <w:szCs w:val="24"/>
        </w:rPr>
        <w:t xml:space="preserve">¦   ¦регламентировать  ¦согласованию),   ¦2009 г.  ¦взаимодействия в  ¦</w:t>
      </w:r>
    </w:p>
    <w:p>
      <w:pPr>
        <w:spacing w:after="120"/>
        <w:jc w:val="both"/>
      </w:pPr>
      <w:r>
        <w:rPr>
          <w:rFonts w:ascii="Arial" w:cs="Arial" w:eastAsia="Arial" w:hAnsi="Arial"/>
          <w:sz w:val="24"/>
          <w:szCs w:val="24"/>
        </w:rPr>
        <w:t xml:space="preserve">¦   ¦взаимодействие    ¦Минфин           ¦         ¦формировании      ¦</w:t>
      </w:r>
    </w:p>
    <w:p>
      <w:pPr>
        <w:spacing w:after="120"/>
        <w:jc w:val="both"/>
      </w:pPr>
      <w:r>
        <w:rPr>
          <w:rFonts w:ascii="Arial" w:cs="Arial" w:eastAsia="Arial" w:hAnsi="Arial"/>
          <w:sz w:val="24"/>
          <w:szCs w:val="24"/>
        </w:rPr>
        <w:t xml:space="preserve">¦   ¦НБКР и            ¦                 ¦         ¦денежно-кредитной ¦</w:t>
      </w:r>
    </w:p>
    <w:p>
      <w:pPr>
        <w:spacing w:after="120"/>
        <w:jc w:val="both"/>
      </w:pPr>
      <w:r>
        <w:rPr>
          <w:rFonts w:ascii="Arial" w:cs="Arial" w:eastAsia="Arial" w:hAnsi="Arial"/>
          <w:sz w:val="24"/>
          <w:szCs w:val="24"/>
        </w:rPr>
        <w:t xml:space="preserve">¦   ¦Правительства     ¦                 ¦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¦295¦Совершенствовать  ¦Нацбанк (по      ¦2009 г.  ¦Построить         ¦</w:t>
      </w:r>
    </w:p>
    <w:p>
      <w:pPr>
        <w:spacing w:after="120"/>
        <w:jc w:val="both"/>
      </w:pPr>
      <w:r>
        <w:rPr>
          <w:rFonts w:ascii="Arial" w:cs="Arial" w:eastAsia="Arial" w:hAnsi="Arial"/>
          <w:sz w:val="24"/>
          <w:szCs w:val="24"/>
        </w:rPr>
        <w:t xml:space="preserve">¦   ¦организационную   ¦согласованию)    ¦         ¦деятельность      ¦</w:t>
      </w:r>
    </w:p>
    <w:p>
      <w:pPr>
        <w:spacing w:after="120"/>
        <w:jc w:val="both"/>
      </w:pPr>
      <w:r>
        <w:rPr>
          <w:rFonts w:ascii="Arial" w:cs="Arial" w:eastAsia="Arial" w:hAnsi="Arial"/>
          <w:sz w:val="24"/>
          <w:szCs w:val="24"/>
        </w:rPr>
        <w:t xml:space="preserve">¦   ¦структуру НБКР    ¦                 ¦         ¦структурных       ¦</w:t>
      </w:r>
    </w:p>
    <w:p>
      <w:pPr>
        <w:spacing w:after="120"/>
        <w:jc w:val="both"/>
      </w:pPr>
      <w:r>
        <w:rPr>
          <w:rFonts w:ascii="Arial" w:cs="Arial" w:eastAsia="Arial" w:hAnsi="Arial"/>
          <w:sz w:val="24"/>
          <w:szCs w:val="24"/>
        </w:rPr>
        <w:t xml:space="preserve">¦   ¦                  ¦                 ¦         ¦подразделений НБКР¦</w:t>
      </w:r>
    </w:p>
    <w:p>
      <w:pPr>
        <w:spacing w:after="120"/>
        <w:jc w:val="both"/>
      </w:pPr>
      <w:r>
        <w:rPr>
          <w:rFonts w:ascii="Arial" w:cs="Arial" w:eastAsia="Arial" w:hAnsi="Arial"/>
          <w:sz w:val="24"/>
          <w:szCs w:val="24"/>
        </w:rPr>
        <w:t xml:space="preserve">¦   ¦                  ¦                 ¦         ¦таким образом,    ¦</w:t>
      </w:r>
    </w:p>
    <w:p>
      <w:pPr>
        <w:spacing w:after="120"/>
        <w:jc w:val="both"/>
      </w:pPr>
      <w:r>
        <w:rPr>
          <w:rFonts w:ascii="Arial" w:cs="Arial" w:eastAsia="Arial" w:hAnsi="Arial"/>
          <w:sz w:val="24"/>
          <w:szCs w:val="24"/>
        </w:rPr>
        <w:t xml:space="preserve">¦   ¦                  ¦                 ¦         ¦чтобы обеспечить  ¦</w:t>
      </w:r>
    </w:p>
    <w:p>
      <w:pPr>
        <w:spacing w:after="120"/>
        <w:jc w:val="both"/>
      </w:pPr>
      <w:r>
        <w:rPr>
          <w:rFonts w:ascii="Arial" w:cs="Arial" w:eastAsia="Arial" w:hAnsi="Arial"/>
          <w:sz w:val="24"/>
          <w:szCs w:val="24"/>
        </w:rPr>
        <w:t xml:space="preserve">¦   ¦                  ¦                 ¦         ¦разумное сочетание¦</w:t>
      </w:r>
    </w:p>
    <w:p>
      <w:pPr>
        <w:spacing w:after="120"/>
        <w:jc w:val="both"/>
      </w:pPr>
      <w:r>
        <w:rPr>
          <w:rFonts w:ascii="Arial" w:cs="Arial" w:eastAsia="Arial" w:hAnsi="Arial"/>
          <w:sz w:val="24"/>
          <w:szCs w:val="24"/>
        </w:rPr>
        <w:t xml:space="preserve">¦   ¦                  ¦                 ¦         ¦исследовательской,¦</w:t>
      </w:r>
    </w:p>
    <w:p>
      <w:pPr>
        <w:spacing w:after="120"/>
        <w:jc w:val="both"/>
      </w:pPr>
      <w:r>
        <w:rPr>
          <w:rFonts w:ascii="Arial" w:cs="Arial" w:eastAsia="Arial" w:hAnsi="Arial"/>
          <w:sz w:val="24"/>
          <w:szCs w:val="24"/>
        </w:rPr>
        <w:t xml:space="preserve">¦   ¦                  ¦                 ¦         ¦аналитической и   ¦</w:t>
      </w:r>
    </w:p>
    <w:p>
      <w:pPr>
        <w:spacing w:after="120"/>
        <w:jc w:val="both"/>
      </w:pPr>
      <w:r>
        <w:rPr>
          <w:rFonts w:ascii="Arial" w:cs="Arial" w:eastAsia="Arial" w:hAnsi="Arial"/>
          <w:sz w:val="24"/>
          <w:szCs w:val="24"/>
        </w:rPr>
        <w:t xml:space="preserve">¦   ¦                  ¦                 ¦         ¦практической      ¦</w:t>
      </w:r>
    </w:p>
    <w:p>
      <w:pPr>
        <w:spacing w:after="120"/>
        <w:jc w:val="both"/>
      </w:pPr>
      <w:r>
        <w:rPr>
          <w:rFonts w:ascii="Arial" w:cs="Arial" w:eastAsia="Arial" w:hAnsi="Arial"/>
          <w:sz w:val="24"/>
          <w:szCs w:val="24"/>
        </w:rPr>
        <w:t xml:space="preserve">¦   ¦                  ¦                 ¦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¦296¦Подготовить       ¦Нацбанк (по      ¦I квартал¦Будут разработаны ¦</w:t>
      </w:r>
    </w:p>
    <w:p>
      <w:pPr>
        <w:spacing w:after="120"/>
        <w:jc w:val="both"/>
      </w:pPr>
      <w:r>
        <w:rPr>
          <w:rFonts w:ascii="Arial" w:cs="Arial" w:eastAsia="Arial" w:hAnsi="Arial"/>
          <w:sz w:val="24"/>
          <w:szCs w:val="24"/>
        </w:rPr>
        <w:t xml:space="preserve">¦   ¦предложения по    ¦согласованию)    ¦2009 г.  ¦подходы к передаче¦</w:t>
      </w:r>
    </w:p>
    <w:p>
      <w:pPr>
        <w:spacing w:after="120"/>
        <w:jc w:val="both"/>
      </w:pPr>
      <w:r>
        <w:rPr>
          <w:rFonts w:ascii="Arial" w:cs="Arial" w:eastAsia="Arial" w:hAnsi="Arial"/>
          <w:sz w:val="24"/>
          <w:szCs w:val="24"/>
        </w:rPr>
        <w:t xml:space="preserve">¦   ¦передаче сторонним¦                 ¦         ¦функций операторов¦</w:t>
      </w:r>
    </w:p>
    <w:p>
      <w:pPr>
        <w:spacing w:after="120"/>
        <w:jc w:val="both"/>
      </w:pPr>
      <w:r>
        <w:rPr>
          <w:rFonts w:ascii="Arial" w:cs="Arial" w:eastAsia="Arial" w:hAnsi="Arial"/>
          <w:sz w:val="24"/>
          <w:szCs w:val="24"/>
        </w:rPr>
        <w:t xml:space="preserve">¦   ¦организациям      ¦                 ¦         ¦Системы пакетного ¦</w:t>
      </w:r>
    </w:p>
    <w:p>
      <w:pPr>
        <w:spacing w:after="120"/>
        <w:jc w:val="both"/>
      </w:pPr>
      <w:r>
        <w:rPr>
          <w:rFonts w:ascii="Arial" w:cs="Arial" w:eastAsia="Arial" w:hAnsi="Arial"/>
          <w:sz w:val="24"/>
          <w:szCs w:val="24"/>
        </w:rPr>
        <w:t xml:space="preserve">¦   ¦функций, не       ¦                 ¦         ¦клиринга, Узла    ¦</w:t>
      </w:r>
    </w:p>
    <w:p>
      <w:pPr>
        <w:spacing w:after="120"/>
        <w:jc w:val="both"/>
      </w:pPr>
      <w:r>
        <w:rPr>
          <w:rFonts w:ascii="Arial" w:cs="Arial" w:eastAsia="Arial" w:hAnsi="Arial"/>
          <w:sz w:val="24"/>
          <w:szCs w:val="24"/>
        </w:rPr>
        <w:t xml:space="preserve">¦   ¦присущих          ¦                 ¦         ¦коллективного     ¦</w:t>
      </w:r>
    </w:p>
    <w:p>
      <w:pPr>
        <w:spacing w:after="120"/>
        <w:jc w:val="both"/>
      </w:pPr>
      <w:r>
        <w:rPr>
          <w:rFonts w:ascii="Arial" w:cs="Arial" w:eastAsia="Arial" w:hAnsi="Arial"/>
          <w:sz w:val="24"/>
          <w:szCs w:val="24"/>
        </w:rPr>
        <w:t xml:space="preserve">¦   ¦деятельности      ¦                 ¦         ¦пользования СВИФТ,¦</w:t>
      </w:r>
    </w:p>
    <w:p>
      <w:pPr>
        <w:spacing w:after="120"/>
        <w:jc w:val="both"/>
      </w:pPr>
      <w:r>
        <w:rPr>
          <w:rFonts w:ascii="Arial" w:cs="Arial" w:eastAsia="Arial" w:hAnsi="Arial"/>
          <w:sz w:val="24"/>
          <w:szCs w:val="24"/>
        </w:rPr>
        <w:t xml:space="preserve">¦   ¦центральных банков¦                 ¦         ¦ЕМПЦ, а также     ¦</w:t>
      </w:r>
    </w:p>
    <w:p>
      <w:pPr>
        <w:spacing w:after="120"/>
        <w:jc w:val="both"/>
      </w:pPr>
      <w:r>
        <w:rPr>
          <w:rFonts w:ascii="Arial" w:cs="Arial" w:eastAsia="Arial" w:hAnsi="Arial"/>
          <w:sz w:val="24"/>
          <w:szCs w:val="24"/>
        </w:rPr>
        <w:t xml:space="preserve">¦   ¦                  ¦                 ¦         ¦Республиканского  ¦</w:t>
      </w:r>
    </w:p>
    <w:p>
      <w:pPr>
        <w:spacing w:after="120"/>
        <w:jc w:val="both"/>
      </w:pPr>
      <w:r>
        <w:rPr>
          <w:rFonts w:ascii="Arial" w:cs="Arial" w:eastAsia="Arial" w:hAnsi="Arial"/>
          <w:sz w:val="24"/>
          <w:szCs w:val="24"/>
        </w:rPr>
        <w:t xml:space="preserve">¦   ¦                  ¦                 ¦         ¦учреждения        ¦</w:t>
      </w:r>
    </w:p>
    <w:p>
      <w:pPr>
        <w:spacing w:after="120"/>
        <w:jc w:val="both"/>
      </w:pPr>
      <w:r>
        <w:rPr>
          <w:rFonts w:ascii="Arial" w:cs="Arial" w:eastAsia="Arial" w:hAnsi="Arial"/>
          <w:sz w:val="24"/>
          <w:szCs w:val="24"/>
        </w:rPr>
        <w:t xml:space="preserve">¦   ¦                  ¦                 ¦         ¦инкассации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¦297¦Разработать Пакет ¦Нацбанк (по      ¦I квартал¦Обеспечение       ¦</w:t>
      </w:r>
    </w:p>
    <w:p>
      <w:pPr>
        <w:spacing w:after="120"/>
        <w:jc w:val="both"/>
      </w:pPr>
      <w:r>
        <w:rPr>
          <w:rFonts w:ascii="Arial" w:cs="Arial" w:eastAsia="Arial" w:hAnsi="Arial"/>
          <w:sz w:val="24"/>
          <w:szCs w:val="24"/>
        </w:rPr>
        <w:t xml:space="preserve">¦   ¦дополнительных мер¦согласованию),   ¦2009 г.  ¦полного перехода  ¦</w:t>
      </w:r>
    </w:p>
    <w:p>
      <w:pPr>
        <w:spacing w:after="120"/>
        <w:jc w:val="both"/>
      </w:pPr>
      <w:r>
        <w:rPr>
          <w:rFonts w:ascii="Arial" w:cs="Arial" w:eastAsia="Arial" w:hAnsi="Arial"/>
          <w:sz w:val="24"/>
          <w:szCs w:val="24"/>
        </w:rPr>
        <w:t xml:space="preserve">¦   ¦для активизации   ¦Правительство    ¦         ¦всех              ¦</w:t>
      </w:r>
    </w:p>
    <w:p>
      <w:pPr>
        <w:spacing w:after="120"/>
        <w:jc w:val="both"/>
      </w:pPr>
      <w:r>
        <w:rPr>
          <w:rFonts w:ascii="Arial" w:cs="Arial" w:eastAsia="Arial" w:hAnsi="Arial"/>
          <w:sz w:val="24"/>
          <w:szCs w:val="24"/>
        </w:rPr>
        <w:t xml:space="preserve">¦   ¦внедрения         ¦                 ¦         ¦государственных   ¦</w:t>
      </w:r>
    </w:p>
    <w:p>
      <w:pPr>
        <w:spacing w:after="120"/>
        <w:jc w:val="both"/>
      </w:pPr>
      <w:r>
        <w:rPr>
          <w:rFonts w:ascii="Arial" w:cs="Arial" w:eastAsia="Arial" w:hAnsi="Arial"/>
          <w:sz w:val="24"/>
          <w:szCs w:val="24"/>
        </w:rPr>
        <w:t xml:space="preserve">¦   ¦безналичных       ¦                 ¦         ¦органов на        ¦</w:t>
      </w:r>
    </w:p>
    <w:p>
      <w:pPr>
        <w:spacing w:after="120"/>
        <w:jc w:val="both"/>
      </w:pPr>
      <w:r>
        <w:rPr>
          <w:rFonts w:ascii="Arial" w:cs="Arial" w:eastAsia="Arial" w:hAnsi="Arial"/>
          <w:sz w:val="24"/>
          <w:szCs w:val="24"/>
        </w:rPr>
        <w:t xml:space="preserve">¦   ¦расчетов, в том   ¦                 ¦         ¦банковские        ¦</w:t>
      </w:r>
    </w:p>
    <w:p>
      <w:pPr>
        <w:spacing w:after="120"/>
        <w:jc w:val="both"/>
      </w:pPr>
      <w:r>
        <w:rPr>
          <w:rFonts w:ascii="Arial" w:cs="Arial" w:eastAsia="Arial" w:hAnsi="Arial"/>
          <w:sz w:val="24"/>
          <w:szCs w:val="24"/>
        </w:rPr>
        <w:t xml:space="preserve">¦   ¦числе с           ¦                 ¦         ¦карточки в        ¦</w:t>
      </w:r>
    </w:p>
    <w:p>
      <w:pPr>
        <w:spacing w:after="120"/>
        <w:jc w:val="both"/>
      </w:pPr>
      <w:r>
        <w:rPr>
          <w:rFonts w:ascii="Arial" w:cs="Arial" w:eastAsia="Arial" w:hAnsi="Arial"/>
          <w:sz w:val="24"/>
          <w:szCs w:val="24"/>
        </w:rPr>
        <w:t xml:space="preserve">¦   ¦использованием    ¦                 ¦         ¦организации       ¦</w:t>
      </w:r>
    </w:p>
    <w:p>
      <w:pPr>
        <w:spacing w:after="120"/>
        <w:jc w:val="both"/>
      </w:pPr>
      <w:r>
        <w:rPr>
          <w:rFonts w:ascii="Arial" w:cs="Arial" w:eastAsia="Arial" w:hAnsi="Arial"/>
          <w:sz w:val="24"/>
          <w:szCs w:val="24"/>
        </w:rPr>
        <w:t xml:space="preserve">¦   ¦банковских карт, в¦                 ¦         ¦процесса выдачи   ¦</w:t>
      </w:r>
    </w:p>
    <w:p>
      <w:pPr>
        <w:spacing w:after="120"/>
        <w:jc w:val="both"/>
      </w:pPr>
      <w:r>
        <w:rPr>
          <w:rFonts w:ascii="Arial" w:cs="Arial" w:eastAsia="Arial" w:hAnsi="Arial"/>
          <w:sz w:val="24"/>
          <w:szCs w:val="24"/>
        </w:rPr>
        <w:t xml:space="preserve">¦   ¦системе           ¦                 ¦         ¦зарплаты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¦298¦Решить            ¦Фонд развития (по¦I квартал¦Определение       ¦</w:t>
      </w:r>
    </w:p>
    <w:p>
      <w:pPr>
        <w:spacing w:after="120"/>
        <w:jc w:val="both"/>
      </w:pPr>
      <w:r>
        <w:rPr>
          <w:rFonts w:ascii="Arial" w:cs="Arial" w:eastAsia="Arial" w:hAnsi="Arial"/>
          <w:sz w:val="24"/>
          <w:szCs w:val="24"/>
        </w:rPr>
        <w:t xml:space="preserve">¦   ¦организационные и ¦согласованию)    ¦2009 г.  ¦административного ¦</w:t>
      </w:r>
    </w:p>
    <w:p>
      <w:pPr>
        <w:spacing w:after="120"/>
        <w:jc w:val="both"/>
      </w:pPr>
      <w:r>
        <w:rPr>
          <w:rFonts w:ascii="Arial" w:cs="Arial" w:eastAsia="Arial" w:hAnsi="Arial"/>
          <w:sz w:val="24"/>
          <w:szCs w:val="24"/>
        </w:rPr>
        <w:t xml:space="preserve">¦   ¦финансовые вопросы¦                 ¦         ¦здания.           ¦</w:t>
      </w:r>
    </w:p>
    <w:p>
      <w:pPr>
        <w:spacing w:after="120"/>
        <w:jc w:val="both"/>
      </w:pPr>
      <w:r>
        <w:rPr>
          <w:rFonts w:ascii="Arial" w:cs="Arial" w:eastAsia="Arial" w:hAnsi="Arial"/>
          <w:sz w:val="24"/>
          <w:szCs w:val="24"/>
        </w:rPr>
        <w:t xml:space="preserve">¦   ¦для запуска       ¦                 ¦         ¦Утверждение       ¦</w:t>
      </w:r>
    </w:p>
    <w:p>
      <w:pPr>
        <w:spacing w:after="120"/>
        <w:jc w:val="both"/>
      </w:pPr>
      <w:r>
        <w:rPr>
          <w:rFonts w:ascii="Arial" w:cs="Arial" w:eastAsia="Arial" w:hAnsi="Arial"/>
          <w:sz w:val="24"/>
          <w:szCs w:val="24"/>
        </w:rPr>
        <w:t xml:space="preserve">¦   ¦деятельности Фонда¦                 ¦         ¦Правления Фонда.  ¦</w:t>
      </w:r>
    </w:p>
    <w:p>
      <w:pPr>
        <w:spacing w:after="120"/>
        <w:jc w:val="both"/>
      </w:pPr>
      <w:r>
        <w:rPr>
          <w:rFonts w:ascii="Arial" w:cs="Arial" w:eastAsia="Arial" w:hAnsi="Arial"/>
          <w:sz w:val="24"/>
          <w:szCs w:val="24"/>
        </w:rPr>
        <w:t xml:space="preserve">¦   ¦развития          ¦                 ¦         ¦Определение       ¦</w:t>
      </w:r>
    </w:p>
    <w:p>
      <w:pPr>
        <w:spacing w:after="120"/>
        <w:jc w:val="both"/>
      </w:pPr>
      <w:r>
        <w:rPr>
          <w:rFonts w:ascii="Arial" w:cs="Arial" w:eastAsia="Arial" w:hAnsi="Arial"/>
          <w:sz w:val="24"/>
          <w:szCs w:val="24"/>
        </w:rPr>
        <w:t xml:space="preserve">¦   ¦                  ¦                 ¦         ¦источников        ¦</w:t>
      </w:r>
    </w:p>
    <w:p>
      <w:pPr>
        <w:spacing w:after="120"/>
        <w:jc w:val="both"/>
      </w:pPr>
      <w:r>
        <w:rPr>
          <w:rFonts w:ascii="Arial" w:cs="Arial" w:eastAsia="Arial" w:hAnsi="Arial"/>
          <w:sz w:val="24"/>
          <w:szCs w:val="24"/>
        </w:rPr>
        <w:t xml:space="preserve">¦   ¦                  ¦                 ¦         ¦финансирования.   ¦</w:t>
      </w:r>
    </w:p>
    <w:p>
      <w:pPr>
        <w:spacing w:after="120"/>
        <w:jc w:val="both"/>
      </w:pPr>
      <w:r>
        <w:rPr>
          <w:rFonts w:ascii="Arial" w:cs="Arial" w:eastAsia="Arial" w:hAnsi="Arial"/>
          <w:sz w:val="24"/>
          <w:szCs w:val="24"/>
        </w:rPr>
        <w:t xml:space="preserve">¦   ¦                  ¦                 ¦         ¦Формирование      ¦</w:t>
      </w:r>
    </w:p>
    <w:p>
      <w:pPr>
        <w:spacing w:after="120"/>
        <w:jc w:val="both"/>
      </w:pPr>
      <w:r>
        <w:rPr>
          <w:rFonts w:ascii="Arial" w:cs="Arial" w:eastAsia="Arial" w:hAnsi="Arial"/>
          <w:sz w:val="24"/>
          <w:szCs w:val="24"/>
        </w:rPr>
        <w:t xml:space="preserve">¦   ¦                  ¦                 ¦         ¦уставного         ¦</w:t>
      </w:r>
    </w:p>
    <w:p>
      <w:pPr>
        <w:spacing w:after="120"/>
        <w:jc w:val="both"/>
      </w:pPr>
      <w:r>
        <w:rPr>
          <w:rFonts w:ascii="Arial" w:cs="Arial" w:eastAsia="Arial" w:hAnsi="Arial"/>
          <w:sz w:val="24"/>
          <w:szCs w:val="24"/>
        </w:rPr>
        <w:t xml:space="preserve">¦   ¦                  ¦                 ¦         ¦капитала.         ¦</w:t>
      </w:r>
    </w:p>
    <w:p>
      <w:pPr>
        <w:spacing w:after="120"/>
        <w:jc w:val="both"/>
      </w:pPr>
      <w:r>
        <w:rPr>
          <w:rFonts w:ascii="Arial" w:cs="Arial" w:eastAsia="Arial" w:hAnsi="Arial"/>
          <w:sz w:val="24"/>
          <w:szCs w:val="24"/>
        </w:rPr>
        <w:t xml:space="preserve">¦   ¦                  ¦                 ¦         ¦Набор штата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   ¦                  ¦                 ¦         ¦Утверждение       ¦</w:t>
      </w:r>
    </w:p>
    <w:p>
      <w:pPr>
        <w:spacing w:after="120"/>
        <w:jc w:val="both"/>
      </w:pPr>
      <w:r>
        <w:rPr>
          <w:rFonts w:ascii="Arial" w:cs="Arial" w:eastAsia="Arial" w:hAnsi="Arial"/>
          <w:sz w:val="24"/>
          <w:szCs w:val="24"/>
        </w:rPr>
        <w:t xml:space="preserve">¦   ¦                  ¦                 ¦         ¦организационной   ¦</w:t>
      </w:r>
    </w:p>
    <w:p>
      <w:pPr>
        <w:spacing w:after="120"/>
        <w:jc w:val="both"/>
      </w:pPr>
      <w:r>
        <w:rPr>
          <w:rFonts w:ascii="Arial" w:cs="Arial" w:eastAsia="Arial" w:hAnsi="Arial"/>
          <w:sz w:val="24"/>
          <w:szCs w:val="24"/>
        </w:rPr>
        <w:t xml:space="preserve">¦   ¦                  ¦                 ¦         ¦структуры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¦299¦Разработать       ¦Фонд развития (по¦I квартал¦Определение       ¦</w:t>
      </w:r>
    </w:p>
    <w:p>
      <w:pPr>
        <w:spacing w:after="120"/>
        <w:jc w:val="both"/>
      </w:pPr>
      <w:r>
        <w:rPr>
          <w:rFonts w:ascii="Arial" w:cs="Arial" w:eastAsia="Arial" w:hAnsi="Arial"/>
          <w:sz w:val="24"/>
          <w:szCs w:val="24"/>
        </w:rPr>
        <w:t xml:space="preserve">¦   ¦стратегический    ¦согласованию)    ¦2009 г.  ¦приоритетов и     ¦</w:t>
      </w:r>
    </w:p>
    <w:p>
      <w:pPr>
        <w:spacing w:after="120"/>
        <w:jc w:val="both"/>
      </w:pPr>
      <w:r>
        <w:rPr>
          <w:rFonts w:ascii="Arial" w:cs="Arial" w:eastAsia="Arial" w:hAnsi="Arial"/>
          <w:sz w:val="24"/>
          <w:szCs w:val="24"/>
        </w:rPr>
        <w:t xml:space="preserve">¦   ¦план развития     ¦                 ¦         ¦механизмов        ¦</w:t>
      </w:r>
    </w:p>
    <w:p>
      <w:pPr>
        <w:spacing w:after="120"/>
        <w:jc w:val="both"/>
      </w:pPr>
      <w:r>
        <w:rPr>
          <w:rFonts w:ascii="Arial" w:cs="Arial" w:eastAsia="Arial" w:hAnsi="Arial"/>
          <w:sz w:val="24"/>
          <w:szCs w:val="24"/>
        </w:rPr>
        <w:t xml:space="preserve">¦   ¦Фонда развития    ¦                 ¦         ¦развития Фонда.   ¦</w:t>
      </w:r>
    </w:p>
    <w:p>
      <w:pPr>
        <w:spacing w:after="120"/>
        <w:jc w:val="both"/>
      </w:pPr>
      <w:r>
        <w:rPr>
          <w:rFonts w:ascii="Arial" w:cs="Arial" w:eastAsia="Arial" w:hAnsi="Arial"/>
          <w:sz w:val="24"/>
          <w:szCs w:val="24"/>
        </w:rPr>
        <w:t xml:space="preserve">¦   ¦                  ¦                 ¦         ¦Утверждение плана ¦</w:t>
      </w:r>
    </w:p>
    <w:p>
      <w:pPr>
        <w:spacing w:after="120"/>
        <w:jc w:val="both"/>
      </w:pPr>
      <w:r>
        <w:rPr>
          <w:rFonts w:ascii="Arial" w:cs="Arial" w:eastAsia="Arial" w:hAnsi="Arial"/>
          <w:sz w:val="24"/>
          <w:szCs w:val="24"/>
        </w:rPr>
        <w:t xml:space="preserve">¦   ¦                  ¦                 ¦         ¦мероприятий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¦300¦Решить            ¦Агентство по     ¦I квартал¦Определение       ¦</w:t>
      </w:r>
    </w:p>
    <w:p>
      <w:pPr>
        <w:spacing w:after="120"/>
        <w:jc w:val="both"/>
      </w:pPr>
      <w:r>
        <w:rPr>
          <w:rFonts w:ascii="Arial" w:cs="Arial" w:eastAsia="Arial" w:hAnsi="Arial"/>
          <w:sz w:val="24"/>
          <w:szCs w:val="24"/>
        </w:rPr>
        <w:t xml:space="preserve">¦   ¦организационные и ¦защите депозитов ¦2009 г.  ¦административного ¦</w:t>
      </w:r>
    </w:p>
    <w:p>
      <w:pPr>
        <w:spacing w:after="120"/>
        <w:jc w:val="both"/>
      </w:pPr>
      <w:r>
        <w:rPr>
          <w:rFonts w:ascii="Arial" w:cs="Arial" w:eastAsia="Arial" w:hAnsi="Arial"/>
          <w:sz w:val="24"/>
          <w:szCs w:val="24"/>
        </w:rPr>
        <w:t xml:space="preserve">¦   ¦финансовые вопросы¦(по согласованию)¦         ¦здания.           ¦</w:t>
      </w:r>
    </w:p>
    <w:p>
      <w:pPr>
        <w:spacing w:after="120"/>
        <w:jc w:val="both"/>
      </w:pPr>
      <w:r>
        <w:rPr>
          <w:rFonts w:ascii="Arial" w:cs="Arial" w:eastAsia="Arial" w:hAnsi="Arial"/>
          <w:sz w:val="24"/>
          <w:szCs w:val="24"/>
        </w:rPr>
        <w:t xml:space="preserve">¦   ¦для запуска       ¦                 ¦         ¦Определение       ¦</w:t>
      </w:r>
    </w:p>
    <w:p>
      <w:pPr>
        <w:spacing w:after="120"/>
        <w:jc w:val="both"/>
      </w:pPr>
      <w:r>
        <w:rPr>
          <w:rFonts w:ascii="Arial" w:cs="Arial" w:eastAsia="Arial" w:hAnsi="Arial"/>
          <w:sz w:val="24"/>
          <w:szCs w:val="24"/>
        </w:rPr>
        <w:t xml:space="preserve">¦   ¦деятельности      ¦                 ¦         ¦источников        ¦</w:t>
      </w:r>
    </w:p>
    <w:p>
      <w:pPr>
        <w:spacing w:after="120"/>
        <w:jc w:val="both"/>
      </w:pPr>
      <w:r>
        <w:rPr>
          <w:rFonts w:ascii="Arial" w:cs="Arial" w:eastAsia="Arial" w:hAnsi="Arial"/>
          <w:sz w:val="24"/>
          <w:szCs w:val="24"/>
        </w:rPr>
        <w:t xml:space="preserve">¦   ¦Агентства по      ¦                 ¦         ¦финансирования.   ¦</w:t>
      </w:r>
    </w:p>
    <w:p>
      <w:pPr>
        <w:spacing w:after="120"/>
        <w:jc w:val="both"/>
      </w:pPr>
      <w:r>
        <w:rPr>
          <w:rFonts w:ascii="Arial" w:cs="Arial" w:eastAsia="Arial" w:hAnsi="Arial"/>
          <w:sz w:val="24"/>
          <w:szCs w:val="24"/>
        </w:rPr>
        <w:t xml:space="preserve">¦   ¦защите депозитов  ¦                 ¦         ¦Формирование      ¦</w:t>
      </w:r>
    </w:p>
    <w:p>
      <w:pPr>
        <w:spacing w:after="120"/>
        <w:jc w:val="both"/>
      </w:pPr>
      <w:r>
        <w:rPr>
          <w:rFonts w:ascii="Arial" w:cs="Arial" w:eastAsia="Arial" w:hAnsi="Arial"/>
          <w:sz w:val="24"/>
          <w:szCs w:val="24"/>
        </w:rPr>
        <w:t xml:space="preserve">¦   ¦                  ¦                 ¦         ¦уставного         ¦</w:t>
      </w:r>
    </w:p>
    <w:p>
      <w:pPr>
        <w:spacing w:after="120"/>
        <w:jc w:val="both"/>
      </w:pPr>
      <w:r>
        <w:rPr>
          <w:rFonts w:ascii="Arial" w:cs="Arial" w:eastAsia="Arial" w:hAnsi="Arial"/>
          <w:sz w:val="24"/>
          <w:szCs w:val="24"/>
        </w:rPr>
        <w:t xml:space="preserve">¦   ¦                  ¦                 ¦         ¦капитала.         ¦</w:t>
      </w:r>
    </w:p>
    <w:p>
      <w:pPr>
        <w:spacing w:after="120"/>
        <w:jc w:val="both"/>
      </w:pPr>
      <w:r>
        <w:rPr>
          <w:rFonts w:ascii="Arial" w:cs="Arial" w:eastAsia="Arial" w:hAnsi="Arial"/>
          <w:sz w:val="24"/>
          <w:szCs w:val="24"/>
        </w:rPr>
        <w:t xml:space="preserve">¦   ¦                  ¦                 ¦         ¦Набор штата       ¦</w:t>
      </w:r>
    </w:p>
    <w:p>
      <w:pPr>
        <w:spacing w:after="120"/>
        <w:jc w:val="both"/>
      </w:pPr>
      <w:r>
        <w:rPr>
          <w:rFonts w:ascii="Arial" w:cs="Arial" w:eastAsia="Arial" w:hAnsi="Arial"/>
          <w:sz w:val="24"/>
          <w:szCs w:val="24"/>
        </w:rPr>
        <w:t xml:space="preserve">¦   ¦                  ¦                 ¦         ¦сотрудников.      ¦</w:t>
      </w:r>
    </w:p>
    <w:p>
      <w:pPr>
        <w:spacing w:after="120"/>
        <w:jc w:val="both"/>
      </w:pPr>
      <w:r>
        <w:rPr>
          <w:rFonts w:ascii="Arial" w:cs="Arial" w:eastAsia="Arial" w:hAnsi="Arial"/>
          <w:sz w:val="24"/>
          <w:szCs w:val="24"/>
        </w:rPr>
        <w:t xml:space="preserve">¦   ¦                  ¦                 ¦         ¦Утверждение       ¦</w:t>
      </w:r>
    </w:p>
    <w:p>
      <w:pPr>
        <w:spacing w:after="120"/>
        <w:jc w:val="both"/>
      </w:pPr>
      <w:r>
        <w:rPr>
          <w:rFonts w:ascii="Arial" w:cs="Arial" w:eastAsia="Arial" w:hAnsi="Arial"/>
          <w:sz w:val="24"/>
          <w:szCs w:val="24"/>
        </w:rPr>
        <w:t xml:space="preserve">¦   ¦                  ¦                 ¦         ¦организационной   ¦</w:t>
      </w:r>
    </w:p>
    <w:p>
      <w:pPr>
        <w:spacing w:after="120"/>
        <w:jc w:val="both"/>
      </w:pPr>
      <w:r>
        <w:rPr>
          <w:rFonts w:ascii="Arial" w:cs="Arial" w:eastAsia="Arial" w:hAnsi="Arial"/>
          <w:sz w:val="24"/>
          <w:szCs w:val="24"/>
        </w:rPr>
        <w:t xml:space="preserve">¦   ¦                  ¦                 ¦         ¦структуры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¦301¦Разработать       ¦Агентство по     ¦I квартал¦Определение       ¦</w:t>
      </w:r>
    </w:p>
    <w:p>
      <w:pPr>
        <w:spacing w:after="120"/>
        <w:jc w:val="both"/>
      </w:pPr>
      <w:r>
        <w:rPr>
          <w:rFonts w:ascii="Arial" w:cs="Arial" w:eastAsia="Arial" w:hAnsi="Arial"/>
          <w:sz w:val="24"/>
          <w:szCs w:val="24"/>
        </w:rPr>
        <w:t xml:space="preserve">¦   ¦стратегический    ¦защите депозитов ¦2009 г.  ¦приоритетов и     ¦</w:t>
      </w:r>
    </w:p>
    <w:p>
      <w:pPr>
        <w:spacing w:after="120"/>
        <w:jc w:val="both"/>
      </w:pPr>
      <w:r>
        <w:rPr>
          <w:rFonts w:ascii="Arial" w:cs="Arial" w:eastAsia="Arial" w:hAnsi="Arial"/>
          <w:sz w:val="24"/>
          <w:szCs w:val="24"/>
        </w:rPr>
        <w:t xml:space="preserve">¦   ¦план развития     ¦(по согласованию)¦         ¦механизмов        ¦</w:t>
      </w:r>
    </w:p>
    <w:p>
      <w:pPr>
        <w:spacing w:after="120"/>
        <w:jc w:val="both"/>
      </w:pPr>
      <w:r>
        <w:rPr>
          <w:rFonts w:ascii="Arial" w:cs="Arial" w:eastAsia="Arial" w:hAnsi="Arial"/>
          <w:sz w:val="24"/>
          <w:szCs w:val="24"/>
        </w:rPr>
        <w:t xml:space="preserve">¦   ¦Агентства по      ¦                 ¦         ¦развития          ¦</w:t>
      </w:r>
    </w:p>
    <w:p>
      <w:pPr>
        <w:spacing w:after="120"/>
        <w:jc w:val="both"/>
      </w:pPr>
      <w:r>
        <w:rPr>
          <w:rFonts w:ascii="Arial" w:cs="Arial" w:eastAsia="Arial" w:hAnsi="Arial"/>
          <w:sz w:val="24"/>
          <w:szCs w:val="24"/>
        </w:rPr>
        <w:t xml:space="preserve">¦   ¦защите депозитов  ¦                 ¦         ¦Агентства.        ¦</w:t>
      </w:r>
    </w:p>
    <w:p>
      <w:pPr>
        <w:spacing w:after="120"/>
        <w:jc w:val="both"/>
      </w:pPr>
      <w:r>
        <w:rPr>
          <w:rFonts w:ascii="Arial" w:cs="Arial" w:eastAsia="Arial" w:hAnsi="Arial"/>
          <w:sz w:val="24"/>
          <w:szCs w:val="24"/>
        </w:rPr>
        <w:t xml:space="preserve">¦   ¦                  ¦                 ¦         ¦Утверждение плана ¦</w:t>
      </w:r>
    </w:p>
    <w:p>
      <w:pPr>
        <w:spacing w:after="120"/>
        <w:jc w:val="both"/>
      </w:pPr>
      <w:r>
        <w:rPr>
          <w:rFonts w:ascii="Arial" w:cs="Arial" w:eastAsia="Arial" w:hAnsi="Arial"/>
          <w:sz w:val="24"/>
          <w:szCs w:val="24"/>
        </w:rPr>
        <w:t xml:space="preserve">¦   ¦                  ¦                 ¦         ¦мероприятий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¦302¦Привести в        ¦Служба финансовой¦I квартал¦Административный  ¦</w:t>
      </w:r>
    </w:p>
    <w:p>
      <w:pPr>
        <w:spacing w:after="120"/>
        <w:jc w:val="both"/>
      </w:pPr>
      <w:r>
        <w:rPr>
          <w:rFonts w:ascii="Arial" w:cs="Arial" w:eastAsia="Arial" w:hAnsi="Arial"/>
          <w:sz w:val="24"/>
          <w:szCs w:val="24"/>
        </w:rPr>
        <w:t xml:space="preserve">¦   ¦соответствие с    ¦разведки (по     ¦2009 г.  ¦кодекс, Уголовный ¦</w:t>
      </w:r>
    </w:p>
    <w:p>
      <w:pPr>
        <w:spacing w:after="120"/>
        <w:jc w:val="both"/>
      </w:pPr>
      <w:r>
        <w:rPr>
          <w:rFonts w:ascii="Arial" w:cs="Arial" w:eastAsia="Arial" w:hAnsi="Arial"/>
          <w:sz w:val="24"/>
          <w:szCs w:val="24"/>
        </w:rPr>
        <w:t xml:space="preserve">¦   ¦Законом «О        ¦согласованию)    ¦         ¦кодекс, Закон «О  ¦</w:t>
      </w:r>
    </w:p>
    <w:p>
      <w:pPr>
        <w:spacing w:after="120"/>
        <w:jc w:val="both"/>
      </w:pPr>
      <w:r>
        <w:rPr>
          <w:rFonts w:ascii="Arial" w:cs="Arial" w:eastAsia="Arial" w:hAnsi="Arial"/>
          <w:sz w:val="24"/>
          <w:szCs w:val="24"/>
        </w:rPr>
        <w:t xml:space="preserve">¦   ¦противодействии   ¦                 ¦         ¦банках и          ¦</w:t>
      </w:r>
    </w:p>
    <w:p>
      <w:pPr>
        <w:spacing w:after="120"/>
        <w:jc w:val="both"/>
      </w:pPr>
      <w:r>
        <w:rPr>
          <w:rFonts w:ascii="Arial" w:cs="Arial" w:eastAsia="Arial" w:hAnsi="Arial"/>
          <w:sz w:val="24"/>
          <w:szCs w:val="24"/>
        </w:rPr>
        <w:t xml:space="preserve">¦   ¦финансирования    ¦                 ¦         ¦банковской        ¦</w:t>
      </w:r>
    </w:p>
    <w:p>
      <w:pPr>
        <w:spacing w:after="120"/>
        <w:jc w:val="both"/>
      </w:pPr>
      <w:r>
        <w:rPr>
          <w:rFonts w:ascii="Arial" w:cs="Arial" w:eastAsia="Arial" w:hAnsi="Arial"/>
          <w:sz w:val="24"/>
          <w:szCs w:val="24"/>
        </w:rPr>
        <w:t xml:space="preserve">¦   ¦терроризма и      ¦                 ¦         ¦деятельности»,    ¦</w:t>
      </w:r>
    </w:p>
    <w:p>
      <w:pPr>
        <w:spacing w:after="120"/>
        <w:jc w:val="both"/>
      </w:pPr>
      <w:r>
        <w:rPr>
          <w:rFonts w:ascii="Arial" w:cs="Arial" w:eastAsia="Arial" w:hAnsi="Arial"/>
          <w:sz w:val="24"/>
          <w:szCs w:val="24"/>
        </w:rPr>
        <w:t xml:space="preserve">¦   ¦легализации       ¦                 ¦         ¦Закон «О          ¦</w:t>
      </w:r>
    </w:p>
    <w:p>
      <w:pPr>
        <w:spacing w:after="120"/>
        <w:jc w:val="both"/>
      </w:pPr>
      <w:r>
        <w:rPr>
          <w:rFonts w:ascii="Arial" w:cs="Arial" w:eastAsia="Arial" w:hAnsi="Arial"/>
          <w:sz w:val="24"/>
          <w:szCs w:val="24"/>
        </w:rPr>
        <w:t xml:space="preserve">¦   ¦(отмыванию)       ¦                 ¦         ¦банковской тайне» ¦</w:t>
      </w:r>
    </w:p>
    <w:p>
      <w:pPr>
        <w:spacing w:after="120"/>
        <w:jc w:val="both"/>
      </w:pPr>
      <w:r>
        <w:rPr>
          <w:rFonts w:ascii="Arial" w:cs="Arial" w:eastAsia="Arial" w:hAnsi="Arial"/>
          <w:sz w:val="24"/>
          <w:szCs w:val="24"/>
        </w:rPr>
        <w:t xml:space="preserve">¦   ¦доходов,          ¦                 ¦         ¦                  ¦</w:t>
      </w:r>
    </w:p>
    <w:p>
      <w:pPr>
        <w:spacing w:after="120"/>
        <w:jc w:val="both"/>
      </w:pPr>
      <w:r>
        <w:rPr>
          <w:rFonts w:ascii="Arial" w:cs="Arial" w:eastAsia="Arial" w:hAnsi="Arial"/>
          <w:sz w:val="24"/>
          <w:szCs w:val="24"/>
        </w:rPr>
        <w:t xml:space="preserve">¦   ¦полученных        ¦                 ¦         ¦                  ¦</w:t>
      </w:r>
    </w:p>
    <w:p>
      <w:pPr>
        <w:spacing w:after="120"/>
        <w:jc w:val="both"/>
      </w:pPr>
      <w:r>
        <w:rPr>
          <w:rFonts w:ascii="Arial" w:cs="Arial" w:eastAsia="Arial" w:hAnsi="Arial"/>
          <w:sz w:val="24"/>
          <w:szCs w:val="24"/>
        </w:rPr>
        <w:t xml:space="preserve">¦   ¦преступным путем» ¦                 ¦         ¦                  ¦</w:t>
      </w:r>
    </w:p>
    <w:p>
      <w:pPr>
        <w:spacing w:after="120"/>
        <w:jc w:val="both"/>
      </w:pPr>
      <w:r>
        <w:rPr>
          <w:rFonts w:ascii="Arial" w:cs="Arial" w:eastAsia="Arial" w:hAnsi="Arial"/>
          <w:sz w:val="24"/>
          <w:szCs w:val="24"/>
        </w:rPr>
        <w:t xml:space="preserve">¦   ¦все необходимые   ¦                 ¦         ¦                  ¦</w:t>
      </w:r>
    </w:p>
    <w:p>
      <w:pPr>
        <w:spacing w:after="120"/>
        <w:jc w:val="both"/>
      </w:pPr>
      <w:r>
        <w:rPr>
          <w:rFonts w:ascii="Arial" w:cs="Arial" w:eastAsia="Arial" w:hAnsi="Arial"/>
          <w:sz w:val="24"/>
          <w:szCs w:val="24"/>
        </w:rPr>
        <w:t xml:space="preserve">¦   ¦нормативно-право- ¦                 ¦         ¦                  ¦</w:t>
      </w:r>
    </w:p>
    <w:p>
      <w:pPr>
        <w:spacing w:after="120"/>
        <w:jc w:val="both"/>
      </w:pPr>
      <w:r>
        <w:rPr>
          <w:rFonts w:ascii="Arial" w:cs="Arial" w:eastAsia="Arial" w:hAnsi="Arial"/>
          <w:sz w:val="24"/>
          <w:szCs w:val="24"/>
        </w:rPr>
        <w:t xml:space="preserve">¦   ¦вые акты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¦303¦Разработать и     ¦Агентство по     ¦IV       ¦Укрепление        ¦</w:t>
      </w:r>
    </w:p>
    <w:p>
      <w:pPr>
        <w:spacing w:after="120"/>
        <w:jc w:val="both"/>
      </w:pPr>
      <w:r>
        <w:rPr>
          <w:rFonts w:ascii="Arial" w:cs="Arial" w:eastAsia="Arial" w:hAnsi="Arial"/>
          <w:sz w:val="24"/>
          <w:szCs w:val="24"/>
        </w:rPr>
        <w:t xml:space="preserve">¦   ¦утвердить новую   ¦государственной  ¦квартал  ¦институциональных ¦</w:t>
      </w:r>
    </w:p>
    <w:p>
      <w:pPr>
        <w:spacing w:after="120"/>
        <w:jc w:val="both"/>
      </w:pPr>
      <w:r>
        <w:rPr>
          <w:rFonts w:ascii="Arial" w:cs="Arial" w:eastAsia="Arial" w:hAnsi="Arial"/>
          <w:sz w:val="24"/>
          <w:szCs w:val="24"/>
        </w:rPr>
        <w:t xml:space="preserve">¦   ¦редакцию Закона КР¦службе (по       ¦2009 г.  ¦мер по организации¦</w:t>
      </w:r>
    </w:p>
    <w:p>
      <w:pPr>
        <w:spacing w:after="120"/>
        <w:jc w:val="both"/>
      </w:pPr>
      <w:r>
        <w:rPr>
          <w:rFonts w:ascii="Arial" w:cs="Arial" w:eastAsia="Arial" w:hAnsi="Arial"/>
          <w:sz w:val="24"/>
          <w:szCs w:val="24"/>
        </w:rPr>
        <w:t xml:space="preserve">¦   ¦»О государственной¦согласованию)    ¦         ¦государственной   ¦</w:t>
      </w:r>
    </w:p>
    <w:p>
      <w:pPr>
        <w:spacing w:after="120"/>
        <w:jc w:val="both"/>
      </w:pPr>
      <w:r>
        <w:rPr>
          <w:rFonts w:ascii="Arial" w:cs="Arial" w:eastAsia="Arial" w:hAnsi="Arial"/>
          <w:sz w:val="24"/>
          <w:szCs w:val="24"/>
        </w:rPr>
        <w:t xml:space="preserve">¦   ¦гражданской службе¦                 ¦         ¦гражданской службы¦</w:t>
      </w:r>
    </w:p>
    <w:p>
      <w:pPr>
        <w:spacing w:after="120"/>
        <w:jc w:val="both"/>
      </w:pPr>
      <w:r>
        <w:rPr>
          <w:rFonts w:ascii="Arial" w:cs="Arial" w:eastAsia="Arial" w:hAnsi="Arial"/>
          <w:sz w:val="24"/>
          <w:szCs w:val="24"/>
        </w:rPr>
        <w:t xml:space="preserve">¦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¦304¦Разработать       ¦Агентство по     ¦IV       ¦Определение       ¦</w:t>
      </w:r>
    </w:p>
    <w:p>
      <w:pPr>
        <w:spacing w:after="120"/>
        <w:jc w:val="both"/>
      </w:pPr>
      <w:r>
        <w:rPr>
          <w:rFonts w:ascii="Arial" w:cs="Arial" w:eastAsia="Arial" w:hAnsi="Arial"/>
          <w:sz w:val="24"/>
          <w:szCs w:val="24"/>
        </w:rPr>
        <w:t xml:space="preserve">¦   ¦Стратегию развития¦государственной  ¦квартал  ¦направлений,      ¦</w:t>
      </w:r>
    </w:p>
    <w:p>
      <w:pPr>
        <w:spacing w:after="120"/>
        <w:jc w:val="both"/>
      </w:pPr>
      <w:r>
        <w:rPr>
          <w:rFonts w:ascii="Arial" w:cs="Arial" w:eastAsia="Arial" w:hAnsi="Arial"/>
          <w:sz w:val="24"/>
          <w:szCs w:val="24"/>
        </w:rPr>
        <w:t xml:space="preserve">¦   ¦госслужбы         ¦службе (по       ¦2009 г.  ¦принципов и       ¦</w:t>
      </w:r>
    </w:p>
    <w:p>
      <w:pPr>
        <w:spacing w:after="120"/>
        <w:jc w:val="both"/>
      </w:pPr>
      <w:r>
        <w:rPr>
          <w:rFonts w:ascii="Arial" w:cs="Arial" w:eastAsia="Arial" w:hAnsi="Arial"/>
          <w:sz w:val="24"/>
          <w:szCs w:val="24"/>
        </w:rPr>
        <w:t xml:space="preserve">¦   ¦                  ¦согласованию)    ¦         ¦механизмов        ¦</w:t>
      </w:r>
    </w:p>
    <w:p>
      <w:pPr>
        <w:spacing w:after="120"/>
        <w:jc w:val="both"/>
      </w:pPr>
      <w:r>
        <w:rPr>
          <w:rFonts w:ascii="Arial" w:cs="Arial" w:eastAsia="Arial" w:hAnsi="Arial"/>
          <w:sz w:val="24"/>
          <w:szCs w:val="24"/>
        </w:rPr>
        <w:t xml:space="preserve">¦   ¦                  ¦                 ¦         ¦развития госслужбы¦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¦305¦Разработать План  ¦Агентство по     ¦I квартал¦Разработать Пакет ¦</w:t>
      </w:r>
    </w:p>
    <w:p>
      <w:pPr>
        <w:spacing w:after="120"/>
        <w:jc w:val="both"/>
      </w:pPr>
      <w:r>
        <w:rPr>
          <w:rFonts w:ascii="Arial" w:cs="Arial" w:eastAsia="Arial" w:hAnsi="Arial"/>
          <w:sz w:val="24"/>
          <w:szCs w:val="24"/>
        </w:rPr>
        <w:t xml:space="preserve">¦   ¦по развитию Центра¦государственной  ¦2009 г.  ¦мер по            ¦</w:t>
      </w:r>
    </w:p>
    <w:p>
      <w:pPr>
        <w:spacing w:after="120"/>
        <w:jc w:val="both"/>
      </w:pPr>
      <w:r>
        <w:rPr>
          <w:rFonts w:ascii="Arial" w:cs="Arial" w:eastAsia="Arial" w:hAnsi="Arial"/>
          <w:sz w:val="24"/>
          <w:szCs w:val="24"/>
        </w:rPr>
        <w:t xml:space="preserve">¦   ¦тестирования      ¦службе (по       ¦         ¦совершенствованию ¦</w:t>
      </w:r>
    </w:p>
    <w:p>
      <w:pPr>
        <w:spacing w:after="120"/>
        <w:jc w:val="both"/>
      </w:pPr>
      <w:r>
        <w:rPr>
          <w:rFonts w:ascii="Arial" w:cs="Arial" w:eastAsia="Arial" w:hAnsi="Arial"/>
          <w:sz w:val="24"/>
          <w:szCs w:val="24"/>
        </w:rPr>
        <w:t xml:space="preserve">¦   ¦                  ¦согласованию)    ¦         ¦механизма         ¦</w:t>
      </w:r>
    </w:p>
    <w:p>
      <w:pPr>
        <w:spacing w:after="120"/>
        <w:jc w:val="both"/>
      </w:pPr>
      <w:r>
        <w:rPr>
          <w:rFonts w:ascii="Arial" w:cs="Arial" w:eastAsia="Arial" w:hAnsi="Arial"/>
          <w:sz w:val="24"/>
          <w:szCs w:val="24"/>
        </w:rPr>
        <w:t xml:space="preserve">¦   ¦                  ¦                 ¦         ¦конкурсного отбора¦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¦306¦Разработать       ¦Агентство по     ¦I квартал¦Обязать           ¦</w:t>
      </w:r>
    </w:p>
    <w:p>
      <w:pPr>
        <w:spacing w:after="120"/>
        <w:jc w:val="both"/>
      </w:pPr>
      <w:r>
        <w:rPr>
          <w:rFonts w:ascii="Arial" w:cs="Arial" w:eastAsia="Arial" w:hAnsi="Arial"/>
          <w:sz w:val="24"/>
          <w:szCs w:val="24"/>
        </w:rPr>
        <w:t xml:space="preserve">¦   ¦комплекс мер по   ¦государственной  ¦2009 г.  ¦статс-секретарей  ¦</w:t>
      </w:r>
    </w:p>
    <w:p>
      <w:pPr>
        <w:spacing w:after="120"/>
        <w:jc w:val="both"/>
      </w:pPr>
      <w:r>
        <w:rPr>
          <w:rFonts w:ascii="Arial" w:cs="Arial" w:eastAsia="Arial" w:hAnsi="Arial"/>
          <w:sz w:val="24"/>
          <w:szCs w:val="24"/>
        </w:rPr>
        <w:t xml:space="preserve">¦   ¦усилению института¦службе (по       ¦         ¦заниматься только ¦</w:t>
      </w:r>
    </w:p>
    <w:p>
      <w:pPr>
        <w:spacing w:after="120"/>
        <w:jc w:val="both"/>
      </w:pPr>
      <w:r>
        <w:rPr>
          <w:rFonts w:ascii="Arial" w:cs="Arial" w:eastAsia="Arial" w:hAnsi="Arial"/>
          <w:sz w:val="24"/>
          <w:szCs w:val="24"/>
        </w:rPr>
        <w:t xml:space="preserve">¦   ¦статс-секретарей  ¦согласованию)    ¦         ¦своими прямыми    ¦</w:t>
      </w:r>
    </w:p>
    <w:p>
      <w:pPr>
        <w:spacing w:after="120"/>
        <w:jc w:val="both"/>
      </w:pPr>
      <w:r>
        <w:rPr>
          <w:rFonts w:ascii="Arial" w:cs="Arial" w:eastAsia="Arial" w:hAnsi="Arial"/>
          <w:sz w:val="24"/>
          <w:szCs w:val="24"/>
        </w:rPr>
        <w:t xml:space="preserve">¦   ¦госорганов        ¦                 ¦         ¦обязанностями.    ¦</w:t>
      </w:r>
    </w:p>
    <w:p>
      <w:pPr>
        <w:spacing w:after="120"/>
        <w:jc w:val="both"/>
      </w:pPr>
      <w:r>
        <w:rPr>
          <w:rFonts w:ascii="Arial" w:cs="Arial" w:eastAsia="Arial" w:hAnsi="Arial"/>
          <w:sz w:val="24"/>
          <w:szCs w:val="24"/>
        </w:rPr>
        <w:t xml:space="preserve">¦   ¦                  ¦                 ¦         ¦Пресекать попытки ¦</w:t>
      </w:r>
    </w:p>
    <w:p>
      <w:pPr>
        <w:spacing w:after="120"/>
        <w:jc w:val="both"/>
      </w:pPr>
      <w:r>
        <w:rPr>
          <w:rFonts w:ascii="Arial" w:cs="Arial" w:eastAsia="Arial" w:hAnsi="Arial"/>
          <w:sz w:val="24"/>
          <w:szCs w:val="24"/>
        </w:rPr>
        <w:t xml:space="preserve">¦   ¦                  ¦                 ¦         ¦ликварталидации   ¦</w:t>
      </w:r>
    </w:p>
    <w:p>
      <w:pPr>
        <w:spacing w:after="120"/>
        <w:jc w:val="both"/>
      </w:pPr>
      <w:r>
        <w:rPr>
          <w:rFonts w:ascii="Arial" w:cs="Arial" w:eastAsia="Arial" w:hAnsi="Arial"/>
          <w:sz w:val="24"/>
          <w:szCs w:val="24"/>
        </w:rPr>
        <w:t xml:space="preserve">¦   ¦                  ¦                 ¦         ¦института либо    ¦</w:t>
      </w:r>
    </w:p>
    <w:p>
      <w:pPr>
        <w:spacing w:after="120"/>
        <w:jc w:val="both"/>
      </w:pPr>
      <w:r>
        <w:rPr>
          <w:rFonts w:ascii="Arial" w:cs="Arial" w:eastAsia="Arial" w:hAnsi="Arial"/>
          <w:sz w:val="24"/>
          <w:szCs w:val="24"/>
        </w:rPr>
        <w:t xml:space="preserve">¦   ¦                  ¦                 ¦         ¦воспрепятствования¦</w:t>
      </w:r>
    </w:p>
    <w:p>
      <w:pPr>
        <w:spacing w:after="120"/>
        <w:jc w:val="both"/>
      </w:pPr>
      <w:r>
        <w:rPr>
          <w:rFonts w:ascii="Arial" w:cs="Arial" w:eastAsia="Arial" w:hAnsi="Arial"/>
          <w:sz w:val="24"/>
          <w:szCs w:val="24"/>
        </w:rPr>
        <w:t xml:space="preserve">¦   ¦                  ¦                 ¦         ¦его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¦307¦Ориентировать     ¦Агентство по     ¦Ежегодно ¦Обеспечение       ¦</w:t>
      </w:r>
    </w:p>
    <w:p>
      <w:pPr>
        <w:spacing w:after="120"/>
        <w:jc w:val="both"/>
      </w:pPr>
      <w:r>
        <w:rPr>
          <w:rFonts w:ascii="Arial" w:cs="Arial" w:eastAsia="Arial" w:hAnsi="Arial"/>
          <w:sz w:val="24"/>
          <w:szCs w:val="24"/>
        </w:rPr>
        <w:t xml:space="preserve">¦   ¦систему обучения и¦государственной  ¦до 1     ¦адресного и       ¦</w:t>
      </w:r>
    </w:p>
    <w:p>
      <w:pPr>
        <w:spacing w:after="120"/>
        <w:jc w:val="both"/>
      </w:pPr>
      <w:r>
        <w:rPr>
          <w:rFonts w:ascii="Arial" w:cs="Arial" w:eastAsia="Arial" w:hAnsi="Arial"/>
          <w:sz w:val="24"/>
          <w:szCs w:val="24"/>
        </w:rPr>
        <w:t xml:space="preserve">¦   ¦переподготовки    ¦службе (по       ¦февраля  ¦профессионального ¦</w:t>
      </w:r>
    </w:p>
    <w:p>
      <w:pPr>
        <w:spacing w:after="120"/>
        <w:jc w:val="both"/>
      </w:pPr>
      <w:r>
        <w:rPr>
          <w:rFonts w:ascii="Arial" w:cs="Arial" w:eastAsia="Arial" w:hAnsi="Arial"/>
          <w:sz w:val="24"/>
          <w:szCs w:val="24"/>
        </w:rPr>
        <w:t xml:space="preserve">¦   ¦кадров в Академии ¦согласованию)    ¦         ¦обучения          ¦</w:t>
      </w:r>
    </w:p>
    <w:p>
      <w:pPr>
        <w:spacing w:after="120"/>
        <w:jc w:val="both"/>
      </w:pPr>
      <w:r>
        <w:rPr>
          <w:rFonts w:ascii="Arial" w:cs="Arial" w:eastAsia="Arial" w:hAnsi="Arial"/>
          <w:sz w:val="24"/>
          <w:szCs w:val="24"/>
        </w:rPr>
        <w:t xml:space="preserve">¦   ¦управления при    ¦                 ¦         ¦государственных   ¦</w:t>
      </w:r>
    </w:p>
    <w:p>
      <w:pPr>
        <w:spacing w:after="120"/>
        <w:jc w:val="both"/>
      </w:pPr>
      <w:r>
        <w:rPr>
          <w:rFonts w:ascii="Arial" w:cs="Arial" w:eastAsia="Arial" w:hAnsi="Arial"/>
          <w:sz w:val="24"/>
          <w:szCs w:val="24"/>
        </w:rPr>
        <w:t xml:space="preserve">¦   ¦Президенте КР по  ¦                 ¦         ¦служащих          ¦</w:t>
      </w:r>
    </w:p>
    <w:p>
      <w:pPr>
        <w:spacing w:after="120"/>
        <w:jc w:val="both"/>
      </w:pPr>
      <w:r>
        <w:rPr>
          <w:rFonts w:ascii="Arial" w:cs="Arial" w:eastAsia="Arial" w:hAnsi="Arial"/>
          <w:sz w:val="24"/>
          <w:szCs w:val="24"/>
        </w:rPr>
        <w:t xml:space="preserve">¦   ¦госзаказу со      ¦                 ¦         ¦                  ¦</w:t>
      </w:r>
    </w:p>
    <w:p>
      <w:pPr>
        <w:spacing w:after="120"/>
        <w:jc w:val="both"/>
      </w:pPr>
      <w:r>
        <w:rPr>
          <w:rFonts w:ascii="Arial" w:cs="Arial" w:eastAsia="Arial" w:hAnsi="Arial"/>
          <w:sz w:val="24"/>
          <w:szCs w:val="24"/>
        </w:rPr>
        <w:t xml:space="preserve">¦   ¦стороны Агентства ¦                 ¦         ¦                  ¦</w:t>
      </w:r>
    </w:p>
    <w:p>
      <w:pPr>
        <w:spacing w:after="120"/>
        <w:jc w:val="both"/>
      </w:pPr>
      <w:r>
        <w:rPr>
          <w:rFonts w:ascii="Arial" w:cs="Arial" w:eastAsia="Arial" w:hAnsi="Arial"/>
          <w:sz w:val="24"/>
          <w:szCs w:val="24"/>
        </w:rPr>
        <w:t xml:space="preserve">¦   ¦по делам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¦службы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¦308¦Разработать Пакет ¦Агентство по     ¦I квартал¦Обеспечение       ¦</w:t>
      </w:r>
    </w:p>
    <w:p>
      <w:pPr>
        <w:spacing w:after="120"/>
        <w:jc w:val="both"/>
      </w:pPr>
      <w:r>
        <w:rPr>
          <w:rFonts w:ascii="Arial" w:cs="Arial" w:eastAsia="Arial" w:hAnsi="Arial"/>
          <w:sz w:val="24"/>
          <w:szCs w:val="24"/>
        </w:rPr>
        <w:t xml:space="preserve">¦   ¦мер по развитию   ¦государственной  ¦2009 г.  ¦прозрачности      ¦</w:t>
      </w:r>
    </w:p>
    <w:p>
      <w:pPr>
        <w:spacing w:after="120"/>
        <w:jc w:val="both"/>
      </w:pPr>
      <w:r>
        <w:rPr>
          <w:rFonts w:ascii="Arial" w:cs="Arial" w:eastAsia="Arial" w:hAnsi="Arial"/>
          <w:sz w:val="24"/>
          <w:szCs w:val="24"/>
        </w:rPr>
        <w:t xml:space="preserve">¦   ¦механизмов        ¦службе (по       ¦         ¦доходов           ¦</w:t>
      </w:r>
    </w:p>
    <w:p>
      <w:pPr>
        <w:spacing w:after="120"/>
        <w:jc w:val="both"/>
      </w:pPr>
      <w:r>
        <w:rPr>
          <w:rFonts w:ascii="Arial" w:cs="Arial" w:eastAsia="Arial" w:hAnsi="Arial"/>
          <w:sz w:val="24"/>
          <w:szCs w:val="24"/>
        </w:rPr>
        <w:t xml:space="preserve">¦   ¦декларирования    ¦согласованию)    ¦         ¦государственных   ¦</w:t>
      </w:r>
    </w:p>
    <w:p>
      <w:pPr>
        <w:spacing w:after="120"/>
        <w:jc w:val="both"/>
      </w:pPr>
      <w:r>
        <w:rPr>
          <w:rFonts w:ascii="Arial" w:cs="Arial" w:eastAsia="Arial" w:hAnsi="Arial"/>
          <w:sz w:val="24"/>
          <w:szCs w:val="24"/>
        </w:rPr>
        <w:t xml:space="preserve">¦   ¦доходов и контроля¦                 ¦         ¦служащих          ¦</w:t>
      </w:r>
    </w:p>
    <w:p>
      <w:pPr>
        <w:spacing w:after="120"/>
        <w:jc w:val="both"/>
      </w:pPr>
      <w:r>
        <w:rPr>
          <w:rFonts w:ascii="Arial" w:cs="Arial" w:eastAsia="Arial" w:hAnsi="Arial"/>
          <w:sz w:val="24"/>
          <w:szCs w:val="24"/>
        </w:rPr>
        <w:t xml:space="preserve">¦   ¦расходов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¦служащих и        ¦                 ¦         ¦                  ¦</w:t>
      </w:r>
    </w:p>
    <w:p>
      <w:pPr>
        <w:spacing w:after="120"/>
        <w:jc w:val="both"/>
      </w:pPr>
      <w:r>
        <w:rPr>
          <w:rFonts w:ascii="Arial" w:cs="Arial" w:eastAsia="Arial" w:hAnsi="Arial"/>
          <w:sz w:val="24"/>
          <w:szCs w:val="24"/>
        </w:rPr>
        <w:t xml:space="preserve">¦   ¦усиление мер      ¦                 ¦         ¦                  ¦</w:t>
      </w:r>
    </w:p>
    <w:p>
      <w:pPr>
        <w:spacing w:after="120"/>
        <w:jc w:val="both"/>
      </w:pPr>
      <w:r>
        <w:rPr>
          <w:rFonts w:ascii="Arial" w:cs="Arial" w:eastAsia="Arial" w:hAnsi="Arial"/>
          <w:sz w:val="24"/>
          <w:szCs w:val="24"/>
        </w:rPr>
        <w:t xml:space="preserve">¦   ¦ответственности за¦                 ¦         ¦                  ¦</w:t>
      </w:r>
    </w:p>
    <w:p>
      <w:pPr>
        <w:spacing w:after="120"/>
        <w:jc w:val="both"/>
      </w:pPr>
      <w:r>
        <w:rPr>
          <w:rFonts w:ascii="Arial" w:cs="Arial" w:eastAsia="Arial" w:hAnsi="Arial"/>
          <w:sz w:val="24"/>
          <w:szCs w:val="24"/>
        </w:rPr>
        <w:t xml:space="preserve">¦   ¦невыполнение      ¦                 ¦         ¦                  ¦</w:t>
      </w:r>
    </w:p>
    <w:p>
      <w:pPr>
        <w:spacing w:after="120"/>
        <w:jc w:val="both"/>
      </w:pPr>
      <w:r>
        <w:rPr>
          <w:rFonts w:ascii="Arial" w:cs="Arial" w:eastAsia="Arial" w:hAnsi="Arial"/>
          <w:sz w:val="24"/>
          <w:szCs w:val="24"/>
        </w:rPr>
        <w:t xml:space="preserve">¦   ¦обязательств по   ¦                 ¦         ¦                  ¦</w:t>
      </w:r>
    </w:p>
    <w:p>
      <w:pPr>
        <w:spacing w:after="120"/>
        <w:jc w:val="both"/>
      </w:pPr>
      <w:r>
        <w:rPr>
          <w:rFonts w:ascii="Arial" w:cs="Arial" w:eastAsia="Arial" w:hAnsi="Arial"/>
          <w:sz w:val="24"/>
          <w:szCs w:val="24"/>
        </w:rPr>
        <w:t xml:space="preserve">¦   ¦декларированию    ¦                 ¦         ¦                  ¦</w:t>
      </w:r>
    </w:p>
    <w:p>
      <w:pPr>
        <w:spacing w:after="120"/>
        <w:jc w:val="both"/>
      </w:pPr>
      <w:r>
        <w:rPr>
          <w:rFonts w:ascii="Arial" w:cs="Arial" w:eastAsia="Arial" w:hAnsi="Arial"/>
          <w:sz w:val="24"/>
          <w:szCs w:val="24"/>
        </w:rPr>
        <w:t xml:space="preserve">¦   ¦доходов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¦309¦Внедрить          ¦Агентство по     ¦IV       ¦Создание          ¦</w:t>
      </w:r>
    </w:p>
    <w:p>
      <w:pPr>
        <w:spacing w:after="120"/>
        <w:jc w:val="both"/>
      </w:pPr>
      <w:r>
        <w:rPr>
          <w:rFonts w:ascii="Arial" w:cs="Arial" w:eastAsia="Arial" w:hAnsi="Arial"/>
          <w:sz w:val="24"/>
          <w:szCs w:val="24"/>
        </w:rPr>
        <w:t xml:space="preserve">¦   ¦современные       ¦государственной  ¦квартал  ¦Информационной    ¦</w:t>
      </w:r>
    </w:p>
    <w:p>
      <w:pPr>
        <w:spacing w:after="120"/>
        <w:jc w:val="both"/>
      </w:pPr>
      <w:r>
        <w:rPr>
          <w:rFonts w:ascii="Arial" w:cs="Arial" w:eastAsia="Arial" w:hAnsi="Arial"/>
          <w:sz w:val="24"/>
          <w:szCs w:val="24"/>
        </w:rPr>
        <w:t xml:space="preserve">¦   ¦системы управления¦службе (по       ¦2009 г.  ¦системы управления¦</w:t>
      </w:r>
    </w:p>
    <w:p>
      <w:pPr>
        <w:spacing w:after="120"/>
        <w:jc w:val="both"/>
      </w:pPr>
      <w:r>
        <w:rPr>
          <w:rFonts w:ascii="Arial" w:cs="Arial" w:eastAsia="Arial" w:hAnsi="Arial"/>
          <w:sz w:val="24"/>
          <w:szCs w:val="24"/>
        </w:rPr>
        <w:t xml:space="preserve">¦   ¦человеческими     ¦согласованию)    ¦         ¦человеческими     ¦</w:t>
      </w:r>
    </w:p>
    <w:p>
      <w:pPr>
        <w:spacing w:after="120"/>
        <w:jc w:val="both"/>
      </w:pPr>
      <w:r>
        <w:rPr>
          <w:rFonts w:ascii="Arial" w:cs="Arial" w:eastAsia="Arial" w:hAnsi="Arial"/>
          <w:sz w:val="24"/>
          <w:szCs w:val="24"/>
        </w:rPr>
        <w:t xml:space="preserve">¦   ¦ресурсами         ¦                 ¦         ¦ресурсами.        ¦</w:t>
      </w:r>
    </w:p>
    <w:p>
      <w:pPr>
        <w:spacing w:after="120"/>
        <w:jc w:val="both"/>
      </w:pPr>
      <w:r>
        <w:rPr>
          <w:rFonts w:ascii="Arial" w:cs="Arial" w:eastAsia="Arial" w:hAnsi="Arial"/>
          <w:sz w:val="24"/>
          <w:szCs w:val="24"/>
        </w:rPr>
        <w:t xml:space="preserve">¦   ¦                  ¦                 ¦         ¦Внедрение         ¦</w:t>
      </w:r>
    </w:p>
    <w:p>
      <w:pPr>
        <w:spacing w:after="120"/>
        <w:jc w:val="both"/>
      </w:pPr>
      <w:r>
        <w:rPr>
          <w:rFonts w:ascii="Arial" w:cs="Arial" w:eastAsia="Arial" w:hAnsi="Arial"/>
          <w:sz w:val="24"/>
          <w:szCs w:val="24"/>
        </w:rPr>
        <w:t xml:space="preserve">¦   ¦                  ¦                 ¦         ¦критериев подбора ¦</w:t>
      </w:r>
    </w:p>
    <w:p>
      <w:pPr>
        <w:spacing w:after="120"/>
        <w:jc w:val="both"/>
      </w:pPr>
      <w:r>
        <w:rPr>
          <w:rFonts w:ascii="Arial" w:cs="Arial" w:eastAsia="Arial" w:hAnsi="Arial"/>
          <w:sz w:val="24"/>
          <w:szCs w:val="24"/>
        </w:rPr>
        <w:t xml:space="preserve">¦   ¦                  ¦                 ¦         ¦менеджеров по     ¦</w:t>
      </w:r>
    </w:p>
    <w:p>
      <w:pPr>
        <w:spacing w:after="120"/>
        <w:jc w:val="both"/>
      </w:pPr>
      <w:r>
        <w:rPr>
          <w:rFonts w:ascii="Arial" w:cs="Arial" w:eastAsia="Arial" w:hAnsi="Arial"/>
          <w:sz w:val="24"/>
          <w:szCs w:val="24"/>
        </w:rPr>
        <w:t xml:space="preserve">¦   ¦                  ¦                 ¦         ¦управлению        ¦</w:t>
      </w:r>
    </w:p>
    <w:p>
      <w:pPr>
        <w:spacing w:after="120"/>
        <w:jc w:val="both"/>
      </w:pPr>
      <w:r>
        <w:rPr>
          <w:rFonts w:ascii="Arial" w:cs="Arial" w:eastAsia="Arial" w:hAnsi="Arial"/>
          <w:sz w:val="24"/>
          <w:szCs w:val="24"/>
        </w:rPr>
        <w:t xml:space="preserve">¦   ¦                  ¦                 ¦         ¦человеческими     ¦</w:t>
      </w:r>
    </w:p>
    <w:p>
      <w:pPr>
        <w:spacing w:after="120"/>
        <w:jc w:val="both"/>
      </w:pPr>
      <w:r>
        <w:rPr>
          <w:rFonts w:ascii="Arial" w:cs="Arial" w:eastAsia="Arial" w:hAnsi="Arial"/>
          <w:sz w:val="24"/>
          <w:szCs w:val="24"/>
        </w:rPr>
        <w:t xml:space="preserve">¦   ¦                  ¦                 ¦         ¦ресурсами в каждом¦</w:t>
      </w:r>
    </w:p>
    <w:p>
      <w:pPr>
        <w:spacing w:after="120"/>
        <w:jc w:val="both"/>
      </w:pPr>
      <w:r>
        <w:rPr>
          <w:rFonts w:ascii="Arial" w:cs="Arial" w:eastAsia="Arial" w:hAnsi="Arial"/>
          <w:sz w:val="24"/>
          <w:szCs w:val="24"/>
        </w:rPr>
        <w:t xml:space="preserve">¦   ¦                  ¦                 ¦         ¦государственном   ¦</w:t>
      </w:r>
    </w:p>
    <w:p>
      <w:pPr>
        <w:spacing w:after="120"/>
        <w:jc w:val="both"/>
      </w:pPr>
      <w:r>
        <w:rPr>
          <w:rFonts w:ascii="Arial" w:cs="Arial" w:eastAsia="Arial" w:hAnsi="Arial"/>
          <w:sz w:val="24"/>
          <w:szCs w:val="24"/>
        </w:rPr>
        <w:t xml:space="preserve">¦   ¦                  ¦                 ¦         ¦органе.           ¦</w:t>
      </w:r>
    </w:p>
    <w:p>
      <w:pPr>
        <w:spacing w:after="120"/>
        <w:jc w:val="both"/>
      </w:pPr>
      <w:r>
        <w:rPr>
          <w:rFonts w:ascii="Arial" w:cs="Arial" w:eastAsia="Arial" w:hAnsi="Arial"/>
          <w:sz w:val="24"/>
          <w:szCs w:val="24"/>
        </w:rPr>
        <w:t xml:space="preserve">¦   ¦                  ¦                 ¦         ¦Внедрение системы ¦</w:t>
      </w:r>
    </w:p>
    <w:p>
      <w:pPr>
        <w:spacing w:after="120"/>
        <w:jc w:val="both"/>
      </w:pPr>
      <w:r>
        <w:rPr>
          <w:rFonts w:ascii="Arial" w:cs="Arial" w:eastAsia="Arial" w:hAnsi="Arial"/>
          <w:sz w:val="24"/>
          <w:szCs w:val="24"/>
        </w:rPr>
        <w:t xml:space="preserve">¦   ¦                  ¦                 ¦         ¦мониторинга и     ¦</w:t>
      </w:r>
    </w:p>
    <w:p>
      <w:pPr>
        <w:spacing w:after="120"/>
        <w:jc w:val="both"/>
      </w:pPr>
      <w:r>
        <w:rPr>
          <w:rFonts w:ascii="Arial" w:cs="Arial" w:eastAsia="Arial" w:hAnsi="Arial"/>
          <w:sz w:val="24"/>
          <w:szCs w:val="24"/>
        </w:rPr>
        <w:t xml:space="preserve">¦   ¦                  ¦                 ¦         ¦оценки работы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¦органов с кадрами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¦310¦Разграничить      ¦Национальное     ¦2009-2011¦Создание          ¦</w:t>
      </w:r>
    </w:p>
    <w:p>
      <w:pPr>
        <w:spacing w:after="120"/>
        <w:jc w:val="both"/>
      </w:pPr>
      <w:r>
        <w:rPr>
          <w:rFonts w:ascii="Arial" w:cs="Arial" w:eastAsia="Arial" w:hAnsi="Arial"/>
          <w:sz w:val="24"/>
          <w:szCs w:val="24"/>
        </w:rPr>
        <w:t xml:space="preserve">¦   ¦функции и         ¦агентство по     ¦гг.      ¦эффективной,      ¦</w:t>
      </w:r>
    </w:p>
    <w:p>
      <w:pPr>
        <w:spacing w:after="120"/>
        <w:jc w:val="both"/>
      </w:pPr>
      <w:r>
        <w:rPr>
          <w:rFonts w:ascii="Arial" w:cs="Arial" w:eastAsia="Arial" w:hAnsi="Arial"/>
          <w:sz w:val="24"/>
          <w:szCs w:val="24"/>
        </w:rPr>
        <w:t xml:space="preserve">¦   ¦полномочия        ¦местному         ¦         ¦функционально     ¦</w:t>
      </w:r>
    </w:p>
    <w:p>
      <w:pPr>
        <w:spacing w:after="120"/>
        <w:jc w:val="both"/>
      </w:pPr>
      <w:r>
        <w:rPr>
          <w:rFonts w:ascii="Arial" w:cs="Arial" w:eastAsia="Arial" w:hAnsi="Arial"/>
          <w:sz w:val="24"/>
          <w:szCs w:val="24"/>
        </w:rPr>
        <w:t xml:space="preserve">¦   ¦представительных и¦самоуправлению   ¦         ¦сбалансированной  ¦</w:t>
      </w:r>
    </w:p>
    <w:p>
      <w:pPr>
        <w:spacing w:after="120"/>
        <w:jc w:val="both"/>
      </w:pPr>
      <w:r>
        <w:rPr>
          <w:rFonts w:ascii="Arial" w:cs="Arial" w:eastAsia="Arial" w:hAnsi="Arial"/>
          <w:sz w:val="24"/>
          <w:szCs w:val="24"/>
        </w:rPr>
        <w:t xml:space="preserve">¦   ¦исполнительных    ¦                 ¦         ¦системы органов   ¦</w:t>
      </w:r>
    </w:p>
    <w:p>
      <w:pPr>
        <w:spacing w:after="120"/>
        <w:jc w:val="both"/>
      </w:pPr>
      <w:r>
        <w:rPr>
          <w:rFonts w:ascii="Arial" w:cs="Arial" w:eastAsia="Arial" w:hAnsi="Arial"/>
          <w:sz w:val="24"/>
          <w:szCs w:val="24"/>
        </w:rPr>
        <w:t xml:space="preserve">¦   ¦органов МСУ с     ¦                 ¦         ¦МСУ (после        ¦</w:t>
      </w:r>
    </w:p>
    <w:p>
      <w:pPr>
        <w:spacing w:after="120"/>
        <w:jc w:val="both"/>
      </w:pPr>
      <w:r>
        <w:rPr>
          <w:rFonts w:ascii="Arial" w:cs="Arial" w:eastAsia="Arial" w:hAnsi="Arial"/>
          <w:sz w:val="24"/>
          <w:szCs w:val="24"/>
        </w:rPr>
        <w:t xml:space="preserve">¦   ¦государственными  ¦                 ¦         ¦функционального   ¦</w:t>
      </w:r>
    </w:p>
    <w:p>
      <w:pPr>
        <w:spacing w:after="120"/>
        <w:jc w:val="both"/>
      </w:pPr>
      <w:r>
        <w:rPr>
          <w:rFonts w:ascii="Arial" w:cs="Arial" w:eastAsia="Arial" w:hAnsi="Arial"/>
          <w:sz w:val="24"/>
          <w:szCs w:val="24"/>
        </w:rPr>
        <w:t xml:space="preserve">¦   ¦администрациями   ¦                 ¦         ¦анализа)          ¦</w:t>
      </w:r>
    </w:p>
    <w:p>
      <w:pPr>
        <w:spacing w:after="120"/>
        <w:jc w:val="both"/>
      </w:pPr>
      <w:r>
        <w:rPr>
          <w:rFonts w:ascii="Arial" w:cs="Arial" w:eastAsia="Arial" w:hAnsi="Arial"/>
          <w:sz w:val="24"/>
          <w:szCs w:val="24"/>
        </w:rPr>
        <w:t xml:space="preserve">¦   ¦районов и         ¦                 ¦         ¦                  ¦</w:t>
      </w:r>
    </w:p>
    <w:p>
      <w:pPr>
        <w:spacing w:after="120"/>
        <w:jc w:val="both"/>
      </w:pPr>
      <w:r>
        <w:rPr>
          <w:rFonts w:ascii="Arial" w:cs="Arial" w:eastAsia="Arial" w:hAnsi="Arial"/>
          <w:sz w:val="24"/>
          <w:szCs w:val="24"/>
        </w:rPr>
        <w:t xml:space="preserve">¦   ¦структурами       ¦                 ¦         ¦                  ¦</w:t>
      </w:r>
    </w:p>
    <w:p>
      <w:pPr>
        <w:spacing w:after="120"/>
        <w:jc w:val="both"/>
      </w:pPr>
      <w:r>
        <w:rPr>
          <w:rFonts w:ascii="Arial" w:cs="Arial" w:eastAsia="Arial" w:hAnsi="Arial"/>
          <w:sz w:val="24"/>
          <w:szCs w:val="24"/>
        </w:rPr>
        <w:t xml:space="preserve">¦   ¦министерств и     ¦                 ¦         ¦                  ¦</w:t>
      </w:r>
    </w:p>
    <w:p>
      <w:pPr>
        <w:spacing w:after="120"/>
        <w:jc w:val="both"/>
      </w:pPr>
      <w:r>
        <w:rPr>
          <w:rFonts w:ascii="Arial" w:cs="Arial" w:eastAsia="Arial" w:hAnsi="Arial"/>
          <w:sz w:val="24"/>
          <w:szCs w:val="24"/>
        </w:rPr>
        <w:t xml:space="preserve">¦   ¦ведомств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¦311¦Провести выборы   ¦Центральная      ¦I квартал¦Обновление состава¦</w:t>
      </w:r>
    </w:p>
    <w:p>
      <w:pPr>
        <w:spacing w:after="120"/>
        <w:jc w:val="both"/>
      </w:pPr>
      <w:r>
        <w:rPr>
          <w:rFonts w:ascii="Arial" w:cs="Arial" w:eastAsia="Arial" w:hAnsi="Arial"/>
          <w:sz w:val="24"/>
          <w:szCs w:val="24"/>
        </w:rPr>
        <w:t xml:space="preserve">¦   ¦депутатов местных ¦комиссия по      ¦2009 г.  ¦депутатов местных ¦</w:t>
      </w:r>
    </w:p>
    <w:p>
      <w:pPr>
        <w:spacing w:after="120"/>
        <w:jc w:val="both"/>
      </w:pPr>
      <w:r>
        <w:rPr>
          <w:rFonts w:ascii="Arial" w:cs="Arial" w:eastAsia="Arial" w:hAnsi="Arial"/>
          <w:sz w:val="24"/>
          <w:szCs w:val="24"/>
        </w:rPr>
        <w:t xml:space="preserve">¦   ¦кенешей           ¦выборам и        ¦         ¦кенешей в         ¦</w:t>
      </w:r>
    </w:p>
    <w:p>
      <w:pPr>
        <w:spacing w:after="120"/>
        <w:jc w:val="both"/>
      </w:pPr>
      <w:r>
        <w:rPr>
          <w:rFonts w:ascii="Arial" w:cs="Arial" w:eastAsia="Arial" w:hAnsi="Arial"/>
          <w:sz w:val="24"/>
          <w:szCs w:val="24"/>
        </w:rPr>
        <w:t xml:space="preserve">¦   ¦                  ¦проведению       ¦         ¦соответствии с    ¦</w:t>
      </w:r>
    </w:p>
    <w:p>
      <w:pPr>
        <w:spacing w:after="120"/>
        <w:jc w:val="both"/>
      </w:pPr>
      <w:r>
        <w:rPr>
          <w:rFonts w:ascii="Arial" w:cs="Arial" w:eastAsia="Arial" w:hAnsi="Arial"/>
          <w:sz w:val="24"/>
          <w:szCs w:val="24"/>
        </w:rPr>
        <w:t xml:space="preserve">¦   ¦                  ¦референдумов (по ¦         ¦Конституцией      ¦</w:t>
      </w:r>
    </w:p>
    <w:p>
      <w:pPr>
        <w:spacing w:after="120"/>
        <w:jc w:val="both"/>
      </w:pPr>
      <w:r>
        <w:rPr>
          <w:rFonts w:ascii="Arial" w:cs="Arial" w:eastAsia="Arial" w:hAnsi="Arial"/>
          <w:sz w:val="24"/>
          <w:szCs w:val="24"/>
        </w:rPr>
        <w:t xml:space="preserve">¦   ¦                  ¦согласованию)    ¦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¦312¦Разработать       ¦Национальное     ¦I квартал¦Проведение анализа¦</w:t>
      </w:r>
    </w:p>
    <w:p>
      <w:pPr>
        <w:spacing w:after="120"/>
        <w:jc w:val="both"/>
      </w:pPr>
      <w:r>
        <w:rPr>
          <w:rFonts w:ascii="Arial" w:cs="Arial" w:eastAsia="Arial" w:hAnsi="Arial"/>
          <w:sz w:val="24"/>
          <w:szCs w:val="24"/>
        </w:rPr>
        <w:t xml:space="preserve">¦   ¦процедуру         ¦агентство по     ¦2009 г.  ¦отраслевых законов¦</w:t>
      </w:r>
    </w:p>
    <w:p>
      <w:pPr>
        <w:spacing w:after="120"/>
        <w:jc w:val="both"/>
      </w:pPr>
      <w:r>
        <w:rPr>
          <w:rFonts w:ascii="Arial" w:cs="Arial" w:eastAsia="Arial" w:hAnsi="Arial"/>
          <w:sz w:val="24"/>
          <w:szCs w:val="24"/>
        </w:rPr>
        <w:t xml:space="preserve">¦   ¦взаимодействия с  ¦местному         ¦         ¦на предмет        ¦</w:t>
      </w:r>
    </w:p>
    <w:p>
      <w:pPr>
        <w:spacing w:after="120"/>
        <w:jc w:val="both"/>
      </w:pPr>
      <w:r>
        <w:rPr>
          <w:rFonts w:ascii="Arial" w:cs="Arial" w:eastAsia="Arial" w:hAnsi="Arial"/>
          <w:sz w:val="24"/>
          <w:szCs w:val="24"/>
        </w:rPr>
        <w:t xml:space="preserve">¦   ¦Центром по        ¦самоуправлению   ¦         ¦существующих      ¦</w:t>
      </w:r>
    </w:p>
    <w:p>
      <w:pPr>
        <w:spacing w:after="120"/>
        <w:jc w:val="both"/>
      </w:pPr>
      <w:r>
        <w:rPr>
          <w:rFonts w:ascii="Arial" w:cs="Arial" w:eastAsia="Arial" w:hAnsi="Arial"/>
          <w:sz w:val="24"/>
          <w:szCs w:val="24"/>
        </w:rPr>
        <w:t xml:space="preserve">¦   ¦координации       ¦                 ¦         ¦противоречий по   ¦</w:t>
      </w:r>
    </w:p>
    <w:p>
      <w:pPr>
        <w:spacing w:after="120"/>
        <w:jc w:val="both"/>
      </w:pPr>
      <w:r>
        <w:rPr>
          <w:rFonts w:ascii="Arial" w:cs="Arial" w:eastAsia="Arial" w:hAnsi="Arial"/>
          <w:sz w:val="24"/>
          <w:szCs w:val="24"/>
        </w:rPr>
        <w:t xml:space="preserve">¦   ¦законопроектной   ¦                 ¦         ¦приведению их в   ¦</w:t>
      </w:r>
    </w:p>
    <w:p>
      <w:pPr>
        <w:spacing w:after="120"/>
        <w:jc w:val="both"/>
      </w:pPr>
      <w:r>
        <w:rPr>
          <w:rFonts w:ascii="Arial" w:cs="Arial" w:eastAsia="Arial" w:hAnsi="Arial"/>
          <w:sz w:val="24"/>
          <w:szCs w:val="24"/>
        </w:rPr>
        <w:t xml:space="preserve">¦   ¦деятельности      ¦                 ¦         ¦соответствие с    ¦</w:t>
      </w:r>
    </w:p>
    <w:p>
      <w:pPr>
        <w:spacing w:after="120"/>
        <w:jc w:val="both"/>
      </w:pPr>
      <w:r>
        <w:rPr>
          <w:rFonts w:ascii="Arial" w:cs="Arial" w:eastAsia="Arial" w:hAnsi="Arial"/>
          <w:sz w:val="24"/>
          <w:szCs w:val="24"/>
        </w:rPr>
        <w:t xml:space="preserve">¦   ¦Правительства     ¦                 ¦         ¦Конституцией КР и ¦</w:t>
      </w:r>
    </w:p>
    <w:p>
      <w:pPr>
        <w:spacing w:after="120"/>
        <w:jc w:val="both"/>
      </w:pPr>
      <w:r>
        <w:rPr>
          <w:rFonts w:ascii="Arial" w:cs="Arial" w:eastAsia="Arial" w:hAnsi="Arial"/>
          <w:sz w:val="24"/>
          <w:szCs w:val="24"/>
        </w:rPr>
        <w:t xml:space="preserve">¦   ¦                  ¦                 ¦         ¦новой редакцией   ¦</w:t>
      </w:r>
    </w:p>
    <w:p>
      <w:pPr>
        <w:spacing w:after="120"/>
        <w:jc w:val="both"/>
      </w:pPr>
      <w:r>
        <w:rPr>
          <w:rFonts w:ascii="Arial" w:cs="Arial" w:eastAsia="Arial" w:hAnsi="Arial"/>
          <w:sz w:val="24"/>
          <w:szCs w:val="24"/>
        </w:rPr>
        <w:t xml:space="preserve">¦   ¦                  ¦                 ¦         ¦Закона КР «О      ¦</w:t>
      </w:r>
    </w:p>
    <w:p>
      <w:pPr>
        <w:spacing w:after="120"/>
        <w:jc w:val="both"/>
      </w:pPr>
      <w:r>
        <w:rPr>
          <w:rFonts w:ascii="Arial" w:cs="Arial" w:eastAsia="Arial" w:hAnsi="Arial"/>
          <w:sz w:val="24"/>
          <w:szCs w:val="24"/>
        </w:rPr>
        <w:t xml:space="preserve">¦   ¦                  ¦                 ¦         ¦местном           ¦</w:t>
      </w:r>
    </w:p>
    <w:p>
      <w:pPr>
        <w:spacing w:after="120"/>
        <w:jc w:val="both"/>
      </w:pPr>
      <w:r>
        <w:rPr>
          <w:rFonts w:ascii="Arial" w:cs="Arial" w:eastAsia="Arial" w:hAnsi="Arial"/>
          <w:sz w:val="24"/>
          <w:szCs w:val="24"/>
        </w:rPr>
        <w:t xml:space="preserve">¦   ¦                  ¦                 ¦         ¦самоуправлении и  ¦</w:t>
      </w:r>
    </w:p>
    <w:p>
      <w:pPr>
        <w:spacing w:after="120"/>
        <w:jc w:val="both"/>
      </w:pPr>
      <w:r>
        <w:rPr>
          <w:rFonts w:ascii="Arial" w:cs="Arial" w:eastAsia="Arial" w:hAnsi="Arial"/>
          <w:sz w:val="24"/>
          <w:szCs w:val="24"/>
        </w:rPr>
        <w:t xml:space="preserve">¦   ¦                  ¦                 ¦         ¦местной           ¦</w:t>
      </w:r>
    </w:p>
    <w:p>
      <w:pPr>
        <w:spacing w:after="120"/>
        <w:jc w:val="both"/>
      </w:pPr>
      <w:r>
        <w:rPr>
          <w:rFonts w:ascii="Arial" w:cs="Arial" w:eastAsia="Arial" w:hAnsi="Arial"/>
          <w:sz w:val="24"/>
          <w:szCs w:val="24"/>
        </w:rPr>
        <w:t xml:space="preserve">¦   ¦                  ¦                 ¦         ¦государственной   ¦</w:t>
      </w:r>
    </w:p>
    <w:p>
      <w:pPr>
        <w:spacing w:after="120"/>
        <w:jc w:val="both"/>
      </w:pPr>
      <w:r>
        <w:rPr>
          <w:rFonts w:ascii="Arial" w:cs="Arial" w:eastAsia="Arial" w:hAnsi="Arial"/>
          <w:sz w:val="24"/>
          <w:szCs w:val="24"/>
        </w:rPr>
        <w:t xml:space="preserve">¦   ¦                  ¦                 ¦         ¦администрации»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¦313¦Провести анализ   ¦Национальное     ¦I квартал¦Усиление          ¦</w:t>
      </w:r>
    </w:p>
    <w:p>
      <w:pPr>
        <w:spacing w:after="120"/>
        <w:jc w:val="both"/>
      </w:pPr>
      <w:r>
        <w:rPr>
          <w:rFonts w:ascii="Arial" w:cs="Arial" w:eastAsia="Arial" w:hAnsi="Arial"/>
          <w:sz w:val="24"/>
          <w:szCs w:val="24"/>
        </w:rPr>
        <w:t xml:space="preserve">¦   ¦регулятивного     ¦агентство по     ¦2009 г.  ¦финансовых        ¦</w:t>
      </w:r>
    </w:p>
    <w:p>
      <w:pPr>
        <w:spacing w:after="120"/>
        <w:jc w:val="both"/>
      </w:pPr>
      <w:r>
        <w:rPr>
          <w:rFonts w:ascii="Arial" w:cs="Arial" w:eastAsia="Arial" w:hAnsi="Arial"/>
          <w:sz w:val="24"/>
          <w:szCs w:val="24"/>
        </w:rPr>
        <w:t xml:space="preserve">¦   ¦воздействия       ¦местному         ¦         ¦возможностей МСУ и¦</w:t>
      </w:r>
    </w:p>
    <w:p>
      <w:pPr>
        <w:spacing w:after="120"/>
        <w:jc w:val="both"/>
      </w:pPr>
      <w:r>
        <w:rPr>
          <w:rFonts w:ascii="Arial" w:cs="Arial" w:eastAsia="Arial" w:hAnsi="Arial"/>
          <w:sz w:val="24"/>
          <w:szCs w:val="24"/>
        </w:rPr>
        <w:t xml:space="preserve">¦   ¦проекта нового    ¦самоуправлению   ¦         ¦обеспечение       ¦</w:t>
      </w:r>
    </w:p>
    <w:p>
      <w:pPr>
        <w:spacing w:after="120"/>
        <w:jc w:val="both"/>
      </w:pPr>
      <w:r>
        <w:rPr>
          <w:rFonts w:ascii="Arial" w:cs="Arial" w:eastAsia="Arial" w:hAnsi="Arial"/>
          <w:sz w:val="24"/>
          <w:szCs w:val="24"/>
        </w:rPr>
        <w:t xml:space="preserve">¦   ¦Налогового кодекса¦                 ¦         ¦предсказуемых и   ¦</w:t>
      </w:r>
    </w:p>
    <w:p>
      <w:pPr>
        <w:spacing w:after="120"/>
        <w:jc w:val="both"/>
      </w:pPr>
      <w:r>
        <w:rPr>
          <w:rFonts w:ascii="Arial" w:cs="Arial" w:eastAsia="Arial" w:hAnsi="Arial"/>
          <w:sz w:val="24"/>
          <w:szCs w:val="24"/>
        </w:rPr>
        <w:t xml:space="preserve">¦   ¦на экономическую и¦                 ¦         ¦исключительно     ¦</w:t>
      </w:r>
    </w:p>
    <w:p>
      <w:pPr>
        <w:spacing w:after="120"/>
        <w:jc w:val="both"/>
      </w:pPr>
      <w:r>
        <w:rPr>
          <w:rFonts w:ascii="Arial" w:cs="Arial" w:eastAsia="Arial" w:hAnsi="Arial"/>
          <w:sz w:val="24"/>
          <w:szCs w:val="24"/>
        </w:rPr>
        <w:t xml:space="preserve">¦   ¦финансовую        ¦                 ¦         ¦собственных       ¦</w:t>
      </w:r>
    </w:p>
    <w:p>
      <w:pPr>
        <w:spacing w:after="120"/>
        <w:jc w:val="both"/>
      </w:pPr>
      <w:r>
        <w:rPr>
          <w:rFonts w:ascii="Arial" w:cs="Arial" w:eastAsia="Arial" w:hAnsi="Arial"/>
          <w:sz w:val="24"/>
          <w:szCs w:val="24"/>
        </w:rPr>
        <w:t xml:space="preserve">¦   ¦децентрализации   ¦                 ¦         ¦источников доходов¦</w:t>
      </w:r>
    </w:p>
    <w:p>
      <w:pPr>
        <w:spacing w:after="120"/>
        <w:jc w:val="both"/>
      </w:pPr>
      <w:r>
        <w:rPr>
          <w:rFonts w:ascii="Arial" w:cs="Arial" w:eastAsia="Arial" w:hAnsi="Arial"/>
          <w:sz w:val="24"/>
          <w:szCs w:val="24"/>
        </w:rPr>
        <w:t xml:space="preserve">¦   ¦                  ¦                 ¦         ¦его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¦314¦Разработать меры  ¦Национальное     ¦2009-2011¦Результаты        ¦</w:t>
      </w:r>
    </w:p>
    <w:p>
      <w:pPr>
        <w:spacing w:after="120"/>
        <w:jc w:val="both"/>
      </w:pPr>
      <w:r>
        <w:rPr>
          <w:rFonts w:ascii="Arial" w:cs="Arial" w:eastAsia="Arial" w:hAnsi="Arial"/>
          <w:sz w:val="24"/>
          <w:szCs w:val="24"/>
        </w:rPr>
        <w:t xml:space="preserve">¦   ¦по проведению     ¦агентство по     ¦гг.      ¦исследования будут¦</w:t>
      </w:r>
    </w:p>
    <w:p>
      <w:pPr>
        <w:spacing w:after="120"/>
        <w:jc w:val="both"/>
      </w:pPr>
      <w:r>
        <w:rPr>
          <w:rFonts w:ascii="Arial" w:cs="Arial" w:eastAsia="Arial" w:hAnsi="Arial"/>
          <w:sz w:val="24"/>
          <w:szCs w:val="24"/>
        </w:rPr>
        <w:t xml:space="preserve">¦   ¦исследования      ¦местному         ¦         ¦способствовать    ¦</w:t>
      </w:r>
    </w:p>
    <w:p>
      <w:pPr>
        <w:spacing w:after="120"/>
        <w:jc w:val="both"/>
      </w:pPr>
      <w:r>
        <w:rPr>
          <w:rFonts w:ascii="Arial" w:cs="Arial" w:eastAsia="Arial" w:hAnsi="Arial"/>
          <w:sz w:val="24"/>
          <w:szCs w:val="24"/>
        </w:rPr>
        <w:t xml:space="preserve">¦   ¦качества          ¦самоуправлению   ¦         ¦улучшению качества¦</w:t>
      </w:r>
    </w:p>
    <w:p>
      <w:pPr>
        <w:spacing w:after="120"/>
        <w:jc w:val="both"/>
      </w:pPr>
      <w:r>
        <w:rPr>
          <w:rFonts w:ascii="Arial" w:cs="Arial" w:eastAsia="Arial" w:hAnsi="Arial"/>
          <w:sz w:val="24"/>
          <w:szCs w:val="24"/>
        </w:rPr>
        <w:t xml:space="preserve">¦   ¦предоставляемых   ¦                 ¦         ¦предоставляемых   ¦</w:t>
      </w:r>
    </w:p>
    <w:p>
      <w:pPr>
        <w:spacing w:after="120"/>
        <w:jc w:val="both"/>
      </w:pPr>
      <w:r>
        <w:rPr>
          <w:rFonts w:ascii="Arial" w:cs="Arial" w:eastAsia="Arial" w:hAnsi="Arial"/>
          <w:sz w:val="24"/>
          <w:szCs w:val="24"/>
        </w:rPr>
        <w:t xml:space="preserve">¦   ¦муниципальных     ¦                 ¦         ¦государственных и ¦</w:t>
      </w:r>
    </w:p>
    <w:p>
      <w:pPr>
        <w:spacing w:after="120"/>
        <w:jc w:val="both"/>
      </w:pPr>
      <w:r>
        <w:rPr>
          <w:rFonts w:ascii="Arial" w:cs="Arial" w:eastAsia="Arial" w:hAnsi="Arial"/>
          <w:sz w:val="24"/>
          <w:szCs w:val="24"/>
        </w:rPr>
        <w:t xml:space="preserve">¦   ¦услуг населению   ¦                 ¦         ¦муниципальных     ¦</w:t>
      </w:r>
    </w:p>
    <w:p>
      <w:pPr>
        <w:spacing w:after="120"/>
        <w:jc w:val="both"/>
      </w:pPr>
      <w:r>
        <w:rPr>
          <w:rFonts w:ascii="Arial" w:cs="Arial" w:eastAsia="Arial" w:hAnsi="Arial"/>
          <w:sz w:val="24"/>
          <w:szCs w:val="24"/>
        </w:rPr>
        <w:t xml:space="preserve">¦   ¦                  ¦                 ¦         ¦услуг.            ¦</w:t>
      </w:r>
    </w:p>
    <w:p>
      <w:pPr>
        <w:spacing w:after="120"/>
        <w:jc w:val="both"/>
      </w:pPr>
      <w:r>
        <w:rPr>
          <w:rFonts w:ascii="Arial" w:cs="Arial" w:eastAsia="Arial" w:hAnsi="Arial"/>
          <w:sz w:val="24"/>
          <w:szCs w:val="24"/>
        </w:rPr>
        <w:t xml:space="preserve">¦   ¦                  ¦                 ¦         ¦Изучение          ¦</w:t>
      </w:r>
    </w:p>
    <w:p>
      <w:pPr>
        <w:spacing w:after="120"/>
        <w:jc w:val="both"/>
      </w:pPr>
      <w:r>
        <w:rPr>
          <w:rFonts w:ascii="Arial" w:cs="Arial" w:eastAsia="Arial" w:hAnsi="Arial"/>
          <w:sz w:val="24"/>
          <w:szCs w:val="24"/>
        </w:rPr>
        <w:t xml:space="preserve">¦   ¦                  ¦                 ¦         ¦общественного     ¦</w:t>
      </w:r>
    </w:p>
    <w:p>
      <w:pPr>
        <w:spacing w:after="120"/>
        <w:jc w:val="both"/>
      </w:pPr>
      <w:r>
        <w:rPr>
          <w:rFonts w:ascii="Arial" w:cs="Arial" w:eastAsia="Arial" w:hAnsi="Arial"/>
          <w:sz w:val="24"/>
          <w:szCs w:val="24"/>
        </w:rPr>
        <w:t xml:space="preserve">¦   ¦                  ¦                 ¦         ¦мнения и институ- ¦</w:t>
      </w:r>
    </w:p>
    <w:p>
      <w:pPr>
        <w:spacing w:after="120"/>
        <w:jc w:val="both"/>
      </w:pPr>
      <w:r>
        <w:rPr>
          <w:rFonts w:ascii="Arial" w:cs="Arial" w:eastAsia="Arial" w:hAnsi="Arial"/>
          <w:sz w:val="24"/>
          <w:szCs w:val="24"/>
        </w:rPr>
        <w:t xml:space="preserve">¦   ¦                  ¦                 ¦         ¦ционализации      ¦</w:t>
      </w:r>
    </w:p>
    <w:p>
      <w:pPr>
        <w:spacing w:after="120"/>
        <w:jc w:val="both"/>
      </w:pPr>
      <w:r>
        <w:rPr>
          <w:rFonts w:ascii="Arial" w:cs="Arial" w:eastAsia="Arial" w:hAnsi="Arial"/>
          <w:sz w:val="24"/>
          <w:szCs w:val="24"/>
        </w:rPr>
        <w:t xml:space="preserve">¦   ¦                  ¦                 ¦         ¦исследования с    ¦</w:t>
      </w:r>
    </w:p>
    <w:p>
      <w:pPr>
        <w:spacing w:after="120"/>
        <w:jc w:val="both"/>
      </w:pPr>
      <w:r>
        <w:rPr>
          <w:rFonts w:ascii="Arial" w:cs="Arial" w:eastAsia="Arial" w:hAnsi="Arial"/>
          <w:sz w:val="24"/>
          <w:szCs w:val="24"/>
        </w:rPr>
        <w:t xml:space="preserve">¦   ¦                  ¦                 ¦         ¦использованием    ¦</w:t>
      </w:r>
    </w:p>
    <w:p>
      <w:pPr>
        <w:spacing w:after="120"/>
        <w:jc w:val="both"/>
      </w:pPr>
      <w:r>
        <w:rPr>
          <w:rFonts w:ascii="Arial" w:cs="Arial" w:eastAsia="Arial" w:hAnsi="Arial"/>
          <w:sz w:val="24"/>
          <w:szCs w:val="24"/>
        </w:rPr>
        <w:t xml:space="preserve">¦   ¦                  ¦                 ¦         ¦карточек          ¦</w:t>
      </w:r>
    </w:p>
    <w:p>
      <w:pPr>
        <w:spacing w:after="120"/>
        <w:jc w:val="both"/>
      </w:pPr>
      <w:r>
        <w:rPr>
          <w:rFonts w:ascii="Arial" w:cs="Arial" w:eastAsia="Arial" w:hAnsi="Arial"/>
          <w:sz w:val="24"/>
          <w:szCs w:val="24"/>
        </w:rPr>
        <w:t xml:space="preserve">¦   ¦                  ¦                 ¦         ¦отчетности граждан¦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¦315¦Завершить процесс ¦Национальное     ¦IV       ¦Упорядочение      ¦</w:t>
      </w:r>
    </w:p>
    <w:p>
      <w:pPr>
        <w:spacing w:after="120"/>
        <w:jc w:val="both"/>
      </w:pPr>
      <w:r>
        <w:rPr>
          <w:rFonts w:ascii="Arial" w:cs="Arial" w:eastAsia="Arial" w:hAnsi="Arial"/>
          <w:sz w:val="24"/>
          <w:szCs w:val="24"/>
        </w:rPr>
        <w:t xml:space="preserve">¦   ¦приема-передачи   ¦агентство по     ¦квартал  ¦активов МСУ       ¦</w:t>
      </w:r>
    </w:p>
    <w:p>
      <w:pPr>
        <w:spacing w:after="120"/>
        <w:jc w:val="both"/>
      </w:pPr>
      <w:r>
        <w:rPr>
          <w:rFonts w:ascii="Arial" w:cs="Arial" w:eastAsia="Arial" w:hAnsi="Arial"/>
          <w:sz w:val="24"/>
          <w:szCs w:val="24"/>
        </w:rPr>
        <w:t xml:space="preserve">¦   ¦государственных   ¦местному         ¦2010 г.  ¦                  ¦</w:t>
      </w:r>
    </w:p>
    <w:p>
      <w:pPr>
        <w:spacing w:after="120"/>
        <w:jc w:val="both"/>
      </w:pPr>
      <w:r>
        <w:rPr>
          <w:rFonts w:ascii="Arial" w:cs="Arial" w:eastAsia="Arial" w:hAnsi="Arial"/>
          <w:sz w:val="24"/>
          <w:szCs w:val="24"/>
        </w:rPr>
        <w:t xml:space="preserve">¦   ¦объектов в        ¦самоуправлению   ¦         ¦                  ¦</w:t>
      </w:r>
    </w:p>
    <w:p>
      <w:pPr>
        <w:spacing w:after="120"/>
        <w:jc w:val="both"/>
      </w:pPr>
      <w:r>
        <w:rPr>
          <w:rFonts w:ascii="Arial" w:cs="Arial" w:eastAsia="Arial" w:hAnsi="Arial"/>
          <w:sz w:val="24"/>
          <w:szCs w:val="24"/>
        </w:rPr>
        <w:t xml:space="preserve">¦   ¦муниципальную     ¦                 ¦         ¦                  ¦</w:t>
      </w:r>
    </w:p>
    <w:p>
      <w:pPr>
        <w:spacing w:after="120"/>
        <w:jc w:val="both"/>
      </w:pPr>
      <w:r>
        <w:rPr>
          <w:rFonts w:ascii="Arial" w:cs="Arial" w:eastAsia="Arial" w:hAnsi="Arial"/>
          <w:sz w:val="24"/>
          <w:szCs w:val="24"/>
        </w:rPr>
        <w:t xml:space="preserve">¦   ¦собственность и   ¦                 ¦         ¦                  ¦</w:t>
      </w:r>
    </w:p>
    <w:p>
      <w:pPr>
        <w:spacing w:after="120"/>
        <w:jc w:val="both"/>
      </w:pPr>
      <w:r>
        <w:rPr>
          <w:rFonts w:ascii="Arial" w:cs="Arial" w:eastAsia="Arial" w:hAnsi="Arial"/>
          <w:sz w:val="24"/>
          <w:szCs w:val="24"/>
        </w:rPr>
        <w:t xml:space="preserve">¦   ¦завершить         ¦                 ¦         ¦                  ¦</w:t>
      </w:r>
    </w:p>
    <w:p>
      <w:pPr>
        <w:spacing w:after="120"/>
        <w:jc w:val="both"/>
      </w:pPr>
      <w:r>
        <w:rPr>
          <w:rFonts w:ascii="Arial" w:cs="Arial" w:eastAsia="Arial" w:hAnsi="Arial"/>
          <w:sz w:val="24"/>
          <w:szCs w:val="24"/>
        </w:rPr>
        <w:t xml:space="preserve">¦   ¦государственную   ¦                 ¦         ¦                  ¦</w:t>
      </w:r>
    </w:p>
    <w:p>
      <w:pPr>
        <w:spacing w:after="120"/>
        <w:jc w:val="both"/>
      </w:pPr>
      <w:r>
        <w:rPr>
          <w:rFonts w:ascii="Arial" w:cs="Arial" w:eastAsia="Arial" w:hAnsi="Arial"/>
          <w:sz w:val="24"/>
          <w:szCs w:val="24"/>
        </w:rPr>
        <w:t xml:space="preserve">¦   ¦регистрацию прав  ¦                 ¦         ¦                  ¦</w:t>
      </w:r>
    </w:p>
    <w:p>
      <w:pPr>
        <w:spacing w:after="120"/>
        <w:jc w:val="both"/>
      </w:pPr>
      <w:r>
        <w:rPr>
          <w:rFonts w:ascii="Arial" w:cs="Arial" w:eastAsia="Arial" w:hAnsi="Arial"/>
          <w:sz w:val="24"/>
          <w:szCs w:val="24"/>
        </w:rPr>
        <w:t xml:space="preserve">¦   ¦на муниципальную  ¦                 ¦         ¦                  ¦</w:t>
      </w:r>
    </w:p>
    <w:p>
      <w:pPr>
        <w:spacing w:after="120"/>
        <w:jc w:val="both"/>
      </w:pPr>
      <w:r>
        <w:rPr>
          <w:rFonts w:ascii="Arial" w:cs="Arial" w:eastAsia="Arial" w:hAnsi="Arial"/>
          <w:sz w:val="24"/>
          <w:szCs w:val="24"/>
        </w:rPr>
        <w:t xml:space="preserve">¦   ¦собственность, в  ¦                 ¦         ¦                  ¦</w:t>
      </w:r>
    </w:p>
    <w:p>
      <w:pPr>
        <w:spacing w:after="120"/>
        <w:jc w:val="both"/>
      </w:pPr>
      <w:r>
        <w:rPr>
          <w:rFonts w:ascii="Arial" w:cs="Arial" w:eastAsia="Arial" w:hAnsi="Arial"/>
          <w:sz w:val="24"/>
          <w:szCs w:val="24"/>
        </w:rPr>
        <w:t xml:space="preserve">¦   ¦том числе на      ¦                 ¦         ¦                  ¦</w:t>
      </w:r>
    </w:p>
    <w:p>
      <w:pPr>
        <w:spacing w:after="120"/>
        <w:jc w:val="both"/>
      </w:pPr>
      <w:r>
        <w:rPr>
          <w:rFonts w:ascii="Arial" w:cs="Arial" w:eastAsia="Arial" w:hAnsi="Arial"/>
          <w:sz w:val="24"/>
          <w:szCs w:val="24"/>
        </w:rPr>
        <w:t xml:space="preserve">¦   ¦муниципальные     ¦                 ¦         ¦                  ¦</w:t>
      </w:r>
    </w:p>
    <w:p>
      <w:pPr>
        <w:spacing w:after="120"/>
        <w:jc w:val="both"/>
      </w:pPr>
      <w:r>
        <w:rPr>
          <w:rFonts w:ascii="Arial" w:cs="Arial" w:eastAsia="Arial" w:hAnsi="Arial"/>
          <w:sz w:val="24"/>
          <w:szCs w:val="24"/>
        </w:rPr>
        <w:t xml:space="preserve">¦   ¦земли в местных   ¦                 ¦         ¦                  ¦</w:t>
      </w:r>
    </w:p>
    <w:p>
      <w:pPr>
        <w:spacing w:after="120"/>
        <w:jc w:val="both"/>
      </w:pPr>
      <w:r>
        <w:rPr>
          <w:rFonts w:ascii="Arial" w:cs="Arial" w:eastAsia="Arial" w:hAnsi="Arial"/>
          <w:sz w:val="24"/>
          <w:szCs w:val="24"/>
        </w:rPr>
        <w:t xml:space="preserve">¦   ¦органах           ¦                 ¦         ¦                  ¦</w:t>
      </w:r>
    </w:p>
    <w:p>
      <w:pPr>
        <w:spacing w:after="120"/>
        <w:jc w:val="both"/>
      </w:pPr>
      <w:r>
        <w:rPr>
          <w:rFonts w:ascii="Arial" w:cs="Arial" w:eastAsia="Arial" w:hAnsi="Arial"/>
          <w:sz w:val="24"/>
          <w:szCs w:val="24"/>
        </w:rPr>
        <w:t xml:space="preserve">¦   ¦Госрегистра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¦316¦Разработать       ¦Национальное     ¦I квартал¦Определение       ¦</w:t>
      </w:r>
    </w:p>
    <w:p>
      <w:pPr>
        <w:spacing w:after="120"/>
        <w:jc w:val="both"/>
      </w:pPr>
      <w:r>
        <w:rPr>
          <w:rFonts w:ascii="Arial" w:cs="Arial" w:eastAsia="Arial" w:hAnsi="Arial"/>
          <w:sz w:val="24"/>
          <w:szCs w:val="24"/>
        </w:rPr>
        <w:t xml:space="preserve">¦   ¦программу по      ¦агентство по     ¦2009 г.  ¦потребностей в    ¦</w:t>
      </w:r>
    </w:p>
    <w:p>
      <w:pPr>
        <w:spacing w:after="120"/>
        <w:jc w:val="both"/>
      </w:pPr>
      <w:r>
        <w:rPr>
          <w:rFonts w:ascii="Arial" w:cs="Arial" w:eastAsia="Arial" w:hAnsi="Arial"/>
          <w:sz w:val="24"/>
          <w:szCs w:val="24"/>
        </w:rPr>
        <w:t xml:space="preserve">¦   ¦совершенствованию ¦местному         ¦         ¦кадрах МСУ,       ¦</w:t>
      </w:r>
    </w:p>
    <w:p>
      <w:pPr>
        <w:spacing w:after="120"/>
        <w:jc w:val="both"/>
      </w:pPr>
      <w:r>
        <w:rPr>
          <w:rFonts w:ascii="Arial" w:cs="Arial" w:eastAsia="Arial" w:hAnsi="Arial"/>
          <w:sz w:val="24"/>
          <w:szCs w:val="24"/>
        </w:rPr>
        <w:t xml:space="preserve">¦   ¦кадровой работы в ¦самоуправлению   ¦         ¦подготовка,       ¦</w:t>
      </w:r>
    </w:p>
    <w:p>
      <w:pPr>
        <w:spacing w:after="120"/>
        <w:jc w:val="both"/>
      </w:pPr>
      <w:r>
        <w:rPr>
          <w:rFonts w:ascii="Arial" w:cs="Arial" w:eastAsia="Arial" w:hAnsi="Arial"/>
          <w:sz w:val="24"/>
          <w:szCs w:val="24"/>
        </w:rPr>
        <w:t xml:space="preserve">¦   ¦органах МСУ       ¦                 ¦         ¦переподготовка,   ¦</w:t>
      </w:r>
    </w:p>
    <w:p>
      <w:pPr>
        <w:spacing w:after="120"/>
        <w:jc w:val="both"/>
      </w:pPr>
      <w:r>
        <w:rPr>
          <w:rFonts w:ascii="Arial" w:cs="Arial" w:eastAsia="Arial" w:hAnsi="Arial"/>
          <w:sz w:val="24"/>
          <w:szCs w:val="24"/>
        </w:rPr>
        <w:t xml:space="preserve">¦   ¦                  ¦                 ¦         ¦повышение         ¦</w:t>
      </w:r>
    </w:p>
    <w:p>
      <w:pPr>
        <w:spacing w:after="120"/>
        <w:jc w:val="both"/>
      </w:pPr>
      <w:r>
        <w:rPr>
          <w:rFonts w:ascii="Arial" w:cs="Arial" w:eastAsia="Arial" w:hAnsi="Arial"/>
          <w:sz w:val="24"/>
          <w:szCs w:val="24"/>
        </w:rPr>
        <w:t xml:space="preserve">¦   ¦                  ¦                 ¦         ¦квалификации,     ¦</w:t>
      </w:r>
    </w:p>
    <w:p>
      <w:pPr>
        <w:spacing w:after="120"/>
        <w:jc w:val="both"/>
      </w:pPr>
      <w:r>
        <w:rPr>
          <w:rFonts w:ascii="Arial" w:cs="Arial" w:eastAsia="Arial" w:hAnsi="Arial"/>
          <w:sz w:val="24"/>
          <w:szCs w:val="24"/>
        </w:rPr>
        <w:t xml:space="preserve">¦   ¦                  ¦                 ¦         ¦конкурсный отбор, ¦</w:t>
      </w:r>
    </w:p>
    <w:p>
      <w:pPr>
        <w:spacing w:after="120"/>
        <w:jc w:val="both"/>
      </w:pPr>
      <w:r>
        <w:rPr>
          <w:rFonts w:ascii="Arial" w:cs="Arial" w:eastAsia="Arial" w:hAnsi="Arial"/>
          <w:sz w:val="24"/>
          <w:szCs w:val="24"/>
        </w:rPr>
        <w:t xml:space="preserve">¦   ¦                  ¦                 ¦         ¦назначение,       ¦</w:t>
      </w:r>
    </w:p>
    <w:p>
      <w:pPr>
        <w:spacing w:after="120"/>
        <w:jc w:val="both"/>
      </w:pPr>
      <w:r>
        <w:rPr>
          <w:rFonts w:ascii="Arial" w:cs="Arial" w:eastAsia="Arial" w:hAnsi="Arial"/>
          <w:sz w:val="24"/>
          <w:szCs w:val="24"/>
        </w:rPr>
        <w:t xml:space="preserve">¦   ¦                  ¦                 ¦         ¦аттестация,       ¦</w:t>
      </w:r>
    </w:p>
    <w:p>
      <w:pPr>
        <w:spacing w:after="120"/>
        <w:jc w:val="both"/>
      </w:pPr>
      <w:r>
        <w:rPr>
          <w:rFonts w:ascii="Arial" w:cs="Arial" w:eastAsia="Arial" w:hAnsi="Arial"/>
          <w:sz w:val="24"/>
          <w:szCs w:val="24"/>
        </w:rPr>
        <w:t xml:space="preserve">¦   ¦                  ¦                 ¦         ¦присвоение        ¦</w:t>
      </w:r>
    </w:p>
    <w:p>
      <w:pPr>
        <w:spacing w:after="120"/>
        <w:jc w:val="both"/>
      </w:pPr>
      <w:r>
        <w:rPr>
          <w:rFonts w:ascii="Arial" w:cs="Arial" w:eastAsia="Arial" w:hAnsi="Arial"/>
          <w:sz w:val="24"/>
          <w:szCs w:val="24"/>
        </w:rPr>
        <w:t xml:space="preserve">¦   ¦                  ¦                 ¦         ¦классных чинов,   ¦</w:t>
      </w:r>
    </w:p>
    <w:p>
      <w:pPr>
        <w:spacing w:after="120"/>
        <w:jc w:val="both"/>
      </w:pPr>
      <w:r>
        <w:rPr>
          <w:rFonts w:ascii="Arial" w:cs="Arial" w:eastAsia="Arial" w:hAnsi="Arial"/>
          <w:sz w:val="24"/>
          <w:szCs w:val="24"/>
        </w:rPr>
        <w:t xml:space="preserve">¦   ¦                  ¦                 ¦         ¦ротация и резерв  ¦</w:t>
      </w:r>
    </w:p>
    <w:p>
      <w:pPr>
        <w:spacing w:after="120"/>
        <w:jc w:val="both"/>
      </w:pPr>
      <w:r>
        <w:rPr>
          <w:rFonts w:ascii="Arial" w:cs="Arial" w:eastAsia="Arial" w:hAnsi="Arial"/>
          <w:sz w:val="24"/>
          <w:szCs w:val="24"/>
        </w:rPr>
        <w:t xml:space="preserve">¦   ¦                  ¦                 ¦         ¦кадров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¦317¦Создать сеть      ¦Национальное     ¦IV       ¦Ускорение процесса¦</w:t>
      </w:r>
    </w:p>
    <w:p>
      <w:pPr>
        <w:spacing w:after="120"/>
        <w:jc w:val="both"/>
      </w:pPr>
      <w:r>
        <w:rPr>
          <w:rFonts w:ascii="Arial" w:cs="Arial" w:eastAsia="Arial" w:hAnsi="Arial"/>
          <w:sz w:val="24"/>
          <w:szCs w:val="24"/>
        </w:rPr>
        <w:t xml:space="preserve">¦   ¦общественных      ¦агентство по     ¦квартал  ¦внедрения высоких ¦</w:t>
      </w:r>
    </w:p>
    <w:p>
      <w:pPr>
        <w:spacing w:after="120"/>
        <w:jc w:val="both"/>
      </w:pPr>
      <w:r>
        <w:rPr>
          <w:rFonts w:ascii="Arial" w:cs="Arial" w:eastAsia="Arial" w:hAnsi="Arial"/>
          <w:sz w:val="24"/>
          <w:szCs w:val="24"/>
        </w:rPr>
        <w:t xml:space="preserve">¦   ¦информационных    ¦местному         ¦2011 г.  ¦информационно-ком-¦</w:t>
      </w:r>
    </w:p>
    <w:p>
      <w:pPr>
        <w:spacing w:after="120"/>
        <w:jc w:val="both"/>
      </w:pPr>
      <w:r>
        <w:rPr>
          <w:rFonts w:ascii="Arial" w:cs="Arial" w:eastAsia="Arial" w:hAnsi="Arial"/>
          <w:sz w:val="24"/>
          <w:szCs w:val="24"/>
        </w:rPr>
        <w:t xml:space="preserve">¦   ¦центров с доступом¦самоуправлению   ¦         ¦муникационных     ¦</w:t>
      </w:r>
    </w:p>
    <w:p>
      <w:pPr>
        <w:spacing w:after="120"/>
        <w:jc w:val="both"/>
      </w:pPr>
      <w:r>
        <w:rPr>
          <w:rFonts w:ascii="Arial" w:cs="Arial" w:eastAsia="Arial" w:hAnsi="Arial"/>
          <w:sz w:val="24"/>
          <w:szCs w:val="24"/>
        </w:rPr>
        <w:t xml:space="preserve">¦   ¦в Интернет на базе¦                 ¦         ¦технологий,       ¦</w:t>
      </w:r>
    </w:p>
    <w:p>
      <w:pPr>
        <w:spacing w:after="120"/>
        <w:jc w:val="both"/>
      </w:pPr>
      <w:r>
        <w:rPr>
          <w:rFonts w:ascii="Arial" w:cs="Arial" w:eastAsia="Arial" w:hAnsi="Arial"/>
          <w:sz w:val="24"/>
          <w:szCs w:val="24"/>
        </w:rPr>
        <w:t xml:space="preserve">¦   ¦каждого айыл      ¦                 ¦         ¦передачи и        ¦</w:t>
      </w:r>
    </w:p>
    <w:p>
      <w:pPr>
        <w:spacing w:after="120"/>
        <w:jc w:val="both"/>
      </w:pPr>
      <w:r>
        <w:rPr>
          <w:rFonts w:ascii="Arial" w:cs="Arial" w:eastAsia="Arial" w:hAnsi="Arial"/>
          <w:sz w:val="24"/>
          <w:szCs w:val="24"/>
        </w:rPr>
        <w:t xml:space="preserve">¦   ¦окмоту республики ¦                 ¦         ¦обработки         ¦</w:t>
      </w:r>
    </w:p>
    <w:p>
      <w:pPr>
        <w:spacing w:after="120"/>
        <w:jc w:val="both"/>
      </w:pPr>
      <w:r>
        <w:rPr>
          <w:rFonts w:ascii="Arial" w:cs="Arial" w:eastAsia="Arial" w:hAnsi="Arial"/>
          <w:sz w:val="24"/>
          <w:szCs w:val="24"/>
        </w:rPr>
        <w:t xml:space="preserve">¦   ¦                  ¦                 ¦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¦318¦Разработать Пакет ¦Национальное     ¦IV       ¦Оказание поддержки¦</w:t>
      </w:r>
    </w:p>
    <w:p>
      <w:pPr>
        <w:spacing w:after="120"/>
        <w:jc w:val="both"/>
      </w:pPr>
      <w:r>
        <w:rPr>
          <w:rFonts w:ascii="Arial" w:cs="Arial" w:eastAsia="Arial" w:hAnsi="Arial"/>
          <w:sz w:val="24"/>
          <w:szCs w:val="24"/>
        </w:rPr>
        <w:t xml:space="preserve">¦   ¦мер по усилению   ¦агентство по     ¦квартал  ¦инициативам       ¦</w:t>
      </w:r>
    </w:p>
    <w:p>
      <w:pPr>
        <w:spacing w:after="120"/>
        <w:jc w:val="both"/>
      </w:pPr>
      <w:r>
        <w:rPr>
          <w:rFonts w:ascii="Arial" w:cs="Arial" w:eastAsia="Arial" w:hAnsi="Arial"/>
          <w:sz w:val="24"/>
          <w:szCs w:val="24"/>
        </w:rPr>
        <w:t xml:space="preserve">¦   ¦потенциала местных¦местному         ¦2009 г.  ¦местных сообществ ¦</w:t>
      </w:r>
    </w:p>
    <w:p>
      <w:pPr>
        <w:spacing w:after="120"/>
        <w:jc w:val="both"/>
      </w:pPr>
      <w:r>
        <w:rPr>
          <w:rFonts w:ascii="Arial" w:cs="Arial" w:eastAsia="Arial" w:hAnsi="Arial"/>
          <w:sz w:val="24"/>
          <w:szCs w:val="24"/>
        </w:rPr>
        <w:t xml:space="preserve">¦   ¦властей по        ¦самоуправлению   ¦         ¦для разрешения    ¦</w:t>
      </w:r>
    </w:p>
    <w:p>
      <w:pPr>
        <w:spacing w:after="120"/>
        <w:jc w:val="both"/>
      </w:pPr>
      <w:r>
        <w:rPr>
          <w:rFonts w:ascii="Arial" w:cs="Arial" w:eastAsia="Arial" w:hAnsi="Arial"/>
          <w:sz w:val="24"/>
          <w:szCs w:val="24"/>
        </w:rPr>
        <w:t xml:space="preserve">¦   ¦предотвращению    ¦                 ¦         ¦коренных причин   ¦</w:t>
      </w:r>
    </w:p>
    <w:p>
      <w:pPr>
        <w:spacing w:after="120"/>
        <w:jc w:val="both"/>
      </w:pPr>
      <w:r>
        <w:rPr>
          <w:rFonts w:ascii="Arial" w:cs="Arial" w:eastAsia="Arial" w:hAnsi="Arial"/>
          <w:sz w:val="24"/>
          <w:szCs w:val="24"/>
        </w:rPr>
        <w:t xml:space="preserve">¦   ¦конфликтов,       ¦                 ¦         ¦конфликтов.       ¦</w:t>
      </w:r>
    </w:p>
    <w:p>
      <w:pPr>
        <w:spacing w:after="120"/>
        <w:jc w:val="both"/>
      </w:pPr>
      <w:r>
        <w:rPr>
          <w:rFonts w:ascii="Arial" w:cs="Arial" w:eastAsia="Arial" w:hAnsi="Arial"/>
          <w:sz w:val="24"/>
          <w:szCs w:val="24"/>
        </w:rPr>
        <w:t xml:space="preserve">¦   ¦консолидации      ¦                 ¦         ¦Содействие        ¦</w:t>
      </w:r>
    </w:p>
    <w:p>
      <w:pPr>
        <w:spacing w:after="120"/>
        <w:jc w:val="both"/>
      </w:pPr>
      <w:r>
        <w:rPr>
          <w:rFonts w:ascii="Arial" w:cs="Arial" w:eastAsia="Arial" w:hAnsi="Arial"/>
          <w:sz w:val="24"/>
          <w:szCs w:val="24"/>
        </w:rPr>
        <w:t xml:space="preserve">¦   ¦гражданского      ¦                 ¦         ¦установлению сети ¦</w:t>
      </w:r>
    </w:p>
    <w:p>
      <w:pPr>
        <w:spacing w:after="120"/>
        <w:jc w:val="both"/>
      </w:pPr>
      <w:r>
        <w:rPr>
          <w:rFonts w:ascii="Arial" w:cs="Arial" w:eastAsia="Arial" w:hAnsi="Arial"/>
          <w:sz w:val="24"/>
          <w:szCs w:val="24"/>
        </w:rPr>
        <w:t xml:space="preserve">¦   ¦общества и        ¦                 ¦         ¦институтов        ¦</w:t>
      </w:r>
    </w:p>
    <w:p>
      <w:pPr>
        <w:spacing w:after="120"/>
        <w:jc w:val="both"/>
      </w:pPr>
      <w:r>
        <w:rPr>
          <w:rFonts w:ascii="Arial" w:cs="Arial" w:eastAsia="Arial" w:hAnsi="Arial"/>
          <w:sz w:val="24"/>
          <w:szCs w:val="24"/>
        </w:rPr>
        <w:t xml:space="preserve">¦   ¦превентивному     ¦                 ¦         ¦гражданского      ¦</w:t>
      </w:r>
    </w:p>
    <w:p>
      <w:pPr>
        <w:spacing w:after="120"/>
        <w:jc w:val="both"/>
      </w:pPr>
      <w:r>
        <w:rPr>
          <w:rFonts w:ascii="Arial" w:cs="Arial" w:eastAsia="Arial" w:hAnsi="Arial"/>
          <w:sz w:val="24"/>
          <w:szCs w:val="24"/>
        </w:rPr>
        <w:t xml:space="preserve">¦   ¦развитию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¦319¦Разработать Пакет ¦Национальное     ¦I квартал¦Достижение        ¦</w:t>
      </w:r>
    </w:p>
    <w:p>
      <w:pPr>
        <w:spacing w:after="120"/>
        <w:jc w:val="both"/>
      </w:pPr>
      <w:r>
        <w:rPr>
          <w:rFonts w:ascii="Arial" w:cs="Arial" w:eastAsia="Arial" w:hAnsi="Arial"/>
          <w:sz w:val="24"/>
          <w:szCs w:val="24"/>
        </w:rPr>
        <w:t xml:space="preserve">¦   ¦мер по активизации¦агентство по     ¦2009 г.  ¦эффективного      ¦</w:t>
      </w:r>
    </w:p>
    <w:p>
      <w:pPr>
        <w:spacing w:after="120"/>
        <w:jc w:val="both"/>
      </w:pPr>
      <w:r>
        <w:rPr>
          <w:rFonts w:ascii="Arial" w:cs="Arial" w:eastAsia="Arial" w:hAnsi="Arial"/>
          <w:sz w:val="24"/>
          <w:szCs w:val="24"/>
        </w:rPr>
        <w:t xml:space="preserve">¦   ¦деятельности      ¦местному         ¦         ¦самоуправления и  ¦</w:t>
      </w:r>
    </w:p>
    <w:p>
      <w:pPr>
        <w:spacing w:after="120"/>
        <w:jc w:val="both"/>
      </w:pPr>
      <w:r>
        <w:rPr>
          <w:rFonts w:ascii="Arial" w:cs="Arial" w:eastAsia="Arial" w:hAnsi="Arial"/>
          <w:sz w:val="24"/>
          <w:szCs w:val="24"/>
        </w:rPr>
        <w:t xml:space="preserve">¦   ¦жамаатов, ТОСов и ¦самоуправлению   ¦         ¦сокращения        ¦</w:t>
      </w:r>
    </w:p>
    <w:p>
      <w:pPr>
        <w:spacing w:after="120"/>
        <w:jc w:val="both"/>
      </w:pPr>
      <w:r>
        <w:rPr>
          <w:rFonts w:ascii="Arial" w:cs="Arial" w:eastAsia="Arial" w:hAnsi="Arial"/>
          <w:sz w:val="24"/>
          <w:szCs w:val="24"/>
        </w:rPr>
        <w:t xml:space="preserve">¦   ¦групп взаимопомощи¦                 ¦         ¦бедности          ¦</w:t>
      </w:r>
    </w:p>
    <w:p>
      <w:pPr>
        <w:spacing w:after="120"/>
        <w:jc w:val="both"/>
      </w:pPr>
      <w:r>
        <w:rPr>
          <w:rFonts w:ascii="Arial" w:cs="Arial" w:eastAsia="Arial" w:hAnsi="Arial"/>
          <w:sz w:val="24"/>
          <w:szCs w:val="24"/>
        </w:rPr>
        <w:t xml:space="preserve">¦   ¦на местах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¦320¦Разработать       ¦Национальное     ¦IV       ¦Объединение       ¦</w:t>
      </w:r>
    </w:p>
    <w:p>
      <w:pPr>
        <w:spacing w:after="120"/>
        <w:jc w:val="both"/>
      </w:pPr>
      <w:r>
        <w:rPr>
          <w:rFonts w:ascii="Arial" w:cs="Arial" w:eastAsia="Arial" w:hAnsi="Arial"/>
          <w:sz w:val="24"/>
          <w:szCs w:val="24"/>
        </w:rPr>
        <w:t xml:space="preserve">¦   ¦механизмы,        ¦агентство по     ¦квартал  ¦местных сообществ ¦</w:t>
      </w:r>
    </w:p>
    <w:p>
      <w:pPr>
        <w:spacing w:after="120"/>
        <w:jc w:val="both"/>
      </w:pPr>
      <w:r>
        <w:rPr>
          <w:rFonts w:ascii="Arial" w:cs="Arial" w:eastAsia="Arial" w:hAnsi="Arial"/>
          <w:sz w:val="24"/>
          <w:szCs w:val="24"/>
        </w:rPr>
        <w:t xml:space="preserve">¦   ¦предусматривающие ¦местному         ¦2009 г.  ¦                  ¦</w:t>
      </w:r>
    </w:p>
    <w:p>
      <w:pPr>
        <w:spacing w:after="120"/>
        <w:jc w:val="both"/>
      </w:pPr>
      <w:r>
        <w:rPr>
          <w:rFonts w:ascii="Arial" w:cs="Arial" w:eastAsia="Arial" w:hAnsi="Arial"/>
          <w:sz w:val="24"/>
          <w:szCs w:val="24"/>
        </w:rPr>
        <w:t xml:space="preserve">¦   ¦систему           ¦самоуправлению   ¦         ¦                  ¦</w:t>
      </w:r>
    </w:p>
    <w:p>
      <w:pPr>
        <w:spacing w:after="120"/>
        <w:jc w:val="both"/>
      </w:pPr>
      <w:r>
        <w:rPr>
          <w:rFonts w:ascii="Arial" w:cs="Arial" w:eastAsia="Arial" w:hAnsi="Arial"/>
          <w:sz w:val="24"/>
          <w:szCs w:val="24"/>
        </w:rPr>
        <w:t xml:space="preserve">¦   ¦финансово-экономи-¦                 ¦         ¦                  ¦</w:t>
      </w:r>
    </w:p>
    <w:p>
      <w:pPr>
        <w:spacing w:after="120"/>
        <w:jc w:val="both"/>
      </w:pPr>
      <w:r>
        <w:rPr>
          <w:rFonts w:ascii="Arial" w:cs="Arial" w:eastAsia="Arial" w:hAnsi="Arial"/>
          <w:sz w:val="24"/>
          <w:szCs w:val="24"/>
        </w:rPr>
        <w:t xml:space="preserve">¦   ¦ческого и иного   ¦                 ¦         ¦                  ¦</w:t>
      </w:r>
    </w:p>
    <w:p>
      <w:pPr>
        <w:spacing w:after="120"/>
        <w:jc w:val="both"/>
      </w:pPr>
      <w:r>
        <w:rPr>
          <w:rFonts w:ascii="Arial" w:cs="Arial" w:eastAsia="Arial" w:hAnsi="Arial"/>
          <w:sz w:val="24"/>
          <w:szCs w:val="24"/>
        </w:rPr>
        <w:t xml:space="preserve">¦   ¦стимулирования    ¦                 ¦         ¦                  ¦</w:t>
      </w:r>
    </w:p>
    <w:p>
      <w:pPr>
        <w:spacing w:after="120"/>
        <w:jc w:val="both"/>
      </w:pPr>
      <w:r>
        <w:rPr>
          <w:rFonts w:ascii="Arial" w:cs="Arial" w:eastAsia="Arial" w:hAnsi="Arial"/>
          <w:sz w:val="24"/>
          <w:szCs w:val="24"/>
        </w:rPr>
        <w:t xml:space="preserve">¦   ¦местных сообществ,¦                 ¦         ¦                  ¦</w:t>
      </w:r>
    </w:p>
    <w:p>
      <w:pPr>
        <w:spacing w:after="120"/>
        <w:jc w:val="both"/>
      </w:pPr>
      <w:r>
        <w:rPr>
          <w:rFonts w:ascii="Arial" w:cs="Arial" w:eastAsia="Arial" w:hAnsi="Arial"/>
          <w:sz w:val="24"/>
          <w:szCs w:val="24"/>
        </w:rPr>
        <w:t xml:space="preserve">¦   ¦подлежащих        ¦                 ¦         ¦                  ¦</w:t>
      </w:r>
    </w:p>
    <w:p>
      <w:pPr>
        <w:spacing w:after="120"/>
        <w:jc w:val="both"/>
      </w:pPr>
      <w:r>
        <w:rPr>
          <w:rFonts w:ascii="Arial" w:cs="Arial" w:eastAsia="Arial" w:hAnsi="Arial"/>
          <w:sz w:val="24"/>
          <w:szCs w:val="24"/>
        </w:rPr>
        <w:t xml:space="preserve">¦   ¦укрупнению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¦321¦Провести анализ   ¦Национальное     ¦III      ¦Оптимизация работы¦</w:t>
      </w:r>
    </w:p>
    <w:p>
      <w:pPr>
        <w:spacing w:after="120"/>
        <w:jc w:val="both"/>
      </w:pPr>
      <w:r>
        <w:rPr>
          <w:rFonts w:ascii="Arial" w:cs="Arial" w:eastAsia="Arial" w:hAnsi="Arial"/>
          <w:sz w:val="24"/>
          <w:szCs w:val="24"/>
        </w:rPr>
        <w:t xml:space="preserve">¦   ¦затрат ОМСУ на    ¦агентство по     ¦квартал  ¦МСУ               ¦</w:t>
      </w:r>
    </w:p>
    <w:p>
      <w:pPr>
        <w:spacing w:after="120"/>
        <w:jc w:val="both"/>
      </w:pPr>
      <w:r>
        <w:rPr>
          <w:rFonts w:ascii="Arial" w:cs="Arial" w:eastAsia="Arial" w:hAnsi="Arial"/>
          <w:sz w:val="24"/>
          <w:szCs w:val="24"/>
        </w:rPr>
        <w:t xml:space="preserve">¦   ¦исполнение их     ¦местному         ¦2009 г.  ¦                  ¦</w:t>
      </w:r>
    </w:p>
    <w:p>
      <w:pPr>
        <w:spacing w:after="120"/>
        <w:jc w:val="both"/>
      </w:pPr>
      <w:r>
        <w:rPr>
          <w:rFonts w:ascii="Arial" w:cs="Arial" w:eastAsia="Arial" w:hAnsi="Arial"/>
          <w:sz w:val="24"/>
          <w:szCs w:val="24"/>
        </w:rPr>
        <w:t xml:space="preserve">¦   ¦функций и         ¦самоуправлению   ¦         ¦                  ¦</w:t>
      </w:r>
    </w:p>
    <w:p>
      <w:pPr>
        <w:spacing w:after="120"/>
        <w:jc w:val="both"/>
      </w:pPr>
      <w:r>
        <w:rPr>
          <w:rFonts w:ascii="Arial" w:cs="Arial" w:eastAsia="Arial" w:hAnsi="Arial"/>
          <w:sz w:val="24"/>
          <w:szCs w:val="24"/>
        </w:rPr>
        <w:t xml:space="preserve">¦   ¦полномочий, в том ¦                 ¦         ¦                  ¦</w:t>
      </w:r>
    </w:p>
    <w:p>
      <w:pPr>
        <w:spacing w:after="120"/>
        <w:jc w:val="both"/>
      </w:pPr>
      <w:r>
        <w:rPr>
          <w:rFonts w:ascii="Arial" w:cs="Arial" w:eastAsia="Arial" w:hAnsi="Arial"/>
          <w:sz w:val="24"/>
          <w:szCs w:val="24"/>
        </w:rPr>
        <w:t xml:space="preserve">¦   ¦числе             ¦                 ¦         ¦                  ¦</w:t>
      </w:r>
    </w:p>
    <w:p>
      <w:pPr>
        <w:spacing w:after="120"/>
        <w:jc w:val="both"/>
      </w:pPr>
      <w:r>
        <w:rPr>
          <w:rFonts w:ascii="Arial" w:cs="Arial" w:eastAsia="Arial" w:hAnsi="Arial"/>
          <w:sz w:val="24"/>
          <w:szCs w:val="24"/>
        </w:rPr>
        <w:t xml:space="preserve">¦   ¦делегированных и  ¦                 ¦         ¦                  ¦</w:t>
      </w:r>
    </w:p>
    <w:p>
      <w:pPr>
        <w:spacing w:after="120"/>
        <w:jc w:val="both"/>
      </w:pPr>
      <w:r>
        <w:rPr>
          <w:rFonts w:ascii="Arial" w:cs="Arial" w:eastAsia="Arial" w:hAnsi="Arial"/>
          <w:sz w:val="24"/>
          <w:szCs w:val="24"/>
        </w:rPr>
        <w:t xml:space="preserve">¦   ¦определить        ¦                 ¦         ¦                  ¦</w:t>
      </w:r>
    </w:p>
    <w:p>
      <w:pPr>
        <w:spacing w:after="120"/>
        <w:jc w:val="both"/>
      </w:pPr>
      <w:r>
        <w:rPr>
          <w:rFonts w:ascii="Arial" w:cs="Arial" w:eastAsia="Arial" w:hAnsi="Arial"/>
          <w:sz w:val="24"/>
          <w:szCs w:val="24"/>
        </w:rPr>
        <w:t xml:space="preserve">¦   ¦механизм их       ¦                 ¦         ¦                  ¦</w:t>
      </w:r>
    </w:p>
    <w:p>
      <w:pPr>
        <w:spacing w:after="120"/>
        <w:jc w:val="both"/>
      </w:pPr>
      <w:r>
        <w:rPr>
          <w:rFonts w:ascii="Arial" w:cs="Arial" w:eastAsia="Arial" w:hAnsi="Arial"/>
          <w:sz w:val="24"/>
          <w:szCs w:val="24"/>
        </w:rPr>
        <w:t xml:space="preserve">¦   ¦финансирования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¦322¦Провести анализ и ¦Национальное     ¦II       ¦Оказание          ¦</w:t>
      </w:r>
    </w:p>
    <w:p>
      <w:pPr>
        <w:spacing w:after="120"/>
        <w:jc w:val="both"/>
      </w:pPr>
      <w:r>
        <w:rPr>
          <w:rFonts w:ascii="Arial" w:cs="Arial" w:eastAsia="Arial" w:hAnsi="Arial"/>
          <w:sz w:val="24"/>
          <w:szCs w:val="24"/>
        </w:rPr>
        <w:t xml:space="preserve">¦   ¦оценку            ¦агентство по     ¦квартал  ¦технической       ¦</w:t>
      </w:r>
    </w:p>
    <w:p>
      <w:pPr>
        <w:spacing w:after="120"/>
        <w:jc w:val="both"/>
      </w:pPr>
      <w:r>
        <w:rPr>
          <w:rFonts w:ascii="Arial" w:cs="Arial" w:eastAsia="Arial" w:hAnsi="Arial"/>
          <w:sz w:val="24"/>
          <w:szCs w:val="24"/>
        </w:rPr>
        <w:t xml:space="preserve">¦   ¦эффективности     ¦местному         ¦2010 г.  ¦поддержки органам ¦</w:t>
      </w:r>
    </w:p>
    <w:p>
      <w:pPr>
        <w:spacing w:after="120"/>
        <w:jc w:val="both"/>
      </w:pPr>
      <w:r>
        <w:rPr>
          <w:rFonts w:ascii="Arial" w:cs="Arial" w:eastAsia="Arial" w:hAnsi="Arial"/>
          <w:sz w:val="24"/>
          <w:szCs w:val="24"/>
        </w:rPr>
        <w:t xml:space="preserve">¦   ¦управления земель ¦самоуправлению   ¦         ¦МСУ в повышении   ¦</w:t>
      </w:r>
    </w:p>
    <w:p>
      <w:pPr>
        <w:spacing w:after="120"/>
        <w:jc w:val="both"/>
      </w:pPr>
      <w:r>
        <w:rPr>
          <w:rFonts w:ascii="Arial" w:cs="Arial" w:eastAsia="Arial" w:hAnsi="Arial"/>
          <w:sz w:val="24"/>
          <w:szCs w:val="24"/>
        </w:rPr>
        <w:t xml:space="preserve">¦   ¦(Фонд             ¦                 ¦         ¦эффективности     ¦</w:t>
      </w:r>
    </w:p>
    <w:p>
      <w:pPr>
        <w:spacing w:after="120"/>
        <w:jc w:val="both"/>
      </w:pPr>
      <w:r>
        <w:rPr>
          <w:rFonts w:ascii="Arial" w:cs="Arial" w:eastAsia="Arial" w:hAnsi="Arial"/>
          <w:sz w:val="24"/>
          <w:szCs w:val="24"/>
        </w:rPr>
        <w:t xml:space="preserve">¦   ¦перераспределения ¦                 ¦         ¦использования     ¦</w:t>
      </w:r>
    </w:p>
    <w:p>
      <w:pPr>
        <w:spacing w:after="120"/>
        <w:jc w:val="both"/>
      </w:pPr>
      <w:r>
        <w:rPr>
          <w:rFonts w:ascii="Arial" w:cs="Arial" w:eastAsia="Arial" w:hAnsi="Arial"/>
          <w:sz w:val="24"/>
          <w:szCs w:val="24"/>
        </w:rPr>
        <w:t xml:space="preserve">¦   ¦сельхозпродукции и¦                 ¦         ¦земельных ресурсов¦</w:t>
      </w:r>
    </w:p>
    <w:p>
      <w:pPr>
        <w:spacing w:after="120"/>
        <w:jc w:val="both"/>
      </w:pPr>
      <w:r>
        <w:rPr>
          <w:rFonts w:ascii="Arial" w:cs="Arial" w:eastAsia="Arial" w:hAnsi="Arial"/>
          <w:sz w:val="24"/>
          <w:szCs w:val="24"/>
        </w:rPr>
        <w:t xml:space="preserve">¦   ¦пастбищ)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¦323¦Совместно с «ОАО  ¦Национальное     ¦I квартал¦Расширение доступа¦</w:t>
      </w:r>
    </w:p>
    <w:p>
      <w:pPr>
        <w:spacing w:after="120"/>
        <w:jc w:val="both"/>
      </w:pPr>
      <w:r>
        <w:rPr>
          <w:rFonts w:ascii="Arial" w:cs="Arial" w:eastAsia="Arial" w:hAnsi="Arial"/>
          <w:sz w:val="24"/>
          <w:szCs w:val="24"/>
        </w:rPr>
        <w:t xml:space="preserve">¦   ¦Айыл банк»        ¦агентство по     ¦2009 г.  ¦населения к       ¦</w:t>
      </w:r>
    </w:p>
    <w:p>
      <w:pPr>
        <w:spacing w:after="120"/>
        <w:jc w:val="both"/>
      </w:pPr>
      <w:r>
        <w:rPr>
          <w:rFonts w:ascii="Arial" w:cs="Arial" w:eastAsia="Arial" w:hAnsi="Arial"/>
          <w:sz w:val="24"/>
          <w:szCs w:val="24"/>
        </w:rPr>
        <w:t xml:space="preserve">¦   ¦разработать Пакет ¦местному         ¦         ¦микрокредитам     ¦</w:t>
      </w:r>
    </w:p>
    <w:p>
      <w:pPr>
        <w:spacing w:after="120"/>
        <w:jc w:val="both"/>
      </w:pPr>
      <w:r>
        <w:rPr>
          <w:rFonts w:ascii="Arial" w:cs="Arial" w:eastAsia="Arial" w:hAnsi="Arial"/>
          <w:sz w:val="24"/>
          <w:szCs w:val="24"/>
        </w:rPr>
        <w:t xml:space="preserve">¦   ¦мер по расширению ¦самоуправлению   ¦         ¦                  ¦</w:t>
      </w:r>
    </w:p>
    <w:p>
      <w:pPr>
        <w:spacing w:after="120"/>
        <w:jc w:val="both"/>
      </w:pPr>
      <w:r>
        <w:rPr>
          <w:rFonts w:ascii="Arial" w:cs="Arial" w:eastAsia="Arial" w:hAnsi="Arial"/>
          <w:sz w:val="24"/>
          <w:szCs w:val="24"/>
        </w:rPr>
        <w:t xml:space="preserve">¦   ¦институтов микро- ¦                 ¦         ¦                  ¦</w:t>
      </w:r>
    </w:p>
    <w:p>
      <w:pPr>
        <w:spacing w:after="120"/>
        <w:jc w:val="both"/>
      </w:pPr>
      <w:r>
        <w:rPr>
          <w:rFonts w:ascii="Arial" w:cs="Arial" w:eastAsia="Arial" w:hAnsi="Arial"/>
          <w:sz w:val="24"/>
          <w:szCs w:val="24"/>
        </w:rPr>
        <w:t xml:space="preserve">¦   ¦финансирования и  ¦                 ¦         ¦                  ¦</w:t>
      </w:r>
    </w:p>
    <w:p>
      <w:pPr>
        <w:spacing w:after="120"/>
        <w:jc w:val="both"/>
      </w:pPr>
      <w:r>
        <w:rPr>
          <w:rFonts w:ascii="Arial" w:cs="Arial" w:eastAsia="Arial" w:hAnsi="Arial"/>
          <w:sz w:val="24"/>
          <w:szCs w:val="24"/>
        </w:rPr>
        <w:t xml:space="preserve">¦   ¦микрокредитования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¦324¦Разработать       ¦Аппарат          ¦I квартал¦Разработка Плана  ¦</w:t>
      </w:r>
    </w:p>
    <w:p>
      <w:pPr>
        <w:spacing w:after="120"/>
        <w:jc w:val="both"/>
      </w:pPr>
      <w:r>
        <w:rPr>
          <w:rFonts w:ascii="Arial" w:cs="Arial" w:eastAsia="Arial" w:hAnsi="Arial"/>
          <w:sz w:val="24"/>
          <w:szCs w:val="24"/>
        </w:rPr>
        <w:t xml:space="preserve">¦   ¦пилотный Проект по¦Правительства КР ¦2009 г.  ¦действий по       ¦</w:t>
      </w:r>
    </w:p>
    <w:p>
      <w:pPr>
        <w:spacing w:after="120"/>
        <w:jc w:val="both"/>
      </w:pPr>
      <w:r>
        <w:rPr>
          <w:rFonts w:ascii="Arial" w:cs="Arial" w:eastAsia="Arial" w:hAnsi="Arial"/>
          <w:sz w:val="24"/>
          <w:szCs w:val="24"/>
        </w:rPr>
        <w:t xml:space="preserve">¦   ¦системной оценке  ¦                 ¦         ¦внедрению         ¦</w:t>
      </w:r>
    </w:p>
    <w:p>
      <w:pPr>
        <w:spacing w:after="120"/>
        <w:jc w:val="both"/>
      </w:pPr>
      <w:r>
        <w:rPr>
          <w:rFonts w:ascii="Arial" w:cs="Arial" w:eastAsia="Arial" w:hAnsi="Arial"/>
          <w:sz w:val="24"/>
          <w:szCs w:val="24"/>
        </w:rPr>
        <w:t xml:space="preserve">¦   ¦качества          ¦                 ¦         ¦стандартов и      ¦</w:t>
      </w:r>
    </w:p>
    <w:p>
      <w:pPr>
        <w:spacing w:after="120"/>
        <w:jc w:val="both"/>
      </w:pPr>
      <w:r>
        <w:rPr>
          <w:rFonts w:ascii="Arial" w:cs="Arial" w:eastAsia="Arial" w:hAnsi="Arial"/>
          <w:sz w:val="24"/>
          <w:szCs w:val="24"/>
        </w:rPr>
        <w:t xml:space="preserve">¦   ¦управления        ¦                 ¦         ¦нормативов        ¦</w:t>
      </w:r>
    </w:p>
    <w:p>
      <w:pPr>
        <w:spacing w:after="120"/>
        <w:jc w:val="both"/>
      </w:pPr>
      <w:r>
        <w:rPr>
          <w:rFonts w:ascii="Arial" w:cs="Arial" w:eastAsia="Arial" w:hAnsi="Arial"/>
          <w:sz w:val="24"/>
          <w:szCs w:val="24"/>
        </w:rPr>
        <w:t xml:space="preserve">¦   ¦                  ¦                 ¦         ¦качества, а также ¦</w:t>
      </w:r>
    </w:p>
    <w:p>
      <w:pPr>
        <w:spacing w:after="120"/>
        <w:jc w:val="both"/>
      </w:pPr>
      <w:r>
        <w:rPr>
          <w:rFonts w:ascii="Arial" w:cs="Arial" w:eastAsia="Arial" w:hAnsi="Arial"/>
          <w:sz w:val="24"/>
          <w:szCs w:val="24"/>
        </w:rPr>
        <w:t xml:space="preserve">¦   ¦                  ¦                 ¦         ¦проведения        ¦</w:t>
      </w:r>
    </w:p>
    <w:p>
      <w:pPr>
        <w:spacing w:after="120"/>
        <w:jc w:val="both"/>
      </w:pPr>
      <w:r>
        <w:rPr>
          <w:rFonts w:ascii="Arial" w:cs="Arial" w:eastAsia="Arial" w:hAnsi="Arial"/>
          <w:sz w:val="24"/>
          <w:szCs w:val="24"/>
        </w:rPr>
        <w:t xml:space="preserve">¦   ¦                  ¦                 ¦         ¦независимого      ¦</w:t>
      </w:r>
    </w:p>
    <w:p>
      <w:pPr>
        <w:spacing w:after="120"/>
        <w:jc w:val="both"/>
      </w:pPr>
      <w:r>
        <w:rPr>
          <w:rFonts w:ascii="Arial" w:cs="Arial" w:eastAsia="Arial" w:hAnsi="Arial"/>
          <w:sz w:val="24"/>
          <w:szCs w:val="24"/>
        </w:rPr>
        <w:t xml:space="preserve">¦   ¦                  ¦                 ¦         ¦аудита управления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¦325¦Разработать Проект¦Национальное     ¦I квартал¦Усиление          ¦</w:t>
      </w:r>
    </w:p>
    <w:p>
      <w:pPr>
        <w:spacing w:after="120"/>
        <w:jc w:val="both"/>
      </w:pPr>
      <w:r>
        <w:rPr>
          <w:rFonts w:ascii="Arial" w:cs="Arial" w:eastAsia="Arial" w:hAnsi="Arial"/>
          <w:sz w:val="24"/>
          <w:szCs w:val="24"/>
        </w:rPr>
        <w:t xml:space="preserve">¦   ¦по формированию в ¦агентство по     ¦2009 г.  ¦освещения в СМИ   ¦</w:t>
      </w:r>
    </w:p>
    <w:p>
      <w:pPr>
        <w:spacing w:after="120"/>
        <w:jc w:val="both"/>
      </w:pPr>
      <w:r>
        <w:rPr>
          <w:rFonts w:ascii="Arial" w:cs="Arial" w:eastAsia="Arial" w:hAnsi="Arial"/>
          <w:sz w:val="24"/>
          <w:szCs w:val="24"/>
        </w:rPr>
        <w:t xml:space="preserve">¦   ¦обществе          ¦борьбе с         ¦         ¦антикоррупционных ¦</w:t>
      </w:r>
    </w:p>
    <w:p>
      <w:pPr>
        <w:spacing w:after="120"/>
        <w:jc w:val="both"/>
      </w:pPr>
      <w:r>
        <w:rPr>
          <w:rFonts w:ascii="Arial" w:cs="Arial" w:eastAsia="Arial" w:hAnsi="Arial"/>
          <w:sz w:val="24"/>
          <w:szCs w:val="24"/>
        </w:rPr>
        <w:t xml:space="preserve">¦   ¦нетерпимости к    ¦коррупцией (по   ¦         ¦мероприятий.      ¦</w:t>
      </w:r>
    </w:p>
    <w:p>
      <w:pPr>
        <w:spacing w:after="120"/>
        <w:jc w:val="both"/>
      </w:pPr>
      <w:r>
        <w:rPr>
          <w:rFonts w:ascii="Arial" w:cs="Arial" w:eastAsia="Arial" w:hAnsi="Arial"/>
          <w:sz w:val="24"/>
          <w:szCs w:val="24"/>
        </w:rPr>
        <w:t xml:space="preserve">¦   ¦коррупционным     ¦согласованию)    ¦         ¦Проведение        ¦</w:t>
      </w:r>
    </w:p>
    <w:p>
      <w:pPr>
        <w:spacing w:after="120"/>
        <w:jc w:val="both"/>
      </w:pPr>
      <w:r>
        <w:rPr>
          <w:rFonts w:ascii="Arial" w:cs="Arial" w:eastAsia="Arial" w:hAnsi="Arial"/>
          <w:sz w:val="24"/>
          <w:szCs w:val="24"/>
        </w:rPr>
        <w:t xml:space="preserve">¦   ¦проявлениям и     ¦                 ¦         ¦общественных      ¦</w:t>
      </w:r>
    </w:p>
    <w:p>
      <w:pPr>
        <w:spacing w:after="120"/>
        <w:jc w:val="both"/>
      </w:pPr>
      <w:r>
        <w:rPr>
          <w:rFonts w:ascii="Arial" w:cs="Arial" w:eastAsia="Arial" w:hAnsi="Arial"/>
          <w:sz w:val="24"/>
          <w:szCs w:val="24"/>
        </w:rPr>
        <w:t xml:space="preserve">¦   ¦самоорганизации в ¦                 ¦         ¦слушаний,         ¦</w:t>
      </w:r>
    </w:p>
    <w:p>
      <w:pPr>
        <w:spacing w:after="120"/>
        <w:jc w:val="both"/>
      </w:pPr>
      <w:r>
        <w:rPr>
          <w:rFonts w:ascii="Arial" w:cs="Arial" w:eastAsia="Arial" w:hAnsi="Arial"/>
          <w:sz w:val="24"/>
          <w:szCs w:val="24"/>
        </w:rPr>
        <w:t xml:space="preserve">¦   ¦борьбе с          ¦                 ¦         ¦консультаций с    ¦</w:t>
      </w:r>
    </w:p>
    <w:p>
      <w:pPr>
        <w:spacing w:after="120"/>
        <w:jc w:val="both"/>
      </w:pPr>
      <w:r>
        <w:rPr>
          <w:rFonts w:ascii="Arial" w:cs="Arial" w:eastAsia="Arial" w:hAnsi="Arial"/>
          <w:sz w:val="24"/>
          <w:szCs w:val="24"/>
        </w:rPr>
        <w:t xml:space="preserve">¦   ¦коррупцией        ¦                 ¦         ¦организациями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   ¦                  ¦                 ¦         ¦Повышение доверия ¦</w:t>
      </w:r>
    </w:p>
    <w:p>
      <w:pPr>
        <w:spacing w:after="120"/>
        <w:jc w:val="both"/>
      </w:pPr>
      <w:r>
        <w:rPr>
          <w:rFonts w:ascii="Arial" w:cs="Arial" w:eastAsia="Arial" w:hAnsi="Arial"/>
          <w:sz w:val="24"/>
          <w:szCs w:val="24"/>
        </w:rPr>
        <w:t xml:space="preserve">¦   ¦                  ¦                 ¦         ¦общества к органам¦</w:t>
      </w:r>
    </w:p>
    <w:p>
      <w:pPr>
        <w:spacing w:after="120"/>
        <w:jc w:val="both"/>
      </w:pPr>
      <w:r>
        <w:rPr>
          <w:rFonts w:ascii="Arial" w:cs="Arial" w:eastAsia="Arial" w:hAnsi="Arial"/>
          <w:sz w:val="24"/>
          <w:szCs w:val="24"/>
        </w:rPr>
        <w:t xml:space="preserve">¦   ¦                  ¦                 ¦         ¦государственной   ¦</w:t>
      </w:r>
    </w:p>
    <w:p>
      <w:pPr>
        <w:spacing w:after="120"/>
        <w:jc w:val="both"/>
      </w:pPr>
      <w:r>
        <w:rPr>
          <w:rFonts w:ascii="Arial" w:cs="Arial" w:eastAsia="Arial" w:hAnsi="Arial"/>
          <w:sz w:val="24"/>
          <w:szCs w:val="24"/>
        </w:rPr>
        <w:t xml:space="preserve">¦   ¦                  ¦                 ¦         ¦власти.           ¦</w:t>
      </w:r>
    </w:p>
    <w:p>
      <w:pPr>
        <w:spacing w:after="120"/>
        <w:jc w:val="both"/>
      </w:pPr>
      <w:r>
        <w:rPr>
          <w:rFonts w:ascii="Arial" w:cs="Arial" w:eastAsia="Arial" w:hAnsi="Arial"/>
          <w:sz w:val="24"/>
          <w:szCs w:val="24"/>
        </w:rPr>
        <w:t xml:space="preserve">¦   ¦                  ¦                 ¦         ¦Создание системы  ¦</w:t>
      </w:r>
    </w:p>
    <w:p>
      <w:pPr>
        <w:spacing w:after="120"/>
        <w:jc w:val="both"/>
      </w:pPr>
      <w:r>
        <w:rPr>
          <w:rFonts w:ascii="Arial" w:cs="Arial" w:eastAsia="Arial" w:hAnsi="Arial"/>
          <w:sz w:val="24"/>
          <w:szCs w:val="24"/>
        </w:rPr>
        <w:t xml:space="preserve">¦   ¦                  ¦                 ¦         ¦контроля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   ¦                  ¦                 ¦         ¦государственных и ¦</w:t>
      </w:r>
    </w:p>
    <w:p>
      <w:pPr>
        <w:spacing w:after="120"/>
        <w:jc w:val="both"/>
      </w:pPr>
      <w:r>
        <w:rPr>
          <w:rFonts w:ascii="Arial" w:cs="Arial" w:eastAsia="Arial" w:hAnsi="Arial"/>
          <w:sz w:val="24"/>
          <w:szCs w:val="24"/>
        </w:rPr>
        <w:t xml:space="preserve">¦   ¦                  ¦                 ¦         ¦муниципальных     ¦</w:t>
      </w:r>
    </w:p>
    <w:p>
      <w:pPr>
        <w:spacing w:after="120"/>
        <w:jc w:val="both"/>
      </w:pPr>
      <w:r>
        <w:rPr>
          <w:rFonts w:ascii="Arial" w:cs="Arial" w:eastAsia="Arial" w:hAnsi="Arial"/>
          <w:sz w:val="24"/>
          <w:szCs w:val="24"/>
        </w:rPr>
        <w:t xml:space="preserve">¦   ¦                  ¦                 ¦         ¦служащих со       ¦</w:t>
      </w:r>
    </w:p>
    <w:p>
      <w:pPr>
        <w:spacing w:after="120"/>
        <w:jc w:val="both"/>
      </w:pPr>
      <w:r>
        <w:rPr>
          <w:rFonts w:ascii="Arial" w:cs="Arial" w:eastAsia="Arial" w:hAnsi="Arial"/>
          <w:sz w:val="24"/>
          <w:szCs w:val="24"/>
        </w:rPr>
        <w:t xml:space="preserve">¦   ¦                  ¦                 ¦         ¦стороны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¦общества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¦326¦Внести поправки в ¦Национальное     ¦I квартал¦Ликвидация        ¦</w:t>
      </w:r>
    </w:p>
    <w:p>
      <w:pPr>
        <w:spacing w:after="120"/>
        <w:jc w:val="both"/>
      </w:pPr>
      <w:r>
        <w:rPr>
          <w:rFonts w:ascii="Arial" w:cs="Arial" w:eastAsia="Arial" w:hAnsi="Arial"/>
          <w:sz w:val="24"/>
          <w:szCs w:val="24"/>
        </w:rPr>
        <w:t xml:space="preserve">¦   ¦Законы: УК,       ¦агентство по     ¦2009 г.  ¦противоречий      ¦</w:t>
      </w:r>
    </w:p>
    <w:p>
      <w:pPr>
        <w:spacing w:after="120"/>
        <w:jc w:val="both"/>
      </w:pPr>
      <w:r>
        <w:rPr>
          <w:rFonts w:ascii="Arial" w:cs="Arial" w:eastAsia="Arial" w:hAnsi="Arial"/>
          <w:sz w:val="24"/>
          <w:szCs w:val="24"/>
        </w:rPr>
        <w:t xml:space="preserve">¦   ¦Уголовно-процессу-¦борьбе с         ¦         ¦                  ¦</w:t>
      </w:r>
    </w:p>
    <w:p>
      <w:pPr>
        <w:spacing w:after="120"/>
        <w:jc w:val="both"/>
      </w:pPr>
      <w:r>
        <w:rPr>
          <w:rFonts w:ascii="Arial" w:cs="Arial" w:eastAsia="Arial" w:hAnsi="Arial"/>
          <w:sz w:val="24"/>
          <w:szCs w:val="24"/>
        </w:rPr>
        <w:t xml:space="preserve">¦   ¦альный кодекс,    ¦коррупцией (по   ¦         ¦                  ¦</w:t>
      </w:r>
    </w:p>
    <w:p>
      <w:pPr>
        <w:spacing w:after="120"/>
        <w:jc w:val="both"/>
      </w:pPr>
      <w:r>
        <w:rPr>
          <w:rFonts w:ascii="Arial" w:cs="Arial" w:eastAsia="Arial" w:hAnsi="Arial"/>
          <w:sz w:val="24"/>
          <w:szCs w:val="24"/>
        </w:rPr>
        <w:t xml:space="preserve">¦   ¦Закон о борьбе с  ¦согласованию)    ¦         ¦                  ¦</w:t>
      </w:r>
    </w:p>
    <w:p>
      <w:pPr>
        <w:spacing w:after="120"/>
        <w:jc w:val="both"/>
      </w:pPr>
      <w:r>
        <w:rPr>
          <w:rFonts w:ascii="Arial" w:cs="Arial" w:eastAsia="Arial" w:hAnsi="Arial"/>
          <w:sz w:val="24"/>
          <w:szCs w:val="24"/>
        </w:rPr>
        <w:t xml:space="preserve">¦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¦327¦Изменить состав   ¦Национальное     ¦I квартал¦Обновление состава¦</w:t>
      </w:r>
    </w:p>
    <w:p>
      <w:pPr>
        <w:spacing w:after="120"/>
        <w:jc w:val="both"/>
      </w:pPr>
      <w:r>
        <w:rPr>
          <w:rFonts w:ascii="Arial" w:cs="Arial" w:eastAsia="Arial" w:hAnsi="Arial"/>
          <w:sz w:val="24"/>
          <w:szCs w:val="24"/>
        </w:rPr>
        <w:t xml:space="preserve">¦   ¦Национального     ¦агентство по     ¦2009 г.  ¦Национального     ¦</w:t>
      </w:r>
    </w:p>
    <w:p>
      <w:pPr>
        <w:spacing w:after="120"/>
        <w:jc w:val="both"/>
      </w:pPr>
      <w:r>
        <w:rPr>
          <w:rFonts w:ascii="Arial" w:cs="Arial" w:eastAsia="Arial" w:hAnsi="Arial"/>
          <w:sz w:val="24"/>
          <w:szCs w:val="24"/>
        </w:rPr>
        <w:t xml:space="preserve">¦   ¦Совета по борьбе с¦борьбе с         ¦         ¦Совета в          ¦</w:t>
      </w:r>
    </w:p>
    <w:p>
      <w:pPr>
        <w:spacing w:after="120"/>
        <w:jc w:val="both"/>
      </w:pPr>
      <w:r>
        <w:rPr>
          <w:rFonts w:ascii="Arial" w:cs="Arial" w:eastAsia="Arial" w:hAnsi="Arial"/>
          <w:sz w:val="24"/>
          <w:szCs w:val="24"/>
        </w:rPr>
        <w:t xml:space="preserve">¦   ¦коррупцией        ¦коррупцией (по   ¦         ¦соответствии с    ¦</w:t>
      </w:r>
    </w:p>
    <w:p>
      <w:pPr>
        <w:spacing w:after="120"/>
        <w:jc w:val="both"/>
      </w:pPr>
      <w:r>
        <w:rPr>
          <w:rFonts w:ascii="Arial" w:cs="Arial" w:eastAsia="Arial" w:hAnsi="Arial"/>
          <w:sz w:val="24"/>
          <w:szCs w:val="24"/>
        </w:rPr>
        <w:t xml:space="preserve">¦   ¦                  ¦согласованию)    ¦         ¦утвержденным      ¦</w:t>
      </w:r>
    </w:p>
    <w:p>
      <w:pPr>
        <w:spacing w:after="120"/>
        <w:jc w:val="both"/>
      </w:pPr>
      <w:r>
        <w:rPr>
          <w:rFonts w:ascii="Arial" w:cs="Arial" w:eastAsia="Arial" w:hAnsi="Arial"/>
          <w:sz w:val="24"/>
          <w:szCs w:val="24"/>
        </w:rPr>
        <w:t xml:space="preserve">¦   ¦                  ¦                 ¦         ¦Положением о его  ¦</w:t>
      </w:r>
    </w:p>
    <w:p>
      <w:pPr>
        <w:spacing w:after="120"/>
        <w:jc w:val="both"/>
      </w:pPr>
      <w:r>
        <w:rPr>
          <w:rFonts w:ascii="Arial" w:cs="Arial" w:eastAsia="Arial" w:hAnsi="Arial"/>
          <w:sz w:val="24"/>
          <w:szCs w:val="24"/>
        </w:rPr>
        <w:t xml:space="preserve">¦   ¦                  ¦                 ¦         ¦работе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¦328¦Скоординировать   ¦Национальное     ¦I квартал¦Фокусирование     ¦</w:t>
      </w:r>
    </w:p>
    <w:p>
      <w:pPr>
        <w:spacing w:after="120"/>
        <w:jc w:val="both"/>
      </w:pPr>
      <w:r>
        <w:rPr>
          <w:rFonts w:ascii="Arial" w:cs="Arial" w:eastAsia="Arial" w:hAnsi="Arial"/>
          <w:sz w:val="24"/>
          <w:szCs w:val="24"/>
        </w:rPr>
        <w:t xml:space="preserve">¦   ¦работу            ¦агентство по     ¦2009 г.  ¦мероприятий и     ¦</w:t>
      </w:r>
    </w:p>
    <w:p>
      <w:pPr>
        <w:spacing w:after="120"/>
        <w:jc w:val="both"/>
      </w:pPr>
      <w:r>
        <w:rPr>
          <w:rFonts w:ascii="Arial" w:cs="Arial" w:eastAsia="Arial" w:hAnsi="Arial"/>
          <w:sz w:val="24"/>
          <w:szCs w:val="24"/>
        </w:rPr>
        <w:t xml:space="preserve">¦   ¦Национального     ¦борьбе с         ¦         ¦ресурсов          ¦</w:t>
      </w:r>
    </w:p>
    <w:p>
      <w:pPr>
        <w:spacing w:after="120"/>
        <w:jc w:val="both"/>
      </w:pPr>
      <w:r>
        <w:rPr>
          <w:rFonts w:ascii="Arial" w:cs="Arial" w:eastAsia="Arial" w:hAnsi="Arial"/>
          <w:sz w:val="24"/>
          <w:szCs w:val="24"/>
        </w:rPr>
        <w:t xml:space="preserve">¦   ¦Совета по борьбе с¦коррупцией (по   ¦         ¦                  ¦</w:t>
      </w:r>
    </w:p>
    <w:p>
      <w:pPr>
        <w:spacing w:after="120"/>
        <w:jc w:val="both"/>
      </w:pPr>
      <w:r>
        <w:rPr>
          <w:rFonts w:ascii="Arial" w:cs="Arial" w:eastAsia="Arial" w:hAnsi="Arial"/>
          <w:sz w:val="24"/>
          <w:szCs w:val="24"/>
        </w:rPr>
        <w:t xml:space="preserve">¦   ¦коррупцией с      ¦согласованию)    ¦         ¦                  ¦</w:t>
      </w:r>
    </w:p>
    <w:p>
      <w:pPr>
        <w:spacing w:after="120"/>
        <w:jc w:val="both"/>
      </w:pPr>
      <w:r>
        <w:rPr>
          <w:rFonts w:ascii="Arial" w:cs="Arial" w:eastAsia="Arial" w:hAnsi="Arial"/>
          <w:sz w:val="24"/>
          <w:szCs w:val="24"/>
        </w:rPr>
        <w:t xml:space="preserve">¦   ¦программой по     ¦                 ¦         ¦                  ¦</w:t>
      </w:r>
    </w:p>
    <w:p>
      <w:pPr>
        <w:spacing w:after="120"/>
        <w:jc w:val="both"/>
      </w:pPr>
      <w:r>
        <w:rPr>
          <w:rFonts w:ascii="Arial" w:cs="Arial" w:eastAsia="Arial" w:hAnsi="Arial"/>
          <w:sz w:val="24"/>
          <w:szCs w:val="24"/>
        </w:rPr>
        <w:t xml:space="preserve">¦   ¦Счетам Вызовам    ¦                 ¦         ¦                  ¦</w:t>
      </w:r>
    </w:p>
    <w:p>
      <w:pPr>
        <w:spacing w:after="120"/>
        <w:jc w:val="both"/>
      </w:pPr>
      <w:r>
        <w:rPr>
          <w:rFonts w:ascii="Arial" w:cs="Arial" w:eastAsia="Arial" w:hAnsi="Arial"/>
          <w:sz w:val="24"/>
          <w:szCs w:val="24"/>
        </w:rPr>
        <w:t xml:space="preserve">¦   ¦Тысячелетия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¦329¦Упорядочить работу¦Национальное     ¦I квартал¦Ликварталидация   ¦</w:t>
      </w:r>
    </w:p>
    <w:p>
      <w:pPr>
        <w:spacing w:after="120"/>
        <w:jc w:val="both"/>
      </w:pPr>
      <w:r>
        <w:rPr>
          <w:rFonts w:ascii="Arial" w:cs="Arial" w:eastAsia="Arial" w:hAnsi="Arial"/>
          <w:sz w:val="24"/>
          <w:szCs w:val="24"/>
        </w:rPr>
        <w:t xml:space="preserve">¦   ¦Национального     ¦агентство по     ¦2009 г.  ¦дублирования.     ¦</w:t>
      </w:r>
    </w:p>
    <w:p>
      <w:pPr>
        <w:spacing w:after="120"/>
        <w:jc w:val="both"/>
      </w:pPr>
      <w:r>
        <w:rPr>
          <w:rFonts w:ascii="Arial" w:cs="Arial" w:eastAsia="Arial" w:hAnsi="Arial"/>
          <w:sz w:val="24"/>
          <w:szCs w:val="24"/>
        </w:rPr>
        <w:t xml:space="preserve">¦   ¦Совета по борьбе с¦борьбе с         ¦         ¦Регламентация     ¦</w:t>
      </w:r>
    </w:p>
    <w:p>
      <w:pPr>
        <w:spacing w:after="120"/>
        <w:jc w:val="both"/>
      </w:pPr>
      <w:r>
        <w:rPr>
          <w:rFonts w:ascii="Arial" w:cs="Arial" w:eastAsia="Arial" w:hAnsi="Arial"/>
          <w:sz w:val="24"/>
          <w:szCs w:val="24"/>
        </w:rPr>
        <w:t xml:space="preserve">¦   ¦коррупцией с      ¦коррупцией (по   ¦         ¦взаимодействия    ¦</w:t>
      </w:r>
    </w:p>
    <w:p>
      <w:pPr>
        <w:spacing w:after="120"/>
        <w:jc w:val="both"/>
      </w:pPr>
      <w:r>
        <w:rPr>
          <w:rFonts w:ascii="Arial" w:cs="Arial" w:eastAsia="Arial" w:hAnsi="Arial"/>
          <w:sz w:val="24"/>
          <w:szCs w:val="24"/>
        </w:rPr>
        <w:t xml:space="preserve">¦   ¦другими           ¦согласованию)    ¦         ¦                  ¦</w:t>
      </w:r>
    </w:p>
    <w:p>
      <w:pPr>
        <w:spacing w:after="120"/>
        <w:jc w:val="both"/>
      </w:pPr>
      <w:r>
        <w:rPr>
          <w:rFonts w:ascii="Arial" w:cs="Arial" w:eastAsia="Arial" w:hAnsi="Arial"/>
          <w:sz w:val="24"/>
          <w:szCs w:val="24"/>
        </w:rPr>
        <w:t xml:space="preserve">¦   ¦государственными  ¦                 ¦         ¦                  ¦</w:t>
      </w:r>
    </w:p>
    <w:p>
      <w:pPr>
        <w:spacing w:after="120"/>
        <w:jc w:val="both"/>
      </w:pPr>
      <w:r>
        <w:rPr>
          <w:rFonts w:ascii="Arial" w:cs="Arial" w:eastAsia="Arial" w:hAnsi="Arial"/>
          <w:sz w:val="24"/>
          <w:szCs w:val="24"/>
        </w:rPr>
        <w:t xml:space="preserve">¦   ¦органами, в чьи   ¦                 ¦         ¦                  ¦</w:t>
      </w:r>
    </w:p>
    <w:p>
      <w:pPr>
        <w:spacing w:after="120"/>
        <w:jc w:val="both"/>
      </w:pPr>
      <w:r>
        <w:rPr>
          <w:rFonts w:ascii="Arial" w:cs="Arial" w:eastAsia="Arial" w:hAnsi="Arial"/>
          <w:sz w:val="24"/>
          <w:szCs w:val="24"/>
        </w:rPr>
        <w:t xml:space="preserve">¦   ¦полномочия также  ¦                 ¦         ¦                  ¦</w:t>
      </w:r>
    </w:p>
    <w:p>
      <w:pPr>
        <w:spacing w:after="120"/>
        <w:jc w:val="both"/>
      </w:pPr>
      <w:r>
        <w:rPr>
          <w:rFonts w:ascii="Arial" w:cs="Arial" w:eastAsia="Arial" w:hAnsi="Arial"/>
          <w:sz w:val="24"/>
          <w:szCs w:val="24"/>
        </w:rPr>
        <w:t xml:space="preserve">¦   ¦входит функция по ¦                 ¦         ¦                  ¦</w:t>
      </w:r>
    </w:p>
    <w:p>
      <w:pPr>
        <w:spacing w:after="120"/>
        <w:jc w:val="both"/>
      </w:pPr>
      <w:r>
        <w:rPr>
          <w:rFonts w:ascii="Arial" w:cs="Arial" w:eastAsia="Arial" w:hAnsi="Arial"/>
          <w:sz w:val="24"/>
          <w:szCs w:val="24"/>
        </w:rPr>
        <w:t xml:space="preserve">¦   ¦борьбе с          ¦                 ¦         ¦                  ¦</w:t>
      </w:r>
    </w:p>
    <w:p>
      <w:pPr>
        <w:spacing w:after="120"/>
        <w:jc w:val="both"/>
      </w:pPr>
      <w:r>
        <w:rPr>
          <w:rFonts w:ascii="Arial" w:cs="Arial" w:eastAsia="Arial" w:hAnsi="Arial"/>
          <w:sz w:val="24"/>
          <w:szCs w:val="24"/>
        </w:rPr>
        <w:t xml:space="preserve">¦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¦330¦Разработать       ¦Институт         ¦I квартал¦Утверждение       ¦</w:t>
      </w:r>
    </w:p>
    <w:p>
      <w:pPr>
        <w:spacing w:after="120"/>
        <w:jc w:val="both"/>
      </w:pPr>
      <w:r>
        <w:rPr>
          <w:rFonts w:ascii="Arial" w:cs="Arial" w:eastAsia="Arial" w:hAnsi="Arial"/>
          <w:sz w:val="24"/>
          <w:szCs w:val="24"/>
        </w:rPr>
        <w:t xml:space="preserve">¦   ¦Концепцию развития¦Омбудсмена (по   ¦2009 г.  ¦политики повышения¦</w:t>
      </w:r>
    </w:p>
    <w:p>
      <w:pPr>
        <w:spacing w:after="120"/>
        <w:jc w:val="both"/>
      </w:pPr>
      <w:r>
        <w:rPr>
          <w:rFonts w:ascii="Arial" w:cs="Arial" w:eastAsia="Arial" w:hAnsi="Arial"/>
          <w:sz w:val="24"/>
          <w:szCs w:val="24"/>
        </w:rPr>
        <w:t xml:space="preserve">¦   ¦деятельности      ¦согласованию)    ¦         ¦эффективности     ¦</w:t>
      </w:r>
    </w:p>
    <w:p>
      <w:pPr>
        <w:spacing w:after="120"/>
        <w:jc w:val="both"/>
      </w:pPr>
      <w:r>
        <w:rPr>
          <w:rFonts w:ascii="Arial" w:cs="Arial" w:eastAsia="Arial" w:hAnsi="Arial"/>
          <w:sz w:val="24"/>
          <w:szCs w:val="24"/>
        </w:rPr>
        <w:t xml:space="preserve">¦   ¦Аппарата          ¦                 ¦         ¦деятельности      ¦</w:t>
      </w:r>
    </w:p>
    <w:p>
      <w:pPr>
        <w:spacing w:after="120"/>
        <w:jc w:val="both"/>
      </w:pPr>
      <w:r>
        <w:rPr>
          <w:rFonts w:ascii="Arial" w:cs="Arial" w:eastAsia="Arial" w:hAnsi="Arial"/>
          <w:sz w:val="24"/>
          <w:szCs w:val="24"/>
        </w:rPr>
        <w:t xml:space="preserve">¦   ¦Омбудсмена КР до  ¦                 ¦         ¦Института и       ¦</w:t>
      </w:r>
    </w:p>
    <w:p>
      <w:pPr>
        <w:spacing w:after="120"/>
        <w:jc w:val="both"/>
      </w:pPr>
      <w:r>
        <w:rPr>
          <w:rFonts w:ascii="Arial" w:cs="Arial" w:eastAsia="Arial" w:hAnsi="Arial"/>
          <w:sz w:val="24"/>
          <w:szCs w:val="24"/>
        </w:rPr>
        <w:t xml:space="preserve">¦   ¦2013 года         ¦                 ¦         ¦полноценной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   ¦                  ¦                 ¦         ¦Омбудсменом       ¦</w:t>
      </w:r>
    </w:p>
    <w:p>
      <w:pPr>
        <w:spacing w:after="120"/>
        <w:jc w:val="both"/>
      </w:pPr>
      <w:r>
        <w:rPr>
          <w:rFonts w:ascii="Arial" w:cs="Arial" w:eastAsia="Arial" w:hAnsi="Arial"/>
          <w:sz w:val="24"/>
          <w:szCs w:val="24"/>
        </w:rPr>
        <w:t xml:space="preserve">¦   ¦                  ¦                 ¦         ¦конституционных   ¦</w:t>
      </w:r>
    </w:p>
    <w:p>
      <w:pPr>
        <w:spacing w:after="120"/>
        <w:jc w:val="both"/>
      </w:pPr>
      <w:r>
        <w:rPr>
          <w:rFonts w:ascii="Arial" w:cs="Arial" w:eastAsia="Arial" w:hAnsi="Arial"/>
          <w:sz w:val="24"/>
          <w:szCs w:val="24"/>
        </w:rPr>
        <w:t xml:space="preserve">¦   ¦                  ¦                 ¦         ¦полномочий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¦331¦Определить список ¦Институт         ¦I квартал¦Приведение        ¦</w:t>
      </w:r>
    </w:p>
    <w:p>
      <w:pPr>
        <w:spacing w:after="120"/>
        <w:jc w:val="both"/>
      </w:pPr>
      <w:r>
        <w:rPr>
          <w:rFonts w:ascii="Arial" w:cs="Arial" w:eastAsia="Arial" w:hAnsi="Arial"/>
          <w:sz w:val="24"/>
          <w:szCs w:val="24"/>
        </w:rPr>
        <w:t xml:space="preserve">¦   ¦нормативно-право- ¦Омбудсмена (по   ¦2009 г.  ¦законодательства  ¦</w:t>
      </w:r>
    </w:p>
    <w:p>
      <w:pPr>
        <w:spacing w:after="120"/>
        <w:jc w:val="both"/>
      </w:pPr>
      <w:r>
        <w:rPr>
          <w:rFonts w:ascii="Arial" w:cs="Arial" w:eastAsia="Arial" w:hAnsi="Arial"/>
          <w:sz w:val="24"/>
          <w:szCs w:val="24"/>
        </w:rPr>
        <w:t xml:space="preserve">¦   ¦вых актов об      ¦согласованию)    ¦         ¦КР о правах и     ¦</w:t>
      </w:r>
    </w:p>
    <w:p>
      <w:pPr>
        <w:spacing w:after="120"/>
        <w:jc w:val="both"/>
      </w:pPr>
      <w:r>
        <w:rPr>
          <w:rFonts w:ascii="Arial" w:cs="Arial" w:eastAsia="Arial" w:hAnsi="Arial"/>
          <w:sz w:val="24"/>
          <w:szCs w:val="24"/>
        </w:rPr>
        <w:t xml:space="preserve">¦   ¦Омбудсмене,       ¦                 ¦         ¦свободах человека ¦</w:t>
      </w:r>
    </w:p>
    <w:p>
      <w:pPr>
        <w:spacing w:after="120"/>
        <w:jc w:val="both"/>
      </w:pPr>
      <w:r>
        <w:rPr>
          <w:rFonts w:ascii="Arial" w:cs="Arial" w:eastAsia="Arial" w:hAnsi="Arial"/>
          <w:sz w:val="24"/>
          <w:szCs w:val="24"/>
        </w:rPr>
        <w:t xml:space="preserve">¦   ¦которые необходимо¦                 ¦         ¦и гражданина в    ¦</w:t>
      </w:r>
    </w:p>
    <w:p>
      <w:pPr>
        <w:spacing w:after="120"/>
        <w:jc w:val="both"/>
      </w:pPr>
      <w:r>
        <w:rPr>
          <w:rFonts w:ascii="Arial" w:cs="Arial" w:eastAsia="Arial" w:hAnsi="Arial"/>
          <w:sz w:val="24"/>
          <w:szCs w:val="24"/>
        </w:rPr>
        <w:t xml:space="preserve">¦   ¦привести в        ¦                 ¦         ¦соответствие с    ¦</w:t>
      </w:r>
    </w:p>
    <w:p>
      <w:pPr>
        <w:spacing w:after="120"/>
        <w:jc w:val="both"/>
      </w:pPr>
      <w:r>
        <w:rPr>
          <w:rFonts w:ascii="Arial" w:cs="Arial" w:eastAsia="Arial" w:hAnsi="Arial"/>
          <w:sz w:val="24"/>
          <w:szCs w:val="24"/>
        </w:rPr>
        <w:t xml:space="preserve">¦   ¦соответствие со   ¦                 ¦         ¦Конституцией,     ¦</w:t>
      </w:r>
    </w:p>
    <w:p>
      <w:pPr>
        <w:spacing w:after="120"/>
        <w:jc w:val="both"/>
      </w:pPr>
      <w:r>
        <w:rPr>
          <w:rFonts w:ascii="Arial" w:cs="Arial" w:eastAsia="Arial" w:hAnsi="Arial"/>
          <w:sz w:val="24"/>
          <w:szCs w:val="24"/>
        </w:rPr>
        <w:t xml:space="preserve">¦   ¦сложившимися      ¦                 ¦         ¦международными    ¦</w:t>
      </w:r>
    </w:p>
    <w:p>
      <w:pPr>
        <w:spacing w:after="120"/>
        <w:jc w:val="both"/>
      </w:pPr>
      <w:r>
        <w:rPr>
          <w:rFonts w:ascii="Arial" w:cs="Arial" w:eastAsia="Arial" w:hAnsi="Arial"/>
          <w:sz w:val="24"/>
          <w:szCs w:val="24"/>
        </w:rPr>
        <w:t xml:space="preserve">¦   ¦общественными и   ¦                 ¦         ¦стандартами в этой¦</w:t>
      </w:r>
    </w:p>
    <w:p>
      <w:pPr>
        <w:spacing w:after="120"/>
        <w:jc w:val="both"/>
      </w:pPr>
      <w:r>
        <w:rPr>
          <w:rFonts w:ascii="Arial" w:cs="Arial" w:eastAsia="Arial" w:hAnsi="Arial"/>
          <w:sz w:val="24"/>
          <w:szCs w:val="24"/>
        </w:rPr>
        <w:t xml:space="preserve">¦   ¦правовыми         ¦                 ¦         ¦области           ¦</w:t>
      </w:r>
    </w:p>
    <w:p>
      <w:pPr>
        <w:spacing w:after="120"/>
        <w:jc w:val="both"/>
      </w:pPr>
      <w:r>
        <w:rPr>
          <w:rFonts w:ascii="Arial" w:cs="Arial" w:eastAsia="Arial" w:hAnsi="Arial"/>
          <w:sz w:val="24"/>
          <w:szCs w:val="24"/>
        </w:rPr>
        <w:t xml:space="preserve">¦   ¦отношениями и     ¦                 ¦         ¦                  ¦</w:t>
      </w:r>
    </w:p>
    <w:p>
      <w:pPr>
        <w:spacing w:after="120"/>
        <w:jc w:val="both"/>
      </w:pPr>
      <w:r>
        <w:rPr>
          <w:rFonts w:ascii="Arial" w:cs="Arial" w:eastAsia="Arial" w:hAnsi="Arial"/>
          <w:sz w:val="24"/>
          <w:szCs w:val="24"/>
        </w:rPr>
        <w:t xml:space="preserve">¦   ¦новыми            ¦                 ¦         ¦                  ¦</w:t>
      </w:r>
    </w:p>
    <w:p>
      <w:pPr>
        <w:spacing w:after="120"/>
        <w:jc w:val="both"/>
      </w:pPr>
      <w:r>
        <w:rPr>
          <w:rFonts w:ascii="Arial" w:cs="Arial" w:eastAsia="Arial" w:hAnsi="Arial"/>
          <w:sz w:val="24"/>
          <w:szCs w:val="24"/>
        </w:rPr>
        <w:t xml:space="preserve">¦   ¦экономическими    ¦                 ¦         ¦                  ¦</w:t>
      </w:r>
    </w:p>
    <w:p>
      <w:pPr>
        <w:spacing w:after="120"/>
        <w:jc w:val="both"/>
      </w:pPr>
      <w:r>
        <w:rPr>
          <w:rFonts w:ascii="Arial" w:cs="Arial" w:eastAsia="Arial" w:hAnsi="Arial"/>
          <w:sz w:val="24"/>
          <w:szCs w:val="24"/>
        </w:rPr>
        <w:t xml:space="preserve">¦   ¦условиями, и      ¦                 ¦         ¦                  ¦</w:t>
      </w:r>
    </w:p>
    <w:p>
      <w:pPr>
        <w:spacing w:after="120"/>
        <w:jc w:val="both"/>
      </w:pPr>
      <w:r>
        <w:rPr>
          <w:rFonts w:ascii="Arial" w:cs="Arial" w:eastAsia="Arial" w:hAnsi="Arial"/>
          <w:sz w:val="24"/>
          <w:szCs w:val="24"/>
        </w:rPr>
        <w:t xml:space="preserve">¦   ¦внести необходимые¦                 ¦         ¦                  ¦</w:t>
      </w:r>
    </w:p>
    <w:p>
      <w:pPr>
        <w:spacing w:after="120"/>
        <w:jc w:val="both"/>
      </w:pPr>
      <w:r>
        <w:rPr>
          <w:rFonts w:ascii="Arial" w:cs="Arial" w:eastAsia="Arial" w:hAnsi="Arial"/>
          <w:sz w:val="24"/>
          <w:szCs w:val="24"/>
        </w:rPr>
        <w:t xml:space="preserve">¦   ¦изменения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¦332¦Разработать Проект¦Институт         ¦I квартал¦Совершенствование ¦</w:t>
      </w:r>
    </w:p>
    <w:p>
      <w:pPr>
        <w:spacing w:after="120"/>
        <w:jc w:val="both"/>
      </w:pPr>
      <w:r>
        <w:rPr>
          <w:rFonts w:ascii="Arial" w:cs="Arial" w:eastAsia="Arial" w:hAnsi="Arial"/>
          <w:sz w:val="24"/>
          <w:szCs w:val="24"/>
        </w:rPr>
        <w:t xml:space="preserve">¦   ¦по усилению       ¦Омбудсмена (по   ¦2009 г.  ¦механизмов        ¦</w:t>
      </w:r>
    </w:p>
    <w:p>
      <w:pPr>
        <w:spacing w:after="120"/>
        <w:jc w:val="both"/>
      </w:pPr>
      <w:r>
        <w:rPr>
          <w:rFonts w:ascii="Arial" w:cs="Arial" w:eastAsia="Arial" w:hAnsi="Arial"/>
          <w:sz w:val="24"/>
          <w:szCs w:val="24"/>
        </w:rPr>
        <w:t xml:space="preserve">¦   ¦качественного     ¦согласованию)    ¦         ¦предупреждения и  ¦</w:t>
      </w:r>
    </w:p>
    <w:p>
      <w:pPr>
        <w:spacing w:after="120"/>
        <w:jc w:val="both"/>
      </w:pPr>
      <w:r>
        <w:rPr>
          <w:rFonts w:ascii="Arial" w:cs="Arial" w:eastAsia="Arial" w:hAnsi="Arial"/>
          <w:sz w:val="24"/>
          <w:szCs w:val="24"/>
        </w:rPr>
        <w:t xml:space="preserve">¦   ¦мониторинга       ¦                 ¦         ¦предотвращения    ¦</w:t>
      </w:r>
    </w:p>
    <w:p>
      <w:pPr>
        <w:spacing w:after="120"/>
        <w:jc w:val="both"/>
      </w:pPr>
      <w:r>
        <w:rPr>
          <w:rFonts w:ascii="Arial" w:cs="Arial" w:eastAsia="Arial" w:hAnsi="Arial"/>
          <w:sz w:val="24"/>
          <w:szCs w:val="24"/>
        </w:rPr>
        <w:t xml:space="preserve">¦   ¦соблюдения и      ¦                 ¦         ¦любых форм        ¦</w:t>
      </w:r>
    </w:p>
    <w:p>
      <w:pPr>
        <w:spacing w:after="120"/>
        <w:jc w:val="both"/>
      </w:pPr>
      <w:r>
        <w:rPr>
          <w:rFonts w:ascii="Arial" w:cs="Arial" w:eastAsia="Arial" w:hAnsi="Arial"/>
          <w:sz w:val="24"/>
          <w:szCs w:val="24"/>
        </w:rPr>
        <w:t xml:space="preserve">¦   ¦предотвращения    ¦                 ¦         ¦дискриминации и   ¦</w:t>
      </w:r>
    </w:p>
    <w:p>
      <w:pPr>
        <w:spacing w:after="120"/>
        <w:jc w:val="both"/>
      </w:pPr>
      <w:r>
        <w:rPr>
          <w:rFonts w:ascii="Arial" w:cs="Arial" w:eastAsia="Arial" w:hAnsi="Arial"/>
          <w:sz w:val="24"/>
          <w:szCs w:val="24"/>
        </w:rPr>
        <w:t xml:space="preserve">¦   ¦нарушений         ¦                 ¦         ¦насилия в         ¦</w:t>
      </w:r>
    </w:p>
    <w:p>
      <w:pPr>
        <w:spacing w:after="120"/>
        <w:jc w:val="both"/>
      </w:pPr>
      <w:r>
        <w:rPr>
          <w:rFonts w:ascii="Arial" w:cs="Arial" w:eastAsia="Arial" w:hAnsi="Arial"/>
          <w:sz w:val="24"/>
          <w:szCs w:val="24"/>
        </w:rPr>
        <w:t xml:space="preserve">¦   ¦конституционных,  ¦                 ¦         ¦отношении         ¦</w:t>
      </w:r>
    </w:p>
    <w:p>
      <w:pPr>
        <w:spacing w:after="120"/>
        <w:jc w:val="both"/>
      </w:pPr>
      <w:r>
        <w:rPr>
          <w:rFonts w:ascii="Arial" w:cs="Arial" w:eastAsia="Arial" w:hAnsi="Arial"/>
          <w:sz w:val="24"/>
          <w:szCs w:val="24"/>
        </w:rPr>
        <w:t xml:space="preserve">¦   ¦демократических   ¦                 ¦         ¦гражданских прав и¦</w:t>
      </w:r>
    </w:p>
    <w:p>
      <w:pPr>
        <w:spacing w:after="120"/>
        <w:jc w:val="both"/>
      </w:pPr>
      <w:r>
        <w:rPr>
          <w:rFonts w:ascii="Arial" w:cs="Arial" w:eastAsia="Arial" w:hAnsi="Arial"/>
          <w:sz w:val="24"/>
          <w:szCs w:val="24"/>
        </w:rPr>
        <w:t xml:space="preserve">¦   ¦прав и свобод     ¦                 ¦         ¦свобод.           ¦</w:t>
      </w:r>
    </w:p>
    <w:p>
      <w:pPr>
        <w:spacing w:after="120"/>
        <w:jc w:val="both"/>
      </w:pPr>
      <w:r>
        <w:rPr>
          <w:rFonts w:ascii="Arial" w:cs="Arial" w:eastAsia="Arial" w:hAnsi="Arial"/>
          <w:sz w:val="24"/>
          <w:szCs w:val="24"/>
        </w:rPr>
        <w:t xml:space="preserve">¦   ¦человека и        ¦                 ¦         ¦Усиление контроля ¦</w:t>
      </w:r>
    </w:p>
    <w:p>
      <w:pPr>
        <w:spacing w:after="120"/>
        <w:jc w:val="both"/>
      </w:pPr>
      <w:r>
        <w:rPr>
          <w:rFonts w:ascii="Arial" w:cs="Arial" w:eastAsia="Arial" w:hAnsi="Arial"/>
          <w:sz w:val="24"/>
          <w:szCs w:val="24"/>
        </w:rPr>
        <w:t xml:space="preserve">¦   ¦содействовать их  ¦                 ¦         ¦за соблюдением:   ¦</w:t>
      </w:r>
    </w:p>
    <w:p>
      <w:pPr>
        <w:spacing w:after="120"/>
        <w:jc w:val="both"/>
      </w:pPr>
      <w:r>
        <w:rPr>
          <w:rFonts w:ascii="Arial" w:cs="Arial" w:eastAsia="Arial" w:hAnsi="Arial"/>
          <w:sz w:val="24"/>
          <w:szCs w:val="24"/>
        </w:rPr>
        <w:t xml:space="preserve">¦   ¦восстановлению    ¦                 ¦         ¦- законов о правах¦</w:t>
      </w:r>
    </w:p>
    <w:p>
      <w:pPr>
        <w:spacing w:after="120"/>
        <w:jc w:val="both"/>
      </w:pPr>
      <w:r>
        <w:rPr>
          <w:rFonts w:ascii="Arial" w:cs="Arial" w:eastAsia="Arial" w:hAnsi="Arial"/>
          <w:sz w:val="24"/>
          <w:szCs w:val="24"/>
        </w:rPr>
        <w:t xml:space="preserve">¦   ¦                  ¦                 ¦         ¦и свободах детей и¦</w:t>
      </w:r>
    </w:p>
    <w:p>
      <w:pPr>
        <w:spacing w:after="120"/>
        <w:jc w:val="both"/>
      </w:pPr>
      <w:r>
        <w:rPr>
          <w:rFonts w:ascii="Arial" w:cs="Arial" w:eastAsia="Arial" w:hAnsi="Arial"/>
          <w:sz w:val="24"/>
          <w:szCs w:val="24"/>
        </w:rPr>
        <w:t xml:space="preserve">¦   ¦                  ¦                 ¦         ¦молодежи;         ¦</w:t>
      </w:r>
    </w:p>
    <w:p>
      <w:pPr>
        <w:spacing w:after="120"/>
        <w:jc w:val="both"/>
      </w:pPr>
      <w:r>
        <w:rPr>
          <w:rFonts w:ascii="Arial" w:cs="Arial" w:eastAsia="Arial" w:hAnsi="Arial"/>
          <w:sz w:val="24"/>
          <w:szCs w:val="24"/>
        </w:rPr>
        <w:t xml:space="preserve">¦   ¦                  ¦                 ¦         ¦- прав лиц,       ¦</w:t>
      </w:r>
    </w:p>
    <w:p>
      <w:pPr>
        <w:spacing w:after="120"/>
        <w:jc w:val="both"/>
      </w:pPr>
      <w:r>
        <w:rPr>
          <w:rFonts w:ascii="Arial" w:cs="Arial" w:eastAsia="Arial" w:hAnsi="Arial"/>
          <w:sz w:val="24"/>
          <w:szCs w:val="24"/>
        </w:rPr>
        <w:t xml:space="preserve">¦   ¦                  ¦                 ¦         ¦находящихся в     ¦</w:t>
      </w:r>
    </w:p>
    <w:p>
      <w:pPr>
        <w:spacing w:after="120"/>
        <w:jc w:val="both"/>
      </w:pPr>
      <w:r>
        <w:rPr>
          <w:rFonts w:ascii="Arial" w:cs="Arial" w:eastAsia="Arial" w:hAnsi="Arial"/>
          <w:sz w:val="24"/>
          <w:szCs w:val="24"/>
        </w:rPr>
        <w:t xml:space="preserve">¦   ¦                  ¦                 ¦         ¦местах лишения    ¦</w:t>
      </w:r>
    </w:p>
    <w:p>
      <w:pPr>
        <w:spacing w:after="120"/>
        <w:jc w:val="both"/>
      </w:pPr>
      <w:r>
        <w:rPr>
          <w:rFonts w:ascii="Arial" w:cs="Arial" w:eastAsia="Arial" w:hAnsi="Arial"/>
          <w:sz w:val="24"/>
          <w:szCs w:val="24"/>
        </w:rPr>
        <w:t xml:space="preserve">¦   ¦                  ¦                 ¦         ¦свободы и         ¦</w:t>
      </w:r>
    </w:p>
    <w:p>
      <w:pPr>
        <w:spacing w:after="120"/>
        <w:jc w:val="both"/>
      </w:pPr>
      <w:r>
        <w:rPr>
          <w:rFonts w:ascii="Arial" w:cs="Arial" w:eastAsia="Arial" w:hAnsi="Arial"/>
          <w:sz w:val="24"/>
          <w:szCs w:val="24"/>
        </w:rPr>
        <w:t xml:space="preserve">¦   ¦                  ¦                 ¦         ¦изоляторах        ¦</w:t>
      </w:r>
    </w:p>
    <w:p>
      <w:pPr>
        <w:spacing w:after="120"/>
        <w:jc w:val="both"/>
      </w:pPr>
      <w:r>
        <w:rPr>
          <w:rFonts w:ascii="Arial" w:cs="Arial" w:eastAsia="Arial" w:hAnsi="Arial"/>
          <w:sz w:val="24"/>
          <w:szCs w:val="24"/>
        </w:rPr>
        <w:t xml:space="preserve">¦   ¦                  ¦                 ¦         ¦временного        ¦</w:t>
      </w:r>
    </w:p>
    <w:p>
      <w:pPr>
        <w:spacing w:after="120"/>
        <w:jc w:val="both"/>
      </w:pPr>
      <w:r>
        <w:rPr>
          <w:rFonts w:ascii="Arial" w:cs="Arial" w:eastAsia="Arial" w:hAnsi="Arial"/>
          <w:sz w:val="24"/>
          <w:szCs w:val="24"/>
        </w:rPr>
        <w:t xml:space="preserve">¦   ¦                  ¦                 ¦         ¦содержания;       ¦</w:t>
      </w:r>
    </w:p>
    <w:p>
      <w:pPr>
        <w:spacing w:after="120"/>
        <w:jc w:val="both"/>
      </w:pPr>
      <w:r>
        <w:rPr>
          <w:rFonts w:ascii="Arial" w:cs="Arial" w:eastAsia="Arial" w:hAnsi="Arial"/>
          <w:sz w:val="24"/>
          <w:szCs w:val="24"/>
        </w:rPr>
        <w:t xml:space="preserve">¦   ¦                  ¦                 ¦         ¦- прав и свобод   ¦</w:t>
      </w:r>
    </w:p>
    <w:p>
      <w:pPr>
        <w:spacing w:after="120"/>
        <w:jc w:val="both"/>
      </w:pPr>
      <w:r>
        <w:rPr>
          <w:rFonts w:ascii="Arial" w:cs="Arial" w:eastAsia="Arial" w:hAnsi="Arial"/>
          <w:sz w:val="24"/>
          <w:szCs w:val="24"/>
        </w:rPr>
        <w:t xml:space="preserve">¦   ¦                  ¦                 ¦         ¦человека в разрезе¦</w:t>
      </w:r>
    </w:p>
    <w:p>
      <w:pPr>
        <w:spacing w:after="120"/>
        <w:jc w:val="both"/>
      </w:pPr>
      <w:r>
        <w:rPr>
          <w:rFonts w:ascii="Arial" w:cs="Arial" w:eastAsia="Arial" w:hAnsi="Arial"/>
          <w:sz w:val="24"/>
          <w:szCs w:val="24"/>
        </w:rPr>
        <w:t xml:space="preserve">¦   ¦                  ¦                 ¦         ¦гендерного        ¦</w:t>
      </w:r>
    </w:p>
    <w:p>
      <w:pPr>
        <w:spacing w:after="120"/>
        <w:jc w:val="both"/>
      </w:pPr>
      <w:r>
        <w:rPr>
          <w:rFonts w:ascii="Arial" w:cs="Arial" w:eastAsia="Arial" w:hAnsi="Arial"/>
          <w:sz w:val="24"/>
          <w:szCs w:val="24"/>
        </w:rPr>
        <w:t xml:space="preserve">¦   ¦                  ¦                 ¦         ¦равенства.        ¦</w:t>
      </w:r>
    </w:p>
    <w:p>
      <w:pPr>
        <w:spacing w:after="120"/>
        <w:jc w:val="both"/>
      </w:pPr>
      <w:r>
        <w:rPr>
          <w:rFonts w:ascii="Arial" w:cs="Arial" w:eastAsia="Arial" w:hAnsi="Arial"/>
          <w:sz w:val="24"/>
          <w:szCs w:val="24"/>
        </w:rPr>
        <w:t xml:space="preserve">¦   ¦                  ¦                 ¦         ¦Обеспечение прав  ¦</w:t>
      </w:r>
    </w:p>
    <w:p>
      <w:pPr>
        <w:spacing w:after="120"/>
        <w:jc w:val="both"/>
      </w:pPr>
      <w:r>
        <w:rPr>
          <w:rFonts w:ascii="Arial" w:cs="Arial" w:eastAsia="Arial" w:hAnsi="Arial"/>
          <w:sz w:val="24"/>
          <w:szCs w:val="24"/>
        </w:rPr>
        <w:t xml:space="preserve">¦   ¦                  ¦                 ¦         ¦беженцев, уважения¦</w:t>
      </w:r>
    </w:p>
    <w:p>
      <w:pPr>
        <w:spacing w:after="120"/>
        <w:jc w:val="both"/>
      </w:pPr>
      <w:r>
        <w:rPr>
          <w:rFonts w:ascii="Arial" w:cs="Arial" w:eastAsia="Arial" w:hAnsi="Arial"/>
          <w:sz w:val="24"/>
          <w:szCs w:val="24"/>
        </w:rPr>
        <w:t xml:space="preserve">¦   ¦                  ¦                 ¦         ¦прав инвалидов,   ¦</w:t>
      </w:r>
    </w:p>
    <w:p>
      <w:pPr>
        <w:spacing w:after="120"/>
        <w:jc w:val="both"/>
      </w:pPr>
      <w:r>
        <w:rPr>
          <w:rFonts w:ascii="Arial" w:cs="Arial" w:eastAsia="Arial" w:hAnsi="Arial"/>
          <w:sz w:val="24"/>
          <w:szCs w:val="24"/>
        </w:rPr>
        <w:t xml:space="preserve">¦   ¦                  ¦                 ¦         ¦пенсионеров и     ¦</w:t>
      </w:r>
    </w:p>
    <w:p>
      <w:pPr>
        <w:spacing w:after="120"/>
        <w:jc w:val="both"/>
      </w:pPr>
      <w:r>
        <w:rPr>
          <w:rFonts w:ascii="Arial" w:cs="Arial" w:eastAsia="Arial" w:hAnsi="Arial"/>
          <w:sz w:val="24"/>
          <w:szCs w:val="24"/>
        </w:rPr>
        <w:t xml:space="preserve">¦   ¦                  ¦                 ¦         ¦других уязвимых   ¦</w:t>
      </w:r>
    </w:p>
    <w:p>
      <w:pPr>
        <w:spacing w:after="120"/>
        <w:jc w:val="both"/>
      </w:pPr>
      <w:r>
        <w:rPr>
          <w:rFonts w:ascii="Arial" w:cs="Arial" w:eastAsia="Arial" w:hAnsi="Arial"/>
          <w:sz w:val="24"/>
          <w:szCs w:val="24"/>
        </w:rPr>
        <w:t xml:space="preserve">¦   ¦                  ¦                 ¦         ¦слоев населения.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¦представительств  ¦</w:t>
      </w:r>
    </w:p>
    <w:p>
      <w:pPr>
        <w:spacing w:after="120"/>
        <w:jc w:val="both"/>
      </w:pPr>
      <w:r>
        <w:rPr>
          <w:rFonts w:ascii="Arial" w:cs="Arial" w:eastAsia="Arial" w:hAnsi="Arial"/>
          <w:sz w:val="24"/>
          <w:szCs w:val="24"/>
        </w:rPr>
        <w:t xml:space="preserve">¦   ¦                  ¦                 ¦         ¦Омбудсмена        ¦</w:t>
      </w:r>
    </w:p>
    <w:p>
      <w:pPr>
        <w:spacing w:after="120"/>
        <w:jc w:val="both"/>
      </w:pPr>
      <w:r>
        <w:rPr>
          <w:rFonts w:ascii="Arial" w:cs="Arial" w:eastAsia="Arial" w:hAnsi="Arial"/>
          <w:sz w:val="24"/>
          <w:szCs w:val="24"/>
        </w:rPr>
        <w:t xml:space="preserve">¦   ¦                  ¦                 ¦         ¦(Акыйкатчы) в     ¦</w:t>
      </w:r>
    </w:p>
    <w:p>
      <w:pPr>
        <w:spacing w:after="120"/>
        <w:jc w:val="both"/>
      </w:pPr>
      <w:r>
        <w:rPr>
          <w:rFonts w:ascii="Arial" w:cs="Arial" w:eastAsia="Arial" w:hAnsi="Arial"/>
          <w:sz w:val="24"/>
          <w:szCs w:val="24"/>
        </w:rPr>
        <w:t xml:space="preserve">¦   ¦                  ¦                 ¦         ¦местах компактного¦</w:t>
      </w:r>
    </w:p>
    <w:p>
      <w:pPr>
        <w:spacing w:after="120"/>
        <w:jc w:val="both"/>
      </w:pPr>
      <w:r>
        <w:rPr>
          <w:rFonts w:ascii="Arial" w:cs="Arial" w:eastAsia="Arial" w:hAnsi="Arial"/>
          <w:sz w:val="24"/>
          <w:szCs w:val="24"/>
        </w:rPr>
        <w:t xml:space="preserve">¦   ¦                  ¦                 ¦         ¦проживания        ¦</w:t>
      </w:r>
    </w:p>
    <w:p>
      <w:pPr>
        <w:spacing w:after="120"/>
        <w:jc w:val="both"/>
      </w:pPr>
      <w:r>
        <w:rPr>
          <w:rFonts w:ascii="Arial" w:cs="Arial" w:eastAsia="Arial" w:hAnsi="Arial"/>
          <w:sz w:val="24"/>
          <w:szCs w:val="24"/>
        </w:rPr>
        <w:t xml:space="preserve">¦   ¦                  ¦                 ¦         ¦соотечественников ¦</w:t>
      </w:r>
    </w:p>
    <w:p>
      <w:pPr>
        <w:spacing w:after="120"/>
        <w:jc w:val="both"/>
      </w:pPr>
      <w:r>
        <w:rPr>
          <w:rFonts w:ascii="Arial" w:cs="Arial" w:eastAsia="Arial" w:hAnsi="Arial"/>
          <w:sz w:val="24"/>
          <w:szCs w:val="24"/>
        </w:rPr>
        <w:t xml:space="preserve">¦   ¦                  ¦                 ¦         ¦за границей.      ¦</w:t>
      </w:r>
    </w:p>
    <w:p>
      <w:pPr>
        <w:spacing w:after="120"/>
        <w:jc w:val="both"/>
      </w:pPr>
      <w:r>
        <w:rPr>
          <w:rFonts w:ascii="Arial" w:cs="Arial" w:eastAsia="Arial" w:hAnsi="Arial"/>
          <w:sz w:val="24"/>
          <w:szCs w:val="24"/>
        </w:rPr>
        <w:t xml:space="preserve">¦   ¦                  ¦                 ¦         ¦Создание          ¦</w:t>
      </w:r>
    </w:p>
    <w:p>
      <w:pPr>
        <w:spacing w:after="120"/>
        <w:jc w:val="both"/>
      </w:pPr>
      <w:r>
        <w:rPr>
          <w:rFonts w:ascii="Arial" w:cs="Arial" w:eastAsia="Arial" w:hAnsi="Arial"/>
          <w:sz w:val="24"/>
          <w:szCs w:val="24"/>
        </w:rPr>
        <w:t xml:space="preserve">¦   ¦                  ¦                 ¦         ¦общественных      ¦</w:t>
      </w:r>
    </w:p>
    <w:p>
      <w:pPr>
        <w:spacing w:after="120"/>
        <w:jc w:val="both"/>
      </w:pPr>
      <w:r>
        <w:rPr>
          <w:rFonts w:ascii="Arial" w:cs="Arial" w:eastAsia="Arial" w:hAnsi="Arial"/>
          <w:sz w:val="24"/>
          <w:szCs w:val="24"/>
        </w:rPr>
        <w:t xml:space="preserve">¦   ¦                  ¦                 ¦         ¦органов при       ¦</w:t>
      </w:r>
    </w:p>
    <w:p>
      <w:pPr>
        <w:spacing w:after="120"/>
        <w:jc w:val="both"/>
      </w:pPr>
      <w:r>
        <w:rPr>
          <w:rFonts w:ascii="Arial" w:cs="Arial" w:eastAsia="Arial" w:hAnsi="Arial"/>
          <w:sz w:val="24"/>
          <w:szCs w:val="24"/>
        </w:rPr>
        <w:t xml:space="preserve">¦   ¦                  ¦                 ¦         ¦Омбудсмене из     ¦</w:t>
      </w:r>
    </w:p>
    <w:p>
      <w:pPr>
        <w:spacing w:after="120"/>
        <w:jc w:val="both"/>
      </w:pPr>
      <w:r>
        <w:rPr>
          <w:rFonts w:ascii="Arial" w:cs="Arial" w:eastAsia="Arial" w:hAnsi="Arial"/>
          <w:sz w:val="24"/>
          <w:szCs w:val="24"/>
        </w:rPr>
        <w:t xml:space="preserve">¦   ¦                  ¦                 ¦         ¦представителей    ¦</w:t>
      </w:r>
    </w:p>
    <w:p>
      <w:pPr>
        <w:spacing w:after="120"/>
        <w:jc w:val="both"/>
      </w:pPr>
      <w:r>
        <w:rPr>
          <w:rFonts w:ascii="Arial" w:cs="Arial" w:eastAsia="Arial" w:hAnsi="Arial"/>
          <w:sz w:val="24"/>
          <w:szCs w:val="24"/>
        </w:rPr>
        <w:t xml:space="preserve">¦   ¦                  ¦                 ¦         ¦гражданского      ¦</w:t>
      </w:r>
    </w:p>
    <w:p>
      <w:pPr>
        <w:spacing w:after="120"/>
        <w:jc w:val="both"/>
      </w:pPr>
      <w:r>
        <w:rPr>
          <w:rFonts w:ascii="Arial" w:cs="Arial" w:eastAsia="Arial" w:hAnsi="Arial"/>
          <w:sz w:val="24"/>
          <w:szCs w:val="24"/>
        </w:rPr>
        <w:t xml:space="preserve">¦   ¦                  ¦                 ¦         ¦сектора,          ¦</w:t>
      </w:r>
    </w:p>
    <w:p>
      <w:pPr>
        <w:spacing w:after="120"/>
        <w:jc w:val="both"/>
      </w:pPr>
      <w:r>
        <w:rPr>
          <w:rFonts w:ascii="Arial" w:cs="Arial" w:eastAsia="Arial" w:hAnsi="Arial"/>
          <w:sz w:val="24"/>
          <w:szCs w:val="24"/>
        </w:rPr>
        <w:t xml:space="preserve">¦   ¦                  ¦                 ¦         ¦исполнительной и  ¦</w:t>
      </w:r>
    </w:p>
    <w:p>
      <w:pPr>
        <w:spacing w:after="120"/>
        <w:jc w:val="both"/>
      </w:pPr>
      <w:r>
        <w:rPr>
          <w:rFonts w:ascii="Arial" w:cs="Arial" w:eastAsia="Arial" w:hAnsi="Arial"/>
          <w:sz w:val="24"/>
          <w:szCs w:val="24"/>
        </w:rPr>
        <w:t xml:space="preserve">¦   ¦                  ¦                 ¦         ¦законодательной   ¦</w:t>
      </w:r>
    </w:p>
    <w:p>
      <w:pPr>
        <w:spacing w:after="120"/>
        <w:jc w:val="both"/>
      </w:pPr>
      <w:r>
        <w:rPr>
          <w:rFonts w:ascii="Arial" w:cs="Arial" w:eastAsia="Arial" w:hAnsi="Arial"/>
          <w:sz w:val="24"/>
          <w:szCs w:val="24"/>
        </w:rPr>
        <w:t xml:space="preserve">¦   ¦                  ¦                 ¦         ¦ветвей власти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¦6.2.2. Судебная реформа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¦333¦Проведение        ¦Верховный суд (по¦I квартал¦Оптимизация       ¦</w:t>
      </w:r>
    </w:p>
    <w:p>
      <w:pPr>
        <w:spacing w:after="120"/>
        <w:jc w:val="both"/>
      </w:pPr>
      <w:r>
        <w:rPr>
          <w:rFonts w:ascii="Arial" w:cs="Arial" w:eastAsia="Arial" w:hAnsi="Arial"/>
          <w:sz w:val="24"/>
          <w:szCs w:val="24"/>
        </w:rPr>
        <w:t xml:space="preserve">¦   ¦функционального   ¦согласованию),   ¦2009 г.  ¦структуры судебной¦</w:t>
      </w:r>
    </w:p>
    <w:p>
      <w:pPr>
        <w:spacing w:after="120"/>
        <w:jc w:val="both"/>
      </w:pPr>
      <w:r>
        <w:rPr>
          <w:rFonts w:ascii="Arial" w:cs="Arial" w:eastAsia="Arial" w:hAnsi="Arial"/>
          <w:sz w:val="24"/>
          <w:szCs w:val="24"/>
        </w:rPr>
        <w:t xml:space="preserve">¦   ¦анализа судебной  ¦Международные    ¦         ¦системы           ¦</w:t>
      </w:r>
    </w:p>
    <w:p>
      <w:pPr>
        <w:spacing w:after="120"/>
        <w:jc w:val="both"/>
      </w:pPr>
      <w:r>
        <w:rPr>
          <w:rFonts w:ascii="Arial" w:cs="Arial" w:eastAsia="Arial" w:hAnsi="Arial"/>
          <w:sz w:val="24"/>
          <w:szCs w:val="24"/>
        </w:rPr>
        <w:t xml:space="preserve">¦   ¦системы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¦334¦Разработать проект¦Верховный суд (по¦I квартал¦Законодательное   ¦</w:t>
      </w:r>
    </w:p>
    <w:p>
      <w:pPr>
        <w:spacing w:after="120"/>
        <w:jc w:val="both"/>
      </w:pPr>
      <w:r>
        <w:rPr>
          <w:rFonts w:ascii="Arial" w:cs="Arial" w:eastAsia="Arial" w:hAnsi="Arial"/>
          <w:sz w:val="24"/>
          <w:szCs w:val="24"/>
        </w:rPr>
        <w:t xml:space="preserve">¦   ¦Закона «О внесении¦согласованию),   ¦2009 г.  ¦закрепление нормы ¦</w:t>
      </w:r>
    </w:p>
    <w:p>
      <w:pPr>
        <w:spacing w:after="120"/>
        <w:jc w:val="both"/>
      </w:pPr>
      <w:r>
        <w:rPr>
          <w:rFonts w:ascii="Arial" w:cs="Arial" w:eastAsia="Arial" w:hAnsi="Arial"/>
          <w:sz w:val="24"/>
          <w:szCs w:val="24"/>
        </w:rPr>
        <w:t xml:space="preserve">¦   ¦изменений и       ¦Совет судей (по  ¦         ¦Конституции по    ¦</w:t>
      </w:r>
    </w:p>
    <w:p>
      <w:pPr>
        <w:spacing w:after="120"/>
        <w:jc w:val="both"/>
      </w:pPr>
      <w:r>
        <w:rPr>
          <w:rFonts w:ascii="Arial" w:cs="Arial" w:eastAsia="Arial" w:hAnsi="Arial"/>
          <w:sz w:val="24"/>
          <w:szCs w:val="24"/>
        </w:rPr>
        <w:t xml:space="preserve">¦   ¦дополнений в Закон¦согласованию)    ¦         ¦самостоятельному  ¦</w:t>
      </w:r>
    </w:p>
    <w:p>
      <w:pPr>
        <w:spacing w:after="120"/>
        <w:jc w:val="both"/>
      </w:pPr>
      <w:r>
        <w:rPr>
          <w:rFonts w:ascii="Arial" w:cs="Arial" w:eastAsia="Arial" w:hAnsi="Arial"/>
          <w:sz w:val="24"/>
          <w:szCs w:val="24"/>
        </w:rPr>
        <w:t xml:space="preserve">¦   ¦»Об основных      ¦                 ¦         ¦формированию      ¦</w:t>
      </w:r>
    </w:p>
    <w:p>
      <w:pPr>
        <w:spacing w:after="120"/>
        <w:jc w:val="both"/>
      </w:pPr>
      <w:r>
        <w:rPr>
          <w:rFonts w:ascii="Arial" w:cs="Arial" w:eastAsia="Arial" w:hAnsi="Arial"/>
          <w:sz w:val="24"/>
          <w:szCs w:val="24"/>
        </w:rPr>
        <w:t xml:space="preserve">¦   ¦принципах         ¦                 ¦         ¦бюджета судебной  ¦</w:t>
      </w:r>
    </w:p>
    <w:p>
      <w:pPr>
        <w:spacing w:after="120"/>
        <w:jc w:val="both"/>
      </w:pPr>
      <w:r>
        <w:rPr>
          <w:rFonts w:ascii="Arial" w:cs="Arial" w:eastAsia="Arial" w:hAnsi="Arial"/>
          <w:sz w:val="24"/>
          <w:szCs w:val="24"/>
        </w:rPr>
        <w:t xml:space="preserve">¦   ¦бюджетного права»,¦                 ¦         ¦системы судебной  ¦</w:t>
      </w:r>
    </w:p>
    <w:p>
      <w:pPr>
        <w:spacing w:after="120"/>
        <w:jc w:val="both"/>
      </w:pPr>
      <w:r>
        <w:rPr>
          <w:rFonts w:ascii="Arial" w:cs="Arial" w:eastAsia="Arial" w:hAnsi="Arial"/>
          <w:sz w:val="24"/>
          <w:szCs w:val="24"/>
        </w:rPr>
        <w:t xml:space="preserve">¦   ¦предусматривающий ¦                 ¦         ¦властью           ¦</w:t>
      </w:r>
    </w:p>
    <w:p>
      <w:pPr>
        <w:spacing w:after="120"/>
        <w:jc w:val="both"/>
      </w:pPr>
      <w:r>
        <w:rPr>
          <w:rFonts w:ascii="Arial" w:cs="Arial" w:eastAsia="Arial" w:hAnsi="Arial"/>
          <w:sz w:val="24"/>
          <w:szCs w:val="24"/>
        </w:rPr>
        <w:t xml:space="preserve">¦   ¦формирование      ¦                 ¦         ¦                  ¦</w:t>
      </w:r>
    </w:p>
    <w:p>
      <w:pPr>
        <w:spacing w:after="120"/>
        <w:jc w:val="both"/>
      </w:pPr>
      <w:r>
        <w:rPr>
          <w:rFonts w:ascii="Arial" w:cs="Arial" w:eastAsia="Arial" w:hAnsi="Arial"/>
          <w:sz w:val="24"/>
          <w:szCs w:val="24"/>
        </w:rPr>
        <w:t xml:space="preserve">¦   ¦бюджета судебной  ¦                 ¦         ¦                  ¦</w:t>
      </w:r>
    </w:p>
    <w:p>
      <w:pPr>
        <w:spacing w:after="120"/>
        <w:jc w:val="both"/>
      </w:pPr>
      <w:r>
        <w:rPr>
          <w:rFonts w:ascii="Arial" w:cs="Arial" w:eastAsia="Arial" w:hAnsi="Arial"/>
          <w:sz w:val="24"/>
          <w:szCs w:val="24"/>
        </w:rPr>
        <w:t xml:space="preserve">¦   ¦системой          ¦                 ¦         ¦                  ¦</w:t>
      </w:r>
    </w:p>
    <w:p>
      <w:pPr>
        <w:spacing w:after="120"/>
        <w:jc w:val="both"/>
      </w:pPr>
      <w:r>
        <w:rPr>
          <w:rFonts w:ascii="Arial" w:cs="Arial" w:eastAsia="Arial" w:hAnsi="Arial"/>
          <w:sz w:val="24"/>
          <w:szCs w:val="24"/>
        </w:rPr>
        <w:t xml:space="preserve">¦   ¦самостоятельно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¦335¦Разработать и     ¦Совет судей (по  ¦I квартал¦Обеспечит         ¦</w:t>
      </w:r>
    </w:p>
    <w:p>
      <w:pPr>
        <w:spacing w:after="120"/>
        <w:jc w:val="both"/>
      </w:pPr>
      <w:r>
        <w:rPr>
          <w:rFonts w:ascii="Arial" w:cs="Arial" w:eastAsia="Arial" w:hAnsi="Arial"/>
          <w:sz w:val="24"/>
          <w:szCs w:val="24"/>
        </w:rPr>
        <w:t xml:space="preserve">¦   ¦утвердить         ¦согласованию),   ¦2009 г.  ¦объективность и   ¦</w:t>
      </w:r>
    </w:p>
    <w:p>
      <w:pPr>
        <w:spacing w:after="120"/>
        <w:jc w:val="both"/>
      </w:pPr>
      <w:r>
        <w:rPr>
          <w:rFonts w:ascii="Arial" w:cs="Arial" w:eastAsia="Arial" w:hAnsi="Arial"/>
          <w:sz w:val="24"/>
          <w:szCs w:val="24"/>
        </w:rPr>
        <w:t xml:space="preserve">¦   ¦Положение,        ¦международные    ¦         ¦прозрачность      ¦</w:t>
      </w:r>
    </w:p>
    <w:p>
      <w:pPr>
        <w:spacing w:after="120"/>
        <w:jc w:val="both"/>
      </w:pPr>
      <w:r>
        <w:rPr>
          <w:rFonts w:ascii="Arial" w:cs="Arial" w:eastAsia="Arial" w:hAnsi="Arial"/>
          <w:sz w:val="24"/>
          <w:szCs w:val="24"/>
        </w:rPr>
        <w:t xml:space="preserve">¦   ¦предусматривающее ¦организации (по  ¦         ¦рассмотрения      ¦</w:t>
      </w:r>
    </w:p>
    <w:p>
      <w:pPr>
        <w:spacing w:after="120"/>
        <w:jc w:val="both"/>
      </w:pPr>
      <w:r>
        <w:rPr>
          <w:rFonts w:ascii="Arial" w:cs="Arial" w:eastAsia="Arial" w:hAnsi="Arial"/>
          <w:sz w:val="24"/>
          <w:szCs w:val="24"/>
        </w:rPr>
        <w:t xml:space="preserve">¦   ¦систему           ¦согласованию)    ¦         ¦дисциплинарных    ¦</w:t>
      </w:r>
    </w:p>
    <w:p>
      <w:pPr>
        <w:spacing w:after="120"/>
        <w:jc w:val="both"/>
      </w:pPr>
      <w:r>
        <w:rPr>
          <w:rFonts w:ascii="Arial" w:cs="Arial" w:eastAsia="Arial" w:hAnsi="Arial"/>
          <w:sz w:val="24"/>
          <w:szCs w:val="24"/>
        </w:rPr>
        <w:t xml:space="preserve">¦   ¦адекварталатных и ¦                 ¦         ¦проступков судей  ¦</w:t>
      </w:r>
    </w:p>
    <w:p>
      <w:pPr>
        <w:spacing w:after="120"/>
        <w:jc w:val="both"/>
      </w:pPr>
      <w:r>
        <w:rPr>
          <w:rFonts w:ascii="Arial" w:cs="Arial" w:eastAsia="Arial" w:hAnsi="Arial"/>
          <w:sz w:val="24"/>
          <w:szCs w:val="24"/>
        </w:rPr>
        <w:t xml:space="preserve">¦   ¦транспарентных    ¦                 ¦         ¦                  ¦</w:t>
      </w:r>
    </w:p>
    <w:p>
      <w:pPr>
        <w:spacing w:after="120"/>
        <w:jc w:val="both"/>
      </w:pPr>
      <w:r>
        <w:rPr>
          <w:rFonts w:ascii="Arial" w:cs="Arial" w:eastAsia="Arial" w:hAnsi="Arial"/>
          <w:sz w:val="24"/>
          <w:szCs w:val="24"/>
        </w:rPr>
        <w:t xml:space="preserve">¦   ¦дисциплинарных    ¦                 ¦         ¦                  ¦</w:t>
      </w:r>
    </w:p>
    <w:p>
      <w:pPr>
        <w:spacing w:after="120"/>
        <w:jc w:val="both"/>
      </w:pPr>
      <w:r>
        <w:rPr>
          <w:rFonts w:ascii="Arial" w:cs="Arial" w:eastAsia="Arial" w:hAnsi="Arial"/>
          <w:sz w:val="24"/>
          <w:szCs w:val="24"/>
        </w:rPr>
        <w:t xml:space="preserve">¦   ¦процедур по       ¦                 ¦         ¦                  ¦</w:t>
      </w:r>
    </w:p>
    <w:p>
      <w:pPr>
        <w:spacing w:after="120"/>
        <w:jc w:val="both"/>
      </w:pPr>
      <w:r>
        <w:rPr>
          <w:rFonts w:ascii="Arial" w:cs="Arial" w:eastAsia="Arial" w:hAnsi="Arial"/>
          <w:sz w:val="24"/>
          <w:szCs w:val="24"/>
        </w:rPr>
        <w:t xml:space="preserve">¦   ¦жалобам граждан и ¦                 ¦         ¦                  ¦</w:t>
      </w:r>
    </w:p>
    <w:p>
      <w:pPr>
        <w:spacing w:after="120"/>
        <w:jc w:val="both"/>
      </w:pPr>
      <w:r>
        <w:rPr>
          <w:rFonts w:ascii="Arial" w:cs="Arial" w:eastAsia="Arial" w:hAnsi="Arial"/>
          <w:sz w:val="24"/>
          <w:szCs w:val="24"/>
        </w:rPr>
        <w:t xml:space="preserve">¦   ¦юридических лиц на¦                 ¦         ¦                  ¦</w:t>
      </w:r>
    </w:p>
    <w:p>
      <w:pPr>
        <w:spacing w:after="120"/>
        <w:jc w:val="both"/>
      </w:pPr>
      <w:r>
        <w:rPr>
          <w:rFonts w:ascii="Arial" w:cs="Arial" w:eastAsia="Arial" w:hAnsi="Arial"/>
          <w:sz w:val="24"/>
          <w:szCs w:val="24"/>
        </w:rPr>
        <w:t xml:space="preserve">¦   ¦действия судей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¦336¦Разработать и     ¦Национальный     ¦I квартал¦Свести к минимуму ¦</w:t>
      </w:r>
    </w:p>
    <w:p>
      <w:pPr>
        <w:spacing w:after="120"/>
        <w:jc w:val="both"/>
      </w:pPr>
      <w:r>
        <w:rPr>
          <w:rFonts w:ascii="Arial" w:cs="Arial" w:eastAsia="Arial" w:hAnsi="Arial"/>
          <w:sz w:val="24"/>
          <w:szCs w:val="24"/>
        </w:rPr>
        <w:t xml:space="preserve">¦   ¦утвердить критерии¦совет по делам   ¦2009 г.  ¦или исключить     ¦</w:t>
      </w:r>
    </w:p>
    <w:p>
      <w:pPr>
        <w:spacing w:after="120"/>
        <w:jc w:val="both"/>
      </w:pPr>
      <w:r>
        <w:rPr>
          <w:rFonts w:ascii="Arial" w:cs="Arial" w:eastAsia="Arial" w:hAnsi="Arial"/>
          <w:sz w:val="24"/>
          <w:szCs w:val="24"/>
        </w:rPr>
        <w:t xml:space="preserve">¦   ¦оценки результатов¦правосудия (по   ¦         ¦субъективные      ¦</w:t>
      </w:r>
    </w:p>
    <w:p>
      <w:pPr>
        <w:spacing w:after="120"/>
        <w:jc w:val="both"/>
      </w:pPr>
      <w:r>
        <w:rPr>
          <w:rFonts w:ascii="Arial" w:cs="Arial" w:eastAsia="Arial" w:hAnsi="Arial"/>
          <w:sz w:val="24"/>
          <w:szCs w:val="24"/>
        </w:rPr>
        <w:t xml:space="preserve">¦   ¦собеседования     ¦согласованию),   ¦         ¦факторы при отборе¦</w:t>
      </w:r>
    </w:p>
    <w:p>
      <w:pPr>
        <w:spacing w:after="120"/>
        <w:jc w:val="both"/>
      </w:pPr>
      <w:r>
        <w:rPr>
          <w:rFonts w:ascii="Arial" w:cs="Arial" w:eastAsia="Arial" w:hAnsi="Arial"/>
          <w:sz w:val="24"/>
          <w:szCs w:val="24"/>
        </w:rPr>
        <w:t xml:space="preserve">¦   ¦претендентов на   ¦международные    ¦         ¦претендентов на   ¦</w:t>
      </w:r>
    </w:p>
    <w:p>
      <w:pPr>
        <w:spacing w:after="120"/>
        <w:jc w:val="both"/>
      </w:pPr>
      <w:r>
        <w:rPr>
          <w:rFonts w:ascii="Arial" w:cs="Arial" w:eastAsia="Arial" w:hAnsi="Arial"/>
          <w:sz w:val="24"/>
          <w:szCs w:val="24"/>
        </w:rPr>
        <w:t xml:space="preserve">¦   ¦судейскую         ¦организации (по  ¦         ¦судейскую         ¦</w:t>
      </w:r>
    </w:p>
    <w:p>
      <w:pPr>
        <w:spacing w:after="120"/>
        <w:jc w:val="both"/>
      </w:pPr>
      <w:r>
        <w:rPr>
          <w:rFonts w:ascii="Arial" w:cs="Arial" w:eastAsia="Arial" w:hAnsi="Arial"/>
          <w:sz w:val="24"/>
          <w:szCs w:val="24"/>
        </w:rPr>
        <w:t xml:space="preserve">¦   ¦должность         ¦согласованию)    ¦         ¦должность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¦337¦Определить форму и¦Совет судей (по  ¦I квартал¦Участие в конкурсе¦</w:t>
      </w:r>
    </w:p>
    <w:p>
      <w:pPr>
        <w:spacing w:after="120"/>
        <w:jc w:val="both"/>
      </w:pPr>
      <w:r>
        <w:rPr>
          <w:rFonts w:ascii="Arial" w:cs="Arial" w:eastAsia="Arial" w:hAnsi="Arial"/>
          <w:sz w:val="24"/>
          <w:szCs w:val="24"/>
        </w:rPr>
        <w:t xml:space="preserve">¦   ¦сроки обучения    ¦согласованию),   ¦2009 г.  ¦на замещение      ¦</w:t>
      </w:r>
    </w:p>
    <w:p>
      <w:pPr>
        <w:spacing w:after="120"/>
        <w:jc w:val="both"/>
      </w:pPr>
      <w:r>
        <w:rPr>
          <w:rFonts w:ascii="Arial" w:cs="Arial" w:eastAsia="Arial" w:hAnsi="Arial"/>
          <w:sz w:val="24"/>
          <w:szCs w:val="24"/>
        </w:rPr>
        <w:t xml:space="preserve">¦   ¦претендентов на   ¦международные    ¦         ¦вакантной         ¦</w:t>
      </w:r>
    </w:p>
    <w:p>
      <w:pPr>
        <w:spacing w:after="120"/>
        <w:jc w:val="both"/>
      </w:pPr>
      <w:r>
        <w:rPr>
          <w:rFonts w:ascii="Arial" w:cs="Arial" w:eastAsia="Arial" w:hAnsi="Arial"/>
          <w:sz w:val="24"/>
          <w:szCs w:val="24"/>
        </w:rPr>
        <w:t xml:space="preserve">¦   ¦судейскую         ¦организации (по  ¦         ¦должности судьи   ¦</w:t>
      </w:r>
    </w:p>
    <w:p>
      <w:pPr>
        <w:spacing w:after="120"/>
        <w:jc w:val="both"/>
      </w:pPr>
      <w:r>
        <w:rPr>
          <w:rFonts w:ascii="Arial" w:cs="Arial" w:eastAsia="Arial" w:hAnsi="Arial"/>
          <w:sz w:val="24"/>
          <w:szCs w:val="24"/>
        </w:rPr>
        <w:t xml:space="preserve">¦   ¦должность, порядок¦согласованию)    ¦         ¦местного суда     ¦</w:t>
      </w:r>
    </w:p>
    <w:p>
      <w:pPr>
        <w:spacing w:after="120"/>
        <w:jc w:val="both"/>
      </w:pPr>
      <w:r>
        <w:rPr>
          <w:rFonts w:ascii="Arial" w:cs="Arial" w:eastAsia="Arial" w:hAnsi="Arial"/>
          <w:sz w:val="24"/>
          <w:szCs w:val="24"/>
        </w:rPr>
        <w:t xml:space="preserve">¦   ¦набора и их       ¦                 ¦         ¦подготовленных    ¦</w:t>
      </w:r>
    </w:p>
    <w:p>
      <w:pPr>
        <w:spacing w:after="120"/>
        <w:jc w:val="both"/>
      </w:pPr>
      <w:r>
        <w:rPr>
          <w:rFonts w:ascii="Arial" w:cs="Arial" w:eastAsia="Arial" w:hAnsi="Arial"/>
          <w:sz w:val="24"/>
          <w:szCs w:val="24"/>
        </w:rPr>
        <w:t xml:space="preserve">¦   ¦периодичность,    ¦                 ¦         ¦претендентов      ¦</w:t>
      </w:r>
    </w:p>
    <w:p>
      <w:pPr>
        <w:spacing w:after="120"/>
        <w:jc w:val="both"/>
      </w:pPr>
      <w:r>
        <w:rPr>
          <w:rFonts w:ascii="Arial" w:cs="Arial" w:eastAsia="Arial" w:hAnsi="Arial"/>
          <w:sz w:val="24"/>
          <w:szCs w:val="24"/>
        </w:rPr>
        <w:t xml:space="preserve">¦   ¦утвердить учебную ¦                 ¦         ¦                  ¦</w:t>
      </w:r>
    </w:p>
    <w:p>
      <w:pPr>
        <w:spacing w:after="120"/>
        <w:jc w:val="both"/>
      </w:pPr>
      <w:r>
        <w:rPr>
          <w:rFonts w:ascii="Arial" w:cs="Arial" w:eastAsia="Arial" w:hAnsi="Arial"/>
          <w:sz w:val="24"/>
          <w:szCs w:val="24"/>
        </w:rPr>
        <w:t xml:space="preserve">¦   ¦программу для     ¦                 ¦         ¦                  ¦</w:t>
      </w:r>
    </w:p>
    <w:p>
      <w:pPr>
        <w:spacing w:after="120"/>
        <w:jc w:val="both"/>
      </w:pPr>
      <w:r>
        <w:rPr>
          <w:rFonts w:ascii="Arial" w:cs="Arial" w:eastAsia="Arial" w:hAnsi="Arial"/>
          <w:sz w:val="24"/>
          <w:szCs w:val="24"/>
        </w:rPr>
        <w:t xml:space="preserve">¦   ¦обучения          ¦                 ¦         ¦                  ¦</w:t>
      </w:r>
    </w:p>
    <w:p>
      <w:pPr>
        <w:spacing w:after="120"/>
        <w:jc w:val="both"/>
      </w:pPr>
      <w:r>
        <w:rPr>
          <w:rFonts w:ascii="Arial" w:cs="Arial" w:eastAsia="Arial" w:hAnsi="Arial"/>
          <w:sz w:val="24"/>
          <w:szCs w:val="24"/>
        </w:rPr>
        <w:t xml:space="preserve">¦   ¦претендентов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¦338¦Разработать проект¦Верховный суд (по¦IV       ¦Один из шагов     ¦</w:t>
      </w:r>
    </w:p>
    <w:p>
      <w:pPr>
        <w:spacing w:after="120"/>
        <w:jc w:val="both"/>
      </w:pPr>
      <w:r>
        <w:rPr>
          <w:rFonts w:ascii="Arial" w:cs="Arial" w:eastAsia="Arial" w:hAnsi="Arial"/>
          <w:sz w:val="24"/>
          <w:szCs w:val="24"/>
        </w:rPr>
        <w:t xml:space="preserve">¦   ¦закона,           ¦согласованию),   ¦квартал  ¦снижения уровня   ¦</w:t>
      </w:r>
    </w:p>
    <w:p>
      <w:pPr>
        <w:spacing w:after="120"/>
        <w:jc w:val="both"/>
      </w:pPr>
      <w:r>
        <w:rPr>
          <w:rFonts w:ascii="Arial" w:cs="Arial" w:eastAsia="Arial" w:hAnsi="Arial"/>
          <w:sz w:val="24"/>
          <w:szCs w:val="24"/>
        </w:rPr>
        <w:t xml:space="preserve">¦   ¦предусматривающий ¦Совет судей (по  ¦2009 г.  ¦коррупции в       ¦</w:t>
      </w:r>
    </w:p>
    <w:p>
      <w:pPr>
        <w:spacing w:after="120"/>
        <w:jc w:val="both"/>
      </w:pPr>
      <w:r>
        <w:rPr>
          <w:rFonts w:ascii="Arial" w:cs="Arial" w:eastAsia="Arial" w:hAnsi="Arial"/>
          <w:sz w:val="24"/>
          <w:szCs w:val="24"/>
        </w:rPr>
        <w:t xml:space="preserve">¦   ¦порядок           ¦согласованию),   ¦         ¦судебной системе и¦</w:t>
      </w:r>
    </w:p>
    <w:p>
      <w:pPr>
        <w:spacing w:after="120"/>
        <w:jc w:val="both"/>
      </w:pPr>
      <w:r>
        <w:rPr>
          <w:rFonts w:ascii="Arial" w:cs="Arial" w:eastAsia="Arial" w:hAnsi="Arial"/>
          <w:sz w:val="24"/>
          <w:szCs w:val="24"/>
        </w:rPr>
        <w:t xml:space="preserve">¦   ¦использования     ¦Национальный     ¦         ¦повышения доверия ¦</w:t>
      </w:r>
    </w:p>
    <w:p>
      <w:pPr>
        <w:spacing w:after="120"/>
        <w:jc w:val="both"/>
      </w:pPr>
      <w:r>
        <w:rPr>
          <w:rFonts w:ascii="Arial" w:cs="Arial" w:eastAsia="Arial" w:hAnsi="Arial"/>
          <w:sz w:val="24"/>
          <w:szCs w:val="24"/>
        </w:rPr>
        <w:t xml:space="preserve">¦   ¦полиграфа при     ¦совет по делам   ¦         ¦населения и       ¦</w:t>
      </w:r>
    </w:p>
    <w:p>
      <w:pPr>
        <w:spacing w:after="120"/>
        <w:jc w:val="both"/>
      </w:pPr>
      <w:r>
        <w:rPr>
          <w:rFonts w:ascii="Arial" w:cs="Arial" w:eastAsia="Arial" w:hAnsi="Arial"/>
          <w:sz w:val="24"/>
          <w:szCs w:val="24"/>
        </w:rPr>
        <w:t xml:space="preserve">¦   ¦отборе            ¦правосудия (по   ¦         ¦экономических     ¦</w:t>
      </w:r>
    </w:p>
    <w:p>
      <w:pPr>
        <w:spacing w:after="120"/>
        <w:jc w:val="both"/>
      </w:pPr>
      <w:r>
        <w:rPr>
          <w:rFonts w:ascii="Arial" w:cs="Arial" w:eastAsia="Arial" w:hAnsi="Arial"/>
          <w:sz w:val="24"/>
          <w:szCs w:val="24"/>
        </w:rPr>
        <w:t xml:space="preserve">¦   ¦претендентов на   ¦согласованию),   ¦         ¦субъектов к       ¦</w:t>
      </w:r>
    </w:p>
    <w:p>
      <w:pPr>
        <w:spacing w:after="120"/>
        <w:jc w:val="both"/>
      </w:pPr>
      <w:r>
        <w:rPr>
          <w:rFonts w:ascii="Arial" w:cs="Arial" w:eastAsia="Arial" w:hAnsi="Arial"/>
          <w:sz w:val="24"/>
          <w:szCs w:val="24"/>
        </w:rPr>
        <w:t xml:space="preserve">¦   ¦судейскую         ¦Международные    ¦         ¦судебной системе  ¦</w:t>
      </w:r>
    </w:p>
    <w:p>
      <w:pPr>
        <w:spacing w:after="120"/>
        <w:jc w:val="both"/>
      </w:pPr>
      <w:r>
        <w:rPr>
          <w:rFonts w:ascii="Arial" w:cs="Arial" w:eastAsia="Arial" w:hAnsi="Arial"/>
          <w:sz w:val="24"/>
          <w:szCs w:val="24"/>
        </w:rPr>
        <w:t xml:space="preserve">¦   ¦должность местных ¦организации (по  ¦         ¦                  ¦</w:t>
      </w:r>
    </w:p>
    <w:p>
      <w:pPr>
        <w:spacing w:after="120"/>
        <w:jc w:val="both"/>
      </w:pPr>
      <w:r>
        <w:rPr>
          <w:rFonts w:ascii="Arial" w:cs="Arial" w:eastAsia="Arial" w:hAnsi="Arial"/>
          <w:sz w:val="24"/>
          <w:szCs w:val="24"/>
        </w:rPr>
        <w:t xml:space="preserve">¦   ¦судов, независимо ¦согласованию)    ¦         ¦                  ¦</w:t>
      </w:r>
    </w:p>
    <w:p>
      <w:pPr>
        <w:spacing w:after="120"/>
        <w:jc w:val="both"/>
      </w:pPr>
      <w:r>
        <w:rPr>
          <w:rFonts w:ascii="Arial" w:cs="Arial" w:eastAsia="Arial" w:hAnsi="Arial"/>
          <w:sz w:val="24"/>
          <w:szCs w:val="24"/>
        </w:rPr>
        <w:t xml:space="preserve">¦   ¦от наличия или    ¦                 ¦         ¦                  ¦</w:t>
      </w:r>
    </w:p>
    <w:p>
      <w:pPr>
        <w:spacing w:after="120"/>
        <w:jc w:val="both"/>
      </w:pPr>
      <w:r>
        <w:rPr>
          <w:rFonts w:ascii="Arial" w:cs="Arial" w:eastAsia="Arial" w:hAnsi="Arial"/>
          <w:sz w:val="24"/>
          <w:szCs w:val="24"/>
        </w:rPr>
        <w:t xml:space="preserve">¦   ¦отсутствия стажа  ¦                 ¦         ¦                  ¦</w:t>
      </w:r>
    </w:p>
    <w:p>
      <w:pPr>
        <w:spacing w:after="120"/>
        <w:jc w:val="both"/>
      </w:pPr>
      <w:r>
        <w:rPr>
          <w:rFonts w:ascii="Arial" w:cs="Arial" w:eastAsia="Arial" w:hAnsi="Arial"/>
          <w:sz w:val="24"/>
          <w:szCs w:val="24"/>
        </w:rPr>
        <w:t xml:space="preserve">¦   ¦судейской работы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¦339¦Внедрение         ¦Верховный суд (по¦II-III   ¦Повышение доверия ¦</w:t>
      </w:r>
    </w:p>
    <w:p>
      <w:pPr>
        <w:spacing w:after="120"/>
        <w:jc w:val="both"/>
      </w:pPr>
      <w:r>
        <w:rPr>
          <w:rFonts w:ascii="Arial" w:cs="Arial" w:eastAsia="Arial" w:hAnsi="Arial"/>
          <w:sz w:val="24"/>
          <w:szCs w:val="24"/>
        </w:rPr>
        <w:t xml:space="preserve">¦   ¦полиграфа при     ¦согласованию),   ¦квартал  ¦населения и       ¦</w:t>
      </w:r>
    </w:p>
    <w:p>
      <w:pPr>
        <w:spacing w:after="120"/>
        <w:jc w:val="both"/>
      </w:pPr>
      <w:r>
        <w:rPr>
          <w:rFonts w:ascii="Arial" w:cs="Arial" w:eastAsia="Arial" w:hAnsi="Arial"/>
          <w:sz w:val="24"/>
          <w:szCs w:val="24"/>
        </w:rPr>
        <w:t xml:space="preserve">¦   ¦отборе            ¦Национальный     ¦2010 г.  ¦юридических лиц к ¦</w:t>
      </w:r>
    </w:p>
    <w:p>
      <w:pPr>
        <w:spacing w:after="120"/>
        <w:jc w:val="both"/>
      </w:pPr>
      <w:r>
        <w:rPr>
          <w:rFonts w:ascii="Arial" w:cs="Arial" w:eastAsia="Arial" w:hAnsi="Arial"/>
          <w:sz w:val="24"/>
          <w:szCs w:val="24"/>
        </w:rPr>
        <w:t xml:space="preserve">¦   ¦претендентов на   ¦совет по делам   ¦         ¦судебной системе  ¦</w:t>
      </w:r>
    </w:p>
    <w:p>
      <w:pPr>
        <w:spacing w:after="120"/>
        <w:jc w:val="both"/>
      </w:pPr>
      <w:r>
        <w:rPr>
          <w:rFonts w:ascii="Arial" w:cs="Arial" w:eastAsia="Arial" w:hAnsi="Arial"/>
          <w:sz w:val="24"/>
          <w:szCs w:val="24"/>
        </w:rPr>
        <w:t xml:space="preserve">¦   ¦судейскую         ¦правосудия (по   ¦         ¦                  ¦</w:t>
      </w:r>
    </w:p>
    <w:p>
      <w:pPr>
        <w:spacing w:after="120"/>
        <w:jc w:val="both"/>
      </w:pPr>
      <w:r>
        <w:rPr>
          <w:rFonts w:ascii="Arial" w:cs="Arial" w:eastAsia="Arial" w:hAnsi="Arial"/>
          <w:sz w:val="24"/>
          <w:szCs w:val="24"/>
        </w:rPr>
        <w:t xml:space="preserve">¦   ¦должность         ¦согласованию),   ¦         ¦                  ¦</w:t>
      </w:r>
    </w:p>
    <w:p>
      <w:pPr>
        <w:spacing w:after="120"/>
        <w:jc w:val="both"/>
      </w:pPr>
      <w:r>
        <w:rPr>
          <w:rFonts w:ascii="Arial" w:cs="Arial" w:eastAsia="Arial" w:hAnsi="Arial"/>
          <w:sz w:val="24"/>
          <w:szCs w:val="24"/>
        </w:rPr>
        <w:t xml:space="preserve">¦   ¦                  ¦Международные    ¦         ¦                  ¦</w:t>
      </w:r>
    </w:p>
    <w:p>
      <w:pPr>
        <w:spacing w:after="120"/>
        <w:jc w:val="both"/>
      </w:pPr>
      <w:r>
        <w:rPr>
          <w:rFonts w:ascii="Arial" w:cs="Arial" w:eastAsia="Arial" w:hAnsi="Arial"/>
          <w:sz w:val="24"/>
          <w:szCs w:val="24"/>
        </w:rPr>
        <w:t xml:space="preserve">¦   ¦                  ¦организации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¦340¦Поэтапное введение¦Верховный суд (по¦2009-2011¦Обеспечит введение¦</w:t>
      </w:r>
    </w:p>
    <w:p>
      <w:pPr>
        <w:spacing w:after="120"/>
        <w:jc w:val="both"/>
      </w:pPr>
      <w:r>
        <w:rPr>
          <w:rFonts w:ascii="Arial" w:cs="Arial" w:eastAsia="Arial" w:hAnsi="Arial"/>
          <w:sz w:val="24"/>
          <w:szCs w:val="24"/>
        </w:rPr>
        <w:t xml:space="preserve">¦   ¦системы судебной  ¦согласованию),   ¦гг.      ¦автоматического   ¦</w:t>
      </w:r>
    </w:p>
    <w:p>
      <w:pPr>
        <w:spacing w:after="120"/>
        <w:jc w:val="both"/>
      </w:pPr>
      <w:r>
        <w:rPr>
          <w:rFonts w:ascii="Arial" w:cs="Arial" w:eastAsia="Arial" w:hAnsi="Arial"/>
          <w:sz w:val="24"/>
          <w:szCs w:val="24"/>
        </w:rPr>
        <w:t xml:space="preserve">¦   ¦информации и      ¦Международные    ¦         ¦распределения     ¦</w:t>
      </w:r>
    </w:p>
    <w:p>
      <w:pPr>
        <w:spacing w:after="120"/>
        <w:jc w:val="both"/>
      </w:pPr>
      <w:r>
        <w:rPr>
          <w:rFonts w:ascii="Arial" w:cs="Arial" w:eastAsia="Arial" w:hAnsi="Arial"/>
          <w:sz w:val="24"/>
          <w:szCs w:val="24"/>
        </w:rPr>
        <w:t xml:space="preserve">¦   ¦управления        ¦организации (по  ¦         ¦судебных дел      ¦</w:t>
      </w:r>
    </w:p>
    <w:p>
      <w:pPr>
        <w:spacing w:after="120"/>
        <w:jc w:val="both"/>
      </w:pPr>
      <w:r>
        <w:rPr>
          <w:rFonts w:ascii="Arial" w:cs="Arial" w:eastAsia="Arial" w:hAnsi="Arial"/>
          <w:sz w:val="24"/>
          <w:szCs w:val="24"/>
        </w:rPr>
        <w:t xml:space="preserve">¦   ¦                  ¦согласованию)    ¦         ¦методом случайной ¦</w:t>
      </w:r>
    </w:p>
    <w:p>
      <w:pPr>
        <w:spacing w:after="120"/>
        <w:jc w:val="both"/>
      </w:pPr>
      <w:r>
        <w:rPr>
          <w:rFonts w:ascii="Arial" w:cs="Arial" w:eastAsia="Arial" w:hAnsi="Arial"/>
          <w:sz w:val="24"/>
          <w:szCs w:val="24"/>
        </w:rPr>
        <w:t xml:space="preserve">¦   ¦                  ¦                 ¦         ¦выборки и открытый¦</w:t>
      </w:r>
    </w:p>
    <w:p>
      <w:pPr>
        <w:spacing w:after="120"/>
        <w:jc w:val="both"/>
      </w:pPr>
      <w:r>
        <w:rPr>
          <w:rFonts w:ascii="Arial" w:cs="Arial" w:eastAsia="Arial" w:hAnsi="Arial"/>
          <w:sz w:val="24"/>
          <w:szCs w:val="24"/>
        </w:rPr>
        <w:t xml:space="preserve">¦   ¦                  ¦                 ¦         ¦доступ граждан к  ¦</w:t>
      </w:r>
    </w:p>
    <w:p>
      <w:pPr>
        <w:spacing w:after="120"/>
        <w:jc w:val="both"/>
      </w:pPr>
      <w:r>
        <w:rPr>
          <w:rFonts w:ascii="Arial" w:cs="Arial" w:eastAsia="Arial" w:hAnsi="Arial"/>
          <w:sz w:val="24"/>
          <w:szCs w:val="24"/>
        </w:rPr>
        <w:t xml:space="preserve">¦   ¦                  ¦                 ¦         ¦судебным решениям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¦341¦Введение института¦Верховный суд (по¦2010 г.  ¦Вовлечение        ¦</w:t>
      </w:r>
    </w:p>
    <w:p>
      <w:pPr>
        <w:spacing w:after="120"/>
        <w:jc w:val="both"/>
      </w:pPr>
      <w:r>
        <w:rPr>
          <w:rFonts w:ascii="Arial" w:cs="Arial" w:eastAsia="Arial" w:hAnsi="Arial"/>
          <w:sz w:val="24"/>
          <w:szCs w:val="24"/>
        </w:rPr>
        <w:t xml:space="preserve">¦   ¦присяжных         ¦согласованию),   ¦         ¦населения в       ¦</w:t>
      </w:r>
    </w:p>
    <w:p>
      <w:pPr>
        <w:spacing w:after="120"/>
        <w:jc w:val="both"/>
      </w:pPr>
      <w:r>
        <w:rPr>
          <w:rFonts w:ascii="Arial" w:cs="Arial" w:eastAsia="Arial" w:hAnsi="Arial"/>
          <w:sz w:val="24"/>
          <w:szCs w:val="24"/>
        </w:rPr>
        <w:t xml:space="preserve">¦   ¦заседателей       ¦Правительство КР ¦         ¦процесс           ¦</w:t>
      </w:r>
    </w:p>
    <w:p>
      <w:pPr>
        <w:spacing w:after="120"/>
        <w:jc w:val="both"/>
      </w:pPr>
      <w:r>
        <w:rPr>
          <w:rFonts w:ascii="Arial" w:cs="Arial" w:eastAsia="Arial" w:hAnsi="Arial"/>
          <w:sz w:val="24"/>
          <w:szCs w:val="24"/>
        </w:rPr>
        <w:t xml:space="preserve">¦   ¦                  ¦                 ¦         ¦судопроизводства и¦</w:t>
      </w:r>
    </w:p>
    <w:p>
      <w:pPr>
        <w:spacing w:after="120"/>
        <w:jc w:val="both"/>
      </w:pPr>
      <w:r>
        <w:rPr>
          <w:rFonts w:ascii="Arial" w:cs="Arial" w:eastAsia="Arial" w:hAnsi="Arial"/>
          <w:sz w:val="24"/>
          <w:szCs w:val="24"/>
        </w:rPr>
        <w:t xml:space="preserve">¦   ¦                  ¦                 ¦         ¦достижение        ¦</w:t>
      </w:r>
    </w:p>
    <w:p>
      <w:pPr>
        <w:spacing w:after="120"/>
        <w:jc w:val="both"/>
      </w:pPr>
      <w:r>
        <w:rPr>
          <w:rFonts w:ascii="Arial" w:cs="Arial" w:eastAsia="Arial" w:hAnsi="Arial"/>
          <w:sz w:val="24"/>
          <w:szCs w:val="24"/>
        </w:rPr>
        <w:t xml:space="preserve">¦   ¦                  ¦                 ¦         ¦открытой системы  ¦</w:t>
      </w:r>
    </w:p>
    <w:p>
      <w:pPr>
        <w:spacing w:after="120"/>
        <w:jc w:val="both"/>
      </w:pPr>
      <w:r>
        <w:rPr>
          <w:rFonts w:ascii="Arial" w:cs="Arial" w:eastAsia="Arial" w:hAnsi="Arial"/>
          <w:sz w:val="24"/>
          <w:szCs w:val="24"/>
        </w:rPr>
        <w:t xml:space="preserve">¦   ¦                  ¦                 ¦         ¦правосудия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¦342¦Разработать проект¦Верховный суд (по¦2010 г.  ¦Обеспечение       ¦</w:t>
      </w:r>
    </w:p>
    <w:p>
      <w:pPr>
        <w:spacing w:after="120"/>
        <w:jc w:val="both"/>
      </w:pPr>
      <w:r>
        <w:rPr>
          <w:rFonts w:ascii="Arial" w:cs="Arial" w:eastAsia="Arial" w:hAnsi="Arial"/>
          <w:sz w:val="24"/>
          <w:szCs w:val="24"/>
        </w:rPr>
        <w:t xml:space="preserve">¦   ¦Закона «О судебных¦согласованию)    ¦         ¦надлежащего       ¦</w:t>
      </w:r>
    </w:p>
    <w:p>
      <w:pPr>
        <w:spacing w:after="120"/>
        <w:jc w:val="both"/>
      </w:pPr>
      <w:r>
        <w:rPr>
          <w:rFonts w:ascii="Arial" w:cs="Arial" w:eastAsia="Arial" w:hAnsi="Arial"/>
          <w:sz w:val="24"/>
          <w:szCs w:val="24"/>
        </w:rPr>
        <w:t xml:space="preserve">¦   ¦приставах»        ¦                 ¦         ¦исполнения        ¦</w:t>
      </w:r>
    </w:p>
    <w:p>
      <w:pPr>
        <w:spacing w:after="120"/>
        <w:jc w:val="both"/>
      </w:pPr>
      <w:r>
        <w:rPr>
          <w:rFonts w:ascii="Arial" w:cs="Arial" w:eastAsia="Arial" w:hAnsi="Arial"/>
          <w:sz w:val="24"/>
          <w:szCs w:val="24"/>
        </w:rPr>
        <w:t xml:space="preserve">¦   ¦                  ¦                 ¦         ¦судебных решений и¦</w:t>
      </w:r>
    </w:p>
    <w:p>
      <w:pPr>
        <w:spacing w:after="120"/>
        <w:jc w:val="both"/>
      </w:pPr>
      <w:r>
        <w:rPr>
          <w:rFonts w:ascii="Arial" w:cs="Arial" w:eastAsia="Arial" w:hAnsi="Arial"/>
          <w:sz w:val="24"/>
          <w:szCs w:val="24"/>
        </w:rPr>
        <w:t xml:space="preserve">¦   ¦                  ¦                 ¦         ¦личной            ¦</w:t>
      </w:r>
    </w:p>
    <w:p>
      <w:pPr>
        <w:spacing w:after="120"/>
        <w:jc w:val="both"/>
      </w:pPr>
      <w:r>
        <w:rPr>
          <w:rFonts w:ascii="Arial" w:cs="Arial" w:eastAsia="Arial" w:hAnsi="Arial"/>
          <w:sz w:val="24"/>
          <w:szCs w:val="24"/>
        </w:rPr>
        <w:t xml:space="preserve">¦   ¦                  ¦                 ¦         ¦безопасности судей¦</w:t>
      </w:r>
    </w:p>
    <w:p>
      <w:pPr>
        <w:spacing w:after="120"/>
        <w:jc w:val="both"/>
      </w:pPr>
      <w:r>
        <w:rPr>
          <w:rFonts w:ascii="Arial" w:cs="Arial" w:eastAsia="Arial" w:hAnsi="Arial"/>
          <w:sz w:val="24"/>
          <w:szCs w:val="24"/>
        </w:rPr>
        <w:t xml:space="preserve">¦   ¦                  ¦                 ¦         ¦при рассмотрении  ¦</w:t>
      </w:r>
    </w:p>
    <w:p>
      <w:pPr>
        <w:spacing w:after="120"/>
        <w:jc w:val="both"/>
      </w:pPr>
      <w:r>
        <w:rPr>
          <w:rFonts w:ascii="Arial" w:cs="Arial" w:eastAsia="Arial" w:hAnsi="Arial"/>
          <w:sz w:val="24"/>
          <w:szCs w:val="24"/>
        </w:rPr>
        <w:t xml:space="preserve">¦   ¦                  ¦                 ¦         ¦отдельных         ¦</w:t>
      </w:r>
    </w:p>
    <w:p>
      <w:pPr>
        <w:spacing w:after="120"/>
        <w:jc w:val="both"/>
      </w:pPr>
      <w:r>
        <w:rPr>
          <w:rFonts w:ascii="Arial" w:cs="Arial" w:eastAsia="Arial" w:hAnsi="Arial"/>
          <w:sz w:val="24"/>
          <w:szCs w:val="24"/>
        </w:rPr>
        <w:t xml:space="preserve">¦   ¦                  ¦                 ¦         ¦категорий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¦343¦Подготовить проект¦Верховный суд (по¦2009 г.  ¦Исключение        ¦</w:t>
      </w:r>
    </w:p>
    <w:p>
      <w:pPr>
        <w:spacing w:after="120"/>
        <w:jc w:val="both"/>
      </w:pPr>
      <w:r>
        <w:rPr>
          <w:rFonts w:ascii="Arial" w:cs="Arial" w:eastAsia="Arial" w:hAnsi="Arial"/>
          <w:sz w:val="24"/>
          <w:szCs w:val="24"/>
        </w:rPr>
        <w:t xml:space="preserve">¦   ¦Указа Президента  ¦согласованию)    ¦         ¦разрознености     ¦</w:t>
      </w:r>
    </w:p>
    <w:p>
      <w:pPr>
        <w:spacing w:after="120"/>
        <w:jc w:val="both"/>
      </w:pPr>
      <w:r>
        <w:rPr>
          <w:rFonts w:ascii="Arial" w:cs="Arial" w:eastAsia="Arial" w:hAnsi="Arial"/>
          <w:sz w:val="24"/>
          <w:szCs w:val="24"/>
        </w:rPr>
        <w:t xml:space="preserve">¦   ¦КР,               ¦                 ¦         ¦структур,         ¦</w:t>
      </w:r>
    </w:p>
    <w:p>
      <w:pPr>
        <w:spacing w:after="120"/>
        <w:jc w:val="both"/>
      </w:pPr>
      <w:r>
        <w:rPr>
          <w:rFonts w:ascii="Arial" w:cs="Arial" w:eastAsia="Arial" w:hAnsi="Arial"/>
          <w:sz w:val="24"/>
          <w:szCs w:val="24"/>
        </w:rPr>
        <w:t xml:space="preserve">¦   ¦предусматривающий ¦                 ¦         ¦выносящих решение ¦</w:t>
      </w:r>
    </w:p>
    <w:p>
      <w:pPr>
        <w:spacing w:after="120"/>
        <w:jc w:val="both"/>
      </w:pPr>
      <w:r>
        <w:rPr>
          <w:rFonts w:ascii="Arial" w:cs="Arial" w:eastAsia="Arial" w:hAnsi="Arial"/>
          <w:sz w:val="24"/>
          <w:szCs w:val="24"/>
        </w:rPr>
        <w:t xml:space="preserve">¦   ¦передачу Судебного¦                 ¦         ¦и контролирующих и¦</w:t>
      </w:r>
    </w:p>
    <w:p>
      <w:pPr>
        <w:spacing w:after="120"/>
        <w:jc w:val="both"/>
      </w:pPr>
      <w:r>
        <w:rPr>
          <w:rFonts w:ascii="Arial" w:cs="Arial" w:eastAsia="Arial" w:hAnsi="Arial"/>
          <w:sz w:val="24"/>
          <w:szCs w:val="24"/>
        </w:rPr>
        <w:t xml:space="preserve">¦   ¦департамента в    ¦                 ¦         ¦обеспечивающих их ¦</w:t>
      </w:r>
    </w:p>
    <w:p>
      <w:pPr>
        <w:spacing w:after="120"/>
        <w:jc w:val="both"/>
      </w:pPr>
      <w:r>
        <w:rPr>
          <w:rFonts w:ascii="Arial" w:cs="Arial" w:eastAsia="Arial" w:hAnsi="Arial"/>
          <w:sz w:val="24"/>
          <w:szCs w:val="24"/>
        </w:rPr>
        <w:t xml:space="preserve">¦   ¦ведение Верховного¦                 ¦         ¦исполнение        ¦</w:t>
      </w:r>
    </w:p>
    <w:p>
      <w:pPr>
        <w:spacing w:after="120"/>
        <w:jc w:val="both"/>
      </w:pPr>
      <w:r>
        <w:rPr>
          <w:rFonts w:ascii="Arial" w:cs="Arial" w:eastAsia="Arial" w:hAnsi="Arial"/>
          <w:sz w:val="24"/>
          <w:szCs w:val="24"/>
        </w:rPr>
        <w:t xml:space="preserve">¦   ¦суда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¦344¦Введение должности¦Правительство КР,¦2010 г.  ¦Оптимизация работы¦</w:t>
      </w:r>
    </w:p>
    <w:p>
      <w:pPr>
        <w:spacing w:after="120"/>
        <w:jc w:val="both"/>
      </w:pPr>
      <w:r>
        <w:rPr>
          <w:rFonts w:ascii="Arial" w:cs="Arial" w:eastAsia="Arial" w:hAnsi="Arial"/>
          <w:sz w:val="24"/>
          <w:szCs w:val="24"/>
        </w:rPr>
        <w:t xml:space="preserve">¦   ¦помощников судей  ¦Верховный суд (по¦         ¦судей и ускорение ¦</w:t>
      </w:r>
    </w:p>
    <w:p>
      <w:pPr>
        <w:spacing w:after="120"/>
        <w:jc w:val="both"/>
      </w:pPr>
      <w:r>
        <w:rPr>
          <w:rFonts w:ascii="Arial" w:cs="Arial" w:eastAsia="Arial" w:hAnsi="Arial"/>
          <w:sz w:val="24"/>
          <w:szCs w:val="24"/>
        </w:rPr>
        <w:t xml:space="preserve">¦   ¦                  ¦согласованию)    ¦         ¦сроков            ¦</w:t>
      </w:r>
    </w:p>
    <w:p>
      <w:pPr>
        <w:spacing w:after="120"/>
        <w:jc w:val="both"/>
      </w:pPr>
      <w:r>
        <w:rPr>
          <w:rFonts w:ascii="Arial" w:cs="Arial" w:eastAsia="Arial" w:hAnsi="Arial"/>
          <w:sz w:val="24"/>
          <w:szCs w:val="24"/>
        </w:rPr>
        <w:t xml:space="preserve">¦   ¦                  ¦                 ¦         ¦рассмотрения      ¦</w:t>
      </w:r>
    </w:p>
    <w:p>
      <w:pPr>
        <w:spacing w:after="120"/>
        <w:jc w:val="both"/>
      </w:pPr>
      <w:r>
        <w:rPr>
          <w:rFonts w:ascii="Arial" w:cs="Arial" w:eastAsia="Arial" w:hAnsi="Arial"/>
          <w:sz w:val="24"/>
          <w:szCs w:val="24"/>
        </w:rPr>
        <w:t xml:space="preserve">¦   ¦                  ¦                 ¦         ¦судебных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¦6.2.3. Реформа правоохранительных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¦345¦Усиление функции  ¦Генеральная      ¦2009 г.  ¦Снижение          ¦</w:t>
      </w:r>
    </w:p>
    <w:p>
      <w:pPr>
        <w:spacing w:after="120"/>
        <w:jc w:val="both"/>
      </w:pPr>
      <w:r>
        <w:rPr>
          <w:rFonts w:ascii="Arial" w:cs="Arial" w:eastAsia="Arial" w:hAnsi="Arial"/>
          <w:sz w:val="24"/>
          <w:szCs w:val="24"/>
        </w:rPr>
        <w:t xml:space="preserve">¦   ¦по надзору за     ¦прокуратура (по  ¦         ¦количества        ¦</w:t>
      </w:r>
    </w:p>
    <w:p>
      <w:pPr>
        <w:spacing w:after="120"/>
        <w:jc w:val="both"/>
      </w:pPr>
      <w:r>
        <w:rPr>
          <w:rFonts w:ascii="Arial" w:cs="Arial" w:eastAsia="Arial" w:hAnsi="Arial"/>
          <w:sz w:val="24"/>
          <w:szCs w:val="24"/>
        </w:rPr>
        <w:t xml:space="preserve">¦   ¦исполнением       ¦согласованию)    ¦         ¦нарушений законов ¦</w:t>
      </w:r>
    </w:p>
    <w:p>
      <w:pPr>
        <w:spacing w:after="120"/>
        <w:jc w:val="both"/>
      </w:pPr>
      <w:r>
        <w:rPr>
          <w:rFonts w:ascii="Arial" w:cs="Arial" w:eastAsia="Arial" w:hAnsi="Arial"/>
          <w:sz w:val="24"/>
          <w:szCs w:val="24"/>
        </w:rPr>
        <w:t xml:space="preserve">¦   ¦законов и         ¦                 ¦         ¦со стороны        ¦</w:t>
      </w:r>
    </w:p>
    <w:p>
      <w:pPr>
        <w:spacing w:after="120"/>
        <w:jc w:val="both"/>
      </w:pPr>
      <w:r>
        <w:rPr>
          <w:rFonts w:ascii="Arial" w:cs="Arial" w:eastAsia="Arial" w:hAnsi="Arial"/>
          <w:sz w:val="24"/>
          <w:szCs w:val="24"/>
        </w:rPr>
        <w:t xml:space="preserve">¦   ¦законностью       ¦                 ¦         ¦государственных   ¦</w:t>
      </w:r>
    </w:p>
    <w:p>
      <w:pPr>
        <w:spacing w:after="120"/>
        <w:jc w:val="both"/>
      </w:pPr>
      <w:r>
        <w:rPr>
          <w:rFonts w:ascii="Arial" w:cs="Arial" w:eastAsia="Arial" w:hAnsi="Arial"/>
          <w:sz w:val="24"/>
          <w:szCs w:val="24"/>
        </w:rPr>
        <w:t xml:space="preserve">¦   ¦правовых актов,   ¦                 ¦         ¦органов и         ¦</w:t>
      </w:r>
    </w:p>
    <w:p>
      <w:pPr>
        <w:spacing w:after="120"/>
        <w:jc w:val="both"/>
      </w:pPr>
      <w:r>
        <w:rPr>
          <w:rFonts w:ascii="Arial" w:cs="Arial" w:eastAsia="Arial" w:hAnsi="Arial"/>
          <w:sz w:val="24"/>
          <w:szCs w:val="24"/>
        </w:rPr>
        <w:t xml:space="preserve">¦   ¦издаваемых        ¦                 ¦         ¦хозяйствующих     ¦</w:t>
      </w:r>
    </w:p>
    <w:p>
      <w:pPr>
        <w:spacing w:after="120"/>
        <w:jc w:val="both"/>
      </w:pPr>
      <w:r>
        <w:rPr>
          <w:rFonts w:ascii="Arial" w:cs="Arial" w:eastAsia="Arial" w:hAnsi="Arial"/>
          <w:sz w:val="24"/>
          <w:szCs w:val="24"/>
        </w:rPr>
        <w:t xml:space="preserve">¦   ¦органами власти,  ¦                 ¦         ¦субъектов         ¦</w:t>
      </w:r>
    </w:p>
    <w:p>
      <w:pPr>
        <w:spacing w:after="120"/>
        <w:jc w:val="both"/>
      </w:pPr>
      <w:r>
        <w:rPr>
          <w:rFonts w:ascii="Arial" w:cs="Arial" w:eastAsia="Arial" w:hAnsi="Arial"/>
          <w:sz w:val="24"/>
          <w:szCs w:val="24"/>
        </w:rPr>
        <w:t xml:space="preserve">¦   ¦через принятие    ¦                 ¦         ¦                  ¦</w:t>
      </w:r>
    </w:p>
    <w:p>
      <w:pPr>
        <w:spacing w:after="120"/>
        <w:jc w:val="both"/>
      </w:pPr>
      <w:r>
        <w:rPr>
          <w:rFonts w:ascii="Arial" w:cs="Arial" w:eastAsia="Arial" w:hAnsi="Arial"/>
          <w:sz w:val="24"/>
          <w:szCs w:val="24"/>
        </w:rPr>
        <w:t xml:space="preserve">¦   ¦новой редакции    ¦                 ¦         ¦                  ¦</w:t>
      </w:r>
    </w:p>
    <w:p>
      <w:pPr>
        <w:spacing w:after="120"/>
        <w:jc w:val="both"/>
      </w:pPr>
      <w:r>
        <w:rPr>
          <w:rFonts w:ascii="Arial" w:cs="Arial" w:eastAsia="Arial" w:hAnsi="Arial"/>
          <w:sz w:val="24"/>
          <w:szCs w:val="24"/>
        </w:rPr>
        <w:t xml:space="preserve">¦   ¦Закона «О         ¦                 ¦         ¦                  ¦</w:t>
      </w:r>
    </w:p>
    <w:p>
      <w:pPr>
        <w:spacing w:after="120"/>
        <w:jc w:val="both"/>
      </w:pPr>
      <w:r>
        <w:rPr>
          <w:rFonts w:ascii="Arial" w:cs="Arial" w:eastAsia="Arial" w:hAnsi="Arial"/>
          <w:sz w:val="24"/>
          <w:szCs w:val="24"/>
        </w:rPr>
        <w:t xml:space="preserve">¦   ¦прокуратуре»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¦346¦Разработка проекта¦Генеральная      ¦I квартал¦Повышение         ¦</w:t>
      </w:r>
    </w:p>
    <w:p>
      <w:pPr>
        <w:spacing w:after="120"/>
        <w:jc w:val="both"/>
      </w:pPr>
      <w:r>
        <w:rPr>
          <w:rFonts w:ascii="Arial" w:cs="Arial" w:eastAsia="Arial" w:hAnsi="Arial"/>
          <w:sz w:val="24"/>
          <w:szCs w:val="24"/>
        </w:rPr>
        <w:t xml:space="preserve">¦   ¦Закона «О внесении¦прокуратура (по  ¦2009 г.  ¦ответственности   ¦</w:t>
      </w:r>
    </w:p>
    <w:p>
      <w:pPr>
        <w:spacing w:after="120"/>
        <w:jc w:val="both"/>
      </w:pPr>
      <w:r>
        <w:rPr>
          <w:rFonts w:ascii="Arial" w:cs="Arial" w:eastAsia="Arial" w:hAnsi="Arial"/>
          <w:sz w:val="24"/>
          <w:szCs w:val="24"/>
        </w:rPr>
        <w:t xml:space="preserve">¦   ¦дополнений в      ¦согласованию)    ¦         ¦должностных лиц за¦</w:t>
      </w:r>
    </w:p>
    <w:p>
      <w:pPr>
        <w:spacing w:after="120"/>
        <w:jc w:val="both"/>
      </w:pPr>
      <w:r>
        <w:rPr>
          <w:rFonts w:ascii="Arial" w:cs="Arial" w:eastAsia="Arial" w:hAnsi="Arial"/>
          <w:sz w:val="24"/>
          <w:szCs w:val="24"/>
        </w:rPr>
        <w:t xml:space="preserve">¦   ¦Кодекс об         ¦                 ¦         ¦нерассмотрение    ¦</w:t>
      </w:r>
    </w:p>
    <w:p>
      <w:pPr>
        <w:spacing w:after="120"/>
        <w:jc w:val="both"/>
      </w:pPr>
      <w:r>
        <w:rPr>
          <w:rFonts w:ascii="Arial" w:cs="Arial" w:eastAsia="Arial" w:hAnsi="Arial"/>
          <w:sz w:val="24"/>
          <w:szCs w:val="24"/>
        </w:rPr>
        <w:t xml:space="preserve">¦   ¦административной  ¦                 ¦         ¦акта прокурорского¦</w:t>
      </w:r>
    </w:p>
    <w:p>
      <w:pPr>
        <w:spacing w:after="120"/>
        <w:jc w:val="both"/>
      </w:pPr>
      <w:r>
        <w:rPr>
          <w:rFonts w:ascii="Arial" w:cs="Arial" w:eastAsia="Arial" w:hAnsi="Arial"/>
          <w:sz w:val="24"/>
          <w:szCs w:val="24"/>
        </w:rPr>
        <w:t xml:space="preserve">¦   ¦ответственности»  ¦                 ¦         ¦реагирования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¦347¦Оптимизация       ¦Генеральная      ¦2009 г.  ¦Повышение качества¦</w:t>
      </w:r>
    </w:p>
    <w:p>
      <w:pPr>
        <w:spacing w:after="120"/>
        <w:jc w:val="both"/>
      </w:pPr>
      <w:r>
        <w:rPr>
          <w:rFonts w:ascii="Arial" w:cs="Arial" w:eastAsia="Arial" w:hAnsi="Arial"/>
          <w:sz w:val="24"/>
          <w:szCs w:val="24"/>
        </w:rPr>
        <w:t xml:space="preserve">¦   ¦структуры органов ¦прокуратура (по  ¦         ¦государственного  ¦</w:t>
      </w:r>
    </w:p>
    <w:p>
      <w:pPr>
        <w:spacing w:after="120"/>
        <w:jc w:val="both"/>
      </w:pPr>
      <w:r>
        <w:rPr>
          <w:rFonts w:ascii="Arial" w:cs="Arial" w:eastAsia="Arial" w:hAnsi="Arial"/>
          <w:sz w:val="24"/>
          <w:szCs w:val="24"/>
        </w:rPr>
        <w:t xml:space="preserve">¦   ¦прокуратуры с     ¦согласованию)    ¦         ¦обвинения в       ¦</w:t>
      </w:r>
    </w:p>
    <w:p>
      <w:pPr>
        <w:spacing w:after="120"/>
        <w:jc w:val="both"/>
      </w:pPr>
      <w:r>
        <w:rPr>
          <w:rFonts w:ascii="Arial" w:cs="Arial" w:eastAsia="Arial" w:hAnsi="Arial"/>
          <w:sz w:val="24"/>
          <w:szCs w:val="24"/>
        </w:rPr>
        <w:t xml:space="preserve">¦   ¦целью надлежащего ¦                 ¦         ¦уголовном         ¦</w:t>
      </w:r>
    </w:p>
    <w:p>
      <w:pPr>
        <w:spacing w:after="120"/>
        <w:jc w:val="both"/>
      </w:pPr>
      <w:r>
        <w:rPr>
          <w:rFonts w:ascii="Arial" w:cs="Arial" w:eastAsia="Arial" w:hAnsi="Arial"/>
          <w:sz w:val="24"/>
          <w:szCs w:val="24"/>
        </w:rPr>
        <w:t xml:space="preserve">¦   ¦обеспечения       ¦                 ¦         ¦судопроизводстве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¦обвинения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¦348¦Обучение          ¦Генеральная      ¦2009 г.  ¦Повышение         ¦</w:t>
      </w:r>
    </w:p>
    <w:p>
      <w:pPr>
        <w:spacing w:after="120"/>
        <w:jc w:val="both"/>
      </w:pPr>
      <w:r>
        <w:rPr>
          <w:rFonts w:ascii="Arial" w:cs="Arial" w:eastAsia="Arial" w:hAnsi="Arial"/>
          <w:sz w:val="24"/>
          <w:szCs w:val="24"/>
        </w:rPr>
        <w:t xml:space="preserve">¦   ¦сотрудников       ¦прокуратура (по  ¦         ¦эффективности     ¦</w:t>
      </w:r>
    </w:p>
    <w:p>
      <w:pPr>
        <w:spacing w:after="120"/>
        <w:jc w:val="both"/>
      </w:pPr>
      <w:r>
        <w:rPr>
          <w:rFonts w:ascii="Arial" w:cs="Arial" w:eastAsia="Arial" w:hAnsi="Arial"/>
          <w:sz w:val="24"/>
          <w:szCs w:val="24"/>
        </w:rPr>
        <w:t xml:space="preserve">¦   ¦правоохранительных¦согласованию),   ¦         ¦борьбы с          ¦</w:t>
      </w:r>
    </w:p>
    <w:p>
      <w:pPr>
        <w:spacing w:after="120"/>
        <w:jc w:val="both"/>
      </w:pPr>
      <w:r>
        <w:rPr>
          <w:rFonts w:ascii="Arial" w:cs="Arial" w:eastAsia="Arial" w:hAnsi="Arial"/>
          <w:sz w:val="24"/>
          <w:szCs w:val="24"/>
        </w:rPr>
        <w:t xml:space="preserve">¦   ¦органов и         ¦МВД, Служба      ¦         ¦коррупционными    ¦</w:t>
      </w:r>
    </w:p>
    <w:p>
      <w:pPr>
        <w:spacing w:after="120"/>
        <w:jc w:val="both"/>
      </w:pPr>
      <w:r>
        <w:rPr>
          <w:rFonts w:ascii="Arial" w:cs="Arial" w:eastAsia="Arial" w:hAnsi="Arial"/>
          <w:sz w:val="24"/>
          <w:szCs w:val="24"/>
        </w:rPr>
        <w:t xml:space="preserve">¦   ¦специальных служб ¦финансовой       ¦         ¦проявлениями      ¦</w:t>
      </w:r>
    </w:p>
    <w:p>
      <w:pPr>
        <w:spacing w:after="120"/>
        <w:jc w:val="both"/>
      </w:pPr>
      <w:r>
        <w:rPr>
          <w:rFonts w:ascii="Arial" w:cs="Arial" w:eastAsia="Arial" w:hAnsi="Arial"/>
          <w:sz w:val="24"/>
          <w:szCs w:val="24"/>
        </w:rPr>
        <w:t xml:space="preserve">¦   ¦навыкам и методике¦полиции (по      ¦         ¦                  ¦</w:t>
      </w:r>
    </w:p>
    <w:p>
      <w:pPr>
        <w:spacing w:after="120"/>
        <w:jc w:val="both"/>
      </w:pPr>
      <w:r>
        <w:rPr>
          <w:rFonts w:ascii="Arial" w:cs="Arial" w:eastAsia="Arial" w:hAnsi="Arial"/>
          <w:sz w:val="24"/>
          <w:szCs w:val="24"/>
        </w:rPr>
        <w:t xml:space="preserve">¦   ¦работы по борьбе с¦согласованию)    ¦         ¦                  ¦</w:t>
      </w:r>
    </w:p>
    <w:p>
      <w:pPr>
        <w:spacing w:after="120"/>
        <w:jc w:val="both"/>
      </w:pPr>
      <w:r>
        <w:rPr>
          <w:rFonts w:ascii="Arial" w:cs="Arial" w:eastAsia="Arial" w:hAnsi="Arial"/>
          <w:sz w:val="24"/>
          <w:szCs w:val="24"/>
        </w:rPr>
        <w:t xml:space="preserve">¦   ¦коррупцией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¦349¦Разработать проект¦Правительство КР ¦2009 г.  ¦Исключение        ¦</w:t>
      </w:r>
    </w:p>
    <w:p>
      <w:pPr>
        <w:spacing w:after="120"/>
        <w:jc w:val="both"/>
      </w:pPr>
      <w:r>
        <w:rPr>
          <w:rFonts w:ascii="Arial" w:cs="Arial" w:eastAsia="Arial" w:hAnsi="Arial"/>
          <w:sz w:val="24"/>
          <w:szCs w:val="24"/>
        </w:rPr>
        <w:t xml:space="preserve">¦   ¦закона,           ¦                 ¦         ¦попадания в органы¦</w:t>
      </w:r>
    </w:p>
    <w:p>
      <w:pPr>
        <w:spacing w:after="120"/>
        <w:jc w:val="both"/>
      </w:pPr>
      <w:r>
        <w:rPr>
          <w:rFonts w:ascii="Arial" w:cs="Arial" w:eastAsia="Arial" w:hAnsi="Arial"/>
          <w:sz w:val="24"/>
          <w:szCs w:val="24"/>
        </w:rPr>
        <w:t xml:space="preserve">¦   ¦предусматривающий ¦                 ¦         ¦внутренних дел и  ¦</w:t>
      </w:r>
    </w:p>
    <w:p>
      <w:pPr>
        <w:spacing w:after="120"/>
        <w:jc w:val="both"/>
      </w:pPr>
      <w:r>
        <w:rPr>
          <w:rFonts w:ascii="Arial" w:cs="Arial" w:eastAsia="Arial" w:hAnsi="Arial"/>
          <w:sz w:val="24"/>
          <w:szCs w:val="24"/>
        </w:rPr>
        <w:t xml:space="preserve">¦   ¦порядок применения¦                 ¦         ¦финансовой полиции¦</w:t>
      </w:r>
    </w:p>
    <w:p>
      <w:pPr>
        <w:spacing w:after="120"/>
        <w:jc w:val="both"/>
      </w:pPr>
      <w:r>
        <w:rPr>
          <w:rFonts w:ascii="Arial" w:cs="Arial" w:eastAsia="Arial" w:hAnsi="Arial"/>
          <w:sz w:val="24"/>
          <w:szCs w:val="24"/>
        </w:rPr>
        <w:t xml:space="preserve">¦   ¦полиграфа         ¦                 ¦         ¦случайных людей и ¦</w:t>
      </w:r>
    </w:p>
    <w:p>
      <w:pPr>
        <w:spacing w:after="120"/>
        <w:jc w:val="both"/>
      </w:pPr>
      <w:r>
        <w:rPr>
          <w:rFonts w:ascii="Arial" w:cs="Arial" w:eastAsia="Arial" w:hAnsi="Arial"/>
          <w:sz w:val="24"/>
          <w:szCs w:val="24"/>
        </w:rPr>
        <w:t xml:space="preserve">¦   ¦                  ¦                 ¦         ¦повышение доверия ¦</w:t>
      </w:r>
    </w:p>
    <w:p>
      <w:pPr>
        <w:spacing w:after="120"/>
        <w:jc w:val="both"/>
      </w:pPr>
      <w:r>
        <w:rPr>
          <w:rFonts w:ascii="Arial" w:cs="Arial" w:eastAsia="Arial" w:hAnsi="Arial"/>
          <w:sz w:val="24"/>
          <w:szCs w:val="24"/>
        </w:rPr>
        <w:t xml:space="preserve">¦   ¦                  ¦                 ¦         ¦населения к       ¦</w:t>
      </w:r>
    </w:p>
    <w:p>
      <w:pPr>
        <w:spacing w:after="120"/>
        <w:jc w:val="both"/>
      </w:pPr>
      <w:r>
        <w:rPr>
          <w:rFonts w:ascii="Arial" w:cs="Arial" w:eastAsia="Arial" w:hAnsi="Arial"/>
          <w:sz w:val="24"/>
          <w:szCs w:val="24"/>
        </w:rPr>
        <w:t xml:space="preserve">¦   ¦                  ¦                 ¦         ¦указанным органам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¦350¦Применение        ¦МВД, Служба      ¦2010 г.  ¦Снижение уровня   ¦</w:t>
      </w:r>
    </w:p>
    <w:p>
      <w:pPr>
        <w:spacing w:after="120"/>
        <w:jc w:val="both"/>
      </w:pPr>
      <w:r>
        <w:rPr>
          <w:rFonts w:ascii="Arial" w:cs="Arial" w:eastAsia="Arial" w:hAnsi="Arial"/>
          <w:sz w:val="24"/>
          <w:szCs w:val="24"/>
        </w:rPr>
        <w:t xml:space="preserve">¦   ¦полиграфа при     ¦финансовой       ¦         ¦коррупции среди   ¦</w:t>
      </w:r>
    </w:p>
    <w:p>
      <w:pPr>
        <w:spacing w:after="120"/>
        <w:jc w:val="both"/>
      </w:pPr>
      <w:r>
        <w:rPr>
          <w:rFonts w:ascii="Arial" w:cs="Arial" w:eastAsia="Arial" w:hAnsi="Arial"/>
          <w:sz w:val="24"/>
          <w:szCs w:val="24"/>
        </w:rPr>
        <w:t xml:space="preserve">¦   ¦найме сотрудников ¦полиции (по      ¦         ¦сотрудников       ¦</w:t>
      </w:r>
    </w:p>
    <w:p>
      <w:pPr>
        <w:spacing w:after="120"/>
        <w:jc w:val="both"/>
      </w:pPr>
      <w:r>
        <w:rPr>
          <w:rFonts w:ascii="Arial" w:cs="Arial" w:eastAsia="Arial" w:hAnsi="Arial"/>
          <w:sz w:val="24"/>
          <w:szCs w:val="24"/>
        </w:rPr>
        <w:t xml:space="preserve">¦   ¦органов внутренних¦согласованию)    ¦         ¦органов внутренних¦</w:t>
      </w:r>
    </w:p>
    <w:p>
      <w:pPr>
        <w:spacing w:after="120"/>
        <w:jc w:val="both"/>
      </w:pPr>
      <w:r>
        <w:rPr>
          <w:rFonts w:ascii="Arial" w:cs="Arial" w:eastAsia="Arial" w:hAnsi="Arial"/>
          <w:sz w:val="24"/>
          <w:szCs w:val="24"/>
        </w:rPr>
        <w:t xml:space="preserve">¦   ¦дел и финансовой  ¦                 ¦         ¦дел и финансовой  ¦</w:t>
      </w:r>
    </w:p>
    <w:p>
      <w:pPr>
        <w:spacing w:after="120"/>
        <w:jc w:val="both"/>
      </w:pPr>
      <w:r>
        <w:rPr>
          <w:rFonts w:ascii="Arial" w:cs="Arial" w:eastAsia="Arial" w:hAnsi="Arial"/>
          <w:sz w:val="24"/>
          <w:szCs w:val="24"/>
        </w:rPr>
        <w:t xml:space="preserve">¦   ¦полиции           ¦                 ¦         ¦полиции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¦351¦Разработать и     ¦МВД, Служба      ¦2010 г.  ¦Прием             ¦</w:t>
      </w:r>
    </w:p>
    <w:p>
      <w:pPr>
        <w:spacing w:after="120"/>
        <w:jc w:val="both"/>
      </w:pPr>
      <w:r>
        <w:rPr>
          <w:rFonts w:ascii="Arial" w:cs="Arial" w:eastAsia="Arial" w:hAnsi="Arial"/>
          <w:sz w:val="24"/>
          <w:szCs w:val="24"/>
        </w:rPr>
        <w:t xml:space="preserve">¦   ¦утвердить         ¦финансовой       ¦         ¦профессиональных  ¦</w:t>
      </w:r>
    </w:p>
    <w:p>
      <w:pPr>
        <w:spacing w:after="120"/>
        <w:jc w:val="both"/>
      </w:pPr>
      <w:r>
        <w:rPr>
          <w:rFonts w:ascii="Arial" w:cs="Arial" w:eastAsia="Arial" w:hAnsi="Arial"/>
          <w:sz w:val="24"/>
          <w:szCs w:val="24"/>
        </w:rPr>
        <w:t xml:space="preserve">¦   ¦квалификационные  ¦полиции (по      ¦         ¦сотрудников и     ¦</w:t>
      </w:r>
    </w:p>
    <w:p>
      <w:pPr>
        <w:spacing w:after="120"/>
        <w:jc w:val="both"/>
      </w:pPr>
      <w:r>
        <w:rPr>
          <w:rFonts w:ascii="Arial" w:cs="Arial" w:eastAsia="Arial" w:hAnsi="Arial"/>
          <w:sz w:val="24"/>
          <w:szCs w:val="24"/>
        </w:rPr>
        <w:t xml:space="preserve">¦   ¦требования к      ¦согласованию)    ¦         ¦повышение         ¦</w:t>
      </w:r>
    </w:p>
    <w:p>
      <w:pPr>
        <w:spacing w:after="120"/>
        <w:jc w:val="both"/>
      </w:pPr>
      <w:r>
        <w:rPr>
          <w:rFonts w:ascii="Arial" w:cs="Arial" w:eastAsia="Arial" w:hAnsi="Arial"/>
          <w:sz w:val="24"/>
          <w:szCs w:val="24"/>
        </w:rPr>
        <w:t xml:space="preserve">¦   ¦каждой категории  ¦                 ¦         ¦эффективности     ¦</w:t>
      </w:r>
    </w:p>
    <w:p>
      <w:pPr>
        <w:spacing w:after="120"/>
        <w:jc w:val="both"/>
      </w:pPr>
      <w:r>
        <w:rPr>
          <w:rFonts w:ascii="Arial" w:cs="Arial" w:eastAsia="Arial" w:hAnsi="Arial"/>
          <w:sz w:val="24"/>
          <w:szCs w:val="24"/>
        </w:rPr>
        <w:t xml:space="preserve">¦   ¦должностей с      ¦                 ¦         ¦работы органов,   ¦</w:t>
      </w:r>
    </w:p>
    <w:p>
      <w:pPr>
        <w:spacing w:after="120"/>
        <w:jc w:val="both"/>
      </w:pPr>
      <w:r>
        <w:rPr>
          <w:rFonts w:ascii="Arial" w:cs="Arial" w:eastAsia="Arial" w:hAnsi="Arial"/>
          <w:sz w:val="24"/>
          <w:szCs w:val="24"/>
        </w:rPr>
        <w:t xml:space="preserve">¦   ¦учетом специфики  ¦                 ¦         ¦исключение        ¦</w:t>
      </w:r>
    </w:p>
    <w:p>
      <w:pPr>
        <w:spacing w:after="120"/>
        <w:jc w:val="both"/>
      </w:pPr>
      <w:r>
        <w:rPr>
          <w:rFonts w:ascii="Arial" w:cs="Arial" w:eastAsia="Arial" w:hAnsi="Arial"/>
          <w:sz w:val="24"/>
          <w:szCs w:val="24"/>
        </w:rPr>
        <w:t xml:space="preserve">¦   ¦работы каждого    ¦                 ¦         ¦коррупционных     ¦</w:t>
      </w:r>
    </w:p>
    <w:p>
      <w:pPr>
        <w:spacing w:after="120"/>
        <w:jc w:val="both"/>
      </w:pPr>
      <w:r>
        <w:rPr>
          <w:rFonts w:ascii="Arial" w:cs="Arial" w:eastAsia="Arial" w:hAnsi="Arial"/>
          <w:sz w:val="24"/>
          <w:szCs w:val="24"/>
        </w:rPr>
        <w:t xml:space="preserve">¦   ¦подразделения     ¦                 ¦         ¦проявлений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¦352¦Разработать       ¦МВД              ¦2009 г.  ¦Обеспечение       ¦</w:t>
      </w:r>
    </w:p>
    <w:p>
      <w:pPr>
        <w:spacing w:after="120"/>
        <w:jc w:val="both"/>
      </w:pPr>
      <w:r>
        <w:rPr>
          <w:rFonts w:ascii="Arial" w:cs="Arial" w:eastAsia="Arial" w:hAnsi="Arial"/>
          <w:sz w:val="24"/>
          <w:szCs w:val="24"/>
        </w:rPr>
        <w:t xml:space="preserve">¦   ¦порядок           ¦                 ¦         ¦прозрачности      ¦</w:t>
      </w:r>
    </w:p>
    <w:p>
      <w:pPr>
        <w:spacing w:after="120"/>
        <w:jc w:val="both"/>
      </w:pPr>
      <w:r>
        <w:rPr>
          <w:rFonts w:ascii="Arial" w:cs="Arial" w:eastAsia="Arial" w:hAnsi="Arial"/>
          <w:sz w:val="24"/>
          <w:szCs w:val="24"/>
        </w:rPr>
        <w:t xml:space="preserve">¦   ¦взаимодействия с  ¦                 ¦         ¦деятельности      ¦</w:t>
      </w:r>
    </w:p>
    <w:p>
      <w:pPr>
        <w:spacing w:after="120"/>
        <w:jc w:val="both"/>
      </w:pPr>
      <w:r>
        <w:rPr>
          <w:rFonts w:ascii="Arial" w:cs="Arial" w:eastAsia="Arial" w:hAnsi="Arial"/>
          <w:sz w:val="24"/>
          <w:szCs w:val="24"/>
        </w:rPr>
        <w:t xml:space="preserve">¦   ¦гражданским       ¦                 ¦         ¦органов           ¦</w:t>
      </w:r>
    </w:p>
    <w:p>
      <w:pPr>
        <w:spacing w:after="120"/>
        <w:jc w:val="both"/>
      </w:pPr>
      <w:r>
        <w:rPr>
          <w:rFonts w:ascii="Arial" w:cs="Arial" w:eastAsia="Arial" w:hAnsi="Arial"/>
          <w:sz w:val="24"/>
          <w:szCs w:val="24"/>
        </w:rPr>
        <w:t xml:space="preserve">¦   ¦обществом         ¦                 ¦         ¦прокуратуры и МВД ¦</w:t>
      </w:r>
    </w:p>
    <w:p>
      <w:pPr>
        <w:spacing w:after="120"/>
        <w:jc w:val="both"/>
      </w:pPr>
      <w:r>
        <w:rPr>
          <w:rFonts w:ascii="Arial" w:cs="Arial" w:eastAsia="Arial" w:hAnsi="Arial"/>
          <w:sz w:val="24"/>
          <w:szCs w:val="24"/>
        </w:rPr>
        <w:t xml:space="preserve">¦   ¦                  ¦                 ¦         ¦и повышение       ¦</w:t>
      </w:r>
    </w:p>
    <w:p>
      <w:pPr>
        <w:spacing w:after="120"/>
        <w:jc w:val="both"/>
      </w:pPr>
      <w:r>
        <w:rPr>
          <w:rFonts w:ascii="Arial" w:cs="Arial" w:eastAsia="Arial" w:hAnsi="Arial"/>
          <w:sz w:val="24"/>
          <w:szCs w:val="24"/>
        </w:rPr>
        <w:t xml:space="preserve">¦   ¦                  ¦                 ¦         ¦доверия населения ¦</w:t>
      </w:r>
    </w:p>
    <w:p>
      <w:pPr>
        <w:spacing w:after="120"/>
        <w:jc w:val="both"/>
      </w:pPr>
      <w:r>
        <w:rPr>
          <w:rFonts w:ascii="Arial" w:cs="Arial" w:eastAsia="Arial" w:hAnsi="Arial"/>
          <w:sz w:val="24"/>
          <w:szCs w:val="24"/>
        </w:rPr>
        <w:t xml:space="preserve">¦   ¦                  ¦                 ¦         ¦к действиям       ¦</w:t>
      </w:r>
    </w:p>
    <w:p>
      <w:pPr>
        <w:spacing w:after="120"/>
        <w:jc w:val="both"/>
      </w:pPr>
      <w:r>
        <w:rPr>
          <w:rFonts w:ascii="Arial" w:cs="Arial" w:eastAsia="Arial" w:hAnsi="Arial"/>
          <w:sz w:val="24"/>
          <w:szCs w:val="24"/>
        </w:rPr>
        <w:t xml:space="preserve">¦   ¦                  ¦                 ¦         ¦указанных органов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¦353¦Разработать проект¦Генеральная      ¦I квартал¦Усиление функции  ¦</w:t>
      </w:r>
    </w:p>
    <w:p>
      <w:pPr>
        <w:spacing w:after="120"/>
        <w:jc w:val="both"/>
      </w:pPr>
      <w:r>
        <w:rPr>
          <w:rFonts w:ascii="Arial" w:cs="Arial" w:eastAsia="Arial" w:hAnsi="Arial"/>
          <w:sz w:val="24"/>
          <w:szCs w:val="24"/>
        </w:rPr>
        <w:t xml:space="preserve">¦   ¦Закона «О         ¦прокуратура (по  ¦2009 г.  ¦общего надзора    ¦</w:t>
      </w:r>
    </w:p>
    <w:p>
      <w:pPr>
        <w:spacing w:after="120"/>
        <w:jc w:val="both"/>
      </w:pPr>
      <w:r>
        <w:rPr>
          <w:rFonts w:ascii="Arial" w:cs="Arial" w:eastAsia="Arial" w:hAnsi="Arial"/>
          <w:sz w:val="24"/>
          <w:szCs w:val="24"/>
        </w:rPr>
        <w:t xml:space="preserve">¦   ¦прокуратуре»      ¦согласованию)    ¦         ¦посредством       ¦</w:t>
      </w:r>
    </w:p>
    <w:p>
      <w:pPr>
        <w:spacing w:after="120"/>
        <w:jc w:val="both"/>
      </w:pPr>
      <w:r>
        <w:rPr>
          <w:rFonts w:ascii="Arial" w:cs="Arial" w:eastAsia="Arial" w:hAnsi="Arial"/>
          <w:sz w:val="24"/>
          <w:szCs w:val="24"/>
        </w:rPr>
        <w:t xml:space="preserve">¦   ¦                  ¦                 ¦         ¦конкретизации     ¦</w:t>
      </w:r>
    </w:p>
    <w:p>
      <w:pPr>
        <w:spacing w:after="120"/>
        <w:jc w:val="both"/>
      </w:pPr>
      <w:r>
        <w:rPr>
          <w:rFonts w:ascii="Arial" w:cs="Arial" w:eastAsia="Arial" w:hAnsi="Arial"/>
          <w:sz w:val="24"/>
          <w:szCs w:val="24"/>
        </w:rPr>
        <w:t xml:space="preserve">¦   ¦                  ¦                 ¦         ¦механизма его     ¦</w:t>
      </w:r>
    </w:p>
    <w:p>
      <w:pPr>
        <w:spacing w:after="120"/>
        <w:jc w:val="both"/>
      </w:pPr>
      <w:r>
        <w:rPr>
          <w:rFonts w:ascii="Arial" w:cs="Arial" w:eastAsia="Arial" w:hAnsi="Arial"/>
          <w:sz w:val="24"/>
          <w:szCs w:val="24"/>
        </w:rPr>
        <w:t xml:space="preserve">¦   ¦                  ¦                 ¦         ¦реализации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¦354¦Создать факультет ¦Минобразования,  ¦2010 г.  ¦Подготовка кадров ¦</w:t>
      </w:r>
    </w:p>
    <w:p>
      <w:pPr>
        <w:spacing w:after="120"/>
        <w:jc w:val="both"/>
      </w:pPr>
      <w:r>
        <w:rPr>
          <w:rFonts w:ascii="Arial" w:cs="Arial" w:eastAsia="Arial" w:hAnsi="Arial"/>
          <w:sz w:val="24"/>
          <w:szCs w:val="24"/>
        </w:rPr>
        <w:t xml:space="preserve">¦   ¦в Академии МВД для¦МВД, Агентство по¦         ¦для АКН,          ¦</w:t>
      </w:r>
    </w:p>
    <w:p>
      <w:pPr>
        <w:spacing w:after="120"/>
        <w:jc w:val="both"/>
      </w:pPr>
      <w:r>
        <w:rPr>
          <w:rFonts w:ascii="Arial" w:cs="Arial" w:eastAsia="Arial" w:hAnsi="Arial"/>
          <w:sz w:val="24"/>
          <w:szCs w:val="24"/>
        </w:rPr>
        <w:t xml:space="preserve">¦   ¦подготовки кадров ¦контролю         ¦         ¦обладающих        ¦</w:t>
      </w:r>
    </w:p>
    <w:p>
      <w:pPr>
        <w:spacing w:after="120"/>
        <w:jc w:val="both"/>
      </w:pPr>
      <w:r>
        <w:rPr>
          <w:rFonts w:ascii="Arial" w:cs="Arial" w:eastAsia="Arial" w:hAnsi="Arial"/>
          <w:sz w:val="24"/>
          <w:szCs w:val="24"/>
        </w:rPr>
        <w:t xml:space="preserve">¦   ¦по борьбе с       ¦наркотиков (по   ¦         ¦методикой борьбы с¦</w:t>
      </w:r>
    </w:p>
    <w:p>
      <w:pPr>
        <w:spacing w:after="120"/>
        <w:jc w:val="both"/>
      </w:pPr>
      <w:r>
        <w:rPr>
          <w:rFonts w:ascii="Arial" w:cs="Arial" w:eastAsia="Arial" w:hAnsi="Arial"/>
          <w:sz w:val="24"/>
          <w:szCs w:val="24"/>
        </w:rPr>
        <w:t xml:space="preserve">¦   ¦незаконным        ¦согласованию),   ¦         ¦незаконным        ¦</w:t>
      </w:r>
    </w:p>
    <w:p>
      <w:pPr>
        <w:spacing w:after="120"/>
        <w:jc w:val="both"/>
      </w:pPr>
      <w:r>
        <w:rPr>
          <w:rFonts w:ascii="Arial" w:cs="Arial" w:eastAsia="Arial" w:hAnsi="Arial"/>
          <w:sz w:val="24"/>
          <w:szCs w:val="24"/>
        </w:rPr>
        <w:t xml:space="preserve">¦   ¦оборотом          ¦Академия МВД (по ¦         ¦оборотом          ¦</w:t>
      </w:r>
    </w:p>
    <w:p>
      <w:pPr>
        <w:spacing w:after="120"/>
        <w:jc w:val="both"/>
      </w:pPr>
      <w:r>
        <w:rPr>
          <w:rFonts w:ascii="Arial" w:cs="Arial" w:eastAsia="Arial" w:hAnsi="Arial"/>
          <w:sz w:val="24"/>
          <w:szCs w:val="24"/>
        </w:rPr>
        <w:t xml:space="preserve">¦   ¦наркотических     ¦согласованию)    ¦         ¦наркотических     ¦</w:t>
      </w:r>
    </w:p>
    <w:p>
      <w:pPr>
        <w:spacing w:after="120"/>
        <w:jc w:val="both"/>
      </w:pPr>
      <w:r>
        <w:rPr>
          <w:rFonts w:ascii="Arial" w:cs="Arial" w:eastAsia="Arial" w:hAnsi="Arial"/>
          <w:sz w:val="24"/>
          <w:szCs w:val="24"/>
        </w:rPr>
        <w:t xml:space="preserve">¦   ¦средств и         ¦                 ¦         ¦средств и         ¦</w:t>
      </w:r>
    </w:p>
    <w:p>
      <w:pPr>
        <w:spacing w:after="120"/>
        <w:jc w:val="both"/>
      </w:pPr>
      <w:r>
        <w:rPr>
          <w:rFonts w:ascii="Arial" w:cs="Arial" w:eastAsia="Arial" w:hAnsi="Arial"/>
          <w:sz w:val="24"/>
          <w:szCs w:val="24"/>
        </w:rPr>
        <w:t xml:space="preserve">¦   ¦прекурсоров       ¦                 ¦         ¦прекурсоров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¦355¦Провести          ¦Служба финансовой¦II       ¦Получение доступа ¦</w:t>
      </w:r>
    </w:p>
    <w:p>
      <w:pPr>
        <w:spacing w:after="120"/>
        <w:jc w:val="both"/>
      </w:pPr>
      <w:r>
        <w:rPr>
          <w:rFonts w:ascii="Arial" w:cs="Arial" w:eastAsia="Arial" w:hAnsi="Arial"/>
          <w:sz w:val="24"/>
          <w:szCs w:val="24"/>
        </w:rPr>
        <w:t xml:space="preserve">¦   ¦мероприятия по    ¦разведки (по     ¦квартал  ¦к информации по   ¦</w:t>
      </w:r>
    </w:p>
    <w:p>
      <w:pPr>
        <w:spacing w:after="120"/>
        <w:jc w:val="both"/>
      </w:pPr>
      <w:r>
        <w:rPr>
          <w:rFonts w:ascii="Arial" w:cs="Arial" w:eastAsia="Arial" w:hAnsi="Arial"/>
          <w:sz w:val="24"/>
          <w:szCs w:val="24"/>
        </w:rPr>
        <w:t xml:space="preserve">¦   ¦вступлению СФР в  ¦согласованию)    ¦2009 г.  ¦ПФТ/ОД            ¦</w:t>
      </w:r>
    </w:p>
    <w:p>
      <w:pPr>
        <w:spacing w:after="120"/>
        <w:jc w:val="both"/>
      </w:pPr>
      <w:r>
        <w:rPr>
          <w:rFonts w:ascii="Arial" w:cs="Arial" w:eastAsia="Arial" w:hAnsi="Arial"/>
          <w:sz w:val="24"/>
          <w:szCs w:val="24"/>
        </w:rPr>
        <w:t xml:space="preserve">¦   ¦группу «Эгмонт»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¦356¦Создание учебного ¦Служба финансовой¦2009 г.  ¦Обучение          ¦</w:t>
      </w:r>
    </w:p>
    <w:p>
      <w:pPr>
        <w:spacing w:after="120"/>
        <w:jc w:val="both"/>
      </w:pPr>
      <w:r>
        <w:rPr>
          <w:rFonts w:ascii="Arial" w:cs="Arial" w:eastAsia="Arial" w:hAnsi="Arial"/>
          <w:sz w:val="24"/>
          <w:szCs w:val="24"/>
        </w:rPr>
        <w:t xml:space="preserve">¦   ¦центра для        ¦разведки (по     ¦         ¦сотрудников право-¦</w:t>
      </w:r>
    </w:p>
    <w:p>
      <w:pPr>
        <w:spacing w:after="120"/>
        <w:jc w:val="both"/>
      </w:pPr>
      <w:r>
        <w:rPr>
          <w:rFonts w:ascii="Arial" w:cs="Arial" w:eastAsia="Arial" w:hAnsi="Arial"/>
          <w:sz w:val="24"/>
          <w:szCs w:val="24"/>
        </w:rPr>
        <w:t xml:space="preserve">¦   ¦обучения по ПФТ/ОД¦согласованию)    ¦         ¦охранительных,    ¦</w:t>
      </w:r>
    </w:p>
    <w:p>
      <w:pPr>
        <w:spacing w:after="120"/>
        <w:jc w:val="both"/>
      </w:pPr>
      <w:r>
        <w:rPr>
          <w:rFonts w:ascii="Arial" w:cs="Arial" w:eastAsia="Arial" w:hAnsi="Arial"/>
          <w:sz w:val="24"/>
          <w:szCs w:val="24"/>
        </w:rPr>
        <w:t xml:space="preserve">¦   ¦                  ¦                 ¦         ¦надзорных органов,¦</w:t>
      </w:r>
    </w:p>
    <w:p>
      <w:pPr>
        <w:spacing w:after="120"/>
        <w:jc w:val="both"/>
      </w:pPr>
      <w:r>
        <w:rPr>
          <w:rFonts w:ascii="Arial" w:cs="Arial" w:eastAsia="Arial" w:hAnsi="Arial"/>
          <w:sz w:val="24"/>
          <w:szCs w:val="24"/>
        </w:rPr>
        <w:t xml:space="preserve">¦   ¦                  ¦                 ¦         ¦финансового и не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¦сектора по ПФТ/ОД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Улучшение качества жизни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¦6.3.1. Образование, востребованное обществом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¦Дошкольное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¦357¦Усовершенствовать ¦Минобразования   ¦IV       ¦Закон «О          ¦</w:t>
      </w:r>
    </w:p>
    <w:p>
      <w:pPr>
        <w:spacing w:after="120"/>
        <w:jc w:val="both"/>
      </w:pPr>
      <w:r>
        <w:rPr>
          <w:rFonts w:ascii="Arial" w:cs="Arial" w:eastAsia="Arial" w:hAnsi="Arial"/>
          <w:sz w:val="24"/>
          <w:szCs w:val="24"/>
        </w:rPr>
        <w:t xml:space="preserve">¦   ¦нормативно-законо-¦                 ¦квартал  ¦дошкольном        ¦</w:t>
      </w:r>
    </w:p>
    <w:p>
      <w:pPr>
        <w:spacing w:after="120"/>
        <w:jc w:val="both"/>
      </w:pPr>
      <w:r>
        <w:rPr>
          <w:rFonts w:ascii="Arial" w:cs="Arial" w:eastAsia="Arial" w:hAnsi="Arial"/>
          <w:sz w:val="24"/>
          <w:szCs w:val="24"/>
        </w:rPr>
        <w:t xml:space="preserve">¦   ¦дательную базу    ¦                 ¦2009 г.  ¦образовании»      ¦</w:t>
      </w:r>
    </w:p>
    <w:p>
      <w:pPr>
        <w:spacing w:after="120"/>
        <w:jc w:val="both"/>
      </w:pPr>
      <w:r>
        <w:rPr>
          <w:rFonts w:ascii="Arial" w:cs="Arial" w:eastAsia="Arial" w:hAnsi="Arial"/>
          <w:sz w:val="24"/>
          <w:szCs w:val="24"/>
        </w:rPr>
        <w:t xml:space="preserve">¦   ¦функционирования  ¦                 ¦         ¦разработан и      ¦</w:t>
      </w:r>
    </w:p>
    <w:p>
      <w:pPr>
        <w:spacing w:after="120"/>
        <w:jc w:val="both"/>
      </w:pPr>
      <w:r>
        <w:rPr>
          <w:rFonts w:ascii="Arial" w:cs="Arial" w:eastAsia="Arial" w:hAnsi="Arial"/>
          <w:sz w:val="24"/>
          <w:szCs w:val="24"/>
        </w:rPr>
        <w:t xml:space="preserve">¦   ¦дошкольных        ¦                 ¦         ¦утвержден;        ¦</w:t>
      </w:r>
    </w:p>
    <w:p>
      <w:pPr>
        <w:spacing w:after="120"/>
        <w:jc w:val="both"/>
      </w:pPr>
      <w:r>
        <w:rPr>
          <w:rFonts w:ascii="Arial" w:cs="Arial" w:eastAsia="Arial" w:hAnsi="Arial"/>
          <w:sz w:val="24"/>
          <w:szCs w:val="24"/>
        </w:rPr>
        <w:t xml:space="preserve">¦   ¦образовательных   ¦                 ¦         ¦Положение о       ¦</w:t>
      </w:r>
    </w:p>
    <w:p>
      <w:pPr>
        <w:spacing w:after="120"/>
        <w:jc w:val="both"/>
      </w:pPr>
      <w:r>
        <w:rPr>
          <w:rFonts w:ascii="Arial" w:cs="Arial" w:eastAsia="Arial" w:hAnsi="Arial"/>
          <w:sz w:val="24"/>
          <w:szCs w:val="24"/>
        </w:rPr>
        <w:t xml:space="preserve">¦   ¦организаций       ¦                 ¦         ¦вариативных видах ¦</w:t>
      </w:r>
    </w:p>
    <w:p>
      <w:pPr>
        <w:spacing w:after="120"/>
        <w:jc w:val="both"/>
      </w:pPr>
      <w:r>
        <w:rPr>
          <w:rFonts w:ascii="Arial" w:cs="Arial" w:eastAsia="Arial" w:hAnsi="Arial"/>
          <w:sz w:val="24"/>
          <w:szCs w:val="24"/>
        </w:rPr>
        <w:t xml:space="preserve">¦   ¦                  ¦                 ¦         ¦и типах           ¦</w:t>
      </w:r>
    </w:p>
    <w:p>
      <w:pPr>
        <w:spacing w:after="120"/>
        <w:jc w:val="both"/>
      </w:pPr>
      <w:r>
        <w:rPr>
          <w:rFonts w:ascii="Arial" w:cs="Arial" w:eastAsia="Arial" w:hAnsi="Arial"/>
          <w:sz w:val="24"/>
          <w:szCs w:val="24"/>
        </w:rPr>
        <w:t xml:space="preserve">¦   ¦                  ¦                 ¦         ¦дошкольного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   ¦                  ¦                 ¦         ¦разработано и     ¦</w:t>
      </w:r>
    </w:p>
    <w:p>
      <w:pPr>
        <w:spacing w:after="120"/>
        <w:jc w:val="both"/>
      </w:pPr>
      <w:r>
        <w:rPr>
          <w:rFonts w:ascii="Arial" w:cs="Arial" w:eastAsia="Arial" w:hAnsi="Arial"/>
          <w:sz w:val="24"/>
          <w:szCs w:val="24"/>
        </w:rPr>
        <w:t xml:space="preserve">¦   ¦                  ¦                 ¦         ¦утверждено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¦358¦Привлечь          ¦Минобразования,  ¦I квартал¦Обучено 600       ¦</w:t>
      </w:r>
    </w:p>
    <w:p>
      <w:pPr>
        <w:spacing w:after="120"/>
        <w:jc w:val="both"/>
      </w:pPr>
      <w:r>
        <w:rPr>
          <w:rFonts w:ascii="Arial" w:cs="Arial" w:eastAsia="Arial" w:hAnsi="Arial"/>
          <w:sz w:val="24"/>
          <w:szCs w:val="24"/>
        </w:rPr>
        <w:t xml:space="preserve">¦   ¦общественность для¦ОМСУ             ¦2009 г.  ¦родителей,        ¦</w:t>
      </w:r>
    </w:p>
    <w:p>
      <w:pPr>
        <w:spacing w:after="120"/>
        <w:jc w:val="both"/>
      </w:pPr>
      <w:r>
        <w:rPr>
          <w:rFonts w:ascii="Arial" w:cs="Arial" w:eastAsia="Arial" w:hAnsi="Arial"/>
          <w:sz w:val="24"/>
          <w:szCs w:val="24"/>
        </w:rPr>
        <w:t xml:space="preserve">¦   ¦определения форм и¦                 ¦         ¦представителей    ¦</w:t>
      </w:r>
    </w:p>
    <w:p>
      <w:pPr>
        <w:spacing w:after="120"/>
        <w:jc w:val="both"/>
      </w:pPr>
      <w:r>
        <w:rPr>
          <w:rFonts w:ascii="Arial" w:cs="Arial" w:eastAsia="Arial" w:hAnsi="Arial"/>
          <w:sz w:val="24"/>
          <w:szCs w:val="24"/>
        </w:rPr>
        <w:t xml:space="preserve">¦   ¦моделей           ¦                 ¦         ¦МСУ, сотрудников  ¦</w:t>
      </w:r>
    </w:p>
    <w:p>
      <w:pPr>
        <w:spacing w:after="120"/>
        <w:jc w:val="both"/>
      </w:pPr>
      <w:r>
        <w:rPr>
          <w:rFonts w:ascii="Arial" w:cs="Arial" w:eastAsia="Arial" w:hAnsi="Arial"/>
          <w:sz w:val="24"/>
          <w:szCs w:val="24"/>
        </w:rPr>
        <w:t xml:space="preserve">¦   ¦организации       ¦                 ¦         ¦дошкольных        ¦</w:t>
      </w:r>
    </w:p>
    <w:p>
      <w:pPr>
        <w:spacing w:after="120"/>
        <w:jc w:val="both"/>
      </w:pPr>
      <w:r>
        <w:rPr>
          <w:rFonts w:ascii="Arial" w:cs="Arial" w:eastAsia="Arial" w:hAnsi="Arial"/>
          <w:sz w:val="24"/>
          <w:szCs w:val="24"/>
        </w:rPr>
        <w:t xml:space="preserve">¦   ¦дошкольных        ¦                 ¦         ¦образовательных   ¦</w:t>
      </w:r>
    </w:p>
    <w:p>
      <w:pPr>
        <w:spacing w:after="120"/>
        <w:jc w:val="both"/>
      </w:pPr>
      <w:r>
        <w:rPr>
          <w:rFonts w:ascii="Arial" w:cs="Arial" w:eastAsia="Arial" w:hAnsi="Arial"/>
          <w:sz w:val="24"/>
          <w:szCs w:val="24"/>
        </w:rPr>
        <w:t xml:space="preserve">¦   ¦образовательных   ¦                 ¦         ¦организаций       ¦</w:t>
      </w:r>
    </w:p>
    <w:p>
      <w:pPr>
        <w:spacing w:after="120"/>
        <w:jc w:val="both"/>
      </w:pPr>
      <w:r>
        <w:rPr>
          <w:rFonts w:ascii="Arial" w:cs="Arial" w:eastAsia="Arial" w:hAnsi="Arial"/>
          <w:sz w:val="24"/>
          <w:szCs w:val="24"/>
        </w:rPr>
        <w:t xml:space="preserve">¦   ¦организаций.      ¦                 ¦         ¦вопросам развития ¦</w:t>
      </w:r>
    </w:p>
    <w:p>
      <w:pPr>
        <w:spacing w:after="120"/>
        <w:jc w:val="both"/>
      </w:pPr>
      <w:r>
        <w:rPr>
          <w:rFonts w:ascii="Arial" w:cs="Arial" w:eastAsia="Arial" w:hAnsi="Arial"/>
          <w:sz w:val="24"/>
          <w:szCs w:val="24"/>
        </w:rPr>
        <w:t xml:space="preserve">¦   ¦Информировать     ¦                 ¦         ¦детей раннего     ¦</w:t>
      </w:r>
    </w:p>
    <w:p>
      <w:pPr>
        <w:spacing w:after="120"/>
        <w:jc w:val="both"/>
      </w:pPr>
      <w:r>
        <w:rPr>
          <w:rFonts w:ascii="Arial" w:cs="Arial" w:eastAsia="Arial" w:hAnsi="Arial"/>
          <w:sz w:val="24"/>
          <w:szCs w:val="24"/>
        </w:rPr>
        <w:t xml:space="preserve">¦   ¦население о       ¦                 ¦         ¦возраста          ¦</w:t>
      </w:r>
    </w:p>
    <w:p>
      <w:pPr>
        <w:spacing w:after="120"/>
        <w:jc w:val="both"/>
      </w:pPr>
      <w:r>
        <w:rPr>
          <w:rFonts w:ascii="Arial" w:cs="Arial" w:eastAsia="Arial" w:hAnsi="Arial"/>
          <w:sz w:val="24"/>
          <w:szCs w:val="24"/>
        </w:rPr>
        <w:t xml:space="preserve">¦   ¦важности раннего  ¦                 ¦         ¦                  ¦</w:t>
      </w:r>
    </w:p>
    <w:p>
      <w:pPr>
        <w:spacing w:after="120"/>
        <w:jc w:val="both"/>
      </w:pPr>
      <w:r>
        <w:rPr>
          <w:rFonts w:ascii="Arial" w:cs="Arial" w:eastAsia="Arial" w:hAnsi="Arial"/>
          <w:sz w:val="24"/>
          <w:szCs w:val="24"/>
        </w:rPr>
        <w:t xml:space="preserve">¦   ¦развития детей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¦359¦Обеспечить        ¦Минобразования   ¦I квартал¦Дошкольные        ¦</w:t>
      </w:r>
    </w:p>
    <w:p>
      <w:pPr>
        <w:spacing w:after="120"/>
        <w:jc w:val="both"/>
      </w:pPr>
      <w:r>
        <w:rPr>
          <w:rFonts w:ascii="Arial" w:cs="Arial" w:eastAsia="Arial" w:hAnsi="Arial"/>
          <w:sz w:val="24"/>
          <w:szCs w:val="24"/>
        </w:rPr>
        <w:t xml:space="preserve">¦   ¦пилотные          ¦                 ¦2009 г.  ¦учреждения        ¦</w:t>
      </w:r>
    </w:p>
    <w:p>
      <w:pPr>
        <w:spacing w:after="120"/>
        <w:jc w:val="both"/>
      </w:pPr>
      <w:r>
        <w:rPr>
          <w:rFonts w:ascii="Arial" w:cs="Arial" w:eastAsia="Arial" w:hAnsi="Arial"/>
          <w:sz w:val="24"/>
          <w:szCs w:val="24"/>
        </w:rPr>
        <w:t xml:space="preserve">¦   ¦дошкольные        ¦                 ¦         ¦Баткенской,       ¦</w:t>
      </w:r>
    </w:p>
    <w:p>
      <w:pPr>
        <w:spacing w:after="120"/>
        <w:jc w:val="both"/>
      </w:pPr>
      <w:r>
        <w:rPr>
          <w:rFonts w:ascii="Arial" w:cs="Arial" w:eastAsia="Arial" w:hAnsi="Arial"/>
          <w:sz w:val="24"/>
          <w:szCs w:val="24"/>
        </w:rPr>
        <w:t xml:space="preserve">¦   ¦организации,      ¦                 ¦         ¦Чуйской и         ¦</w:t>
      </w:r>
    </w:p>
    <w:p>
      <w:pPr>
        <w:spacing w:after="120"/>
        <w:jc w:val="both"/>
      </w:pPr>
      <w:r>
        <w:rPr>
          <w:rFonts w:ascii="Arial" w:cs="Arial" w:eastAsia="Arial" w:hAnsi="Arial"/>
          <w:sz w:val="24"/>
          <w:szCs w:val="24"/>
        </w:rPr>
        <w:t xml:space="preserve">¦   ¦начальные классы  ¦                 ¦         ¦Нарынской областей¦</w:t>
      </w:r>
    </w:p>
    <w:p>
      <w:pPr>
        <w:spacing w:after="120"/>
        <w:jc w:val="both"/>
      </w:pPr>
      <w:r>
        <w:rPr>
          <w:rFonts w:ascii="Arial" w:cs="Arial" w:eastAsia="Arial" w:hAnsi="Arial"/>
          <w:sz w:val="24"/>
          <w:szCs w:val="24"/>
        </w:rPr>
        <w:t xml:space="preserve">¦   ¦общеобразователь- ¦                 ¦         ¦оснащены книгами, ¦</w:t>
      </w:r>
    </w:p>
    <w:p>
      <w:pPr>
        <w:spacing w:after="120"/>
        <w:jc w:val="both"/>
      </w:pPr>
      <w:r>
        <w:rPr>
          <w:rFonts w:ascii="Arial" w:cs="Arial" w:eastAsia="Arial" w:hAnsi="Arial"/>
          <w:sz w:val="24"/>
          <w:szCs w:val="24"/>
        </w:rPr>
        <w:t xml:space="preserve">¦   ¦ных школ          ¦                 ¦         ¦игрушками,        ¦</w:t>
      </w:r>
    </w:p>
    <w:p>
      <w:pPr>
        <w:spacing w:after="120"/>
        <w:jc w:val="both"/>
      </w:pPr>
      <w:r>
        <w:rPr>
          <w:rFonts w:ascii="Arial" w:cs="Arial" w:eastAsia="Arial" w:hAnsi="Arial"/>
          <w:sz w:val="24"/>
          <w:szCs w:val="24"/>
        </w:rPr>
        <w:t xml:space="preserve">¦   ¦учебно-методичес- ¦                 ¦         ¦инвентарем и      ¦</w:t>
      </w:r>
    </w:p>
    <w:p>
      <w:pPr>
        <w:spacing w:after="120"/>
        <w:jc w:val="both"/>
      </w:pPr>
      <w:r>
        <w:rPr>
          <w:rFonts w:ascii="Arial" w:cs="Arial" w:eastAsia="Arial" w:hAnsi="Arial"/>
          <w:sz w:val="24"/>
          <w:szCs w:val="24"/>
        </w:rPr>
        <w:t xml:space="preserve">¦   ¦кими игровыми и   ¦                 ¦         ¦методическими     ¦</w:t>
      </w:r>
    </w:p>
    <w:p>
      <w:pPr>
        <w:spacing w:after="120"/>
        <w:jc w:val="both"/>
      </w:pPr>
      <w:r>
        <w:rPr>
          <w:rFonts w:ascii="Arial" w:cs="Arial" w:eastAsia="Arial" w:hAnsi="Arial"/>
          <w:sz w:val="24"/>
          <w:szCs w:val="24"/>
        </w:rPr>
        <w:t xml:space="preserve">¦   ¦развивающими      ¦                 ¦         ¦материалами       ¦</w:t>
      </w:r>
    </w:p>
    <w:p>
      <w:pPr>
        <w:spacing w:after="120"/>
        <w:jc w:val="both"/>
      </w:pPr>
      <w:r>
        <w:rPr>
          <w:rFonts w:ascii="Arial" w:cs="Arial" w:eastAsia="Arial" w:hAnsi="Arial"/>
          <w:sz w:val="24"/>
          <w:szCs w:val="24"/>
        </w:rPr>
        <w:t xml:space="preserve">¦   ¦материалами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¦360¦Дополнительно     ¦Минобразования   ¦I квартал¦Дошкольные        ¦</w:t>
      </w:r>
    </w:p>
    <w:p>
      <w:pPr>
        <w:spacing w:after="120"/>
        <w:jc w:val="both"/>
      </w:pPr>
      <w:r>
        <w:rPr>
          <w:rFonts w:ascii="Arial" w:cs="Arial" w:eastAsia="Arial" w:hAnsi="Arial"/>
          <w:sz w:val="24"/>
          <w:szCs w:val="24"/>
        </w:rPr>
        <w:t xml:space="preserve">¦   ¦оснастить         ¦                 ¦2009 г.  ¦учреждения        ¦</w:t>
      </w:r>
    </w:p>
    <w:p>
      <w:pPr>
        <w:spacing w:after="120"/>
        <w:jc w:val="both"/>
      </w:pPr>
      <w:r>
        <w:rPr>
          <w:rFonts w:ascii="Arial" w:cs="Arial" w:eastAsia="Arial" w:hAnsi="Arial"/>
          <w:sz w:val="24"/>
          <w:szCs w:val="24"/>
        </w:rPr>
        <w:t xml:space="preserve">¦   ¦дошкольные        ¦                 ¦         ¦Баткенской,       ¦</w:t>
      </w:r>
    </w:p>
    <w:p>
      <w:pPr>
        <w:spacing w:after="120"/>
        <w:jc w:val="both"/>
      </w:pPr>
      <w:r>
        <w:rPr>
          <w:rFonts w:ascii="Arial" w:cs="Arial" w:eastAsia="Arial" w:hAnsi="Arial"/>
          <w:sz w:val="24"/>
          <w:szCs w:val="24"/>
        </w:rPr>
        <w:t xml:space="preserve">¦   ¦образовательные   ¦                 ¦         ¦Чуйской и         ¦</w:t>
      </w:r>
    </w:p>
    <w:p>
      <w:pPr>
        <w:spacing w:after="120"/>
        <w:jc w:val="both"/>
      </w:pPr>
      <w:r>
        <w:rPr>
          <w:rFonts w:ascii="Arial" w:cs="Arial" w:eastAsia="Arial" w:hAnsi="Arial"/>
          <w:sz w:val="24"/>
          <w:szCs w:val="24"/>
        </w:rPr>
        <w:t xml:space="preserve">¦   ¦организации       ¦                 ¦         ¦Нарынской областей¦</w:t>
      </w:r>
    </w:p>
    <w:p>
      <w:pPr>
        <w:spacing w:after="120"/>
        <w:jc w:val="both"/>
      </w:pPr>
      <w:r>
        <w:rPr>
          <w:rFonts w:ascii="Arial" w:cs="Arial" w:eastAsia="Arial" w:hAnsi="Arial"/>
          <w:sz w:val="24"/>
          <w:szCs w:val="24"/>
        </w:rPr>
        <w:t xml:space="preserve">¦   ¦необходимым       ¦                 ¦         ¦оснащены мебелью, ¦</w:t>
      </w:r>
    </w:p>
    <w:p>
      <w:pPr>
        <w:spacing w:after="120"/>
        <w:jc w:val="both"/>
      </w:pPr>
      <w:r>
        <w:rPr>
          <w:rFonts w:ascii="Arial" w:cs="Arial" w:eastAsia="Arial" w:hAnsi="Arial"/>
          <w:sz w:val="24"/>
          <w:szCs w:val="24"/>
        </w:rPr>
        <w:t xml:space="preserve">¦   ¦оборудованием и   ¦                 ¦         ¦оборудованием и   ¦</w:t>
      </w:r>
    </w:p>
    <w:p>
      <w:pPr>
        <w:spacing w:after="120"/>
        <w:jc w:val="both"/>
      </w:pPr>
      <w:r>
        <w:rPr>
          <w:rFonts w:ascii="Arial" w:cs="Arial" w:eastAsia="Arial" w:hAnsi="Arial"/>
          <w:sz w:val="24"/>
          <w:szCs w:val="24"/>
        </w:rPr>
        <w:t xml:space="preserve">¦   ¦инвентарем в      ¦                 ¦         ¦инвентарем        ¦</w:t>
      </w:r>
    </w:p>
    <w:p>
      <w:pPr>
        <w:spacing w:after="120"/>
        <w:jc w:val="both"/>
      </w:pPr>
      <w:r>
        <w:rPr>
          <w:rFonts w:ascii="Arial" w:cs="Arial" w:eastAsia="Arial" w:hAnsi="Arial"/>
          <w:sz w:val="24"/>
          <w:szCs w:val="24"/>
        </w:rPr>
        <w:t xml:space="preserve">¦   ¦рамках проектов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¦361¦Внедрить          ¦Минобразования,  ¦2009-2011¦К 2011 г.: охват  ¦</w:t>
      </w:r>
    </w:p>
    <w:p>
      <w:pPr>
        <w:spacing w:after="120"/>
        <w:jc w:val="both"/>
      </w:pPr>
      <w:r>
        <w:rPr>
          <w:rFonts w:ascii="Arial" w:cs="Arial" w:eastAsia="Arial" w:hAnsi="Arial"/>
          <w:sz w:val="24"/>
          <w:szCs w:val="24"/>
        </w:rPr>
        <w:t xml:space="preserve">¦   ¦краткосрочные     ¦ОМСУ             ¦гг.      ¦75% будущих       ¦</w:t>
      </w:r>
    </w:p>
    <w:p>
      <w:pPr>
        <w:spacing w:after="120"/>
        <w:jc w:val="both"/>
      </w:pPr>
      <w:r>
        <w:rPr>
          <w:rFonts w:ascii="Arial" w:cs="Arial" w:eastAsia="Arial" w:hAnsi="Arial"/>
          <w:sz w:val="24"/>
          <w:szCs w:val="24"/>
        </w:rPr>
        <w:t xml:space="preserve">¦   ¦программы         ¦                 ¦         ¦первоклассников   ¦</w:t>
      </w:r>
    </w:p>
    <w:p>
      <w:pPr>
        <w:spacing w:after="120"/>
        <w:jc w:val="both"/>
      </w:pPr>
      <w:r>
        <w:rPr>
          <w:rFonts w:ascii="Arial" w:cs="Arial" w:eastAsia="Arial" w:hAnsi="Arial"/>
          <w:sz w:val="24"/>
          <w:szCs w:val="24"/>
        </w:rPr>
        <w:t xml:space="preserve">¦   ¦предшкольной      ¦                 ¦         ¦программами       ¦</w:t>
      </w:r>
    </w:p>
    <w:p>
      <w:pPr>
        <w:spacing w:after="120"/>
        <w:jc w:val="both"/>
      </w:pPr>
      <w:r>
        <w:rPr>
          <w:rFonts w:ascii="Arial" w:cs="Arial" w:eastAsia="Arial" w:hAnsi="Arial"/>
          <w:sz w:val="24"/>
          <w:szCs w:val="24"/>
        </w:rPr>
        <w:t xml:space="preserve">¦   ¦подготовки в обще-¦                 ¦         ¦предшкольной      ¦</w:t>
      </w:r>
    </w:p>
    <w:p>
      <w:pPr>
        <w:spacing w:after="120"/>
        <w:jc w:val="both"/>
      </w:pPr>
      <w:r>
        <w:rPr>
          <w:rFonts w:ascii="Arial" w:cs="Arial" w:eastAsia="Arial" w:hAnsi="Arial"/>
          <w:sz w:val="24"/>
          <w:szCs w:val="24"/>
        </w:rPr>
        <w:t xml:space="preserve">¦   ¦образовательных   ¦                 ¦         ¦подготовки,       ¦</w:t>
      </w:r>
    </w:p>
    <w:p>
      <w:pPr>
        <w:spacing w:after="120"/>
        <w:jc w:val="both"/>
      </w:pPr>
      <w:r>
        <w:rPr>
          <w:rFonts w:ascii="Arial" w:cs="Arial" w:eastAsia="Arial" w:hAnsi="Arial"/>
          <w:sz w:val="24"/>
          <w:szCs w:val="24"/>
        </w:rPr>
        <w:t xml:space="preserve">¦   ¦школах Кыргызской ¦                 ¦         ¦краткосрочные     ¦</w:t>
      </w:r>
    </w:p>
    <w:p>
      <w:pPr>
        <w:spacing w:after="120"/>
        <w:jc w:val="both"/>
      </w:pPr>
      <w:r>
        <w:rPr>
          <w:rFonts w:ascii="Arial" w:cs="Arial" w:eastAsia="Arial" w:hAnsi="Arial"/>
          <w:sz w:val="24"/>
          <w:szCs w:val="24"/>
        </w:rPr>
        <w:t xml:space="preserve">¦   ¦Республики        ¦                 ¦         ¦программы         ¦</w:t>
      </w:r>
    </w:p>
    <w:p>
      <w:pPr>
        <w:spacing w:after="120"/>
        <w:jc w:val="both"/>
      </w:pPr>
      <w:r>
        <w:rPr>
          <w:rFonts w:ascii="Arial" w:cs="Arial" w:eastAsia="Arial" w:hAnsi="Arial"/>
          <w:sz w:val="24"/>
          <w:szCs w:val="24"/>
        </w:rPr>
        <w:t xml:space="preserve">¦   ¦                  ¦                 ¦         ¦предшкольной      ¦</w:t>
      </w:r>
    </w:p>
    <w:p>
      <w:pPr>
        <w:spacing w:after="120"/>
        <w:jc w:val="both"/>
      </w:pPr>
      <w:r>
        <w:rPr>
          <w:rFonts w:ascii="Arial" w:cs="Arial" w:eastAsia="Arial" w:hAnsi="Arial"/>
          <w:sz w:val="24"/>
          <w:szCs w:val="24"/>
        </w:rPr>
        <w:t xml:space="preserve">¦   ¦                  ¦                 ¦         ¦подготовки        ¦</w:t>
      </w:r>
    </w:p>
    <w:p>
      <w:pPr>
        <w:spacing w:after="120"/>
        <w:jc w:val="both"/>
      </w:pPr>
      <w:r>
        <w:rPr>
          <w:rFonts w:ascii="Arial" w:cs="Arial" w:eastAsia="Arial" w:hAnsi="Arial"/>
          <w:sz w:val="24"/>
          <w:szCs w:val="24"/>
        </w:rPr>
        <w:t xml:space="preserve">¦   ¦                  ¦                 ¦         ¦внедрены в 1583   ¦</w:t>
      </w:r>
    </w:p>
    <w:p>
      <w:pPr>
        <w:spacing w:after="120"/>
        <w:jc w:val="both"/>
      </w:pPr>
      <w:r>
        <w:rPr>
          <w:rFonts w:ascii="Arial" w:cs="Arial" w:eastAsia="Arial" w:hAnsi="Arial"/>
          <w:sz w:val="24"/>
          <w:szCs w:val="24"/>
        </w:rPr>
        <w:t xml:space="preserve">¦   ¦                  ¦                 ¦         ¦школах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¦362¦Повысить          ¦Минобразования,  ¦2009-2011¦Повышение         ¦</w:t>
      </w:r>
    </w:p>
    <w:p>
      <w:pPr>
        <w:spacing w:after="120"/>
        <w:jc w:val="both"/>
      </w:pPr>
      <w:r>
        <w:rPr>
          <w:rFonts w:ascii="Arial" w:cs="Arial" w:eastAsia="Arial" w:hAnsi="Arial"/>
          <w:sz w:val="24"/>
          <w:szCs w:val="24"/>
        </w:rPr>
        <w:t xml:space="preserve">¦   ¦квалификацию      ¦Кыргызская       ¦гг.      ¦потенциала        ¦</w:t>
      </w:r>
    </w:p>
    <w:p>
      <w:pPr>
        <w:spacing w:after="120"/>
        <w:jc w:val="both"/>
      </w:pPr>
      <w:r>
        <w:rPr>
          <w:rFonts w:ascii="Arial" w:cs="Arial" w:eastAsia="Arial" w:hAnsi="Arial"/>
          <w:sz w:val="24"/>
          <w:szCs w:val="24"/>
        </w:rPr>
        <w:t xml:space="preserve">¦   ¦работников системы¦академия         ¦         ¦работников        ¦</w:t>
      </w:r>
    </w:p>
    <w:p>
      <w:pPr>
        <w:spacing w:after="120"/>
        <w:jc w:val="both"/>
      </w:pPr>
      <w:r>
        <w:rPr>
          <w:rFonts w:ascii="Arial" w:cs="Arial" w:eastAsia="Arial" w:hAnsi="Arial"/>
          <w:sz w:val="24"/>
          <w:szCs w:val="24"/>
        </w:rPr>
        <w:t xml:space="preserve">¦   ¦образования,      ¦образования (по  ¦         ¦образования в     ¦</w:t>
      </w:r>
    </w:p>
    <w:p>
      <w:pPr>
        <w:spacing w:after="120"/>
        <w:jc w:val="both"/>
      </w:pPr>
      <w:r>
        <w:rPr>
          <w:rFonts w:ascii="Arial" w:cs="Arial" w:eastAsia="Arial" w:hAnsi="Arial"/>
          <w:sz w:val="24"/>
          <w:szCs w:val="24"/>
        </w:rPr>
        <w:t xml:space="preserve">¦   ¦дошкольных        ¦согласованию),   ¦         ¦области развития  ¦</w:t>
      </w:r>
    </w:p>
    <w:p>
      <w:pPr>
        <w:spacing w:after="120"/>
        <w:jc w:val="both"/>
      </w:pPr>
      <w:r>
        <w:rPr>
          <w:rFonts w:ascii="Arial" w:cs="Arial" w:eastAsia="Arial" w:hAnsi="Arial"/>
          <w:sz w:val="24"/>
          <w:szCs w:val="24"/>
        </w:rPr>
        <w:t xml:space="preserve">¦   ¦организаций,      ¦Институт усовер- ¦         ¦детей дошкольного ¦</w:t>
      </w:r>
    </w:p>
    <w:p>
      <w:pPr>
        <w:spacing w:after="120"/>
        <w:jc w:val="both"/>
      </w:pPr>
      <w:r>
        <w:rPr>
          <w:rFonts w:ascii="Arial" w:cs="Arial" w:eastAsia="Arial" w:hAnsi="Arial"/>
          <w:sz w:val="24"/>
          <w:szCs w:val="24"/>
        </w:rPr>
        <w:t xml:space="preserve">¦   ¦учителей начальных¦шенствования     ¦         ¦возраста          ¦</w:t>
      </w:r>
    </w:p>
    <w:p>
      <w:pPr>
        <w:spacing w:after="120"/>
        <w:jc w:val="both"/>
      </w:pPr>
      <w:r>
        <w:rPr>
          <w:rFonts w:ascii="Arial" w:cs="Arial" w:eastAsia="Arial" w:hAnsi="Arial"/>
          <w:sz w:val="24"/>
          <w:szCs w:val="24"/>
        </w:rPr>
        <w:t xml:space="preserve">¦   ¦классов общеобра- ¦учителей (по     ¦         ¦                  ¦</w:t>
      </w:r>
    </w:p>
    <w:p>
      <w:pPr>
        <w:spacing w:after="120"/>
        <w:jc w:val="both"/>
      </w:pPr>
      <w:r>
        <w:rPr>
          <w:rFonts w:ascii="Arial" w:cs="Arial" w:eastAsia="Arial" w:hAnsi="Arial"/>
          <w:sz w:val="24"/>
          <w:szCs w:val="24"/>
        </w:rPr>
        <w:t xml:space="preserve">¦   ¦зовательных школ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¦363¦Поддержать        ¦ОМСУ,            ¦2009-2011¦Поддержание сети  ¦</w:t>
      </w:r>
    </w:p>
    <w:p>
      <w:pPr>
        <w:spacing w:after="120"/>
        <w:jc w:val="both"/>
      </w:pPr>
      <w:r>
        <w:rPr>
          <w:rFonts w:ascii="Arial" w:cs="Arial" w:eastAsia="Arial" w:hAnsi="Arial"/>
          <w:sz w:val="24"/>
          <w:szCs w:val="24"/>
        </w:rPr>
        <w:t xml:space="preserve">¦   ¦существующую сеть ¦Минобразования,  ¦гг.      ¦учреждений в      ¦</w:t>
      </w:r>
    </w:p>
    <w:p>
      <w:pPr>
        <w:spacing w:after="120"/>
        <w:jc w:val="both"/>
      </w:pPr>
      <w:r>
        <w:rPr>
          <w:rFonts w:ascii="Arial" w:cs="Arial" w:eastAsia="Arial" w:hAnsi="Arial"/>
          <w:sz w:val="24"/>
          <w:szCs w:val="24"/>
        </w:rPr>
        <w:t xml:space="preserve">¦   ¦дошкольных        ¦Минфин           ¦         ¦пределах имеющихся¦</w:t>
      </w:r>
    </w:p>
    <w:p>
      <w:pPr>
        <w:spacing w:after="120"/>
        <w:jc w:val="both"/>
      </w:pPr>
      <w:r>
        <w:rPr>
          <w:rFonts w:ascii="Arial" w:cs="Arial" w:eastAsia="Arial" w:hAnsi="Arial"/>
          <w:sz w:val="24"/>
          <w:szCs w:val="24"/>
        </w:rPr>
        <w:t xml:space="preserve">¦   ¦образовательных   ¦                 ¦         ¦ресурсов с        ¦</w:t>
      </w:r>
    </w:p>
    <w:p>
      <w:pPr>
        <w:spacing w:after="120"/>
        <w:jc w:val="both"/>
      </w:pPr>
      <w:r>
        <w:rPr>
          <w:rFonts w:ascii="Arial" w:cs="Arial" w:eastAsia="Arial" w:hAnsi="Arial"/>
          <w:sz w:val="24"/>
          <w:szCs w:val="24"/>
        </w:rPr>
        <w:t xml:space="preserve">¦   ¦организаций       ¦                 ¦         ¦ежегодной         ¦</w:t>
      </w:r>
    </w:p>
    <w:p>
      <w:pPr>
        <w:spacing w:after="120"/>
        <w:jc w:val="both"/>
      </w:pPr>
      <w:r>
        <w:rPr>
          <w:rFonts w:ascii="Arial" w:cs="Arial" w:eastAsia="Arial" w:hAnsi="Arial"/>
          <w:sz w:val="24"/>
          <w:szCs w:val="24"/>
        </w:rPr>
        <w:t xml:space="preserve">¦   ¦                  ¦                 ¦         ¦индексацией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¦Школьное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¦364¦Увеличить охват   ¦ОМСУ,            ¦2009-2011¦Разработаны       ¦</w:t>
      </w:r>
    </w:p>
    <w:p>
      <w:pPr>
        <w:spacing w:after="120"/>
        <w:jc w:val="both"/>
      </w:pPr>
      <w:r>
        <w:rPr>
          <w:rFonts w:ascii="Arial" w:cs="Arial" w:eastAsia="Arial" w:hAnsi="Arial"/>
          <w:sz w:val="24"/>
          <w:szCs w:val="24"/>
        </w:rPr>
        <w:t xml:space="preserve">¦   ¦общеобразователь- ¦Минобразования   ¦гг.      ¦программы для     ¦</w:t>
      </w:r>
    </w:p>
    <w:p>
      <w:pPr>
        <w:spacing w:after="120"/>
        <w:jc w:val="both"/>
      </w:pPr>
      <w:r>
        <w:rPr>
          <w:rFonts w:ascii="Arial" w:cs="Arial" w:eastAsia="Arial" w:hAnsi="Arial"/>
          <w:sz w:val="24"/>
          <w:szCs w:val="24"/>
        </w:rPr>
        <w:t xml:space="preserve">¦   ¦ными программами  ¦                 ¦         ¦обучения и        ¦</w:t>
      </w:r>
    </w:p>
    <w:p>
      <w:pPr>
        <w:spacing w:after="120"/>
        <w:jc w:val="both"/>
      </w:pPr>
      <w:r>
        <w:rPr>
          <w:rFonts w:ascii="Arial" w:cs="Arial" w:eastAsia="Arial" w:hAnsi="Arial"/>
          <w:sz w:val="24"/>
          <w:szCs w:val="24"/>
        </w:rPr>
        <w:t xml:space="preserve">¦   ¦детей школьного   ¦                 ¦         ¦увеличен процент  ¦</w:t>
      </w:r>
    </w:p>
    <w:p>
      <w:pPr>
        <w:spacing w:after="120"/>
        <w:jc w:val="both"/>
      </w:pPr>
      <w:r>
        <w:rPr>
          <w:rFonts w:ascii="Arial" w:cs="Arial" w:eastAsia="Arial" w:hAnsi="Arial"/>
          <w:sz w:val="24"/>
          <w:szCs w:val="24"/>
        </w:rPr>
        <w:t xml:space="preserve">¦   ¦возраста, в том   ¦                 ¦         ¦детей, имеющих    ¦</w:t>
      </w:r>
    </w:p>
    <w:p>
      <w:pPr>
        <w:spacing w:after="120"/>
        <w:jc w:val="both"/>
      </w:pPr>
      <w:r>
        <w:rPr>
          <w:rFonts w:ascii="Arial" w:cs="Arial" w:eastAsia="Arial" w:hAnsi="Arial"/>
          <w:sz w:val="24"/>
          <w:szCs w:val="24"/>
        </w:rPr>
        <w:t xml:space="preserve">¦   ¦числе и со        ¦                 ¦         ¦различные перерывы¦</w:t>
      </w:r>
    </w:p>
    <w:p>
      <w:pPr>
        <w:spacing w:after="120"/>
        <w:jc w:val="both"/>
      </w:pPr>
      <w:r>
        <w:rPr>
          <w:rFonts w:ascii="Arial" w:cs="Arial" w:eastAsia="Arial" w:hAnsi="Arial"/>
          <w:sz w:val="24"/>
          <w:szCs w:val="24"/>
        </w:rPr>
        <w:t xml:space="preserve">¦   ¦специальными      ¦                 ¦         ¦в обучении, вновь ¦</w:t>
      </w:r>
    </w:p>
    <w:p>
      <w:pPr>
        <w:spacing w:after="120"/>
        <w:jc w:val="both"/>
      </w:pPr>
      <w:r>
        <w:rPr>
          <w:rFonts w:ascii="Arial" w:cs="Arial" w:eastAsia="Arial" w:hAnsi="Arial"/>
          <w:sz w:val="24"/>
          <w:szCs w:val="24"/>
        </w:rPr>
        <w:t xml:space="preserve">¦   ¦нуждами           ¦                 ¦         ¦приступивших к    ¦</w:t>
      </w:r>
    </w:p>
    <w:p>
      <w:pPr>
        <w:spacing w:after="120"/>
        <w:jc w:val="both"/>
      </w:pPr>
      <w:r>
        <w:rPr>
          <w:rFonts w:ascii="Arial" w:cs="Arial" w:eastAsia="Arial" w:hAnsi="Arial"/>
          <w:sz w:val="24"/>
          <w:szCs w:val="24"/>
        </w:rPr>
        <w:t xml:space="preserve">¦   ¦                  ¦                 ¦         ¦занятиям, в 7     ¦</w:t>
      </w:r>
    </w:p>
    <w:p>
      <w:pPr>
        <w:spacing w:after="120"/>
        <w:jc w:val="both"/>
      </w:pPr>
      <w:r>
        <w:rPr>
          <w:rFonts w:ascii="Arial" w:cs="Arial" w:eastAsia="Arial" w:hAnsi="Arial"/>
          <w:sz w:val="24"/>
          <w:szCs w:val="24"/>
        </w:rPr>
        <w:t xml:space="preserve">¦   ¦                  ¦                 ¦         ¦регионах          ¦</w:t>
      </w:r>
    </w:p>
    <w:p>
      <w:pPr>
        <w:spacing w:after="120"/>
        <w:jc w:val="both"/>
      </w:pPr>
      <w:r>
        <w:rPr>
          <w:rFonts w:ascii="Arial" w:cs="Arial" w:eastAsia="Arial" w:hAnsi="Arial"/>
          <w:sz w:val="24"/>
          <w:szCs w:val="24"/>
        </w:rPr>
        <w:t xml:space="preserve">¦   ¦                  ¦                 ¦         ¦республики созданы¦</w:t>
      </w:r>
    </w:p>
    <w:p>
      <w:pPr>
        <w:spacing w:after="120"/>
        <w:jc w:val="both"/>
      </w:pPr>
      <w:r>
        <w:rPr>
          <w:rFonts w:ascii="Arial" w:cs="Arial" w:eastAsia="Arial" w:hAnsi="Arial"/>
          <w:sz w:val="24"/>
          <w:szCs w:val="24"/>
        </w:rPr>
        <w:t xml:space="preserve">¦   ¦                  ¦                 ¦         ¦психолого-меди-   ¦</w:t>
      </w:r>
    </w:p>
    <w:p>
      <w:pPr>
        <w:spacing w:after="120"/>
        <w:jc w:val="both"/>
      </w:pPr>
      <w:r>
        <w:rPr>
          <w:rFonts w:ascii="Arial" w:cs="Arial" w:eastAsia="Arial" w:hAnsi="Arial"/>
          <w:sz w:val="24"/>
          <w:szCs w:val="24"/>
        </w:rPr>
        <w:t xml:space="preserve">¦   ¦                  ¦                 ¦         ¦ко-педагогические ¦</w:t>
      </w:r>
    </w:p>
    <w:p>
      <w:pPr>
        <w:spacing w:after="120"/>
        <w:jc w:val="both"/>
      </w:pPr>
      <w:r>
        <w:rPr>
          <w:rFonts w:ascii="Arial" w:cs="Arial" w:eastAsia="Arial" w:hAnsi="Arial"/>
          <w:sz w:val="24"/>
          <w:szCs w:val="24"/>
        </w:rPr>
        <w:t xml:space="preserve">¦   ¦                  ¦                 ¦         ¦консультации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¦365¦Поддержать        ¦Минобразования   ¦I квартал¦Обеспечение 300   ¦</w:t>
      </w:r>
    </w:p>
    <w:p>
      <w:pPr>
        <w:spacing w:after="120"/>
        <w:jc w:val="both"/>
      </w:pPr>
      <w:r>
        <w:rPr>
          <w:rFonts w:ascii="Arial" w:cs="Arial" w:eastAsia="Arial" w:hAnsi="Arial"/>
          <w:sz w:val="24"/>
          <w:szCs w:val="24"/>
        </w:rPr>
        <w:t xml:space="preserve">¦   ¦программу питания ¦                 ¦2009 г.  ¦нуждающихся школ  ¦</w:t>
      </w:r>
    </w:p>
    <w:p>
      <w:pPr>
        <w:spacing w:after="120"/>
        <w:jc w:val="both"/>
      </w:pPr>
      <w:r>
        <w:rPr>
          <w:rFonts w:ascii="Arial" w:cs="Arial" w:eastAsia="Arial" w:hAnsi="Arial"/>
          <w:sz w:val="24"/>
          <w:szCs w:val="24"/>
        </w:rPr>
        <w:t xml:space="preserve">¦   ¦в дошкольных      ¦                 ¦         ¦Нарынской,        ¦</w:t>
      </w:r>
    </w:p>
    <w:p>
      <w:pPr>
        <w:spacing w:after="120"/>
        <w:jc w:val="both"/>
      </w:pPr>
      <w:r>
        <w:rPr>
          <w:rFonts w:ascii="Arial" w:cs="Arial" w:eastAsia="Arial" w:hAnsi="Arial"/>
          <w:sz w:val="24"/>
          <w:szCs w:val="24"/>
        </w:rPr>
        <w:t xml:space="preserve">¦   ¦учреждениях и     ¦                 ¦         ¦Баткенской и      ¦</w:t>
      </w:r>
    </w:p>
    <w:p>
      <w:pPr>
        <w:spacing w:after="120"/>
        <w:jc w:val="both"/>
      </w:pPr>
      <w:r>
        <w:rPr>
          <w:rFonts w:ascii="Arial" w:cs="Arial" w:eastAsia="Arial" w:hAnsi="Arial"/>
          <w:sz w:val="24"/>
          <w:szCs w:val="24"/>
        </w:rPr>
        <w:t xml:space="preserve">¦   ¦начальных классах ¦                 ¦         ¦Чуйской областей  ¦</w:t>
      </w:r>
    </w:p>
    <w:p>
      <w:pPr>
        <w:spacing w:after="120"/>
        <w:jc w:val="both"/>
      </w:pPr>
      <w:r>
        <w:rPr>
          <w:rFonts w:ascii="Arial" w:cs="Arial" w:eastAsia="Arial" w:hAnsi="Arial"/>
          <w:sz w:val="24"/>
          <w:szCs w:val="24"/>
        </w:rPr>
        <w:t xml:space="preserve">¦   ¦                  ¦                 ¦         ¦кухонным          ¦</w:t>
      </w:r>
    </w:p>
    <w:p>
      <w:pPr>
        <w:spacing w:after="120"/>
        <w:jc w:val="both"/>
      </w:pPr>
      <w:r>
        <w:rPr>
          <w:rFonts w:ascii="Arial" w:cs="Arial" w:eastAsia="Arial" w:hAnsi="Arial"/>
          <w:sz w:val="24"/>
          <w:szCs w:val="24"/>
        </w:rPr>
        <w:t xml:space="preserve">¦   ¦                  ¦                 ¦         ¦оборудованием и   ¦</w:t>
      </w:r>
    </w:p>
    <w:p>
      <w:pPr>
        <w:spacing w:after="120"/>
        <w:jc w:val="both"/>
      </w:pPr>
      <w:r>
        <w:rPr>
          <w:rFonts w:ascii="Arial" w:cs="Arial" w:eastAsia="Arial" w:hAnsi="Arial"/>
          <w:sz w:val="24"/>
          <w:szCs w:val="24"/>
        </w:rPr>
        <w:t xml:space="preserve">¦   ¦                  ¦                 ¦         ¦кухонной посудой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¦366¦Улучшить          ¦Минобразования   ¦2009-2011¦Школы Баткенской, ¦</w:t>
      </w:r>
    </w:p>
    <w:p>
      <w:pPr>
        <w:spacing w:after="120"/>
        <w:jc w:val="both"/>
      </w:pPr>
      <w:r>
        <w:rPr>
          <w:rFonts w:ascii="Arial" w:cs="Arial" w:eastAsia="Arial" w:hAnsi="Arial"/>
          <w:sz w:val="24"/>
          <w:szCs w:val="24"/>
        </w:rPr>
        <w:t xml:space="preserve">¦   ¦материально-техни-¦                 ¦гг.      ¦Нарынской и       ¦</w:t>
      </w:r>
    </w:p>
    <w:p>
      <w:pPr>
        <w:spacing w:after="120"/>
        <w:jc w:val="both"/>
      </w:pPr>
      <w:r>
        <w:rPr>
          <w:rFonts w:ascii="Arial" w:cs="Arial" w:eastAsia="Arial" w:hAnsi="Arial"/>
          <w:sz w:val="24"/>
          <w:szCs w:val="24"/>
        </w:rPr>
        <w:t xml:space="preserve">¦   ¦ческое оснащение  ¦                 ¦         ¦Чуйской областей  ¦</w:t>
      </w:r>
    </w:p>
    <w:p>
      <w:pPr>
        <w:spacing w:after="120"/>
        <w:jc w:val="both"/>
      </w:pPr>
      <w:r>
        <w:rPr>
          <w:rFonts w:ascii="Arial" w:cs="Arial" w:eastAsia="Arial" w:hAnsi="Arial"/>
          <w:sz w:val="24"/>
          <w:szCs w:val="24"/>
        </w:rPr>
        <w:t xml:space="preserve">¦   ¦школ, создать     ¦                 ¦         ¦обеспечены        ¦</w:t>
      </w:r>
    </w:p>
    <w:p>
      <w:pPr>
        <w:spacing w:after="120"/>
        <w:jc w:val="both"/>
      </w:pPr>
      <w:r>
        <w:rPr>
          <w:rFonts w:ascii="Arial" w:cs="Arial" w:eastAsia="Arial" w:hAnsi="Arial"/>
          <w:sz w:val="24"/>
          <w:szCs w:val="24"/>
        </w:rPr>
        <w:t xml:space="preserve">¦   ¦условия для       ¦                 ¦         ¦техникой и        ¦</w:t>
      </w:r>
    </w:p>
    <w:p>
      <w:pPr>
        <w:spacing w:after="120"/>
        <w:jc w:val="both"/>
      </w:pPr>
      <w:r>
        <w:rPr>
          <w:rFonts w:ascii="Arial" w:cs="Arial" w:eastAsia="Arial" w:hAnsi="Arial"/>
          <w:sz w:val="24"/>
          <w:szCs w:val="24"/>
        </w:rPr>
        <w:t xml:space="preserve">¦   ¦обучения детей с  ¦                 ¦         ¦инвентарем,       ¦</w:t>
      </w:r>
    </w:p>
    <w:p>
      <w:pPr>
        <w:spacing w:after="120"/>
        <w:jc w:val="both"/>
      </w:pPr>
      <w:r>
        <w:rPr>
          <w:rFonts w:ascii="Arial" w:cs="Arial" w:eastAsia="Arial" w:hAnsi="Arial"/>
          <w:sz w:val="24"/>
          <w:szCs w:val="24"/>
        </w:rPr>
        <w:t xml:space="preserve">¦   ¦особыми           ¦                 ¦         ¦реабилитированы и ¦</w:t>
      </w:r>
    </w:p>
    <w:p>
      <w:pPr>
        <w:spacing w:after="120"/>
        <w:jc w:val="both"/>
      </w:pPr>
      <w:r>
        <w:rPr>
          <w:rFonts w:ascii="Arial" w:cs="Arial" w:eastAsia="Arial" w:hAnsi="Arial"/>
          <w:sz w:val="24"/>
          <w:szCs w:val="24"/>
        </w:rPr>
        <w:t xml:space="preserve">¦   ¦потребностями     ¦                 ¦         ¦построены новые   ¦</w:t>
      </w:r>
    </w:p>
    <w:p>
      <w:pPr>
        <w:spacing w:after="120"/>
        <w:jc w:val="both"/>
      </w:pPr>
      <w:r>
        <w:rPr>
          <w:rFonts w:ascii="Arial" w:cs="Arial" w:eastAsia="Arial" w:hAnsi="Arial"/>
          <w:sz w:val="24"/>
          <w:szCs w:val="24"/>
        </w:rPr>
        <w:t xml:space="preserve">¦   ¦                  ¦                 ¦         ¦школы; количество ¦</w:t>
      </w:r>
    </w:p>
    <w:p>
      <w:pPr>
        <w:spacing w:after="120"/>
        <w:jc w:val="both"/>
      </w:pPr>
      <w:r>
        <w:rPr>
          <w:rFonts w:ascii="Arial" w:cs="Arial" w:eastAsia="Arial" w:hAnsi="Arial"/>
          <w:sz w:val="24"/>
          <w:szCs w:val="24"/>
        </w:rPr>
        <w:t xml:space="preserve">¦   ¦                  ¦                 ¦         ¦детей школьного   ¦</w:t>
      </w:r>
    </w:p>
    <w:p>
      <w:pPr>
        <w:spacing w:after="120"/>
        <w:jc w:val="both"/>
      </w:pPr>
      <w:r>
        <w:rPr>
          <w:rFonts w:ascii="Arial" w:cs="Arial" w:eastAsia="Arial" w:hAnsi="Arial"/>
          <w:sz w:val="24"/>
          <w:szCs w:val="24"/>
        </w:rPr>
        <w:t xml:space="preserve">¦   ¦                  ¦                 ¦         ¦возраста с особыми¦</w:t>
      </w:r>
    </w:p>
    <w:p>
      <w:pPr>
        <w:spacing w:after="120"/>
        <w:jc w:val="both"/>
      </w:pPr>
      <w:r>
        <w:rPr>
          <w:rFonts w:ascii="Arial" w:cs="Arial" w:eastAsia="Arial" w:hAnsi="Arial"/>
          <w:sz w:val="24"/>
          <w:szCs w:val="24"/>
        </w:rPr>
        <w:t xml:space="preserve">¦   ¦                  ¦                 ¦         ¦потребностями в   ¦</w:t>
      </w:r>
    </w:p>
    <w:p>
      <w:pPr>
        <w:spacing w:after="120"/>
        <w:jc w:val="both"/>
      </w:pPr>
      <w:r>
        <w:rPr>
          <w:rFonts w:ascii="Arial" w:cs="Arial" w:eastAsia="Arial" w:hAnsi="Arial"/>
          <w:sz w:val="24"/>
          <w:szCs w:val="24"/>
        </w:rPr>
        <w:t xml:space="preserve">¦   ¦                  ¦                 ¦         ¦общеобразователь- ¦</w:t>
      </w:r>
    </w:p>
    <w:p>
      <w:pPr>
        <w:spacing w:after="120"/>
        <w:jc w:val="both"/>
      </w:pPr>
      <w:r>
        <w:rPr>
          <w:rFonts w:ascii="Arial" w:cs="Arial" w:eastAsia="Arial" w:hAnsi="Arial"/>
          <w:sz w:val="24"/>
          <w:szCs w:val="24"/>
        </w:rPr>
        <w:t xml:space="preserve">¦   ¦                  ¦                 ¦         ¦ных организациях  ¦</w:t>
      </w:r>
    </w:p>
    <w:p>
      <w:pPr>
        <w:spacing w:after="120"/>
        <w:jc w:val="both"/>
      </w:pPr>
      <w:r>
        <w:rPr>
          <w:rFonts w:ascii="Arial" w:cs="Arial" w:eastAsia="Arial" w:hAnsi="Arial"/>
          <w:sz w:val="24"/>
          <w:szCs w:val="24"/>
        </w:rPr>
        <w:t xml:space="preserve">¦   ¦                  ¦                 ¦         ¦возросло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¦367¦Пересмотреть      ¦Минобразования,  ¦2009-2011¦Предметные        ¦</w:t>
      </w:r>
    </w:p>
    <w:p>
      <w:pPr>
        <w:spacing w:after="120"/>
        <w:jc w:val="both"/>
      </w:pPr>
      <w:r>
        <w:rPr>
          <w:rFonts w:ascii="Arial" w:cs="Arial" w:eastAsia="Arial" w:hAnsi="Arial"/>
          <w:sz w:val="24"/>
          <w:szCs w:val="24"/>
        </w:rPr>
        <w:t xml:space="preserve">¦   ¦содержание        ¦Кыргызская       ¦гг.      ¦куррикулумы по    ¦</w:t>
      </w:r>
    </w:p>
    <w:p>
      <w:pPr>
        <w:spacing w:after="120"/>
        <w:jc w:val="both"/>
      </w:pPr>
      <w:r>
        <w:rPr>
          <w:rFonts w:ascii="Arial" w:cs="Arial" w:eastAsia="Arial" w:hAnsi="Arial"/>
          <w:sz w:val="24"/>
          <w:szCs w:val="24"/>
        </w:rPr>
        <w:t xml:space="preserve">¦   ¦образования с     ¦академия         ¦         ¦всем предметам    ¦</w:t>
      </w:r>
    </w:p>
    <w:p>
      <w:pPr>
        <w:spacing w:after="120"/>
        <w:jc w:val="both"/>
      </w:pPr>
      <w:r>
        <w:rPr>
          <w:rFonts w:ascii="Arial" w:cs="Arial" w:eastAsia="Arial" w:hAnsi="Arial"/>
          <w:sz w:val="24"/>
          <w:szCs w:val="24"/>
        </w:rPr>
        <w:t xml:space="preserve">¦   ¦учетом            ¦образования (по  ¦         ¦начальной и       ¦</w:t>
      </w:r>
    </w:p>
    <w:p>
      <w:pPr>
        <w:spacing w:after="120"/>
        <w:jc w:val="both"/>
      </w:pPr>
      <w:r>
        <w:rPr>
          <w:rFonts w:ascii="Arial" w:cs="Arial" w:eastAsia="Arial" w:hAnsi="Arial"/>
          <w:sz w:val="24"/>
          <w:szCs w:val="24"/>
        </w:rPr>
        <w:t xml:space="preserve">¦   ¦компетентностного ¦согласованию)    ¦         ¦средней школы     ¦</w:t>
      </w:r>
    </w:p>
    <w:p>
      <w:pPr>
        <w:spacing w:after="120"/>
        <w:jc w:val="both"/>
      </w:pPr>
      <w:r>
        <w:rPr>
          <w:rFonts w:ascii="Arial" w:cs="Arial" w:eastAsia="Arial" w:hAnsi="Arial"/>
          <w:sz w:val="24"/>
          <w:szCs w:val="24"/>
        </w:rPr>
        <w:t xml:space="preserve">¦   ¦подхода           ¦                 ¦         ¦созданы и         ¦</w:t>
      </w:r>
    </w:p>
    <w:p>
      <w:pPr>
        <w:spacing w:after="120"/>
        <w:jc w:val="both"/>
      </w:pPr>
      <w:r>
        <w:rPr>
          <w:rFonts w:ascii="Arial" w:cs="Arial" w:eastAsia="Arial" w:hAnsi="Arial"/>
          <w:sz w:val="24"/>
          <w:szCs w:val="24"/>
        </w:rPr>
        <w:t xml:space="preserve">¦   ¦                  ¦                 ¦         ¦утверждены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¦368¦Увеличить         ¦Минобразования   ¦2009-2011¦Издано 112        ¦</w:t>
      </w:r>
    </w:p>
    <w:p>
      <w:pPr>
        <w:spacing w:after="120"/>
        <w:jc w:val="both"/>
      </w:pPr>
      <w:r>
        <w:rPr>
          <w:rFonts w:ascii="Arial" w:cs="Arial" w:eastAsia="Arial" w:hAnsi="Arial"/>
          <w:sz w:val="24"/>
          <w:szCs w:val="24"/>
        </w:rPr>
        <w:t xml:space="preserve">¦   ¦обеспеченность    ¦                 ¦гг.      ¦наименований      ¦</w:t>
      </w:r>
    </w:p>
    <w:p>
      <w:pPr>
        <w:spacing w:after="120"/>
        <w:jc w:val="both"/>
      </w:pPr>
      <w:r>
        <w:rPr>
          <w:rFonts w:ascii="Arial" w:cs="Arial" w:eastAsia="Arial" w:hAnsi="Arial"/>
          <w:sz w:val="24"/>
          <w:szCs w:val="24"/>
        </w:rPr>
        <w:t xml:space="preserve">¦   ¦общеобразователь- ¦                 ¦         ¦учебников нового  ¦</w:t>
      </w:r>
    </w:p>
    <w:p>
      <w:pPr>
        <w:spacing w:after="120"/>
        <w:jc w:val="both"/>
      </w:pPr>
      <w:r>
        <w:rPr>
          <w:rFonts w:ascii="Arial" w:cs="Arial" w:eastAsia="Arial" w:hAnsi="Arial"/>
          <w:sz w:val="24"/>
          <w:szCs w:val="24"/>
        </w:rPr>
        <w:t xml:space="preserve">¦   ¦ных организаций   ¦                 ¦         ¦поколения         ¦</w:t>
      </w:r>
    </w:p>
    <w:p>
      <w:pPr>
        <w:spacing w:after="120"/>
        <w:jc w:val="both"/>
      </w:pPr>
      <w:r>
        <w:rPr>
          <w:rFonts w:ascii="Arial" w:cs="Arial" w:eastAsia="Arial" w:hAnsi="Arial"/>
          <w:sz w:val="24"/>
          <w:szCs w:val="24"/>
        </w:rPr>
        <w:t xml:space="preserve">¦   ¦учебниками и      ¦                 ¦         ¦                  ¦</w:t>
      </w:r>
    </w:p>
    <w:p>
      <w:pPr>
        <w:spacing w:after="120"/>
        <w:jc w:val="both"/>
      </w:pPr>
      <w:r>
        <w:rPr>
          <w:rFonts w:ascii="Arial" w:cs="Arial" w:eastAsia="Arial" w:hAnsi="Arial"/>
          <w:sz w:val="24"/>
          <w:szCs w:val="24"/>
        </w:rPr>
        <w:t xml:space="preserve">¦   ¦учебными          ¦                 ¦         ¦                  ¦</w:t>
      </w:r>
    </w:p>
    <w:p>
      <w:pPr>
        <w:spacing w:after="120"/>
        <w:jc w:val="both"/>
      </w:pPr>
      <w:r>
        <w:rPr>
          <w:rFonts w:ascii="Arial" w:cs="Arial" w:eastAsia="Arial" w:hAnsi="Arial"/>
          <w:sz w:val="24"/>
          <w:szCs w:val="24"/>
        </w:rPr>
        <w:t xml:space="preserve">¦   ¦материалами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¦369¦Разработать и     ¦Минобразования   ¦2009-2011¦670 тыс. учебников¦</w:t>
      </w:r>
    </w:p>
    <w:p>
      <w:pPr>
        <w:spacing w:after="120"/>
        <w:jc w:val="both"/>
      </w:pPr>
      <w:r>
        <w:rPr>
          <w:rFonts w:ascii="Arial" w:cs="Arial" w:eastAsia="Arial" w:hAnsi="Arial"/>
          <w:sz w:val="24"/>
          <w:szCs w:val="24"/>
        </w:rPr>
        <w:t xml:space="preserve">¦   ¦внедрить программу¦                 ¦гг.      ¦для первых классов¦</w:t>
      </w:r>
    </w:p>
    <w:p>
      <w:pPr>
        <w:spacing w:after="120"/>
        <w:jc w:val="both"/>
      </w:pPr>
      <w:r>
        <w:rPr>
          <w:rFonts w:ascii="Arial" w:cs="Arial" w:eastAsia="Arial" w:hAnsi="Arial"/>
          <w:sz w:val="24"/>
          <w:szCs w:val="24"/>
        </w:rPr>
        <w:t xml:space="preserve">¦   ¦»Читающий ребенок»¦                 ¦         ¦изданы и          ¦</w:t>
      </w:r>
    </w:p>
    <w:p>
      <w:pPr>
        <w:spacing w:after="120"/>
        <w:jc w:val="both"/>
      </w:pPr>
      <w:r>
        <w:rPr>
          <w:rFonts w:ascii="Arial" w:cs="Arial" w:eastAsia="Arial" w:hAnsi="Arial"/>
          <w:sz w:val="24"/>
          <w:szCs w:val="24"/>
        </w:rPr>
        <w:t xml:space="preserve">¦   ¦                  ¦                 ¦         ¦доставлены в      ¦</w:t>
      </w:r>
    </w:p>
    <w:p>
      <w:pPr>
        <w:spacing w:after="120"/>
        <w:jc w:val="both"/>
      </w:pPr>
      <w:r>
        <w:rPr>
          <w:rFonts w:ascii="Arial" w:cs="Arial" w:eastAsia="Arial" w:hAnsi="Arial"/>
          <w:sz w:val="24"/>
          <w:szCs w:val="24"/>
        </w:rPr>
        <w:t xml:space="preserve">¦   ¦                  ¦                 ¦         ¦школы, 61 тыс.    ¦</w:t>
      </w:r>
    </w:p>
    <w:p>
      <w:pPr>
        <w:spacing w:after="120"/>
        <w:jc w:val="both"/>
      </w:pPr>
      <w:r>
        <w:rPr>
          <w:rFonts w:ascii="Arial" w:cs="Arial" w:eastAsia="Arial" w:hAnsi="Arial"/>
          <w:sz w:val="24"/>
          <w:szCs w:val="24"/>
        </w:rPr>
        <w:t xml:space="preserve">¦   ¦                  ¦                 ¦         ¦пособий для       ¦</w:t>
      </w:r>
    </w:p>
    <w:p>
      <w:pPr>
        <w:spacing w:after="120"/>
        <w:jc w:val="both"/>
      </w:pPr>
      <w:r>
        <w:rPr>
          <w:rFonts w:ascii="Arial" w:cs="Arial" w:eastAsia="Arial" w:hAnsi="Arial"/>
          <w:sz w:val="24"/>
          <w:szCs w:val="24"/>
        </w:rPr>
        <w:t xml:space="preserve">¦   ¦                  ¦                 ¦         ¦учителей 1-4      ¦</w:t>
      </w:r>
    </w:p>
    <w:p>
      <w:pPr>
        <w:spacing w:after="120"/>
        <w:jc w:val="both"/>
      </w:pPr>
      <w:r>
        <w:rPr>
          <w:rFonts w:ascii="Arial" w:cs="Arial" w:eastAsia="Arial" w:hAnsi="Arial"/>
          <w:sz w:val="24"/>
          <w:szCs w:val="24"/>
        </w:rPr>
        <w:t xml:space="preserve">¦   ¦                  ¦                 ¦         ¦классов изданы и  ¦</w:t>
      </w:r>
    </w:p>
    <w:p>
      <w:pPr>
        <w:spacing w:after="120"/>
        <w:jc w:val="both"/>
      </w:pPr>
      <w:r>
        <w:rPr>
          <w:rFonts w:ascii="Arial" w:cs="Arial" w:eastAsia="Arial" w:hAnsi="Arial"/>
          <w:sz w:val="24"/>
          <w:szCs w:val="24"/>
        </w:rPr>
        <w:t xml:space="preserve">¦   ¦                  ¦                 ¦         ¦доставлены в      ¦</w:t>
      </w:r>
    </w:p>
    <w:p>
      <w:pPr>
        <w:spacing w:after="120"/>
        <w:jc w:val="both"/>
      </w:pPr>
      <w:r>
        <w:rPr>
          <w:rFonts w:ascii="Arial" w:cs="Arial" w:eastAsia="Arial" w:hAnsi="Arial"/>
          <w:sz w:val="24"/>
          <w:szCs w:val="24"/>
        </w:rPr>
        <w:t xml:space="preserve">¦   ¦                  ¦                 ¦         ¦школы, 10,3%      ¦</w:t>
      </w:r>
    </w:p>
    <w:p>
      <w:pPr>
        <w:spacing w:after="120"/>
        <w:jc w:val="both"/>
      </w:pPr>
      <w:r>
        <w:rPr>
          <w:rFonts w:ascii="Arial" w:cs="Arial" w:eastAsia="Arial" w:hAnsi="Arial"/>
          <w:sz w:val="24"/>
          <w:szCs w:val="24"/>
        </w:rPr>
        <w:t xml:space="preserve">¦   ¦                  ¦                 ¦         ¦учащихся будут    ¦</w:t>
      </w:r>
    </w:p>
    <w:p>
      <w:pPr>
        <w:spacing w:after="120"/>
        <w:jc w:val="both"/>
      </w:pPr>
      <w:r>
        <w:rPr>
          <w:rFonts w:ascii="Arial" w:cs="Arial" w:eastAsia="Arial" w:hAnsi="Arial"/>
          <w:sz w:val="24"/>
          <w:szCs w:val="24"/>
        </w:rPr>
        <w:t xml:space="preserve">¦   ¦                  ¦                 ¦         ¦обеспечены        ¦</w:t>
      </w:r>
    </w:p>
    <w:p>
      <w:pPr>
        <w:spacing w:after="120"/>
        <w:jc w:val="both"/>
      </w:pPr>
      <w:r>
        <w:rPr>
          <w:rFonts w:ascii="Arial" w:cs="Arial" w:eastAsia="Arial" w:hAnsi="Arial"/>
          <w:sz w:val="24"/>
          <w:szCs w:val="24"/>
        </w:rPr>
        <w:t xml:space="preserve">¦   ¦                  ¦                 ¦         ¦учебниками нового ¦</w:t>
      </w:r>
    </w:p>
    <w:p>
      <w:pPr>
        <w:spacing w:after="120"/>
        <w:jc w:val="both"/>
      </w:pPr>
      <w:r>
        <w:rPr>
          <w:rFonts w:ascii="Arial" w:cs="Arial" w:eastAsia="Arial" w:hAnsi="Arial"/>
          <w:sz w:val="24"/>
          <w:szCs w:val="24"/>
        </w:rPr>
        <w:t xml:space="preserve">¦   ¦                  ¦                 ¦         ¦поколения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¦370¦Использовать новые¦Минобразования   ¦2009-2011¦Создана система и ¦</w:t>
      </w:r>
    </w:p>
    <w:p>
      <w:pPr>
        <w:spacing w:after="120"/>
        <w:jc w:val="both"/>
      </w:pPr>
      <w:r>
        <w:rPr>
          <w:rFonts w:ascii="Arial" w:cs="Arial" w:eastAsia="Arial" w:hAnsi="Arial"/>
          <w:sz w:val="24"/>
          <w:szCs w:val="24"/>
        </w:rPr>
        <w:t xml:space="preserve">¦   ¦методы диагностики¦                 ¦гг.      ¦разработана модель¦</w:t>
      </w:r>
    </w:p>
    <w:p>
      <w:pPr>
        <w:spacing w:after="120"/>
        <w:jc w:val="both"/>
      </w:pPr>
      <w:r>
        <w:rPr>
          <w:rFonts w:ascii="Arial" w:cs="Arial" w:eastAsia="Arial" w:hAnsi="Arial"/>
          <w:sz w:val="24"/>
          <w:szCs w:val="24"/>
        </w:rPr>
        <w:t xml:space="preserve">¦   ¦и контроля        ¦                 ¦         ¦итогового и       ¦</w:t>
      </w:r>
    </w:p>
    <w:p>
      <w:pPr>
        <w:spacing w:after="120"/>
        <w:jc w:val="both"/>
      </w:pPr>
      <w:r>
        <w:rPr>
          <w:rFonts w:ascii="Arial" w:cs="Arial" w:eastAsia="Arial" w:hAnsi="Arial"/>
          <w:sz w:val="24"/>
          <w:szCs w:val="24"/>
        </w:rPr>
        <w:t xml:space="preserve">¦   ¦результатов       ¦                 ¦         ¦формативного      ¦</w:t>
      </w:r>
    </w:p>
    <w:p>
      <w:pPr>
        <w:spacing w:after="120"/>
        <w:jc w:val="both"/>
      </w:pPr>
      <w:r>
        <w:rPr>
          <w:rFonts w:ascii="Arial" w:cs="Arial" w:eastAsia="Arial" w:hAnsi="Arial"/>
          <w:sz w:val="24"/>
          <w:szCs w:val="24"/>
        </w:rPr>
        <w:t xml:space="preserve">¦   ¦образовательного  ¦                 ¦         ¦оценивания        ¦</w:t>
      </w:r>
    </w:p>
    <w:p>
      <w:pPr>
        <w:spacing w:after="120"/>
        <w:jc w:val="both"/>
      </w:pPr>
      <w:r>
        <w:rPr>
          <w:rFonts w:ascii="Arial" w:cs="Arial" w:eastAsia="Arial" w:hAnsi="Arial"/>
          <w:sz w:val="24"/>
          <w:szCs w:val="24"/>
        </w:rPr>
        <w:t xml:space="preserve">¦   ¦процесса          ¦                 ¦         ¦учащихся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¦371¦Модернизировать   ¦Минобразования   ¦2009-2010¦Учителя из        ¦</w:t>
      </w:r>
    </w:p>
    <w:p>
      <w:pPr>
        <w:spacing w:after="120"/>
        <w:jc w:val="both"/>
      </w:pPr>
      <w:r>
        <w:rPr>
          <w:rFonts w:ascii="Arial" w:cs="Arial" w:eastAsia="Arial" w:hAnsi="Arial"/>
          <w:sz w:val="24"/>
          <w:szCs w:val="24"/>
        </w:rPr>
        <w:t xml:space="preserve">¦   ¦систему повышения ¦                 ¦гг.      ¦пилотных школ     ¦</w:t>
      </w:r>
    </w:p>
    <w:p>
      <w:pPr>
        <w:spacing w:after="120"/>
        <w:jc w:val="both"/>
      </w:pPr>
      <w:r>
        <w:rPr>
          <w:rFonts w:ascii="Arial" w:cs="Arial" w:eastAsia="Arial" w:hAnsi="Arial"/>
          <w:sz w:val="24"/>
          <w:szCs w:val="24"/>
        </w:rPr>
        <w:t xml:space="preserve">¦   ¦квалификации      ¦                 ¦         ¦обучены методикам ¦</w:t>
      </w:r>
    </w:p>
    <w:p>
      <w:pPr>
        <w:spacing w:after="120"/>
        <w:jc w:val="both"/>
      </w:pPr>
      <w:r>
        <w:rPr>
          <w:rFonts w:ascii="Arial" w:cs="Arial" w:eastAsia="Arial" w:hAnsi="Arial"/>
          <w:sz w:val="24"/>
          <w:szCs w:val="24"/>
        </w:rPr>
        <w:t xml:space="preserve">¦   ¦учителей          ¦                 ¦         ¦инклюзивного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¦372¦Внедрить систему  ¦Минобразования   ¦2009-2010¦Система поощрений ¦</w:t>
      </w:r>
    </w:p>
    <w:p>
      <w:pPr>
        <w:spacing w:after="120"/>
        <w:jc w:val="both"/>
      </w:pPr>
      <w:r>
        <w:rPr>
          <w:rFonts w:ascii="Arial" w:cs="Arial" w:eastAsia="Arial" w:hAnsi="Arial"/>
          <w:sz w:val="24"/>
          <w:szCs w:val="24"/>
        </w:rPr>
        <w:t xml:space="preserve">¦   ¦мотивации и       ¦                 ¦гг.      ¦для учителей за   ¦</w:t>
      </w:r>
    </w:p>
    <w:p>
      <w:pPr>
        <w:spacing w:after="120"/>
        <w:jc w:val="both"/>
      </w:pPr>
      <w:r>
        <w:rPr>
          <w:rFonts w:ascii="Arial" w:cs="Arial" w:eastAsia="Arial" w:hAnsi="Arial"/>
          <w:sz w:val="24"/>
          <w:szCs w:val="24"/>
        </w:rPr>
        <w:t xml:space="preserve">¦   ¦стимулирования    ¦                 ¦         ¦эффективность     ¦</w:t>
      </w:r>
    </w:p>
    <w:p>
      <w:pPr>
        <w:spacing w:after="120"/>
        <w:jc w:val="both"/>
      </w:pPr>
      <w:r>
        <w:rPr>
          <w:rFonts w:ascii="Arial" w:cs="Arial" w:eastAsia="Arial" w:hAnsi="Arial"/>
          <w:sz w:val="24"/>
          <w:szCs w:val="24"/>
        </w:rPr>
        <w:t xml:space="preserve">¦   ¦учителей и школ,  ¦                 ¦         ¦работы разработана¦</w:t>
      </w:r>
    </w:p>
    <w:p>
      <w:pPr>
        <w:spacing w:after="120"/>
        <w:jc w:val="both"/>
      </w:pPr>
      <w:r>
        <w:rPr>
          <w:rFonts w:ascii="Arial" w:cs="Arial" w:eastAsia="Arial" w:hAnsi="Arial"/>
          <w:sz w:val="24"/>
          <w:szCs w:val="24"/>
        </w:rPr>
        <w:t xml:space="preserve">¦   ¦систематически    ¦                 ¦         ¦и апробирована в  ¦</w:t>
      </w:r>
    </w:p>
    <w:p>
      <w:pPr>
        <w:spacing w:after="120"/>
        <w:jc w:val="both"/>
      </w:pPr>
      <w:r>
        <w:rPr>
          <w:rFonts w:ascii="Arial" w:cs="Arial" w:eastAsia="Arial" w:hAnsi="Arial"/>
          <w:sz w:val="24"/>
          <w:szCs w:val="24"/>
        </w:rPr>
        <w:t xml:space="preserve">¦   ¦улучшающих уровень¦                 ¦         ¦общеобразователь- ¦</w:t>
      </w:r>
    </w:p>
    <w:p>
      <w:pPr>
        <w:spacing w:after="120"/>
        <w:jc w:val="both"/>
      </w:pPr>
      <w:r>
        <w:rPr>
          <w:rFonts w:ascii="Arial" w:cs="Arial" w:eastAsia="Arial" w:hAnsi="Arial"/>
          <w:sz w:val="24"/>
          <w:szCs w:val="24"/>
        </w:rPr>
        <w:t xml:space="preserve">¦   ¦образования       ¦                 ¦         ¦ных организациях  ¦</w:t>
      </w:r>
    </w:p>
    <w:p>
      <w:pPr>
        <w:spacing w:after="120"/>
        <w:jc w:val="both"/>
      </w:pPr>
      <w:r>
        <w:rPr>
          <w:rFonts w:ascii="Arial" w:cs="Arial" w:eastAsia="Arial" w:hAnsi="Arial"/>
          <w:sz w:val="24"/>
          <w:szCs w:val="24"/>
        </w:rPr>
        <w:t xml:space="preserve">¦   ¦учащихся          ¦                 ¦         ¦Иссык-Куля и      ¦</w:t>
      </w:r>
    </w:p>
    <w:p>
      <w:pPr>
        <w:spacing w:after="120"/>
        <w:jc w:val="both"/>
      </w:pPr>
      <w:r>
        <w:rPr>
          <w:rFonts w:ascii="Arial" w:cs="Arial" w:eastAsia="Arial" w:hAnsi="Arial"/>
          <w:sz w:val="24"/>
          <w:szCs w:val="24"/>
        </w:rPr>
        <w:t xml:space="preserve">¦   ¦                  ¦                 ¦         ¦Таласа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¦373¦Развивать и       ¦Минобразования,  ¦2009-2011¦Улучшено          ¦</w:t>
      </w:r>
    </w:p>
    <w:p>
      <w:pPr>
        <w:spacing w:after="120"/>
        <w:jc w:val="both"/>
      </w:pPr>
      <w:r>
        <w:rPr>
          <w:rFonts w:ascii="Arial" w:cs="Arial" w:eastAsia="Arial" w:hAnsi="Arial"/>
          <w:sz w:val="24"/>
          <w:szCs w:val="24"/>
        </w:rPr>
        <w:t xml:space="preserve">¦   ¦внедрять механизмы¦ОМСУ             ¦гг.      ¦общественное      ¦</w:t>
      </w:r>
    </w:p>
    <w:p>
      <w:pPr>
        <w:spacing w:after="120"/>
        <w:jc w:val="both"/>
      </w:pPr>
      <w:r>
        <w:rPr>
          <w:rFonts w:ascii="Arial" w:cs="Arial" w:eastAsia="Arial" w:hAnsi="Arial"/>
          <w:sz w:val="24"/>
          <w:szCs w:val="24"/>
        </w:rPr>
        <w:t xml:space="preserve">¦   ¦участия различных ¦                 ¦         ¦понимание проблем ¦</w:t>
      </w:r>
    </w:p>
    <w:p>
      <w:pPr>
        <w:spacing w:after="120"/>
        <w:jc w:val="both"/>
      </w:pPr>
      <w:r>
        <w:rPr>
          <w:rFonts w:ascii="Arial" w:cs="Arial" w:eastAsia="Arial" w:hAnsi="Arial"/>
          <w:sz w:val="24"/>
          <w:szCs w:val="24"/>
        </w:rPr>
        <w:t xml:space="preserve">¦   ¦общественных      ¦                 ¦         ¦школы             ¦</w:t>
      </w:r>
    </w:p>
    <w:p>
      <w:pPr>
        <w:spacing w:after="120"/>
        <w:jc w:val="both"/>
      </w:pPr>
      <w:r>
        <w:rPr>
          <w:rFonts w:ascii="Arial" w:cs="Arial" w:eastAsia="Arial" w:hAnsi="Arial"/>
          <w:sz w:val="24"/>
          <w:szCs w:val="24"/>
        </w:rPr>
        <w:t xml:space="preserve">¦   ¦групп,            ¦                 ¦         ¦                  ¦</w:t>
      </w:r>
    </w:p>
    <w:p>
      <w:pPr>
        <w:spacing w:after="120"/>
        <w:jc w:val="both"/>
      </w:pPr>
      <w:r>
        <w:rPr>
          <w:rFonts w:ascii="Arial" w:cs="Arial" w:eastAsia="Arial" w:hAnsi="Arial"/>
          <w:sz w:val="24"/>
          <w:szCs w:val="24"/>
        </w:rPr>
        <w:t xml:space="preserve">¦   ¦заинтересованных в¦                 ¦         ¦                  ¦</w:t>
      </w:r>
    </w:p>
    <w:p>
      <w:pPr>
        <w:spacing w:after="120"/>
        <w:jc w:val="both"/>
      </w:pPr>
      <w:r>
        <w:rPr>
          <w:rFonts w:ascii="Arial" w:cs="Arial" w:eastAsia="Arial" w:hAnsi="Arial"/>
          <w:sz w:val="24"/>
          <w:szCs w:val="24"/>
        </w:rPr>
        <w:t xml:space="preserve">¦   ¦совершенствовании ¦                 ¦         ¦                  ¦</w:t>
      </w:r>
    </w:p>
    <w:p>
      <w:pPr>
        <w:spacing w:after="120"/>
        <w:jc w:val="both"/>
      </w:pPr>
      <w:r>
        <w:rPr>
          <w:rFonts w:ascii="Arial" w:cs="Arial" w:eastAsia="Arial" w:hAnsi="Arial"/>
          <w:sz w:val="24"/>
          <w:szCs w:val="24"/>
        </w:rPr>
        <w:t xml:space="preserve">¦   ¦работы общеобра-  ¦                 ¦         ¦                  ¦</w:t>
      </w:r>
    </w:p>
    <w:p>
      <w:pPr>
        <w:spacing w:after="120"/>
        <w:jc w:val="both"/>
      </w:pPr>
      <w:r>
        <w:rPr>
          <w:rFonts w:ascii="Arial" w:cs="Arial" w:eastAsia="Arial" w:hAnsi="Arial"/>
          <w:sz w:val="24"/>
          <w:szCs w:val="24"/>
        </w:rPr>
        <w:t xml:space="preserve">¦   ¦зовательных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¦374¦По результатам    ¦Минобразования,  ¦2009-2011¦Разработаны и     ¦</w:t>
      </w:r>
    </w:p>
    <w:p>
      <w:pPr>
        <w:spacing w:after="120"/>
        <w:jc w:val="both"/>
      </w:pPr>
      <w:r>
        <w:rPr>
          <w:rFonts w:ascii="Arial" w:cs="Arial" w:eastAsia="Arial" w:hAnsi="Arial"/>
          <w:sz w:val="24"/>
          <w:szCs w:val="24"/>
        </w:rPr>
        <w:t xml:space="preserve">¦   ¦пилотного проекта ¦Минфин           ¦гг.      ¦внесены           ¦</w:t>
      </w:r>
    </w:p>
    <w:p>
      <w:pPr>
        <w:spacing w:after="120"/>
        <w:jc w:val="both"/>
      </w:pPr>
      <w:r>
        <w:rPr>
          <w:rFonts w:ascii="Arial" w:cs="Arial" w:eastAsia="Arial" w:hAnsi="Arial"/>
          <w:sz w:val="24"/>
          <w:szCs w:val="24"/>
        </w:rPr>
        <w:t xml:space="preserve">¦   ¦в Чуйской и       ¦                 ¦         ¦предложения в     ¦</w:t>
      </w:r>
    </w:p>
    <w:p>
      <w:pPr>
        <w:spacing w:after="120"/>
        <w:jc w:val="both"/>
      </w:pPr>
      <w:r>
        <w:rPr>
          <w:rFonts w:ascii="Arial" w:cs="Arial" w:eastAsia="Arial" w:hAnsi="Arial"/>
          <w:sz w:val="24"/>
          <w:szCs w:val="24"/>
        </w:rPr>
        <w:t xml:space="preserve">¦   ¦Баткенской        ¦                 ¦         ¦Минфин КР о       ¦</w:t>
      </w:r>
    </w:p>
    <w:p>
      <w:pPr>
        <w:spacing w:after="120"/>
        <w:jc w:val="both"/>
      </w:pPr>
      <w:r>
        <w:rPr>
          <w:rFonts w:ascii="Arial" w:cs="Arial" w:eastAsia="Arial" w:hAnsi="Arial"/>
          <w:sz w:val="24"/>
          <w:szCs w:val="24"/>
        </w:rPr>
        <w:t xml:space="preserve">¦   ¦областях          ¦                 ¦         ¦планировании      ¦</w:t>
      </w:r>
    </w:p>
    <w:p>
      <w:pPr>
        <w:spacing w:after="120"/>
        <w:jc w:val="both"/>
      </w:pPr>
      <w:r>
        <w:rPr>
          <w:rFonts w:ascii="Arial" w:cs="Arial" w:eastAsia="Arial" w:hAnsi="Arial"/>
          <w:sz w:val="24"/>
          <w:szCs w:val="24"/>
        </w:rPr>
        <w:t xml:space="preserve">¦   ¦рассмотреть       ¦                 ¦         ¦объема расходов по¦</w:t>
      </w:r>
    </w:p>
    <w:p>
      <w:pPr>
        <w:spacing w:after="120"/>
        <w:jc w:val="both"/>
      </w:pPr>
      <w:r>
        <w:rPr>
          <w:rFonts w:ascii="Arial" w:cs="Arial" w:eastAsia="Arial" w:hAnsi="Arial"/>
          <w:sz w:val="24"/>
          <w:szCs w:val="24"/>
        </w:rPr>
        <w:t xml:space="preserve">¦   ¦необходимость     ¦                 ¦         ¦местному бюджету  ¦</w:t>
      </w:r>
    </w:p>
    <w:p>
      <w:pPr>
        <w:spacing w:after="120"/>
        <w:jc w:val="both"/>
      </w:pPr>
      <w:r>
        <w:rPr>
          <w:rFonts w:ascii="Arial" w:cs="Arial" w:eastAsia="Arial" w:hAnsi="Arial"/>
          <w:sz w:val="24"/>
          <w:szCs w:val="24"/>
        </w:rPr>
        <w:t xml:space="preserve">¦   ¦распространения   ¦                 ¦         ¦на основе         ¦</w:t>
      </w:r>
    </w:p>
    <w:p>
      <w:pPr>
        <w:spacing w:after="120"/>
        <w:jc w:val="both"/>
      </w:pPr>
      <w:r>
        <w:rPr>
          <w:rFonts w:ascii="Arial" w:cs="Arial" w:eastAsia="Arial" w:hAnsi="Arial"/>
          <w:sz w:val="24"/>
          <w:szCs w:val="24"/>
        </w:rPr>
        <w:t xml:space="preserve">¦   ¦опыта подушевого  ¦                 ¦         ¦подушевого        ¦</w:t>
      </w:r>
    </w:p>
    <w:p>
      <w:pPr>
        <w:spacing w:after="120"/>
        <w:jc w:val="both"/>
      </w:pPr>
      <w:r>
        <w:rPr>
          <w:rFonts w:ascii="Arial" w:cs="Arial" w:eastAsia="Arial" w:hAnsi="Arial"/>
          <w:sz w:val="24"/>
          <w:szCs w:val="24"/>
        </w:rPr>
        <w:t xml:space="preserve">¦   ¦финансирования    ¦                 ¦         ¦финансирования;   ¦</w:t>
      </w:r>
    </w:p>
    <w:p>
      <w:pPr>
        <w:spacing w:after="120"/>
        <w:jc w:val="both"/>
      </w:pPr>
      <w:r>
        <w:rPr>
          <w:rFonts w:ascii="Arial" w:cs="Arial" w:eastAsia="Arial" w:hAnsi="Arial"/>
          <w:sz w:val="24"/>
          <w:szCs w:val="24"/>
        </w:rPr>
        <w:t xml:space="preserve">¦   ¦общеобразователь- ¦                 ¦         ¦начиная с 2009 г. ¦</w:t>
      </w:r>
    </w:p>
    <w:p>
      <w:pPr>
        <w:spacing w:after="120"/>
        <w:jc w:val="both"/>
      </w:pPr>
      <w:r>
        <w:rPr>
          <w:rFonts w:ascii="Arial" w:cs="Arial" w:eastAsia="Arial" w:hAnsi="Arial"/>
          <w:sz w:val="24"/>
          <w:szCs w:val="24"/>
        </w:rPr>
        <w:t xml:space="preserve">¦   ¦ных организаций на¦                 ¦         ¦будет осуществлено¦</w:t>
      </w:r>
    </w:p>
    <w:p>
      <w:pPr>
        <w:spacing w:after="120"/>
        <w:jc w:val="both"/>
      </w:pPr>
      <w:r>
        <w:rPr>
          <w:rFonts w:ascii="Arial" w:cs="Arial" w:eastAsia="Arial" w:hAnsi="Arial"/>
          <w:sz w:val="24"/>
          <w:szCs w:val="24"/>
        </w:rPr>
        <w:t xml:space="preserve">¦   ¦всю республику    ¦                 ¦         ¦поэтапное         ¦</w:t>
      </w:r>
    </w:p>
    <w:p>
      <w:pPr>
        <w:spacing w:after="120"/>
        <w:jc w:val="both"/>
      </w:pPr>
      <w:r>
        <w:rPr>
          <w:rFonts w:ascii="Arial" w:cs="Arial" w:eastAsia="Arial" w:hAnsi="Arial"/>
          <w:sz w:val="24"/>
          <w:szCs w:val="24"/>
        </w:rPr>
        <w:t xml:space="preserve">¦   ¦                  ¦                 ¦         ¦внедрение модели  ¦</w:t>
      </w:r>
    </w:p>
    <w:p>
      <w:pPr>
        <w:spacing w:after="120"/>
        <w:jc w:val="both"/>
      </w:pPr>
      <w:r>
        <w:rPr>
          <w:rFonts w:ascii="Arial" w:cs="Arial" w:eastAsia="Arial" w:hAnsi="Arial"/>
          <w:sz w:val="24"/>
          <w:szCs w:val="24"/>
        </w:rPr>
        <w:t xml:space="preserve">¦   ¦                  ¦                 ¦         ¦подушевого        ¦</w:t>
      </w:r>
    </w:p>
    <w:p>
      <w:pPr>
        <w:spacing w:after="120"/>
        <w:jc w:val="both"/>
      </w:pPr>
      <w:r>
        <w:rPr>
          <w:rFonts w:ascii="Arial" w:cs="Arial" w:eastAsia="Arial" w:hAnsi="Arial"/>
          <w:sz w:val="24"/>
          <w:szCs w:val="24"/>
        </w:rPr>
        <w:t xml:space="preserve">¦   ¦                  ¦                 ¦         ¦финансирования в  ¦</w:t>
      </w:r>
    </w:p>
    <w:p>
      <w:pPr>
        <w:spacing w:after="120"/>
        <w:jc w:val="both"/>
      </w:pPr>
      <w:r>
        <w:rPr>
          <w:rFonts w:ascii="Arial" w:cs="Arial" w:eastAsia="Arial" w:hAnsi="Arial"/>
          <w:sz w:val="24"/>
          <w:szCs w:val="24"/>
        </w:rPr>
        <w:t xml:space="preserve">¦   ¦                  ¦                 ¦         ¦областях          ¦</w:t>
      </w:r>
    </w:p>
    <w:p>
      <w:pPr>
        <w:spacing w:after="120"/>
        <w:jc w:val="both"/>
      </w:pPr>
      <w:r>
        <w:rPr>
          <w:rFonts w:ascii="Arial" w:cs="Arial" w:eastAsia="Arial" w:hAnsi="Arial"/>
          <w:sz w:val="24"/>
          <w:szCs w:val="24"/>
        </w:rPr>
        <w:t xml:space="preserve">¦   ¦                  ¦                 ¦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¦375¦Разработать       ¦Минобразования,  ¦2009-2011¦Разработаны и     ¦</w:t>
      </w:r>
    </w:p>
    <w:p>
      <w:pPr>
        <w:spacing w:after="120"/>
        <w:jc w:val="both"/>
      </w:pPr>
      <w:r>
        <w:rPr>
          <w:rFonts w:ascii="Arial" w:cs="Arial" w:eastAsia="Arial" w:hAnsi="Arial"/>
          <w:sz w:val="24"/>
          <w:szCs w:val="24"/>
        </w:rPr>
        <w:t xml:space="preserve">¦   ¦нормативно-право- ¦Минфин           ¦гг.      ¦внесены           ¦</w:t>
      </w:r>
    </w:p>
    <w:p>
      <w:pPr>
        <w:spacing w:after="120"/>
        <w:jc w:val="both"/>
      </w:pPr>
      <w:r>
        <w:rPr>
          <w:rFonts w:ascii="Arial" w:cs="Arial" w:eastAsia="Arial" w:hAnsi="Arial"/>
          <w:sz w:val="24"/>
          <w:szCs w:val="24"/>
        </w:rPr>
        <w:t xml:space="preserve">¦   ¦вую базу для новой¦                 ¦         ¦предложения в     ¦</w:t>
      </w:r>
    </w:p>
    <w:p>
      <w:pPr>
        <w:spacing w:after="120"/>
        <w:jc w:val="both"/>
      </w:pPr>
      <w:r>
        <w:rPr>
          <w:rFonts w:ascii="Arial" w:cs="Arial" w:eastAsia="Arial" w:hAnsi="Arial"/>
          <w:sz w:val="24"/>
          <w:szCs w:val="24"/>
        </w:rPr>
        <w:t xml:space="preserve">¦   ¦системы           ¦                 ¦         ¦Минфин КР о       ¦</w:t>
      </w:r>
    </w:p>
    <w:p>
      <w:pPr>
        <w:spacing w:after="120"/>
        <w:jc w:val="both"/>
      </w:pPr>
      <w:r>
        <w:rPr>
          <w:rFonts w:ascii="Arial" w:cs="Arial" w:eastAsia="Arial" w:hAnsi="Arial"/>
          <w:sz w:val="24"/>
          <w:szCs w:val="24"/>
        </w:rPr>
        <w:t xml:space="preserve">¦   ¦финансирования    ¦                 ¦         ¦планировании      ¦</w:t>
      </w:r>
    </w:p>
    <w:p>
      <w:pPr>
        <w:spacing w:after="120"/>
        <w:jc w:val="both"/>
      </w:pPr>
      <w:r>
        <w:rPr>
          <w:rFonts w:ascii="Arial" w:cs="Arial" w:eastAsia="Arial" w:hAnsi="Arial"/>
          <w:sz w:val="24"/>
          <w:szCs w:val="24"/>
        </w:rPr>
        <w:t xml:space="preserve">¦   ¦образования,      ¦                 ¦         ¦объема расходов по¦</w:t>
      </w:r>
    </w:p>
    <w:p>
      <w:pPr>
        <w:spacing w:after="120"/>
        <w:jc w:val="both"/>
      </w:pPr>
      <w:r>
        <w:rPr>
          <w:rFonts w:ascii="Arial" w:cs="Arial" w:eastAsia="Arial" w:hAnsi="Arial"/>
          <w:sz w:val="24"/>
          <w:szCs w:val="24"/>
        </w:rPr>
        <w:t xml:space="preserve">¦   ¦основанную на     ¦                 ¦         ¦местному бюджету  ¦</w:t>
      </w:r>
    </w:p>
    <w:p>
      <w:pPr>
        <w:spacing w:after="120"/>
        <w:jc w:val="both"/>
      </w:pPr>
      <w:r>
        <w:rPr>
          <w:rFonts w:ascii="Arial" w:cs="Arial" w:eastAsia="Arial" w:hAnsi="Arial"/>
          <w:sz w:val="24"/>
          <w:szCs w:val="24"/>
        </w:rPr>
        <w:t xml:space="preserve">¦   ¦минимальном       ¦                 ¦         ¦на основе         ¦</w:t>
      </w:r>
    </w:p>
    <w:p>
      <w:pPr>
        <w:spacing w:after="120"/>
        <w:jc w:val="both"/>
      </w:pPr>
      <w:r>
        <w:rPr>
          <w:rFonts w:ascii="Arial" w:cs="Arial" w:eastAsia="Arial" w:hAnsi="Arial"/>
          <w:sz w:val="24"/>
          <w:szCs w:val="24"/>
        </w:rPr>
        <w:t xml:space="preserve">¦   ¦стандарте обучения¦                 ¦         ¦подушевого        ¦</w:t>
      </w:r>
    </w:p>
    <w:p>
      <w:pPr>
        <w:spacing w:after="120"/>
        <w:jc w:val="both"/>
      </w:pPr>
      <w:r>
        <w:rPr>
          <w:rFonts w:ascii="Arial" w:cs="Arial" w:eastAsia="Arial" w:hAnsi="Arial"/>
          <w:sz w:val="24"/>
          <w:szCs w:val="24"/>
        </w:rPr>
        <w:t xml:space="preserve">¦   ¦                  ¦                 ¦         ¦финансирования,   ¦</w:t>
      </w:r>
    </w:p>
    <w:p>
      <w:pPr>
        <w:spacing w:after="120"/>
        <w:jc w:val="both"/>
      </w:pPr>
      <w:r>
        <w:rPr>
          <w:rFonts w:ascii="Arial" w:cs="Arial" w:eastAsia="Arial" w:hAnsi="Arial"/>
          <w:sz w:val="24"/>
          <w:szCs w:val="24"/>
        </w:rPr>
        <w:t xml:space="preserve">¦   ¦                  ¦                 ¦         ¦подготовлены      ¦</w:t>
      </w:r>
    </w:p>
    <w:p>
      <w:pPr>
        <w:spacing w:after="120"/>
        <w:jc w:val="both"/>
      </w:pPr>
      <w:r>
        <w:rPr>
          <w:rFonts w:ascii="Arial" w:cs="Arial" w:eastAsia="Arial" w:hAnsi="Arial"/>
          <w:sz w:val="24"/>
          <w:szCs w:val="24"/>
        </w:rPr>
        <w:t xml:space="preserve">¦   ¦                  ¦                 ¦         ¦нормативные       ¦</w:t>
      </w:r>
    </w:p>
    <w:p>
      <w:pPr>
        <w:spacing w:after="120"/>
        <w:jc w:val="both"/>
      </w:pPr>
      <w:r>
        <w:rPr>
          <w:rFonts w:ascii="Arial" w:cs="Arial" w:eastAsia="Arial" w:hAnsi="Arial"/>
          <w:sz w:val="24"/>
          <w:szCs w:val="24"/>
        </w:rPr>
        <w:t xml:space="preserve">¦   ¦                  ¦                 ¦         ¦документы о       ¦</w:t>
      </w:r>
    </w:p>
    <w:p>
      <w:pPr>
        <w:spacing w:after="120"/>
        <w:jc w:val="both"/>
      </w:pPr>
      <w:r>
        <w:rPr>
          <w:rFonts w:ascii="Arial" w:cs="Arial" w:eastAsia="Arial" w:hAnsi="Arial"/>
          <w:sz w:val="24"/>
          <w:szCs w:val="24"/>
        </w:rPr>
        <w:t xml:space="preserve">¦   ¦                  ¦                 ¦         ¦системе отчетности¦</w:t>
      </w:r>
    </w:p>
    <w:p>
      <w:pPr>
        <w:spacing w:after="120"/>
        <w:jc w:val="both"/>
      </w:pPr>
      <w:r>
        <w:rPr>
          <w:rFonts w:ascii="Arial" w:cs="Arial" w:eastAsia="Arial" w:hAnsi="Arial"/>
          <w:sz w:val="24"/>
          <w:szCs w:val="24"/>
        </w:rPr>
        <w:t xml:space="preserve">¦   ¦                  ¦                 ¦         ¦общеобразователь- ¦</w:t>
      </w:r>
    </w:p>
    <w:p>
      <w:pPr>
        <w:spacing w:after="120"/>
        <w:jc w:val="both"/>
      </w:pPr>
      <w:r>
        <w:rPr>
          <w:rFonts w:ascii="Arial" w:cs="Arial" w:eastAsia="Arial" w:hAnsi="Arial"/>
          <w:sz w:val="24"/>
          <w:szCs w:val="24"/>
        </w:rPr>
        <w:t xml:space="preserve">¦   ¦                  ¦                 ¦         ¦ных организаций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¦Начальное профессиональное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¦376¦Развивать систему ¦Госпрофтех       ¦2009-2011¦Повышение         ¦</w:t>
      </w:r>
    </w:p>
    <w:p>
      <w:pPr>
        <w:spacing w:after="120"/>
        <w:jc w:val="both"/>
      </w:pPr>
      <w:r>
        <w:rPr>
          <w:rFonts w:ascii="Arial" w:cs="Arial" w:eastAsia="Arial" w:hAnsi="Arial"/>
          <w:sz w:val="24"/>
          <w:szCs w:val="24"/>
        </w:rPr>
        <w:t xml:space="preserve">¦   ¦профориентационной¦                 ¦гг.      ¦информированности ¦</w:t>
      </w:r>
    </w:p>
    <w:p>
      <w:pPr>
        <w:spacing w:after="120"/>
        <w:jc w:val="both"/>
      </w:pPr>
      <w:r>
        <w:rPr>
          <w:rFonts w:ascii="Arial" w:cs="Arial" w:eastAsia="Arial" w:hAnsi="Arial"/>
          <w:sz w:val="24"/>
          <w:szCs w:val="24"/>
        </w:rPr>
        <w:t xml:space="preserve">¦   ¦работы и          ¦                 ¦         ¦граждан и         ¦</w:t>
      </w:r>
    </w:p>
    <w:p>
      <w:pPr>
        <w:spacing w:after="120"/>
        <w:jc w:val="both"/>
      </w:pPr>
      <w:r>
        <w:rPr>
          <w:rFonts w:ascii="Arial" w:cs="Arial" w:eastAsia="Arial" w:hAnsi="Arial"/>
          <w:sz w:val="24"/>
          <w:szCs w:val="24"/>
        </w:rPr>
        <w:t xml:space="preserve">¦   ¦информационного   ¦                 ¦         ¦работодателей,    ¦</w:t>
      </w:r>
    </w:p>
    <w:p>
      <w:pPr>
        <w:spacing w:after="120"/>
        <w:jc w:val="both"/>
      </w:pPr>
      <w:r>
        <w:rPr>
          <w:rFonts w:ascii="Arial" w:cs="Arial" w:eastAsia="Arial" w:hAnsi="Arial"/>
          <w:sz w:val="24"/>
          <w:szCs w:val="24"/>
        </w:rPr>
        <w:t xml:space="preserve">¦   ¦обеспечения о     ¦                 ¦         ¦формирование      ¦</w:t>
      </w:r>
    </w:p>
    <w:p>
      <w:pPr>
        <w:spacing w:after="120"/>
        <w:jc w:val="both"/>
      </w:pPr>
      <w:r>
        <w:rPr>
          <w:rFonts w:ascii="Arial" w:cs="Arial" w:eastAsia="Arial" w:hAnsi="Arial"/>
          <w:sz w:val="24"/>
          <w:szCs w:val="24"/>
        </w:rPr>
        <w:t xml:space="preserve">¦   ¦возможностях      ¦                 ¦         ¦положительного    ¦</w:t>
      </w:r>
    </w:p>
    <w:p>
      <w:pPr>
        <w:spacing w:after="120"/>
        <w:jc w:val="both"/>
      </w:pPr>
      <w:r>
        <w:rPr>
          <w:rFonts w:ascii="Arial" w:cs="Arial" w:eastAsia="Arial" w:hAnsi="Arial"/>
          <w:sz w:val="24"/>
          <w:szCs w:val="24"/>
        </w:rPr>
        <w:t xml:space="preserve">¦   ¦профессионального ¦                 ¦         ¦общественного     ¦</w:t>
      </w:r>
    </w:p>
    <w:p>
      <w:pPr>
        <w:spacing w:after="120"/>
        <w:jc w:val="both"/>
      </w:pPr>
      <w:r>
        <w:rPr>
          <w:rFonts w:ascii="Arial" w:cs="Arial" w:eastAsia="Arial" w:hAnsi="Arial"/>
          <w:sz w:val="24"/>
          <w:szCs w:val="24"/>
        </w:rPr>
        <w:t xml:space="preserve">¦   ¦образования       ¦                 ¦         ¦мнения о рабочих  ¦</w:t>
      </w:r>
    </w:p>
    <w:p>
      <w:pPr>
        <w:spacing w:after="120"/>
        <w:jc w:val="both"/>
      </w:pPr>
      <w:r>
        <w:rPr>
          <w:rFonts w:ascii="Arial" w:cs="Arial" w:eastAsia="Arial" w:hAnsi="Arial"/>
          <w:sz w:val="24"/>
          <w:szCs w:val="24"/>
        </w:rPr>
        <w:t xml:space="preserve">¦   ¦                  ¦                 ¦         ¦профессиях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¦377¦Проанализировать  ¦Госпрофтех,      ¦2009-2011¦Повышение         ¦</w:t>
      </w:r>
    </w:p>
    <w:p>
      <w:pPr>
        <w:spacing w:after="120"/>
        <w:jc w:val="both"/>
      </w:pPr>
      <w:r>
        <w:rPr>
          <w:rFonts w:ascii="Arial" w:cs="Arial" w:eastAsia="Arial" w:hAnsi="Arial"/>
          <w:sz w:val="24"/>
          <w:szCs w:val="24"/>
        </w:rPr>
        <w:t xml:space="preserve">¦   ¦перечень          ¦Госкоммиграции,  ¦гг.      ¦востребованности  ¦</w:t>
      </w:r>
    </w:p>
    <w:p>
      <w:pPr>
        <w:spacing w:after="120"/>
        <w:jc w:val="both"/>
      </w:pPr>
      <w:r>
        <w:rPr>
          <w:rFonts w:ascii="Arial" w:cs="Arial" w:eastAsia="Arial" w:hAnsi="Arial"/>
          <w:sz w:val="24"/>
          <w:szCs w:val="24"/>
        </w:rPr>
        <w:t xml:space="preserve">¦   ¦подготавливаемых  ¦Минобразования,  ¦         ¦выпускников       ¦</w:t>
      </w:r>
    </w:p>
    <w:p>
      <w:pPr>
        <w:spacing w:after="120"/>
        <w:jc w:val="both"/>
      </w:pPr>
      <w:r>
        <w:rPr>
          <w:rFonts w:ascii="Arial" w:cs="Arial" w:eastAsia="Arial" w:hAnsi="Arial"/>
          <w:sz w:val="24"/>
          <w:szCs w:val="24"/>
        </w:rPr>
        <w:t xml:space="preserve">¦   ¦профессий с учетом¦Минпромэнерго,   ¦         ¦начального        ¦</w:t>
      </w:r>
    </w:p>
    <w:p>
      <w:pPr>
        <w:spacing w:after="120"/>
        <w:jc w:val="both"/>
      </w:pPr>
      <w:r>
        <w:rPr>
          <w:rFonts w:ascii="Arial" w:cs="Arial" w:eastAsia="Arial" w:hAnsi="Arial"/>
          <w:sz w:val="24"/>
          <w:szCs w:val="24"/>
        </w:rPr>
        <w:t xml:space="preserve">¦   ¦востребованности  ¦Минсельхоз       ¦         ¦профессионального ¦</w:t>
      </w:r>
    </w:p>
    <w:p>
      <w:pPr>
        <w:spacing w:after="120"/>
        <w:jc w:val="both"/>
      </w:pPr>
      <w:r>
        <w:rPr>
          <w:rFonts w:ascii="Arial" w:cs="Arial" w:eastAsia="Arial" w:hAnsi="Arial"/>
          <w:sz w:val="24"/>
          <w:szCs w:val="24"/>
        </w:rPr>
        <w:t xml:space="preserve">¦   ¦на рынке труда,   ¦                 ¦         ¦образования (рост ¦</w:t>
      </w:r>
    </w:p>
    <w:p>
      <w:pPr>
        <w:spacing w:after="120"/>
        <w:jc w:val="both"/>
      </w:pPr>
      <w:r>
        <w:rPr>
          <w:rFonts w:ascii="Arial" w:cs="Arial" w:eastAsia="Arial" w:hAnsi="Arial"/>
          <w:sz w:val="24"/>
          <w:szCs w:val="24"/>
        </w:rPr>
        <w:t xml:space="preserve">¦   ¦внедрение новых   ¦                 ¦         ¦трудоустройства), ¦</w:t>
      </w:r>
    </w:p>
    <w:p>
      <w:pPr>
        <w:spacing w:after="120"/>
        <w:jc w:val="both"/>
      </w:pPr>
      <w:r>
        <w:rPr>
          <w:rFonts w:ascii="Arial" w:cs="Arial" w:eastAsia="Arial" w:hAnsi="Arial"/>
          <w:sz w:val="24"/>
          <w:szCs w:val="24"/>
        </w:rPr>
        <w:t xml:space="preserve">¦   ¦профессий и       ¦                 ¦         ¦увеличение общего ¦</w:t>
      </w:r>
    </w:p>
    <w:p>
      <w:pPr>
        <w:spacing w:after="120"/>
        <w:jc w:val="both"/>
      </w:pPr>
      <w:r>
        <w:rPr>
          <w:rFonts w:ascii="Arial" w:cs="Arial" w:eastAsia="Arial" w:hAnsi="Arial"/>
          <w:sz w:val="24"/>
          <w:szCs w:val="24"/>
        </w:rPr>
        <w:t xml:space="preserve">¦   ¦специальностей    ¦                 ¦         ¦контингента       ¦</w:t>
      </w:r>
    </w:p>
    <w:p>
      <w:pPr>
        <w:spacing w:after="120"/>
        <w:jc w:val="both"/>
      </w:pPr>
      <w:r>
        <w:rPr>
          <w:rFonts w:ascii="Arial" w:cs="Arial" w:eastAsia="Arial" w:hAnsi="Arial"/>
          <w:sz w:val="24"/>
          <w:szCs w:val="24"/>
        </w:rPr>
        <w:t xml:space="preserve">¦   ¦                  ¦                 ¦         ¦учащихся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¦378¦Совершенствовать  ¦Госпрофтех,      ¦2009-2011¦Повышение качества¦</w:t>
      </w:r>
    </w:p>
    <w:p>
      <w:pPr>
        <w:spacing w:after="120"/>
        <w:jc w:val="both"/>
      </w:pPr>
      <w:r>
        <w:rPr>
          <w:rFonts w:ascii="Arial" w:cs="Arial" w:eastAsia="Arial" w:hAnsi="Arial"/>
          <w:sz w:val="24"/>
          <w:szCs w:val="24"/>
        </w:rPr>
        <w:t xml:space="preserve">¦   ¦систему повышения ¦учреждения       ¦гг.      ¦начального        ¦</w:t>
      </w:r>
    </w:p>
    <w:p>
      <w:pPr>
        <w:spacing w:after="120"/>
        <w:jc w:val="both"/>
      </w:pPr>
      <w:r>
        <w:rPr>
          <w:rFonts w:ascii="Arial" w:cs="Arial" w:eastAsia="Arial" w:hAnsi="Arial"/>
          <w:sz w:val="24"/>
          <w:szCs w:val="24"/>
        </w:rPr>
        <w:t xml:space="preserve">¦   ¦квалификации      ¦системы          ¦         ¦профессионального ¦</w:t>
      </w:r>
    </w:p>
    <w:p>
      <w:pPr>
        <w:spacing w:after="120"/>
        <w:jc w:val="both"/>
      </w:pPr>
      <w:r>
        <w:rPr>
          <w:rFonts w:ascii="Arial" w:cs="Arial" w:eastAsia="Arial" w:hAnsi="Arial"/>
          <w:sz w:val="24"/>
          <w:szCs w:val="24"/>
        </w:rPr>
        <w:t xml:space="preserve">¦   ¦инженерно-педаго- ¦Госпрофтех (по   ¦         ¦образования       ¦</w:t>
      </w:r>
    </w:p>
    <w:p>
      <w:pPr>
        <w:spacing w:after="120"/>
        <w:jc w:val="both"/>
      </w:pPr>
      <w:r>
        <w:rPr>
          <w:rFonts w:ascii="Arial" w:cs="Arial" w:eastAsia="Arial" w:hAnsi="Arial"/>
          <w:sz w:val="24"/>
          <w:szCs w:val="24"/>
        </w:rPr>
        <w:t xml:space="preserve">¦   ¦гических          ¦согласованию)    ¦         ¦                  ¦</w:t>
      </w:r>
    </w:p>
    <w:p>
      <w:pPr>
        <w:spacing w:after="120"/>
        <w:jc w:val="both"/>
      </w:pPr>
      <w:r>
        <w:rPr>
          <w:rFonts w:ascii="Arial" w:cs="Arial" w:eastAsia="Arial" w:hAnsi="Arial"/>
          <w:sz w:val="24"/>
          <w:szCs w:val="24"/>
        </w:rPr>
        <w:t xml:space="preserve">¦   ¦работников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¦379¦Разработать и     ¦Госпрофтех,      ¦2009-2011¦Повышение качества¦</w:t>
      </w:r>
    </w:p>
    <w:p>
      <w:pPr>
        <w:spacing w:after="120"/>
        <w:jc w:val="both"/>
      </w:pPr>
      <w:r>
        <w:rPr>
          <w:rFonts w:ascii="Arial" w:cs="Arial" w:eastAsia="Arial" w:hAnsi="Arial"/>
          <w:sz w:val="24"/>
          <w:szCs w:val="24"/>
        </w:rPr>
        <w:t xml:space="preserve">¦   ¦издать учебные    ¦учреждения       ¦гг.      ¦образования       ¦</w:t>
      </w:r>
    </w:p>
    <w:p>
      <w:pPr>
        <w:spacing w:after="120"/>
        <w:jc w:val="both"/>
      </w:pPr>
      <w:r>
        <w:rPr>
          <w:rFonts w:ascii="Arial" w:cs="Arial" w:eastAsia="Arial" w:hAnsi="Arial"/>
          <w:sz w:val="24"/>
          <w:szCs w:val="24"/>
        </w:rPr>
        <w:t xml:space="preserve">¦   ¦планы, программы и¦системы          ¦         ¦                  ¦</w:t>
      </w:r>
    </w:p>
    <w:p>
      <w:pPr>
        <w:spacing w:after="120"/>
        <w:jc w:val="both"/>
      </w:pPr>
      <w:r>
        <w:rPr>
          <w:rFonts w:ascii="Arial" w:cs="Arial" w:eastAsia="Arial" w:hAnsi="Arial"/>
          <w:sz w:val="24"/>
          <w:szCs w:val="24"/>
        </w:rPr>
        <w:t xml:space="preserve">¦   ¦учебники в        ¦Госпрофтех (по   ¦         ¦                  ¦</w:t>
      </w:r>
    </w:p>
    <w:p>
      <w:pPr>
        <w:spacing w:after="120"/>
        <w:jc w:val="both"/>
      </w:pPr>
      <w:r>
        <w:rPr>
          <w:rFonts w:ascii="Arial" w:cs="Arial" w:eastAsia="Arial" w:hAnsi="Arial"/>
          <w:sz w:val="24"/>
          <w:szCs w:val="24"/>
        </w:rPr>
        <w:t xml:space="preserve">¦   ¦соответствии с    ¦согласованию)    ¦         ¦                  ¦</w:t>
      </w:r>
    </w:p>
    <w:p>
      <w:pPr>
        <w:spacing w:after="120"/>
        <w:jc w:val="both"/>
      </w:pPr>
      <w:r>
        <w:rPr>
          <w:rFonts w:ascii="Arial" w:cs="Arial" w:eastAsia="Arial" w:hAnsi="Arial"/>
          <w:sz w:val="24"/>
          <w:szCs w:val="24"/>
        </w:rPr>
        <w:t xml:space="preserve">¦   ¦требованиями на   ¦                 ¦         ¦                  ¦</w:t>
      </w:r>
    </w:p>
    <w:p>
      <w:pPr>
        <w:spacing w:after="120"/>
        <w:jc w:val="both"/>
      </w:pPr>
      <w:r>
        <w:rPr>
          <w:rFonts w:ascii="Arial" w:cs="Arial" w:eastAsia="Arial" w:hAnsi="Arial"/>
          <w:sz w:val="24"/>
          <w:szCs w:val="24"/>
        </w:rPr>
        <w:t xml:space="preserve">¦   ¦рынке труда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¦380¦Укрепить матери-  ¦Госпрофтех,      ¦2009-2011¦Улучшение         ¦</w:t>
      </w:r>
    </w:p>
    <w:p>
      <w:pPr>
        <w:spacing w:after="120"/>
        <w:jc w:val="both"/>
      </w:pPr>
      <w:r>
        <w:rPr>
          <w:rFonts w:ascii="Arial" w:cs="Arial" w:eastAsia="Arial" w:hAnsi="Arial"/>
          <w:sz w:val="24"/>
          <w:szCs w:val="24"/>
        </w:rPr>
        <w:t xml:space="preserve">¦   ¦ально-техническую ¦Минфин           ¦гг.      ¦материально-техни-¦</w:t>
      </w:r>
    </w:p>
    <w:p>
      <w:pPr>
        <w:spacing w:after="120"/>
        <w:jc w:val="both"/>
      </w:pPr>
      <w:r>
        <w:rPr>
          <w:rFonts w:ascii="Arial" w:cs="Arial" w:eastAsia="Arial" w:hAnsi="Arial"/>
          <w:sz w:val="24"/>
          <w:szCs w:val="24"/>
        </w:rPr>
        <w:t xml:space="preserve">¦   ¦базу учреждений   ¦                 ¦         ¦ческого           ¦</w:t>
      </w:r>
    </w:p>
    <w:p>
      <w:pPr>
        <w:spacing w:after="120"/>
        <w:jc w:val="both"/>
      </w:pPr>
      <w:r>
        <w:rPr>
          <w:rFonts w:ascii="Arial" w:cs="Arial" w:eastAsia="Arial" w:hAnsi="Arial"/>
          <w:sz w:val="24"/>
          <w:szCs w:val="24"/>
        </w:rPr>
        <w:t xml:space="preserve">¦   ¦системы начального¦                 ¦         ¦обеспечения       ¦</w:t>
      </w:r>
    </w:p>
    <w:p>
      <w:pPr>
        <w:spacing w:after="120"/>
        <w:jc w:val="both"/>
      </w:pPr>
      <w:r>
        <w:rPr>
          <w:rFonts w:ascii="Arial" w:cs="Arial" w:eastAsia="Arial" w:hAnsi="Arial"/>
          <w:sz w:val="24"/>
          <w:szCs w:val="24"/>
        </w:rPr>
        <w:t xml:space="preserve">¦   ¦и среднего        ¦                 ¦         ¦учебного процесса,¦</w:t>
      </w:r>
    </w:p>
    <w:p>
      <w:pPr>
        <w:spacing w:after="120"/>
        <w:jc w:val="both"/>
      </w:pPr>
      <w:r>
        <w:rPr>
          <w:rFonts w:ascii="Arial" w:cs="Arial" w:eastAsia="Arial" w:hAnsi="Arial"/>
          <w:sz w:val="24"/>
          <w:szCs w:val="24"/>
        </w:rPr>
        <w:t xml:space="preserve">¦   ¦профессионального ¦                 ¦         ¦повышение качества¦</w:t>
      </w:r>
    </w:p>
    <w:p>
      <w:pPr>
        <w:spacing w:after="120"/>
        <w:jc w:val="both"/>
      </w:pPr>
      <w:r>
        <w:rPr>
          <w:rFonts w:ascii="Arial" w:cs="Arial" w:eastAsia="Arial" w:hAnsi="Arial"/>
          <w:sz w:val="24"/>
          <w:szCs w:val="24"/>
        </w:rPr>
        <w:t xml:space="preserve">¦   ¦образования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¦Среднее профессиональное и высшее образование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¦381¦Перераспределять  ¦Минобразования,  ¦2009-2011¦Структура         ¦</w:t>
      </w:r>
    </w:p>
    <w:p>
      <w:pPr>
        <w:spacing w:after="120"/>
        <w:jc w:val="both"/>
      </w:pPr>
      <w:r>
        <w:rPr>
          <w:rFonts w:ascii="Arial" w:cs="Arial" w:eastAsia="Arial" w:hAnsi="Arial"/>
          <w:sz w:val="24"/>
          <w:szCs w:val="24"/>
        </w:rPr>
        <w:t xml:space="preserve">¦   ¦бюджетные места   ¦Госкоммиграции   ¦гг.      ¦подготовки кадров ¦</w:t>
      </w:r>
    </w:p>
    <w:p>
      <w:pPr>
        <w:spacing w:after="120"/>
        <w:jc w:val="both"/>
      </w:pPr>
      <w:r>
        <w:rPr>
          <w:rFonts w:ascii="Arial" w:cs="Arial" w:eastAsia="Arial" w:hAnsi="Arial"/>
          <w:sz w:val="24"/>
          <w:szCs w:val="24"/>
        </w:rPr>
        <w:t xml:space="preserve">¦   ¦среднего          ¦(прогноз),       ¦         ¦в системе среднего¦</w:t>
      </w:r>
    </w:p>
    <w:p>
      <w:pPr>
        <w:spacing w:after="120"/>
        <w:jc w:val="both"/>
      </w:pPr>
      <w:r>
        <w:rPr>
          <w:rFonts w:ascii="Arial" w:cs="Arial" w:eastAsia="Arial" w:hAnsi="Arial"/>
          <w:sz w:val="24"/>
          <w:szCs w:val="24"/>
        </w:rPr>
        <w:t xml:space="preserve">¦   ¦профессионального ¦министерства и   ¦         ¦профессионального ¦</w:t>
      </w:r>
    </w:p>
    <w:p>
      <w:pPr>
        <w:spacing w:after="120"/>
        <w:jc w:val="both"/>
      </w:pPr>
      <w:r>
        <w:rPr>
          <w:rFonts w:ascii="Arial" w:cs="Arial" w:eastAsia="Arial" w:hAnsi="Arial"/>
          <w:sz w:val="24"/>
          <w:szCs w:val="24"/>
        </w:rPr>
        <w:t xml:space="preserve">¦   ¦образования с     ¦ведомства        ¦         ¦образования       ¦</w:t>
      </w:r>
    </w:p>
    <w:p>
      <w:pPr>
        <w:spacing w:after="120"/>
        <w:jc w:val="both"/>
      </w:pPr>
      <w:r>
        <w:rPr>
          <w:rFonts w:ascii="Arial" w:cs="Arial" w:eastAsia="Arial" w:hAnsi="Arial"/>
          <w:sz w:val="24"/>
          <w:szCs w:val="24"/>
        </w:rPr>
        <w:t xml:space="preserve">¦   ¦учетом приоритетов¦                 ¦         ¦соответствует     ¦</w:t>
      </w:r>
    </w:p>
    <w:p>
      <w:pPr>
        <w:spacing w:after="120"/>
        <w:jc w:val="both"/>
      </w:pPr>
      <w:r>
        <w:rPr>
          <w:rFonts w:ascii="Arial" w:cs="Arial" w:eastAsia="Arial" w:hAnsi="Arial"/>
          <w:sz w:val="24"/>
          <w:szCs w:val="24"/>
        </w:rPr>
        <w:t xml:space="preserve">¦   ¦экономики         ¦                 ¦         ¦потребностям      ¦</w:t>
      </w:r>
    </w:p>
    <w:p>
      <w:pPr>
        <w:spacing w:after="120"/>
        <w:jc w:val="both"/>
      </w:pPr>
      <w:r>
        <w:rPr>
          <w:rFonts w:ascii="Arial" w:cs="Arial" w:eastAsia="Arial" w:hAnsi="Arial"/>
          <w:sz w:val="24"/>
          <w:szCs w:val="24"/>
        </w:rPr>
        <w:t xml:space="preserve">¦   ¦                  ¦                 ¦         ¦регионов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¦382¦Обеспечить        ¦Минобразования,  ¦2009-2011¦К 2011 году - 100 ¦</w:t>
      </w:r>
    </w:p>
    <w:p>
      <w:pPr>
        <w:spacing w:after="120"/>
        <w:jc w:val="both"/>
      </w:pPr>
      <w:r>
        <w:rPr>
          <w:rFonts w:ascii="Arial" w:cs="Arial" w:eastAsia="Arial" w:hAnsi="Arial"/>
          <w:sz w:val="24"/>
          <w:szCs w:val="24"/>
        </w:rPr>
        <w:t xml:space="preserve">¦   ¦подготовку        ¦министерства и   ¦гг.      ¦бюджетных         ¦</w:t>
      </w:r>
    </w:p>
    <w:p>
      <w:pPr>
        <w:spacing w:after="120"/>
        <w:jc w:val="both"/>
      </w:pPr>
      <w:r>
        <w:rPr>
          <w:rFonts w:ascii="Arial" w:cs="Arial" w:eastAsia="Arial" w:hAnsi="Arial"/>
          <w:sz w:val="24"/>
          <w:szCs w:val="24"/>
        </w:rPr>
        <w:t xml:space="preserve">¦   ¦педагогических    ¦ведомства        ¦         ¦студентов         ¦</w:t>
      </w:r>
    </w:p>
    <w:p>
      <w:pPr>
        <w:spacing w:after="120"/>
        <w:jc w:val="both"/>
      </w:pPr>
      <w:r>
        <w:rPr>
          <w:rFonts w:ascii="Arial" w:cs="Arial" w:eastAsia="Arial" w:hAnsi="Arial"/>
          <w:sz w:val="24"/>
          <w:szCs w:val="24"/>
        </w:rPr>
        <w:t xml:space="preserve">¦   ¦кадров для        ¦                 ¦         ¦обучаются по      ¦</w:t>
      </w:r>
    </w:p>
    <w:p>
      <w:pPr>
        <w:spacing w:after="120"/>
        <w:jc w:val="both"/>
      </w:pPr>
      <w:r>
        <w:rPr>
          <w:rFonts w:ascii="Arial" w:cs="Arial" w:eastAsia="Arial" w:hAnsi="Arial"/>
          <w:sz w:val="24"/>
          <w:szCs w:val="24"/>
        </w:rPr>
        <w:t xml:space="preserve">¦   ¦учреждений        ¦                 ¦         ¦специальностям    ¦</w:t>
      </w:r>
    </w:p>
    <w:p>
      <w:pPr>
        <w:spacing w:after="120"/>
        <w:jc w:val="both"/>
      </w:pPr>
      <w:r>
        <w:rPr>
          <w:rFonts w:ascii="Arial" w:cs="Arial" w:eastAsia="Arial" w:hAnsi="Arial"/>
          <w:sz w:val="24"/>
          <w:szCs w:val="24"/>
        </w:rPr>
        <w:t xml:space="preserve">¦   ¦дошкольного       ¦                 ¦         ¦педагогического   ¦</w:t>
      </w:r>
    </w:p>
    <w:p>
      <w:pPr>
        <w:spacing w:after="120"/>
        <w:jc w:val="both"/>
      </w:pPr>
      <w:r>
        <w:rPr>
          <w:rFonts w:ascii="Arial" w:cs="Arial" w:eastAsia="Arial" w:hAnsi="Arial"/>
          <w:sz w:val="24"/>
          <w:szCs w:val="24"/>
        </w:rPr>
        <w:t xml:space="preserve">¦   ¦образования и     ¦                 ¦         ¦профиля для работы¦</w:t>
      </w:r>
    </w:p>
    <w:p>
      <w:pPr>
        <w:spacing w:after="120"/>
        <w:jc w:val="both"/>
      </w:pPr>
      <w:r>
        <w:rPr>
          <w:rFonts w:ascii="Arial" w:cs="Arial" w:eastAsia="Arial" w:hAnsi="Arial"/>
          <w:sz w:val="24"/>
          <w:szCs w:val="24"/>
        </w:rPr>
        <w:t xml:space="preserve">¦   ¦начальной школы в ¦                 ¦         ¦в учреждениях     ¦</w:t>
      </w:r>
    </w:p>
    <w:p>
      <w:pPr>
        <w:spacing w:after="120"/>
        <w:jc w:val="both"/>
      </w:pPr>
      <w:r>
        <w:rPr>
          <w:rFonts w:ascii="Arial" w:cs="Arial" w:eastAsia="Arial" w:hAnsi="Arial"/>
          <w:sz w:val="24"/>
          <w:szCs w:val="24"/>
        </w:rPr>
        <w:t xml:space="preserve">¦   ¦профильных спузах ¦                 ¦         ¦дошкольного       ¦</w:t>
      </w:r>
    </w:p>
    <w:p>
      <w:pPr>
        <w:spacing w:after="120"/>
        <w:jc w:val="both"/>
      </w:pPr>
      <w:r>
        <w:rPr>
          <w:rFonts w:ascii="Arial" w:cs="Arial" w:eastAsia="Arial" w:hAnsi="Arial"/>
          <w:sz w:val="24"/>
          <w:szCs w:val="24"/>
        </w:rPr>
        <w:t xml:space="preserve">¦   ¦(в рамках         ¦                 ¦         ¦образования и в   ¦</w:t>
      </w:r>
    </w:p>
    <w:p>
      <w:pPr>
        <w:spacing w:after="120"/>
        <w:jc w:val="both"/>
      </w:pPr>
      <w:r>
        <w:rPr>
          <w:rFonts w:ascii="Arial" w:cs="Arial" w:eastAsia="Arial" w:hAnsi="Arial"/>
          <w:sz w:val="24"/>
          <w:szCs w:val="24"/>
        </w:rPr>
        <w:t xml:space="preserve">¦   ¦перераспределения ¦                 ¦         ¦начальной школе   ¦</w:t>
      </w:r>
    </w:p>
    <w:p>
      <w:pPr>
        <w:spacing w:after="120"/>
        <w:jc w:val="both"/>
      </w:pPr>
      <w:r>
        <w:rPr>
          <w:rFonts w:ascii="Arial" w:cs="Arial" w:eastAsia="Arial" w:hAnsi="Arial"/>
          <w:sz w:val="24"/>
          <w:szCs w:val="24"/>
        </w:rPr>
        <w:t xml:space="preserve">¦   ¦бюджетных мест)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¦383¦Обновить составы  ¦Минобразования,  ¦2009 г.  ¦Обновлены составы ¦</w:t>
      </w:r>
    </w:p>
    <w:p>
      <w:pPr>
        <w:spacing w:after="120"/>
        <w:jc w:val="both"/>
      </w:pPr>
      <w:r>
        <w:rPr>
          <w:rFonts w:ascii="Arial" w:cs="Arial" w:eastAsia="Arial" w:hAnsi="Arial"/>
          <w:sz w:val="24"/>
          <w:szCs w:val="24"/>
        </w:rPr>
        <w:t xml:space="preserve">¦   ¦учебно-методичес- ¦Учебно-методи-   ¦         ¦учебно-методичес- ¦</w:t>
      </w:r>
    </w:p>
    <w:p>
      <w:pPr>
        <w:spacing w:after="120"/>
        <w:jc w:val="both"/>
      </w:pPr>
      <w:r>
        <w:rPr>
          <w:rFonts w:ascii="Arial" w:cs="Arial" w:eastAsia="Arial" w:hAnsi="Arial"/>
          <w:sz w:val="24"/>
          <w:szCs w:val="24"/>
        </w:rPr>
        <w:t xml:space="preserve">¦   ¦ких советов с     ¦ческие советы    ¦         ¦ких советов спузов¦</w:t>
      </w:r>
    </w:p>
    <w:p>
      <w:pPr>
        <w:spacing w:after="120"/>
        <w:jc w:val="both"/>
      </w:pPr>
      <w:r>
        <w:rPr>
          <w:rFonts w:ascii="Arial" w:cs="Arial" w:eastAsia="Arial" w:hAnsi="Arial"/>
          <w:sz w:val="24"/>
          <w:szCs w:val="24"/>
        </w:rPr>
        <w:t xml:space="preserve">¦   ¦привлечением      ¦                 ¦         ¦                  ¦</w:t>
      </w:r>
    </w:p>
    <w:p>
      <w:pPr>
        <w:spacing w:after="120"/>
        <w:jc w:val="both"/>
      </w:pPr>
      <w:r>
        <w:rPr>
          <w:rFonts w:ascii="Arial" w:cs="Arial" w:eastAsia="Arial" w:hAnsi="Arial"/>
          <w:sz w:val="24"/>
          <w:szCs w:val="24"/>
        </w:rPr>
        <w:t xml:space="preserve">¦   ¦работодателей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¦384¦Пересмотреть      ¦Минобразования,  ¦2009-2010¦Обновлены         ¦</w:t>
      </w:r>
    </w:p>
    <w:p>
      <w:pPr>
        <w:spacing w:after="120"/>
        <w:jc w:val="both"/>
      </w:pPr>
      <w:r>
        <w:rPr>
          <w:rFonts w:ascii="Arial" w:cs="Arial" w:eastAsia="Arial" w:hAnsi="Arial"/>
          <w:sz w:val="24"/>
          <w:szCs w:val="24"/>
        </w:rPr>
        <w:t xml:space="preserve">¦   ¦Классификатор     ¦Учебно-методи-   ¦гг.      ¦специальности и   ¦</w:t>
      </w:r>
    </w:p>
    <w:p>
      <w:pPr>
        <w:spacing w:after="120"/>
        <w:jc w:val="both"/>
      </w:pPr>
      <w:r>
        <w:rPr>
          <w:rFonts w:ascii="Arial" w:cs="Arial" w:eastAsia="Arial" w:hAnsi="Arial"/>
          <w:sz w:val="24"/>
          <w:szCs w:val="24"/>
        </w:rPr>
        <w:t xml:space="preserve">¦   ¦специальностей и  ¦ческие советы (по¦         ¦нормативные сроки ¦</w:t>
      </w:r>
    </w:p>
    <w:p>
      <w:pPr>
        <w:spacing w:after="120"/>
        <w:jc w:val="both"/>
      </w:pPr>
      <w:r>
        <w:rPr>
          <w:rFonts w:ascii="Arial" w:cs="Arial" w:eastAsia="Arial" w:hAnsi="Arial"/>
          <w:sz w:val="24"/>
          <w:szCs w:val="24"/>
        </w:rPr>
        <w:t xml:space="preserve">¦   ¦нормативных сроков¦согласованию)    ¦         ¦обучения          ¦</w:t>
      </w:r>
    </w:p>
    <w:p>
      <w:pPr>
        <w:spacing w:after="120"/>
        <w:jc w:val="both"/>
      </w:pPr>
      <w:r>
        <w:rPr>
          <w:rFonts w:ascii="Arial" w:cs="Arial" w:eastAsia="Arial" w:hAnsi="Arial"/>
          <w:sz w:val="24"/>
          <w:szCs w:val="24"/>
        </w:rPr>
        <w:t xml:space="preserve">¦   ¦обучения с учетом ¦                 ¦         ¦                  ¦</w:t>
      </w:r>
    </w:p>
    <w:p>
      <w:pPr>
        <w:spacing w:after="120"/>
        <w:jc w:val="both"/>
      </w:pPr>
      <w:r>
        <w:rPr>
          <w:rFonts w:ascii="Arial" w:cs="Arial" w:eastAsia="Arial" w:hAnsi="Arial"/>
          <w:sz w:val="24"/>
          <w:szCs w:val="24"/>
        </w:rPr>
        <w:t xml:space="preserve">¦   ¦требований рынка  ¦                 ¦         ¦                  ¦</w:t>
      </w:r>
    </w:p>
    <w:p>
      <w:pPr>
        <w:spacing w:after="120"/>
        <w:jc w:val="both"/>
      </w:pPr>
      <w:r>
        <w:rPr>
          <w:rFonts w:ascii="Arial" w:cs="Arial" w:eastAsia="Arial" w:hAnsi="Arial"/>
          <w:sz w:val="24"/>
          <w:szCs w:val="24"/>
        </w:rPr>
        <w:t xml:space="preserve">¦   ¦труда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¦385¦Разработать макет ¦Минобразования,  ¦2009-2010¦Утвержден макет   ¦</w:t>
      </w:r>
    </w:p>
    <w:p>
      <w:pPr>
        <w:spacing w:after="120"/>
        <w:jc w:val="both"/>
      </w:pPr>
      <w:r>
        <w:rPr>
          <w:rFonts w:ascii="Arial" w:cs="Arial" w:eastAsia="Arial" w:hAnsi="Arial"/>
          <w:sz w:val="24"/>
          <w:szCs w:val="24"/>
        </w:rPr>
        <w:t xml:space="preserve">¦   ¦государственных   ¦Учебно-методи-   ¦гг.      ¦государственных   ¦</w:t>
      </w:r>
    </w:p>
    <w:p>
      <w:pPr>
        <w:spacing w:after="120"/>
        <w:jc w:val="both"/>
      </w:pPr>
      <w:r>
        <w:rPr>
          <w:rFonts w:ascii="Arial" w:cs="Arial" w:eastAsia="Arial" w:hAnsi="Arial"/>
          <w:sz w:val="24"/>
          <w:szCs w:val="24"/>
        </w:rPr>
        <w:t xml:space="preserve">¦   ¦образовательных   ¦ческие советы (по¦         ¦образовательных   ¦</w:t>
      </w:r>
    </w:p>
    <w:p>
      <w:pPr>
        <w:spacing w:after="120"/>
        <w:jc w:val="both"/>
      </w:pPr>
      <w:r>
        <w:rPr>
          <w:rFonts w:ascii="Arial" w:cs="Arial" w:eastAsia="Arial" w:hAnsi="Arial"/>
          <w:sz w:val="24"/>
          <w:szCs w:val="24"/>
        </w:rPr>
        <w:t xml:space="preserve">¦   ¦стандартов на     ¦согласованию)    ¦         ¦стандартов (ГОС)  ¦</w:t>
      </w:r>
    </w:p>
    <w:p>
      <w:pPr>
        <w:spacing w:after="120"/>
        <w:jc w:val="both"/>
      </w:pPr>
      <w:r>
        <w:rPr>
          <w:rFonts w:ascii="Arial" w:cs="Arial" w:eastAsia="Arial" w:hAnsi="Arial"/>
          <w:sz w:val="24"/>
          <w:szCs w:val="24"/>
        </w:rPr>
        <w:t xml:space="preserve">¦   ¦компетентностной  ¦                 ¦         ¦                  ¦</w:t>
      </w:r>
    </w:p>
    <w:p>
      <w:pPr>
        <w:spacing w:after="120"/>
        <w:jc w:val="both"/>
      </w:pPr>
      <w:r>
        <w:rPr>
          <w:rFonts w:ascii="Arial" w:cs="Arial" w:eastAsia="Arial" w:hAnsi="Arial"/>
          <w:sz w:val="24"/>
          <w:szCs w:val="24"/>
        </w:rPr>
        <w:t xml:space="preserve">¦   ¦основе по         ¦                 ¦         ¦                  ¦</w:t>
      </w:r>
    </w:p>
    <w:p>
      <w:pPr>
        <w:spacing w:after="120"/>
        <w:jc w:val="both"/>
      </w:pPr>
      <w:r>
        <w:rPr>
          <w:rFonts w:ascii="Arial" w:cs="Arial" w:eastAsia="Arial" w:hAnsi="Arial"/>
          <w:sz w:val="24"/>
          <w:szCs w:val="24"/>
        </w:rPr>
        <w:t xml:space="preserve">¦   ¦измененным срокам ¦                 ¦         ¦                  ¦</w:t>
      </w:r>
    </w:p>
    <w:p>
      <w:pPr>
        <w:spacing w:after="120"/>
        <w:jc w:val="both"/>
      </w:pPr>
      <w:r>
        <w:rPr>
          <w:rFonts w:ascii="Arial" w:cs="Arial" w:eastAsia="Arial" w:hAnsi="Arial"/>
          <w:sz w:val="24"/>
          <w:szCs w:val="24"/>
        </w:rPr>
        <w:t xml:space="preserve">¦   ¦обучения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¦386¦Расширить         ¦Минэкономторг,   ¦2009-2011¦Увеличено         ¦</w:t>
      </w:r>
    </w:p>
    <w:p>
      <w:pPr>
        <w:spacing w:after="120"/>
        <w:jc w:val="both"/>
      </w:pPr>
      <w:r>
        <w:rPr>
          <w:rFonts w:ascii="Arial" w:cs="Arial" w:eastAsia="Arial" w:hAnsi="Arial"/>
          <w:sz w:val="24"/>
          <w:szCs w:val="24"/>
        </w:rPr>
        <w:t xml:space="preserve">¦   ¦возможности для   ¦Средние          ¦гг.      ¦количество        ¦</w:t>
      </w:r>
    </w:p>
    <w:p>
      <w:pPr>
        <w:spacing w:after="120"/>
        <w:jc w:val="both"/>
      </w:pPr>
      <w:r>
        <w:rPr>
          <w:rFonts w:ascii="Arial" w:cs="Arial" w:eastAsia="Arial" w:hAnsi="Arial"/>
          <w:sz w:val="24"/>
          <w:szCs w:val="24"/>
        </w:rPr>
        <w:t xml:space="preserve">¦   ¦прохождения       ¦профессиональные ¦         ¦студентов,        ¦</w:t>
      </w:r>
    </w:p>
    <w:p>
      <w:pPr>
        <w:spacing w:after="120"/>
        <w:jc w:val="both"/>
      </w:pPr>
      <w:r>
        <w:rPr>
          <w:rFonts w:ascii="Arial" w:cs="Arial" w:eastAsia="Arial" w:hAnsi="Arial"/>
          <w:sz w:val="24"/>
          <w:szCs w:val="24"/>
        </w:rPr>
        <w:t xml:space="preserve">¦   ¦стажировки/практи-¦учебные заведения¦         ¦прошедших         ¦</w:t>
      </w:r>
    </w:p>
    <w:p>
      <w:pPr>
        <w:spacing w:after="120"/>
        <w:jc w:val="both"/>
      </w:pPr>
      <w:r>
        <w:rPr>
          <w:rFonts w:ascii="Arial" w:cs="Arial" w:eastAsia="Arial" w:hAnsi="Arial"/>
          <w:sz w:val="24"/>
          <w:szCs w:val="24"/>
        </w:rPr>
        <w:t xml:space="preserve">¦   ¦ки на производстве¦(по согласованию)¦         ¦стажировку/практи-¦</w:t>
      </w:r>
    </w:p>
    <w:p>
      <w:pPr>
        <w:spacing w:after="120"/>
        <w:jc w:val="both"/>
      </w:pPr>
      <w:r>
        <w:rPr>
          <w:rFonts w:ascii="Arial" w:cs="Arial" w:eastAsia="Arial" w:hAnsi="Arial"/>
          <w:sz w:val="24"/>
          <w:szCs w:val="24"/>
        </w:rPr>
        <w:t xml:space="preserve">¦   ¦                  ¦                 ¦         ¦ку на производстве¦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¦387¦Повысить          ¦Минэкономторг,   ¦2009-2011¦Увеличение        ¦</w:t>
      </w:r>
    </w:p>
    <w:p>
      <w:pPr>
        <w:spacing w:after="120"/>
        <w:jc w:val="both"/>
      </w:pPr>
      <w:r>
        <w:rPr>
          <w:rFonts w:ascii="Arial" w:cs="Arial" w:eastAsia="Arial" w:hAnsi="Arial"/>
          <w:sz w:val="24"/>
          <w:szCs w:val="24"/>
        </w:rPr>
        <w:t xml:space="preserve">¦   ¦эффективность     ¦Средние          ¦гг.      ¦количества        ¦</w:t>
      </w:r>
    </w:p>
    <w:p>
      <w:pPr>
        <w:spacing w:after="120"/>
        <w:jc w:val="both"/>
      </w:pPr>
      <w:r>
        <w:rPr>
          <w:rFonts w:ascii="Arial" w:cs="Arial" w:eastAsia="Arial" w:hAnsi="Arial"/>
          <w:sz w:val="24"/>
          <w:szCs w:val="24"/>
        </w:rPr>
        <w:t xml:space="preserve">¦   ¦профориентационной¦профессиональные ¦         ¦принятых          ¦</w:t>
      </w:r>
    </w:p>
    <w:p>
      <w:pPr>
        <w:spacing w:after="120"/>
        <w:jc w:val="both"/>
      </w:pPr>
      <w:r>
        <w:rPr>
          <w:rFonts w:ascii="Arial" w:cs="Arial" w:eastAsia="Arial" w:hAnsi="Arial"/>
          <w:sz w:val="24"/>
          <w:szCs w:val="24"/>
        </w:rPr>
        <w:t xml:space="preserve">¦   ¦работы в системе  ¦учебные заведения¦         ¦абитуриентов      ¦</w:t>
      </w:r>
    </w:p>
    <w:p>
      <w:pPr>
        <w:spacing w:after="120"/>
        <w:jc w:val="both"/>
      </w:pPr>
      <w:r>
        <w:rPr>
          <w:rFonts w:ascii="Arial" w:cs="Arial" w:eastAsia="Arial" w:hAnsi="Arial"/>
          <w:sz w:val="24"/>
          <w:szCs w:val="24"/>
        </w:rPr>
        <w:t xml:space="preserve">¦   ¦среднего          ¦(по согласованию)¦         ¦                  ¦</w:t>
      </w:r>
    </w:p>
    <w:p>
      <w:pPr>
        <w:spacing w:after="120"/>
        <w:jc w:val="both"/>
      </w:pPr>
      <w:r>
        <w:rPr>
          <w:rFonts w:ascii="Arial" w:cs="Arial" w:eastAsia="Arial" w:hAnsi="Arial"/>
          <w:sz w:val="24"/>
          <w:szCs w:val="24"/>
        </w:rPr>
        <w:t xml:space="preserve">¦   ¦профессионального ¦                 ¦         ¦                  ¦</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¦388¦Разработать проект¦Минобразования,  ¦2009-2011¦Построена         ¦</w:t>
      </w:r>
    </w:p>
    <w:p>
      <w:pPr>
        <w:spacing w:after="120"/>
        <w:jc w:val="both"/>
      </w:pPr>
      <w:r>
        <w:rPr>
          <w:rFonts w:ascii="Arial" w:cs="Arial" w:eastAsia="Arial" w:hAnsi="Arial"/>
          <w:sz w:val="24"/>
          <w:szCs w:val="24"/>
        </w:rPr>
        <w:t xml:space="preserve">¦   ¦Национальной      ¦Минтрудсоцраз-   ¦гг.      ¦взаимосвязанная и ¦</w:t>
      </w:r>
    </w:p>
    <w:p>
      <w:pPr>
        <w:spacing w:after="120"/>
        <w:jc w:val="both"/>
      </w:pPr>
      <w:r>
        <w:rPr>
          <w:rFonts w:ascii="Arial" w:cs="Arial" w:eastAsia="Arial" w:hAnsi="Arial"/>
          <w:sz w:val="24"/>
          <w:szCs w:val="24"/>
        </w:rPr>
        <w:t xml:space="preserve">¦   ¦квалификационной  ¦вития,           ¦         ¦единая система    ¦</w:t>
      </w:r>
    </w:p>
    <w:p>
      <w:pPr>
        <w:spacing w:after="120"/>
        <w:jc w:val="both"/>
      </w:pPr>
      <w:r>
        <w:rPr>
          <w:rFonts w:ascii="Arial" w:cs="Arial" w:eastAsia="Arial" w:hAnsi="Arial"/>
          <w:sz w:val="24"/>
          <w:szCs w:val="24"/>
        </w:rPr>
        <w:t xml:space="preserve">¦   ¦структуры         ¦Госпрофтех, ТПП  ¦         ¦профессионального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¦389¦Регулировать план ¦Минобразования,  ¦2009-2011¦Увеличен          ¦</w:t>
      </w:r>
    </w:p>
    <w:p>
      <w:pPr>
        <w:spacing w:after="120"/>
        <w:jc w:val="both"/>
      </w:pPr>
      <w:r>
        <w:rPr>
          <w:rFonts w:ascii="Arial" w:cs="Arial" w:eastAsia="Arial" w:hAnsi="Arial"/>
          <w:sz w:val="24"/>
          <w:szCs w:val="24"/>
        </w:rPr>
        <w:t xml:space="preserve">¦   ¦приема на         ¦Госкоммиграции   ¦гг.      ¦контингент        ¦</w:t>
      </w:r>
    </w:p>
    <w:p>
      <w:pPr>
        <w:spacing w:after="120"/>
        <w:jc w:val="both"/>
      </w:pPr>
      <w:r>
        <w:rPr>
          <w:rFonts w:ascii="Arial" w:cs="Arial" w:eastAsia="Arial" w:hAnsi="Arial"/>
          <w:sz w:val="24"/>
          <w:szCs w:val="24"/>
        </w:rPr>
        <w:t xml:space="preserve">¦   ¦бюджетные и       ¦(прогноз),       ¦         ¦студентов,        ¦</w:t>
      </w:r>
    </w:p>
    <w:p>
      <w:pPr>
        <w:spacing w:after="120"/>
        <w:jc w:val="both"/>
      </w:pPr>
      <w:r>
        <w:rPr>
          <w:rFonts w:ascii="Arial" w:cs="Arial" w:eastAsia="Arial" w:hAnsi="Arial"/>
          <w:sz w:val="24"/>
          <w:szCs w:val="24"/>
        </w:rPr>
        <w:t xml:space="preserve">¦   ¦контрактные       ¦министерства и   ¦         ¦обучающихся по    ¦</w:t>
      </w:r>
    </w:p>
    <w:p>
      <w:pPr>
        <w:spacing w:after="120"/>
        <w:jc w:val="both"/>
      </w:pPr>
      <w:r>
        <w:rPr>
          <w:rFonts w:ascii="Arial" w:cs="Arial" w:eastAsia="Arial" w:hAnsi="Arial"/>
          <w:sz w:val="24"/>
          <w:szCs w:val="24"/>
        </w:rPr>
        <w:t xml:space="preserve">¦   ¦отделения вузов с ¦ведомства        ¦         ¦специальностям    ¦</w:t>
      </w:r>
    </w:p>
    <w:p>
      <w:pPr>
        <w:spacing w:after="120"/>
        <w:jc w:val="both"/>
      </w:pPr>
      <w:r>
        <w:rPr>
          <w:rFonts w:ascii="Arial" w:cs="Arial" w:eastAsia="Arial" w:hAnsi="Arial"/>
          <w:sz w:val="24"/>
          <w:szCs w:val="24"/>
        </w:rPr>
        <w:t xml:space="preserve">¦   ¦учетом приоритетов¦                 ¦         ¦приоритетных      ¦</w:t>
      </w:r>
    </w:p>
    <w:p>
      <w:pPr>
        <w:spacing w:after="120"/>
        <w:jc w:val="both"/>
      </w:pPr>
      <w:r>
        <w:rPr>
          <w:rFonts w:ascii="Arial" w:cs="Arial" w:eastAsia="Arial" w:hAnsi="Arial"/>
          <w:sz w:val="24"/>
          <w:szCs w:val="24"/>
        </w:rPr>
        <w:t xml:space="preserve">¦   ¦в экономическом   ¦                 ¦         ¦отраслей экономики¦</w:t>
      </w:r>
    </w:p>
    <w:p>
      <w:pPr>
        <w:spacing w:after="120"/>
        <w:jc w:val="both"/>
      </w:pPr>
      <w:r>
        <w:rPr>
          <w:rFonts w:ascii="Arial" w:cs="Arial" w:eastAsia="Arial" w:hAnsi="Arial"/>
          <w:sz w:val="24"/>
          <w:szCs w:val="24"/>
        </w:rPr>
        <w:t xml:space="preserve">¦   ¦развитии страны   ¦                 ¦         ¦(инженерные,      ¦</w:t>
      </w:r>
    </w:p>
    <w:p>
      <w:pPr>
        <w:spacing w:after="120"/>
        <w:jc w:val="both"/>
      </w:pPr>
      <w:r>
        <w:rPr>
          <w:rFonts w:ascii="Arial" w:cs="Arial" w:eastAsia="Arial" w:hAnsi="Arial"/>
          <w:sz w:val="24"/>
          <w:szCs w:val="24"/>
        </w:rPr>
        <w:t xml:space="preserve">¦   ¦                  ¦                 ¦         ¦технические,      ¦</w:t>
      </w:r>
    </w:p>
    <w:p>
      <w:pPr>
        <w:spacing w:after="120"/>
        <w:jc w:val="both"/>
      </w:pPr>
      <w:r>
        <w:rPr>
          <w:rFonts w:ascii="Arial" w:cs="Arial" w:eastAsia="Arial" w:hAnsi="Arial"/>
          <w:sz w:val="24"/>
          <w:szCs w:val="24"/>
        </w:rPr>
        <w:t xml:space="preserve">¦   ¦                  ¦                 ¦         ¦педагогические)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¦390¦Сократить         ¦Минобразования,  ¦2009-2011¦Поэтапно сокращено¦</w:t>
      </w:r>
    </w:p>
    <w:p>
      <w:pPr>
        <w:spacing w:after="120"/>
        <w:jc w:val="both"/>
      </w:pPr>
      <w:r>
        <w:rPr>
          <w:rFonts w:ascii="Arial" w:cs="Arial" w:eastAsia="Arial" w:hAnsi="Arial"/>
          <w:sz w:val="24"/>
          <w:szCs w:val="24"/>
        </w:rPr>
        <w:t xml:space="preserve">¦   ¦контингент        ¦вузы (по         ¦гг.      ¦количество        ¦</w:t>
      </w:r>
    </w:p>
    <w:p>
      <w:pPr>
        <w:spacing w:after="120"/>
        <w:jc w:val="both"/>
      </w:pPr>
      <w:r>
        <w:rPr>
          <w:rFonts w:ascii="Arial" w:cs="Arial" w:eastAsia="Arial" w:hAnsi="Arial"/>
          <w:sz w:val="24"/>
          <w:szCs w:val="24"/>
        </w:rPr>
        <w:t xml:space="preserve">¦   ¦студентов вузов по¦согласованию)    ¦         ¦студентов,        ¦</w:t>
      </w:r>
    </w:p>
    <w:p>
      <w:pPr>
        <w:spacing w:after="120"/>
        <w:jc w:val="both"/>
      </w:pPr>
      <w:r>
        <w:rPr>
          <w:rFonts w:ascii="Arial" w:cs="Arial" w:eastAsia="Arial" w:hAnsi="Arial"/>
          <w:sz w:val="24"/>
          <w:szCs w:val="24"/>
        </w:rPr>
        <w:t xml:space="preserve">¦   ¦заочной форме     ¦                 ¦         ¦обучающихся на    ¦</w:t>
      </w:r>
    </w:p>
    <w:p>
      <w:pPr>
        <w:spacing w:after="120"/>
        <w:jc w:val="both"/>
      </w:pPr>
      <w:r>
        <w:rPr>
          <w:rFonts w:ascii="Arial" w:cs="Arial" w:eastAsia="Arial" w:hAnsi="Arial"/>
          <w:sz w:val="24"/>
          <w:szCs w:val="24"/>
        </w:rPr>
        <w:t xml:space="preserve">¦   ¦обучения          ¦                 ¦         ¦заочных отделениях¦</w:t>
      </w:r>
    </w:p>
    <w:p>
      <w:pPr>
        <w:spacing w:after="120"/>
        <w:jc w:val="both"/>
      </w:pPr>
      <w:r>
        <w:rPr>
          <w:rFonts w:ascii="Arial" w:cs="Arial" w:eastAsia="Arial" w:hAnsi="Arial"/>
          <w:sz w:val="24"/>
          <w:szCs w:val="24"/>
        </w:rPr>
        <w:t xml:space="preserve">¦   ¦                  ¦                 ¦         ¦вузов до норматива¦</w:t>
      </w:r>
    </w:p>
    <w:p>
      <w:pPr>
        <w:spacing w:after="120"/>
        <w:jc w:val="both"/>
      </w:pPr>
      <w:r>
        <w:rPr>
          <w:rFonts w:ascii="Arial" w:cs="Arial" w:eastAsia="Arial" w:hAnsi="Arial"/>
          <w:sz w:val="24"/>
          <w:szCs w:val="24"/>
        </w:rPr>
        <w:t xml:space="preserve">¦   ¦                  ¦                 ¦         ¦20% от количества ¦</w:t>
      </w:r>
    </w:p>
    <w:p>
      <w:pPr>
        <w:spacing w:after="120"/>
        <w:jc w:val="both"/>
      </w:pPr>
      <w:r>
        <w:rPr>
          <w:rFonts w:ascii="Arial" w:cs="Arial" w:eastAsia="Arial" w:hAnsi="Arial"/>
          <w:sz w:val="24"/>
          <w:szCs w:val="24"/>
        </w:rPr>
        <w:t xml:space="preserve">¦   ¦                  ¦                 ¦         ¦студентов-очников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¦391¦Установить        ¦Минобразования,  ¦IV       ¦Повышена стоимость¦</w:t>
      </w:r>
    </w:p>
    <w:p>
      <w:pPr>
        <w:spacing w:after="120"/>
        <w:jc w:val="both"/>
      </w:pPr>
      <w:r>
        <w:rPr>
          <w:rFonts w:ascii="Arial" w:cs="Arial" w:eastAsia="Arial" w:hAnsi="Arial"/>
          <w:sz w:val="24"/>
          <w:szCs w:val="24"/>
        </w:rPr>
        <w:t xml:space="preserve">¦   ¦минимальный порог ¦Государственное  ¦квартал  ¦обучения в        ¦</w:t>
      </w:r>
    </w:p>
    <w:p>
      <w:pPr>
        <w:spacing w:after="120"/>
        <w:jc w:val="both"/>
      </w:pPr>
      <w:r>
        <w:rPr>
          <w:rFonts w:ascii="Arial" w:cs="Arial" w:eastAsia="Arial" w:hAnsi="Arial"/>
          <w:sz w:val="24"/>
          <w:szCs w:val="24"/>
        </w:rPr>
        <w:t xml:space="preserve">¦   ¦стоимости         ¦агентство по     ¦2009 г.  ¦соответствии с    ¦</w:t>
      </w:r>
    </w:p>
    <w:p>
      <w:pPr>
        <w:spacing w:after="120"/>
        <w:jc w:val="both"/>
      </w:pPr>
      <w:r>
        <w:rPr>
          <w:rFonts w:ascii="Arial" w:cs="Arial" w:eastAsia="Arial" w:hAnsi="Arial"/>
          <w:sz w:val="24"/>
          <w:szCs w:val="24"/>
        </w:rPr>
        <w:t xml:space="preserve">¦   ¦образовательных   ¦антимонопольной  ¦         ¦реальными         ¦</w:t>
      </w:r>
    </w:p>
    <w:p>
      <w:pPr>
        <w:spacing w:after="120"/>
        <w:jc w:val="both"/>
      </w:pPr>
      <w:r>
        <w:rPr>
          <w:rFonts w:ascii="Arial" w:cs="Arial" w:eastAsia="Arial" w:hAnsi="Arial"/>
          <w:sz w:val="24"/>
          <w:szCs w:val="24"/>
        </w:rPr>
        <w:t xml:space="preserve">¦   ¦услуг             ¦политике, вузы   ¦         ¦затратами,        ¦</w:t>
      </w:r>
    </w:p>
    <w:p>
      <w:pPr>
        <w:spacing w:after="120"/>
        <w:jc w:val="both"/>
      </w:pPr>
      <w:r>
        <w:rPr>
          <w:rFonts w:ascii="Arial" w:cs="Arial" w:eastAsia="Arial" w:hAnsi="Arial"/>
          <w:sz w:val="24"/>
          <w:szCs w:val="24"/>
        </w:rPr>
        <w:t xml:space="preserve">¦   ¦                  ¦(по согласованию)¦         ¦сокращен          ¦</w:t>
      </w:r>
    </w:p>
    <w:p>
      <w:pPr>
        <w:spacing w:after="120"/>
        <w:jc w:val="both"/>
      </w:pPr>
      <w:r>
        <w:rPr>
          <w:rFonts w:ascii="Arial" w:cs="Arial" w:eastAsia="Arial" w:hAnsi="Arial"/>
          <w:sz w:val="24"/>
          <w:szCs w:val="24"/>
        </w:rPr>
        <w:t xml:space="preserve">¦   ¦                  ¦                 ¦         ¦контингент        ¦</w:t>
      </w:r>
    </w:p>
    <w:p>
      <w:pPr>
        <w:spacing w:after="120"/>
        <w:jc w:val="both"/>
      </w:pPr>
      <w:r>
        <w:rPr>
          <w:rFonts w:ascii="Arial" w:cs="Arial" w:eastAsia="Arial" w:hAnsi="Arial"/>
          <w:sz w:val="24"/>
          <w:szCs w:val="24"/>
        </w:rPr>
        <w:t xml:space="preserve">¦   ¦                  ¦                 ¦         ¦студентов-кон-    ¦</w:t>
      </w:r>
    </w:p>
    <w:p>
      <w:pPr>
        <w:spacing w:after="120"/>
        <w:jc w:val="both"/>
      </w:pPr>
      <w:r>
        <w:rPr>
          <w:rFonts w:ascii="Arial" w:cs="Arial" w:eastAsia="Arial" w:hAnsi="Arial"/>
          <w:sz w:val="24"/>
          <w:szCs w:val="24"/>
        </w:rPr>
        <w:t xml:space="preserve">¦   ¦                  ¦                 ¦         ¦трактников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¦392¦Разработать       ¦Межведомственная ¦2009-2010¦Внесены проекты   ¦</w:t>
      </w:r>
    </w:p>
    <w:p>
      <w:pPr>
        <w:spacing w:after="120"/>
        <w:jc w:val="both"/>
      </w:pPr>
      <w:r>
        <w:rPr>
          <w:rFonts w:ascii="Arial" w:cs="Arial" w:eastAsia="Arial" w:hAnsi="Arial"/>
          <w:sz w:val="24"/>
          <w:szCs w:val="24"/>
        </w:rPr>
        <w:t xml:space="preserve">¦   ¦критерии          ¦комиссия         ¦гг.      ¦постановлений     ¦</w:t>
      </w:r>
    </w:p>
    <w:p>
      <w:pPr>
        <w:spacing w:after="120"/>
        <w:jc w:val="both"/>
      </w:pPr>
      <w:r>
        <w:rPr>
          <w:rFonts w:ascii="Arial" w:cs="Arial" w:eastAsia="Arial" w:hAnsi="Arial"/>
          <w:sz w:val="24"/>
          <w:szCs w:val="24"/>
        </w:rPr>
        <w:t xml:space="preserve">¦   ¦определения       ¦(утверждена      ¦         ¦Правительства     ¦</w:t>
      </w:r>
    </w:p>
    <w:p>
      <w:pPr>
        <w:spacing w:after="120"/>
        <w:jc w:val="both"/>
      </w:pPr>
      <w:r>
        <w:rPr>
          <w:rFonts w:ascii="Arial" w:cs="Arial" w:eastAsia="Arial" w:hAnsi="Arial"/>
          <w:sz w:val="24"/>
          <w:szCs w:val="24"/>
        </w:rPr>
        <w:t xml:space="preserve">¦   ¦государственных   ¦постановлением   ¦         ¦Кыргызской        ¦</w:t>
      </w:r>
    </w:p>
    <w:p>
      <w:pPr>
        <w:spacing w:after="120"/>
        <w:jc w:val="both"/>
      </w:pPr>
      <w:r>
        <w:rPr>
          <w:rFonts w:ascii="Arial" w:cs="Arial" w:eastAsia="Arial" w:hAnsi="Arial"/>
          <w:sz w:val="24"/>
          <w:szCs w:val="24"/>
        </w:rPr>
        <w:t xml:space="preserve">¦   ¦вузов             ¦Правительства КР ¦         ¦Республики «Об    ¦</w:t>
      </w:r>
    </w:p>
    <w:p>
      <w:pPr>
        <w:spacing w:after="120"/>
        <w:jc w:val="both"/>
      </w:pPr>
      <w:r>
        <w:rPr>
          <w:rFonts w:ascii="Arial" w:cs="Arial" w:eastAsia="Arial" w:hAnsi="Arial"/>
          <w:sz w:val="24"/>
          <w:szCs w:val="24"/>
        </w:rPr>
        <w:t xml:space="preserve">¦   ¦республиканского и¦от 4 марта 2008  ¦         ¦утверждении       ¦</w:t>
      </w:r>
    </w:p>
    <w:p>
      <w:pPr>
        <w:spacing w:after="120"/>
        <w:jc w:val="both"/>
      </w:pPr>
      <w:r>
        <w:rPr>
          <w:rFonts w:ascii="Arial" w:cs="Arial" w:eastAsia="Arial" w:hAnsi="Arial"/>
          <w:sz w:val="24"/>
          <w:szCs w:val="24"/>
        </w:rPr>
        <w:t xml:space="preserve">¦   ¦регионального     ¦года № 71-р)     ¦         ¦критериев         ¦</w:t>
      </w:r>
    </w:p>
    <w:p>
      <w:pPr>
        <w:spacing w:after="120"/>
        <w:jc w:val="both"/>
      </w:pPr>
      <w:r>
        <w:rPr>
          <w:rFonts w:ascii="Arial" w:cs="Arial" w:eastAsia="Arial" w:hAnsi="Arial"/>
          <w:sz w:val="24"/>
          <w:szCs w:val="24"/>
        </w:rPr>
        <w:t xml:space="preserve">¦   ¦значения, не      ¦                 ¦         ¦определения       ¦</w:t>
      </w:r>
    </w:p>
    <w:p>
      <w:pPr>
        <w:spacing w:after="120"/>
        <w:jc w:val="both"/>
      </w:pPr>
      <w:r>
        <w:rPr>
          <w:rFonts w:ascii="Arial" w:cs="Arial" w:eastAsia="Arial" w:hAnsi="Arial"/>
          <w:sz w:val="24"/>
          <w:szCs w:val="24"/>
        </w:rPr>
        <w:t xml:space="preserve">¦   ¦подлежащих        ¦                 ¦         ¦перечня           ¦</w:t>
      </w:r>
    </w:p>
    <w:p>
      <w:pPr>
        <w:spacing w:after="120"/>
        <w:jc w:val="both"/>
      </w:pPr>
      <w:r>
        <w:rPr>
          <w:rFonts w:ascii="Arial" w:cs="Arial" w:eastAsia="Arial" w:hAnsi="Arial"/>
          <w:sz w:val="24"/>
          <w:szCs w:val="24"/>
        </w:rPr>
        <w:t xml:space="preserve">¦   ¦акционированию    ¦                 ¦         ¦государственных   ¦</w:t>
      </w:r>
    </w:p>
    <w:p>
      <w:pPr>
        <w:spacing w:after="120"/>
        <w:jc w:val="both"/>
      </w:pPr>
      <w:r>
        <w:rPr>
          <w:rFonts w:ascii="Arial" w:cs="Arial" w:eastAsia="Arial" w:hAnsi="Arial"/>
          <w:sz w:val="24"/>
          <w:szCs w:val="24"/>
        </w:rPr>
        <w:t xml:space="preserve">¦   ¦                  ¦                 ¦         ¦вузов             ¦</w:t>
      </w:r>
    </w:p>
    <w:p>
      <w:pPr>
        <w:spacing w:after="120"/>
        <w:jc w:val="both"/>
      </w:pPr>
      <w:r>
        <w:rPr>
          <w:rFonts w:ascii="Arial" w:cs="Arial" w:eastAsia="Arial" w:hAnsi="Arial"/>
          <w:sz w:val="24"/>
          <w:szCs w:val="24"/>
        </w:rPr>
        <w:t xml:space="preserve">¦   ¦                  ¦                 ¦         ¦республиканского и¦</w:t>
      </w:r>
    </w:p>
    <w:p>
      <w:pPr>
        <w:spacing w:after="120"/>
        <w:jc w:val="both"/>
      </w:pPr>
      <w:r>
        <w:rPr>
          <w:rFonts w:ascii="Arial" w:cs="Arial" w:eastAsia="Arial" w:hAnsi="Arial"/>
          <w:sz w:val="24"/>
          <w:szCs w:val="24"/>
        </w:rPr>
        <w:t xml:space="preserve">¦   ¦                  ¦                 ¦         ¦регионального     ¦</w:t>
      </w:r>
    </w:p>
    <w:p>
      <w:pPr>
        <w:spacing w:after="120"/>
        <w:jc w:val="both"/>
      </w:pPr>
      <w:r>
        <w:rPr>
          <w:rFonts w:ascii="Arial" w:cs="Arial" w:eastAsia="Arial" w:hAnsi="Arial"/>
          <w:sz w:val="24"/>
          <w:szCs w:val="24"/>
        </w:rPr>
        <w:t xml:space="preserve">¦   ¦                  ¦                 ¦         ¦значения» и «Об   ¦</w:t>
      </w:r>
    </w:p>
    <w:p>
      <w:pPr>
        <w:spacing w:after="120"/>
        <w:jc w:val="both"/>
      </w:pPr>
      <w:r>
        <w:rPr>
          <w:rFonts w:ascii="Arial" w:cs="Arial" w:eastAsia="Arial" w:hAnsi="Arial"/>
          <w:sz w:val="24"/>
          <w:szCs w:val="24"/>
        </w:rPr>
        <w:t xml:space="preserve">¦   ¦                  ¦                 ¦         ¦утверждении       ¦</w:t>
      </w:r>
    </w:p>
    <w:p>
      <w:pPr>
        <w:spacing w:after="120"/>
        <w:jc w:val="both"/>
      </w:pPr>
      <w:r>
        <w:rPr>
          <w:rFonts w:ascii="Arial" w:cs="Arial" w:eastAsia="Arial" w:hAnsi="Arial"/>
          <w:sz w:val="24"/>
          <w:szCs w:val="24"/>
        </w:rPr>
        <w:t xml:space="preserve">¦   ¦                  ¦                 ¦         ¦перечня вузов     ¦</w:t>
      </w:r>
    </w:p>
    <w:p>
      <w:pPr>
        <w:spacing w:after="120"/>
        <w:jc w:val="both"/>
      </w:pPr>
      <w:r>
        <w:rPr>
          <w:rFonts w:ascii="Arial" w:cs="Arial" w:eastAsia="Arial" w:hAnsi="Arial"/>
          <w:sz w:val="24"/>
          <w:szCs w:val="24"/>
        </w:rPr>
        <w:t xml:space="preserve">¦   ¦                  ¦                 ¦         ¦республиканского и¦</w:t>
      </w:r>
    </w:p>
    <w:p>
      <w:pPr>
        <w:spacing w:after="120"/>
        <w:jc w:val="both"/>
      </w:pPr>
      <w:r>
        <w:rPr>
          <w:rFonts w:ascii="Arial" w:cs="Arial" w:eastAsia="Arial" w:hAnsi="Arial"/>
          <w:sz w:val="24"/>
          <w:szCs w:val="24"/>
        </w:rPr>
        <w:t xml:space="preserve">¦   ¦                  ¦                 ¦         ¦регионального     ¦</w:t>
      </w:r>
    </w:p>
    <w:p>
      <w:pPr>
        <w:spacing w:after="120"/>
        <w:jc w:val="both"/>
      </w:pPr>
      <w:r>
        <w:rPr>
          <w:rFonts w:ascii="Arial" w:cs="Arial" w:eastAsia="Arial" w:hAnsi="Arial"/>
          <w:sz w:val="24"/>
          <w:szCs w:val="24"/>
        </w:rPr>
        <w:t xml:space="preserve">¦   ¦                  ¦                 ¦         ¦значения»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¦393¦Внедрить новые    ¦Минобразования,  ¦2009-2011¦Закрыты           ¦</w:t>
      </w:r>
    </w:p>
    <w:p>
      <w:pPr>
        <w:spacing w:after="120"/>
        <w:jc w:val="both"/>
      </w:pPr>
      <w:r>
        <w:rPr>
          <w:rFonts w:ascii="Arial" w:cs="Arial" w:eastAsia="Arial" w:hAnsi="Arial"/>
          <w:sz w:val="24"/>
          <w:szCs w:val="24"/>
        </w:rPr>
        <w:t xml:space="preserve">¦   ¦критерии          ¦Государственная  ¦гг.      ¦специальности в   ¦</w:t>
      </w:r>
    </w:p>
    <w:p>
      <w:pPr>
        <w:spacing w:after="120"/>
        <w:jc w:val="both"/>
      </w:pPr>
      <w:r>
        <w:rPr>
          <w:rFonts w:ascii="Arial" w:cs="Arial" w:eastAsia="Arial" w:hAnsi="Arial"/>
          <w:sz w:val="24"/>
          <w:szCs w:val="24"/>
        </w:rPr>
        <w:t xml:space="preserve">¦   ¦лицензирования и  ¦инспекция по     ¦         ¦вузах, не         ¦</w:t>
      </w:r>
    </w:p>
    <w:p>
      <w:pPr>
        <w:spacing w:after="120"/>
        <w:jc w:val="both"/>
      </w:pPr>
      <w:r>
        <w:rPr>
          <w:rFonts w:ascii="Arial" w:cs="Arial" w:eastAsia="Arial" w:hAnsi="Arial"/>
          <w:sz w:val="24"/>
          <w:szCs w:val="24"/>
        </w:rPr>
        <w:t xml:space="preserve">¦   ¦аттестации вузов  ¦лицензированию и ¦         ¦соответствующие   ¦</w:t>
      </w:r>
    </w:p>
    <w:p>
      <w:pPr>
        <w:spacing w:after="120"/>
        <w:jc w:val="both"/>
      </w:pPr>
      <w:r>
        <w:rPr>
          <w:rFonts w:ascii="Arial" w:cs="Arial" w:eastAsia="Arial" w:hAnsi="Arial"/>
          <w:sz w:val="24"/>
          <w:szCs w:val="24"/>
        </w:rPr>
        <w:t xml:space="preserve">¦   ¦                  ¦аттестации (по   ¦         ¦новым требованиям ¦</w:t>
      </w:r>
    </w:p>
    <w:p>
      <w:pPr>
        <w:spacing w:after="120"/>
        <w:jc w:val="both"/>
      </w:pPr>
      <w:r>
        <w:rPr>
          <w:rFonts w:ascii="Arial" w:cs="Arial" w:eastAsia="Arial" w:hAnsi="Arial"/>
          <w:sz w:val="24"/>
          <w:szCs w:val="24"/>
        </w:rPr>
        <w:t xml:space="preserve">¦   ¦                  ¦согласованию)    ¦         ¦лицензирования и  ¦</w:t>
      </w:r>
    </w:p>
    <w:p>
      <w:pPr>
        <w:spacing w:after="120"/>
        <w:jc w:val="both"/>
      </w:pPr>
      <w:r>
        <w:rPr>
          <w:rFonts w:ascii="Arial" w:cs="Arial" w:eastAsia="Arial" w:hAnsi="Arial"/>
          <w:sz w:val="24"/>
          <w:szCs w:val="24"/>
        </w:rPr>
        <w:t xml:space="preserve">¦   ¦                  ¦                 ¦         ¦аттестации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¦394¦Расширить сеть    ¦Вузы (по         ¦2009 г.  ¦Усилена система   ¦</w:t>
      </w:r>
    </w:p>
    <w:p>
      <w:pPr>
        <w:spacing w:after="120"/>
        <w:jc w:val="both"/>
      </w:pPr>
      <w:r>
        <w:rPr>
          <w:rFonts w:ascii="Arial" w:cs="Arial" w:eastAsia="Arial" w:hAnsi="Arial"/>
          <w:sz w:val="24"/>
          <w:szCs w:val="24"/>
        </w:rPr>
        <w:t xml:space="preserve">¦   ¦отделов контроля  ¦согласованию)    ¦         ¦внутреннего       ¦</w:t>
      </w:r>
    </w:p>
    <w:p>
      <w:pPr>
        <w:spacing w:after="120"/>
        <w:jc w:val="both"/>
      </w:pPr>
      <w:r>
        <w:rPr>
          <w:rFonts w:ascii="Arial" w:cs="Arial" w:eastAsia="Arial" w:hAnsi="Arial"/>
          <w:sz w:val="24"/>
          <w:szCs w:val="24"/>
        </w:rPr>
        <w:t xml:space="preserve">¦   ¦качества в вузах  ¦                 ¦         ¦контроля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¦395¦Финансировать     ¦Вузы (по         ¦2009-2011¦Увеличено число   ¦</w:t>
      </w:r>
    </w:p>
    <w:p>
      <w:pPr>
        <w:spacing w:after="120"/>
        <w:jc w:val="both"/>
      </w:pPr>
      <w:r>
        <w:rPr>
          <w:rFonts w:ascii="Arial" w:cs="Arial" w:eastAsia="Arial" w:hAnsi="Arial"/>
          <w:sz w:val="24"/>
          <w:szCs w:val="24"/>
        </w:rPr>
        <w:t xml:space="preserve">¦   ¦повышение         ¦согласованию),   ¦гг.      ¦преподавателей    ¦</w:t>
      </w:r>
    </w:p>
    <w:p>
      <w:pPr>
        <w:spacing w:after="120"/>
        <w:jc w:val="both"/>
      </w:pPr>
      <w:r>
        <w:rPr>
          <w:rFonts w:ascii="Arial" w:cs="Arial" w:eastAsia="Arial" w:hAnsi="Arial"/>
          <w:sz w:val="24"/>
          <w:szCs w:val="24"/>
        </w:rPr>
        <w:t xml:space="preserve">¦   ¦квалификации      ¦Государственное  ¦         ¦вузов, повысивших ¦</w:t>
      </w:r>
    </w:p>
    <w:p>
      <w:pPr>
        <w:spacing w:after="120"/>
        <w:jc w:val="both"/>
      </w:pPr>
      <w:r>
        <w:rPr>
          <w:rFonts w:ascii="Arial" w:cs="Arial" w:eastAsia="Arial" w:hAnsi="Arial"/>
          <w:sz w:val="24"/>
          <w:szCs w:val="24"/>
        </w:rPr>
        <w:t xml:space="preserve">¦   ¦профессорско-пре- ¦агентство по     ¦         ¦квалификацию      ¦</w:t>
      </w:r>
    </w:p>
    <w:p>
      <w:pPr>
        <w:spacing w:after="120"/>
        <w:jc w:val="both"/>
      </w:pPr>
      <w:r>
        <w:rPr>
          <w:rFonts w:ascii="Arial" w:cs="Arial" w:eastAsia="Arial" w:hAnsi="Arial"/>
          <w:sz w:val="24"/>
          <w:szCs w:val="24"/>
        </w:rPr>
        <w:t xml:space="preserve">¦   ¦подавательского   ¦антимонопольной  ¦         ¦                  ¦</w:t>
      </w:r>
    </w:p>
    <w:p>
      <w:pPr>
        <w:spacing w:after="120"/>
        <w:jc w:val="both"/>
      </w:pPr>
      <w:r>
        <w:rPr>
          <w:rFonts w:ascii="Arial" w:cs="Arial" w:eastAsia="Arial" w:hAnsi="Arial"/>
          <w:sz w:val="24"/>
          <w:szCs w:val="24"/>
        </w:rPr>
        <w:t xml:space="preserve">¦   ¦состава из        ¦политике         ¦         ¦                  ¦</w:t>
      </w:r>
    </w:p>
    <w:p>
      <w:pPr>
        <w:spacing w:after="120"/>
        <w:jc w:val="both"/>
      </w:pPr>
      <w:r>
        <w:rPr>
          <w:rFonts w:ascii="Arial" w:cs="Arial" w:eastAsia="Arial" w:hAnsi="Arial"/>
          <w:sz w:val="24"/>
          <w:szCs w:val="24"/>
        </w:rPr>
        <w:t xml:space="preserve">¦   ¦специальных       ¦                 ¦         ¦                  ¦</w:t>
      </w:r>
    </w:p>
    <w:p>
      <w:pPr>
        <w:spacing w:after="120"/>
        <w:jc w:val="both"/>
      </w:pPr>
      <w:r>
        <w:rPr>
          <w:rFonts w:ascii="Arial" w:cs="Arial" w:eastAsia="Arial" w:hAnsi="Arial"/>
          <w:sz w:val="24"/>
          <w:szCs w:val="24"/>
        </w:rPr>
        <w:t xml:space="preserve">¦   ¦средств вуза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¦396¦Обновить составы  ¦Минобразования,  ¦2009-2011¦Утверждены        ¦</w:t>
      </w:r>
    </w:p>
    <w:p>
      <w:pPr>
        <w:spacing w:after="120"/>
        <w:jc w:val="both"/>
      </w:pPr>
      <w:r>
        <w:rPr>
          <w:rFonts w:ascii="Arial" w:cs="Arial" w:eastAsia="Arial" w:hAnsi="Arial"/>
          <w:sz w:val="24"/>
          <w:szCs w:val="24"/>
        </w:rPr>
        <w:t xml:space="preserve">¦   ¦учебно-методичес- ¦учебно-методи-   ¦гг.      ¦обновленные       ¦</w:t>
      </w:r>
    </w:p>
    <w:p>
      <w:pPr>
        <w:spacing w:after="120"/>
        <w:jc w:val="both"/>
      </w:pPr>
      <w:r>
        <w:rPr>
          <w:rFonts w:ascii="Arial" w:cs="Arial" w:eastAsia="Arial" w:hAnsi="Arial"/>
          <w:sz w:val="24"/>
          <w:szCs w:val="24"/>
        </w:rPr>
        <w:t xml:space="preserve">¦   ¦ких объединений с ¦ческие советы,   ¦         ¦составы УМО с     ¦</w:t>
      </w:r>
    </w:p>
    <w:p>
      <w:pPr>
        <w:spacing w:after="120"/>
        <w:jc w:val="both"/>
      </w:pPr>
      <w:r>
        <w:rPr>
          <w:rFonts w:ascii="Arial" w:cs="Arial" w:eastAsia="Arial" w:hAnsi="Arial"/>
          <w:sz w:val="24"/>
          <w:szCs w:val="24"/>
        </w:rPr>
        <w:t xml:space="preserve">¦   ¦включением        ¦вузы (по         ¦         ¦включением        ¦</w:t>
      </w:r>
    </w:p>
    <w:p>
      <w:pPr>
        <w:spacing w:after="120"/>
        <w:jc w:val="both"/>
      </w:pPr>
      <w:r>
        <w:rPr>
          <w:rFonts w:ascii="Arial" w:cs="Arial" w:eastAsia="Arial" w:hAnsi="Arial"/>
          <w:sz w:val="24"/>
          <w:szCs w:val="24"/>
        </w:rPr>
        <w:t xml:space="preserve">¦   ¦работодателей     ¦согласованию)    ¦         ¦работодателей     ¦</w:t>
      </w:r>
    </w:p>
    <w:p>
      <w:pPr>
        <w:spacing w:after="120"/>
        <w:jc w:val="both"/>
      </w:pPr>
      <w:r>
        <w:rPr>
          <w:rFonts w:ascii="Arial" w:cs="Arial" w:eastAsia="Arial" w:hAnsi="Arial"/>
          <w:sz w:val="24"/>
          <w:szCs w:val="24"/>
        </w:rPr>
        <w:t xml:space="preserve">¦   ¦                  ¦                 ¦         ¦(Межведомственный ¦</w:t>
      </w:r>
    </w:p>
    <w:p>
      <w:pPr>
        <w:spacing w:after="120"/>
        <w:jc w:val="both"/>
      </w:pPr>
      <w:r>
        <w:rPr>
          <w:rFonts w:ascii="Arial" w:cs="Arial" w:eastAsia="Arial" w:hAnsi="Arial"/>
          <w:sz w:val="24"/>
          <w:szCs w:val="24"/>
        </w:rPr>
        <w:t xml:space="preserve">¦   ¦                  ¦                 ¦         ¦экспертный совет)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¦397¦Пересмотреть      ¦Минобразования,  ¦2009-2011¦Обновлены         ¦</w:t>
      </w:r>
    </w:p>
    <w:p>
      <w:pPr>
        <w:spacing w:after="120"/>
        <w:jc w:val="both"/>
      </w:pPr>
      <w:r>
        <w:rPr>
          <w:rFonts w:ascii="Arial" w:cs="Arial" w:eastAsia="Arial" w:hAnsi="Arial"/>
          <w:sz w:val="24"/>
          <w:szCs w:val="24"/>
        </w:rPr>
        <w:t xml:space="preserve">¦   ¦Классификатор     ¦учебно-методи-   ¦гг.      ¦направления       ¦</w:t>
      </w:r>
    </w:p>
    <w:p>
      <w:pPr>
        <w:spacing w:after="120"/>
        <w:jc w:val="both"/>
      </w:pPr>
      <w:r>
        <w:rPr>
          <w:rFonts w:ascii="Arial" w:cs="Arial" w:eastAsia="Arial" w:hAnsi="Arial"/>
          <w:sz w:val="24"/>
          <w:szCs w:val="24"/>
        </w:rPr>
        <w:t xml:space="preserve">¦   ¦специальностей и  ¦ческие советы,   ¦         ¦подготовки        ¦</w:t>
      </w:r>
    </w:p>
    <w:p>
      <w:pPr>
        <w:spacing w:after="120"/>
        <w:jc w:val="both"/>
      </w:pPr>
      <w:r>
        <w:rPr>
          <w:rFonts w:ascii="Arial" w:cs="Arial" w:eastAsia="Arial" w:hAnsi="Arial"/>
          <w:sz w:val="24"/>
          <w:szCs w:val="24"/>
        </w:rPr>
        <w:t xml:space="preserve">¦   ¦направлений       ¦вузы (по         ¦         ¦бакалавров и      ¦</w:t>
      </w:r>
    </w:p>
    <w:p>
      <w:pPr>
        <w:spacing w:after="120"/>
        <w:jc w:val="both"/>
      </w:pPr>
      <w:r>
        <w:rPr>
          <w:rFonts w:ascii="Arial" w:cs="Arial" w:eastAsia="Arial" w:hAnsi="Arial"/>
          <w:sz w:val="24"/>
          <w:szCs w:val="24"/>
        </w:rPr>
        <w:t xml:space="preserve">¦   ¦подготовки с      ¦согласованию)    ¦         ¦магистров,        ¦</w:t>
      </w:r>
    </w:p>
    <w:p>
      <w:pPr>
        <w:spacing w:after="120"/>
        <w:jc w:val="both"/>
      </w:pPr>
      <w:r>
        <w:rPr>
          <w:rFonts w:ascii="Arial" w:cs="Arial" w:eastAsia="Arial" w:hAnsi="Arial"/>
          <w:sz w:val="24"/>
          <w:szCs w:val="24"/>
        </w:rPr>
        <w:t xml:space="preserve">¦   ¦учетом требований ¦                 ¦         ¦специальности и   ¦</w:t>
      </w:r>
    </w:p>
    <w:p>
      <w:pPr>
        <w:spacing w:after="120"/>
        <w:jc w:val="both"/>
      </w:pPr>
      <w:r>
        <w:rPr>
          <w:rFonts w:ascii="Arial" w:cs="Arial" w:eastAsia="Arial" w:hAnsi="Arial"/>
          <w:sz w:val="24"/>
          <w:szCs w:val="24"/>
        </w:rPr>
        <w:t xml:space="preserve">¦   ¦рынка труда       ¦                 ¦         ¦присваиваемые     ¦</w:t>
      </w:r>
    </w:p>
    <w:p>
      <w:pPr>
        <w:spacing w:after="120"/>
        <w:jc w:val="both"/>
      </w:pPr>
      <w:r>
        <w:rPr>
          <w:rFonts w:ascii="Arial" w:cs="Arial" w:eastAsia="Arial" w:hAnsi="Arial"/>
          <w:sz w:val="24"/>
          <w:szCs w:val="24"/>
        </w:rPr>
        <w:t xml:space="preserve">¦   ¦                  ¦                 ¦         ¦квалификации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¦398¦Разработать макет ¦Минобразования,  ¦2009-2011¦К 2011 году       ¦</w:t>
      </w:r>
    </w:p>
    <w:p>
      <w:pPr>
        <w:spacing w:after="120"/>
        <w:jc w:val="both"/>
      </w:pPr>
      <w:r>
        <w:rPr>
          <w:rFonts w:ascii="Arial" w:cs="Arial" w:eastAsia="Arial" w:hAnsi="Arial"/>
          <w:sz w:val="24"/>
          <w:szCs w:val="24"/>
        </w:rPr>
        <w:t xml:space="preserve">¦   ¦ГОС и проекты ГОС ¦учебно-методи-   ¦гг.      ¦обновлены 85% ГОС ¦</w:t>
      </w:r>
    </w:p>
    <w:p>
      <w:pPr>
        <w:spacing w:after="120"/>
        <w:jc w:val="both"/>
      </w:pPr>
      <w:r>
        <w:rPr>
          <w:rFonts w:ascii="Arial" w:cs="Arial" w:eastAsia="Arial" w:hAnsi="Arial"/>
          <w:sz w:val="24"/>
          <w:szCs w:val="24"/>
        </w:rPr>
        <w:t xml:space="preserve">¦   ¦нового поколения  ¦ческие советы,   ¦         ¦                  ¦</w:t>
      </w:r>
    </w:p>
    <w:p>
      <w:pPr>
        <w:spacing w:after="120"/>
        <w:jc w:val="both"/>
      </w:pPr>
      <w:r>
        <w:rPr>
          <w:rFonts w:ascii="Arial" w:cs="Arial" w:eastAsia="Arial" w:hAnsi="Arial"/>
          <w:sz w:val="24"/>
          <w:szCs w:val="24"/>
        </w:rPr>
        <w:t xml:space="preserve">¦   ¦на                ¦вузы (по         ¦         ¦                  ¦</w:t>
      </w:r>
    </w:p>
    <w:p>
      <w:pPr>
        <w:spacing w:after="120"/>
        <w:jc w:val="both"/>
      </w:pPr>
      <w:r>
        <w:rPr>
          <w:rFonts w:ascii="Arial" w:cs="Arial" w:eastAsia="Arial" w:hAnsi="Arial"/>
          <w:sz w:val="24"/>
          <w:szCs w:val="24"/>
        </w:rPr>
        <w:t xml:space="preserve">¦   ¦компетентностной  ¦согласованию)    ¦         ¦                  ¦</w:t>
      </w:r>
    </w:p>
    <w:p>
      <w:pPr>
        <w:spacing w:after="120"/>
        <w:jc w:val="both"/>
      </w:pPr>
      <w:r>
        <w:rPr>
          <w:rFonts w:ascii="Arial" w:cs="Arial" w:eastAsia="Arial" w:hAnsi="Arial"/>
          <w:sz w:val="24"/>
          <w:szCs w:val="24"/>
        </w:rPr>
        <w:t xml:space="preserve">¦   ¦основе по         ¦                 ¦         ¦                  ¦</w:t>
      </w:r>
    </w:p>
    <w:p>
      <w:pPr>
        <w:spacing w:after="120"/>
        <w:jc w:val="both"/>
      </w:pPr>
      <w:r>
        <w:rPr>
          <w:rFonts w:ascii="Arial" w:cs="Arial" w:eastAsia="Arial" w:hAnsi="Arial"/>
          <w:sz w:val="24"/>
          <w:szCs w:val="24"/>
        </w:rPr>
        <w:t xml:space="preserve">¦   ¦специальностям и  ¦                 ¦         ¦                  ¦</w:t>
      </w:r>
    </w:p>
    <w:p>
      <w:pPr>
        <w:spacing w:after="120"/>
        <w:jc w:val="both"/>
      </w:pPr>
      <w:r>
        <w:rPr>
          <w:rFonts w:ascii="Arial" w:cs="Arial" w:eastAsia="Arial" w:hAnsi="Arial"/>
          <w:sz w:val="24"/>
          <w:szCs w:val="24"/>
        </w:rPr>
        <w:t xml:space="preserve">¦   ¦направлениям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¦399¦Внести изменения и¦Минобразования,  ¦2009 г.  ¦Структура уровней ¦</w:t>
      </w:r>
    </w:p>
    <w:p>
      <w:pPr>
        <w:spacing w:after="120"/>
        <w:jc w:val="both"/>
      </w:pPr>
      <w:r>
        <w:rPr>
          <w:rFonts w:ascii="Arial" w:cs="Arial" w:eastAsia="Arial" w:hAnsi="Arial"/>
          <w:sz w:val="24"/>
          <w:szCs w:val="24"/>
        </w:rPr>
        <w:t xml:space="preserve">¦   ¦дополнения в Закон¦Минюст           ¦         ¦высшего           ¦</w:t>
      </w:r>
    </w:p>
    <w:p>
      <w:pPr>
        <w:spacing w:after="120"/>
        <w:jc w:val="both"/>
      </w:pPr>
      <w:r>
        <w:rPr>
          <w:rFonts w:ascii="Arial" w:cs="Arial" w:eastAsia="Arial" w:hAnsi="Arial"/>
          <w:sz w:val="24"/>
          <w:szCs w:val="24"/>
        </w:rPr>
        <w:t xml:space="preserve">¦   ¦Кыргызской        ¦                 ¦         ¦образования       ¦</w:t>
      </w:r>
    </w:p>
    <w:p>
      <w:pPr>
        <w:spacing w:after="120"/>
        <w:jc w:val="both"/>
      </w:pPr>
      <w:r>
        <w:rPr>
          <w:rFonts w:ascii="Arial" w:cs="Arial" w:eastAsia="Arial" w:hAnsi="Arial"/>
          <w:sz w:val="24"/>
          <w:szCs w:val="24"/>
        </w:rPr>
        <w:t xml:space="preserve">¦   ¦Республики «Об    ¦                 ¦         ¦реформирована с   ¦</w:t>
      </w:r>
    </w:p>
    <w:p>
      <w:pPr>
        <w:spacing w:after="120"/>
        <w:jc w:val="both"/>
      </w:pPr>
      <w:r>
        <w:rPr>
          <w:rFonts w:ascii="Arial" w:cs="Arial" w:eastAsia="Arial" w:hAnsi="Arial"/>
          <w:sz w:val="24"/>
          <w:szCs w:val="24"/>
        </w:rPr>
        <w:t xml:space="preserve">¦   ¦образовании»      ¦                 ¦         ¦учетом            ¦</w:t>
      </w:r>
    </w:p>
    <w:p>
      <w:pPr>
        <w:spacing w:after="120"/>
        <w:jc w:val="both"/>
      </w:pPr>
      <w:r>
        <w:rPr>
          <w:rFonts w:ascii="Arial" w:cs="Arial" w:eastAsia="Arial" w:hAnsi="Arial"/>
          <w:sz w:val="24"/>
          <w:szCs w:val="24"/>
        </w:rPr>
        <w:t xml:space="preserve">¦   ¦                  ¦                 ¦         ¦международных     ¦</w:t>
      </w:r>
    </w:p>
    <w:p>
      <w:pPr>
        <w:spacing w:after="120"/>
        <w:jc w:val="both"/>
      </w:pPr>
      <w:r>
        <w:rPr>
          <w:rFonts w:ascii="Arial" w:cs="Arial" w:eastAsia="Arial" w:hAnsi="Arial"/>
          <w:sz w:val="24"/>
          <w:szCs w:val="24"/>
        </w:rPr>
        <w:t xml:space="preserve">¦   ¦                  ¦                 ¦         ¦требований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¦400¦Расширить сеть    ¦Минобразования,  ¦2009-2011¦Поэтапный переход ¦</w:t>
      </w:r>
    </w:p>
    <w:p>
      <w:pPr>
        <w:spacing w:after="120"/>
        <w:jc w:val="both"/>
      </w:pPr>
      <w:r>
        <w:rPr>
          <w:rFonts w:ascii="Arial" w:cs="Arial" w:eastAsia="Arial" w:hAnsi="Arial"/>
          <w:sz w:val="24"/>
          <w:szCs w:val="24"/>
        </w:rPr>
        <w:t xml:space="preserve">¦   ¦вузов, реализующих¦вузы (по         ¦гг.      ¦вузов к           ¦</w:t>
      </w:r>
    </w:p>
    <w:p>
      <w:pPr>
        <w:spacing w:after="120"/>
        <w:jc w:val="both"/>
      </w:pPr>
      <w:r>
        <w:rPr>
          <w:rFonts w:ascii="Arial" w:cs="Arial" w:eastAsia="Arial" w:hAnsi="Arial"/>
          <w:sz w:val="24"/>
          <w:szCs w:val="24"/>
        </w:rPr>
        <w:t xml:space="preserve">¦   ¦принципы          ¦согласованию)    ¦         ¦двухуровневой     ¦</w:t>
      </w:r>
    </w:p>
    <w:p>
      <w:pPr>
        <w:spacing w:after="120"/>
        <w:jc w:val="both"/>
      </w:pPr>
      <w:r>
        <w:rPr>
          <w:rFonts w:ascii="Arial" w:cs="Arial" w:eastAsia="Arial" w:hAnsi="Arial"/>
          <w:sz w:val="24"/>
          <w:szCs w:val="24"/>
        </w:rPr>
        <w:t xml:space="preserve">¦   ¦Болонского        ¦                 ¦         ¦подготовке,       ¦</w:t>
      </w:r>
    </w:p>
    <w:p>
      <w:pPr>
        <w:spacing w:after="120"/>
        <w:jc w:val="both"/>
      </w:pPr>
      <w:r>
        <w:rPr>
          <w:rFonts w:ascii="Arial" w:cs="Arial" w:eastAsia="Arial" w:hAnsi="Arial"/>
          <w:sz w:val="24"/>
          <w:szCs w:val="24"/>
        </w:rPr>
        <w:t xml:space="preserve">¦   ¦процесса          ¦                 ¦         ¦соответствующей   ¦</w:t>
      </w:r>
    </w:p>
    <w:p>
      <w:pPr>
        <w:spacing w:after="120"/>
        <w:jc w:val="both"/>
      </w:pPr>
      <w:r>
        <w:rPr>
          <w:rFonts w:ascii="Arial" w:cs="Arial" w:eastAsia="Arial" w:hAnsi="Arial"/>
          <w:sz w:val="24"/>
          <w:szCs w:val="24"/>
        </w:rPr>
        <w:t xml:space="preserve">¦   ¦                  ¦                 ¦         ¦международным     ¦</w:t>
      </w:r>
    </w:p>
    <w:p>
      <w:pPr>
        <w:spacing w:after="120"/>
        <w:jc w:val="both"/>
      </w:pPr>
      <w:r>
        <w:rPr>
          <w:rFonts w:ascii="Arial" w:cs="Arial" w:eastAsia="Arial" w:hAnsi="Arial"/>
          <w:sz w:val="24"/>
          <w:szCs w:val="24"/>
        </w:rPr>
        <w:t xml:space="preserve">¦   ¦                  ¦                 ¦         ¦требованиям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¦Организационно-управленческие процессы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¦401¦Провести обзор    ¦Минобразования   ¦IV       ¦Определены        ¦</w:t>
      </w:r>
    </w:p>
    <w:p>
      <w:pPr>
        <w:spacing w:after="120"/>
        <w:jc w:val="both"/>
      </w:pPr>
      <w:r>
        <w:rPr>
          <w:rFonts w:ascii="Arial" w:cs="Arial" w:eastAsia="Arial" w:hAnsi="Arial"/>
          <w:sz w:val="24"/>
          <w:szCs w:val="24"/>
        </w:rPr>
        <w:t xml:space="preserve">¦   ¦сектора           ¦                 ¦квартал  ¦тенденции каждого ¦</w:t>
      </w:r>
    </w:p>
    <w:p>
      <w:pPr>
        <w:spacing w:after="120"/>
        <w:jc w:val="both"/>
      </w:pPr>
      <w:r>
        <w:rPr>
          <w:rFonts w:ascii="Arial" w:cs="Arial" w:eastAsia="Arial" w:hAnsi="Arial"/>
          <w:sz w:val="24"/>
          <w:szCs w:val="24"/>
        </w:rPr>
        <w:t xml:space="preserve">¦   ¦образования (ОЭСР,¦                 ¦2009 г.  ¦уровня            ¦</w:t>
      </w:r>
    </w:p>
    <w:p>
      <w:pPr>
        <w:spacing w:after="120"/>
        <w:jc w:val="both"/>
      </w:pPr>
      <w:r>
        <w:rPr>
          <w:rFonts w:ascii="Arial" w:cs="Arial" w:eastAsia="Arial" w:hAnsi="Arial"/>
          <w:sz w:val="24"/>
          <w:szCs w:val="24"/>
        </w:rPr>
        <w:t xml:space="preserve">¦   ¦ВБ)               ¦                 ¦         ¦образования,      ¦</w:t>
      </w:r>
    </w:p>
    <w:p>
      <w:pPr>
        <w:spacing w:after="120"/>
        <w:jc w:val="both"/>
      </w:pPr>
      <w:r>
        <w:rPr>
          <w:rFonts w:ascii="Arial" w:cs="Arial" w:eastAsia="Arial" w:hAnsi="Arial"/>
          <w:sz w:val="24"/>
          <w:szCs w:val="24"/>
        </w:rPr>
        <w:t xml:space="preserve">¦   ¦                  ¦                 ¦         ¦системы управления¦</w:t>
      </w:r>
    </w:p>
    <w:p>
      <w:pPr>
        <w:spacing w:after="120"/>
        <w:jc w:val="both"/>
      </w:pPr>
      <w:r>
        <w:rPr>
          <w:rFonts w:ascii="Arial" w:cs="Arial" w:eastAsia="Arial" w:hAnsi="Arial"/>
          <w:sz w:val="24"/>
          <w:szCs w:val="24"/>
        </w:rPr>
        <w:t xml:space="preserve">¦   ¦                  ¦                 ¦         ¦и финансирования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¦402¦Разработать       ¦Минобразования   ¦I квартал¦Секторная политика¦</w:t>
      </w:r>
    </w:p>
    <w:p>
      <w:pPr>
        <w:spacing w:after="120"/>
        <w:jc w:val="both"/>
      </w:pPr>
      <w:r>
        <w:rPr>
          <w:rFonts w:ascii="Arial" w:cs="Arial" w:eastAsia="Arial" w:hAnsi="Arial"/>
          <w:sz w:val="24"/>
          <w:szCs w:val="24"/>
        </w:rPr>
        <w:t xml:space="preserve">¦   ¦Секторную политику¦                 ¦2009 г.  ¦и Стратегия       ¦</w:t>
      </w:r>
    </w:p>
    <w:p>
      <w:pPr>
        <w:spacing w:after="120"/>
        <w:jc w:val="both"/>
      </w:pPr>
      <w:r>
        <w:rPr>
          <w:rFonts w:ascii="Arial" w:cs="Arial" w:eastAsia="Arial" w:hAnsi="Arial"/>
          <w:sz w:val="24"/>
          <w:szCs w:val="24"/>
        </w:rPr>
        <w:t xml:space="preserve">¦   ¦и Стратегию       ¦                 ¦         ¦развития          ¦</w:t>
      </w:r>
    </w:p>
    <w:p>
      <w:pPr>
        <w:spacing w:after="120"/>
        <w:jc w:val="both"/>
      </w:pPr>
      <w:r>
        <w:rPr>
          <w:rFonts w:ascii="Arial" w:cs="Arial" w:eastAsia="Arial" w:hAnsi="Arial"/>
          <w:sz w:val="24"/>
          <w:szCs w:val="24"/>
        </w:rPr>
        <w:t xml:space="preserve">¦   ¦развития          ¦                 ¦         ¦образования до    ¦</w:t>
      </w:r>
    </w:p>
    <w:p>
      <w:pPr>
        <w:spacing w:after="120"/>
        <w:jc w:val="both"/>
      </w:pPr>
      <w:r>
        <w:rPr>
          <w:rFonts w:ascii="Arial" w:cs="Arial" w:eastAsia="Arial" w:hAnsi="Arial"/>
          <w:sz w:val="24"/>
          <w:szCs w:val="24"/>
        </w:rPr>
        <w:t xml:space="preserve">¦   ¦образования до    ¦                 ¦         ¦2020 года основана¦</w:t>
      </w:r>
    </w:p>
    <w:p>
      <w:pPr>
        <w:spacing w:after="120"/>
        <w:jc w:val="both"/>
      </w:pPr>
      <w:r>
        <w:rPr>
          <w:rFonts w:ascii="Arial" w:cs="Arial" w:eastAsia="Arial" w:hAnsi="Arial"/>
          <w:sz w:val="24"/>
          <w:szCs w:val="24"/>
        </w:rPr>
        <w:t xml:space="preserve">¦   ¦2020 года         ¦                 ¦         ¦на межсекторальном¦</w:t>
      </w:r>
    </w:p>
    <w:p>
      <w:pPr>
        <w:spacing w:after="120"/>
        <w:jc w:val="both"/>
      </w:pPr>
      <w:r>
        <w:rPr>
          <w:rFonts w:ascii="Arial" w:cs="Arial" w:eastAsia="Arial" w:hAnsi="Arial"/>
          <w:sz w:val="24"/>
          <w:szCs w:val="24"/>
        </w:rPr>
        <w:t xml:space="preserve">¦   ¦                  ¦                 ¦         ¦взаимодействии и  ¦</w:t>
      </w:r>
    </w:p>
    <w:p>
      <w:pPr>
        <w:spacing w:after="120"/>
        <w:jc w:val="both"/>
      </w:pPr>
      <w:r>
        <w:rPr>
          <w:rFonts w:ascii="Arial" w:cs="Arial" w:eastAsia="Arial" w:hAnsi="Arial"/>
          <w:sz w:val="24"/>
          <w:szCs w:val="24"/>
        </w:rPr>
        <w:t xml:space="preserve">¦   ¦                  ¦                 ¦         ¦широкосекторальном¦</w:t>
      </w:r>
    </w:p>
    <w:p>
      <w:pPr>
        <w:spacing w:after="120"/>
        <w:jc w:val="both"/>
      </w:pPr>
      <w:r>
        <w:rPr>
          <w:rFonts w:ascii="Arial" w:cs="Arial" w:eastAsia="Arial" w:hAnsi="Arial"/>
          <w:sz w:val="24"/>
          <w:szCs w:val="24"/>
        </w:rPr>
        <w:t xml:space="preserve">¦   ¦                  ¦                 ¦         ¦подходе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¦403¦Провести          ¦Минобразования   ¦I квартал¦Осуществляется    ¦</w:t>
      </w:r>
    </w:p>
    <w:p>
      <w:pPr>
        <w:spacing w:after="120"/>
        <w:jc w:val="both"/>
      </w:pPr>
      <w:r>
        <w:rPr>
          <w:rFonts w:ascii="Arial" w:cs="Arial" w:eastAsia="Arial" w:hAnsi="Arial"/>
          <w:sz w:val="24"/>
          <w:szCs w:val="24"/>
        </w:rPr>
        <w:t xml:space="preserve">¦   ¦комплексный анализ¦                 ¦2009 г.  ¦координация       ¦</w:t>
      </w:r>
    </w:p>
    <w:p>
      <w:pPr>
        <w:spacing w:after="120"/>
        <w:jc w:val="both"/>
      </w:pPr>
      <w:r>
        <w:rPr>
          <w:rFonts w:ascii="Arial" w:cs="Arial" w:eastAsia="Arial" w:hAnsi="Arial"/>
          <w:sz w:val="24"/>
          <w:szCs w:val="24"/>
        </w:rPr>
        <w:t xml:space="preserve">¦   ¦участия доноров с ¦                 ¦         ¦деятельности      ¦</w:t>
      </w:r>
    </w:p>
    <w:p>
      <w:pPr>
        <w:spacing w:after="120"/>
        <w:jc w:val="both"/>
      </w:pPr>
      <w:r>
        <w:rPr>
          <w:rFonts w:ascii="Arial" w:cs="Arial" w:eastAsia="Arial" w:hAnsi="Arial"/>
          <w:sz w:val="24"/>
          <w:szCs w:val="24"/>
        </w:rPr>
        <w:t xml:space="preserve">¦   ¦отражением        ¦                 ¦         ¦донорских         ¦</w:t>
      </w:r>
    </w:p>
    <w:p>
      <w:pPr>
        <w:spacing w:after="120"/>
        <w:jc w:val="both"/>
      </w:pPr>
      <w:r>
        <w:rPr>
          <w:rFonts w:ascii="Arial" w:cs="Arial" w:eastAsia="Arial" w:hAnsi="Arial"/>
          <w:sz w:val="24"/>
          <w:szCs w:val="24"/>
        </w:rPr>
        <w:t xml:space="preserve">¦   ¦финансовых        ¦                 ¦         ¦организаций на    ¦</w:t>
      </w:r>
    </w:p>
    <w:p>
      <w:pPr>
        <w:spacing w:after="120"/>
        <w:jc w:val="both"/>
      </w:pPr>
      <w:r>
        <w:rPr>
          <w:rFonts w:ascii="Arial" w:cs="Arial" w:eastAsia="Arial" w:hAnsi="Arial"/>
          <w:sz w:val="24"/>
          <w:szCs w:val="24"/>
        </w:rPr>
        <w:t xml:space="preserve">¦   ¦вкладов, сферы    ¦                 ¦         ¦уровне            ¦</w:t>
      </w:r>
    </w:p>
    <w:p>
      <w:pPr>
        <w:spacing w:after="120"/>
        <w:jc w:val="both"/>
      </w:pPr>
      <w:r>
        <w:rPr>
          <w:rFonts w:ascii="Arial" w:cs="Arial" w:eastAsia="Arial" w:hAnsi="Arial"/>
          <w:sz w:val="24"/>
          <w:szCs w:val="24"/>
        </w:rPr>
        <w:t xml:space="preserve">¦   ¦деятельности и    ¦                 ¦         ¦рекомендаций,     ¦</w:t>
      </w:r>
    </w:p>
    <w:p>
      <w:pPr>
        <w:spacing w:after="120"/>
        <w:jc w:val="both"/>
      </w:pPr>
      <w:r>
        <w:rPr>
          <w:rFonts w:ascii="Arial" w:cs="Arial" w:eastAsia="Arial" w:hAnsi="Arial"/>
          <w:sz w:val="24"/>
          <w:szCs w:val="24"/>
        </w:rPr>
        <w:t xml:space="preserve">¦   ¦полученных        ¦                 ¦         ¦путем             ¦</w:t>
      </w:r>
    </w:p>
    <w:p>
      <w:pPr>
        <w:spacing w:after="120"/>
        <w:jc w:val="both"/>
      </w:pPr>
      <w:r>
        <w:rPr>
          <w:rFonts w:ascii="Arial" w:cs="Arial" w:eastAsia="Arial" w:hAnsi="Arial"/>
          <w:sz w:val="24"/>
          <w:szCs w:val="24"/>
        </w:rPr>
        <w:t xml:space="preserve">¦   ¦результатов, а    ¦                 ¦         ¦перераспределения ¦</w:t>
      </w:r>
    </w:p>
    <w:p>
      <w:pPr>
        <w:spacing w:after="120"/>
        <w:jc w:val="both"/>
      </w:pPr>
      <w:r>
        <w:rPr>
          <w:rFonts w:ascii="Arial" w:cs="Arial" w:eastAsia="Arial" w:hAnsi="Arial"/>
          <w:sz w:val="24"/>
          <w:szCs w:val="24"/>
        </w:rPr>
        <w:t xml:space="preserve">¦   ¦также             ¦                 ¦         ¦вмешательства на  ¦</w:t>
      </w:r>
    </w:p>
    <w:p>
      <w:pPr>
        <w:spacing w:after="120"/>
        <w:jc w:val="both"/>
      </w:pPr>
      <w:r>
        <w:rPr>
          <w:rFonts w:ascii="Arial" w:cs="Arial" w:eastAsia="Arial" w:hAnsi="Arial"/>
          <w:sz w:val="24"/>
          <w:szCs w:val="24"/>
        </w:rPr>
        <w:t xml:space="preserve">¦   ¦потенциальных сфер¦                 ¦         ¦непокрытые уровни ¦</w:t>
      </w:r>
    </w:p>
    <w:p>
      <w:pPr>
        <w:spacing w:after="120"/>
        <w:jc w:val="both"/>
      </w:pPr>
      <w:r>
        <w:rPr>
          <w:rFonts w:ascii="Arial" w:cs="Arial" w:eastAsia="Arial" w:hAnsi="Arial"/>
          <w:sz w:val="24"/>
          <w:szCs w:val="24"/>
        </w:rPr>
        <w:t xml:space="preserve">¦   ¦участия доноров   ¦                 ¦         ¦и проблемные зоны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¦404¦Провести          ¦Минобразования   ¦I квартал¦Государственные   ¦</w:t>
      </w:r>
    </w:p>
    <w:p>
      <w:pPr>
        <w:spacing w:after="120"/>
        <w:jc w:val="both"/>
      </w:pPr>
      <w:r>
        <w:rPr>
          <w:rFonts w:ascii="Arial" w:cs="Arial" w:eastAsia="Arial" w:hAnsi="Arial"/>
          <w:sz w:val="24"/>
          <w:szCs w:val="24"/>
        </w:rPr>
        <w:t xml:space="preserve">¦   ¦фидуциарную оценку¦                 ¦2009 г.  ¦средства и внешняя¦</w:t>
      </w:r>
    </w:p>
    <w:p>
      <w:pPr>
        <w:spacing w:after="120"/>
        <w:jc w:val="both"/>
      </w:pPr>
      <w:r>
        <w:rPr>
          <w:rFonts w:ascii="Arial" w:cs="Arial" w:eastAsia="Arial" w:hAnsi="Arial"/>
          <w:sz w:val="24"/>
          <w:szCs w:val="24"/>
        </w:rPr>
        <w:t xml:space="preserve">¦   ¦(финансовый       ¦                 ¦         ¦помощь            ¦</w:t>
      </w:r>
    </w:p>
    <w:p>
      <w:pPr>
        <w:spacing w:after="120"/>
        <w:jc w:val="both"/>
      </w:pPr>
      <w:r>
        <w:rPr>
          <w:rFonts w:ascii="Arial" w:cs="Arial" w:eastAsia="Arial" w:hAnsi="Arial"/>
          <w:sz w:val="24"/>
          <w:szCs w:val="24"/>
        </w:rPr>
        <w:t xml:space="preserve">¦   ¦менеджмент и      ¦                 ¦         ¦ориентированы на  ¦</w:t>
      </w:r>
    </w:p>
    <w:p>
      <w:pPr>
        <w:spacing w:after="120"/>
        <w:jc w:val="both"/>
      </w:pPr>
      <w:r>
        <w:rPr>
          <w:rFonts w:ascii="Arial" w:cs="Arial" w:eastAsia="Arial" w:hAnsi="Arial"/>
          <w:sz w:val="24"/>
          <w:szCs w:val="24"/>
        </w:rPr>
        <w:t xml:space="preserve">¦   ¦закупки) сектора  ¦                 ¦         ¦достижение        ¦</w:t>
      </w:r>
    </w:p>
    <w:p>
      <w:pPr>
        <w:spacing w:after="120"/>
        <w:jc w:val="both"/>
      </w:pPr>
      <w:r>
        <w:rPr>
          <w:rFonts w:ascii="Arial" w:cs="Arial" w:eastAsia="Arial" w:hAnsi="Arial"/>
          <w:sz w:val="24"/>
          <w:szCs w:val="24"/>
        </w:rPr>
        <w:t xml:space="preserve">¦   ¦образования и     ¦                 ¦         ¦результата, их    ¦</w:t>
      </w:r>
    </w:p>
    <w:p>
      <w:pPr>
        <w:spacing w:after="120"/>
        <w:jc w:val="both"/>
      </w:pPr>
      <w:r>
        <w:rPr>
          <w:rFonts w:ascii="Arial" w:cs="Arial" w:eastAsia="Arial" w:hAnsi="Arial"/>
          <w:sz w:val="24"/>
          <w:szCs w:val="24"/>
        </w:rPr>
        <w:t xml:space="preserve">¦   ¦усиление          ¦                 ¦         ¦движение средств  ¦</w:t>
      </w:r>
    </w:p>
    <w:p>
      <w:pPr>
        <w:spacing w:after="120"/>
        <w:jc w:val="both"/>
      </w:pPr>
      <w:r>
        <w:rPr>
          <w:rFonts w:ascii="Arial" w:cs="Arial" w:eastAsia="Arial" w:hAnsi="Arial"/>
          <w:sz w:val="24"/>
          <w:szCs w:val="24"/>
        </w:rPr>
        <w:t xml:space="preserve">¦   ¦потенциала в этой ¦                 ¦         ¦оптимизировано и  ¦</w:t>
      </w:r>
    </w:p>
    <w:p>
      <w:pPr>
        <w:spacing w:after="120"/>
        <w:jc w:val="both"/>
      </w:pPr>
      <w:r>
        <w:rPr>
          <w:rFonts w:ascii="Arial" w:cs="Arial" w:eastAsia="Arial" w:hAnsi="Arial"/>
          <w:sz w:val="24"/>
          <w:szCs w:val="24"/>
        </w:rPr>
        <w:t xml:space="preserve">¦   ¦сфере             ¦                 ¦         ¦подконтрольно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¦405¦Создать постоянно ¦Минобразования   ¦2009-2010¦Разработаны       ¦</w:t>
      </w:r>
    </w:p>
    <w:p>
      <w:pPr>
        <w:spacing w:after="120"/>
        <w:jc w:val="both"/>
      </w:pPr>
      <w:r>
        <w:rPr>
          <w:rFonts w:ascii="Arial" w:cs="Arial" w:eastAsia="Arial" w:hAnsi="Arial"/>
          <w:sz w:val="24"/>
          <w:szCs w:val="24"/>
        </w:rPr>
        <w:t xml:space="preserve">¦   ¦действующие       ¦                 ¦гг.      ¦соответствующие   ¦</w:t>
      </w:r>
    </w:p>
    <w:p>
      <w:pPr>
        <w:spacing w:after="120"/>
        <w:jc w:val="both"/>
      </w:pPr>
      <w:r>
        <w:rPr>
          <w:rFonts w:ascii="Arial" w:cs="Arial" w:eastAsia="Arial" w:hAnsi="Arial"/>
          <w:sz w:val="24"/>
          <w:szCs w:val="24"/>
        </w:rPr>
        <w:t xml:space="preserve">¦   ¦технические группы¦                 ¦         ¦методы и внедрен  ¦</w:t>
      </w:r>
    </w:p>
    <w:p>
      <w:pPr>
        <w:spacing w:after="120"/>
        <w:jc w:val="both"/>
      </w:pPr>
      <w:r>
        <w:rPr>
          <w:rFonts w:ascii="Arial" w:cs="Arial" w:eastAsia="Arial" w:hAnsi="Arial"/>
          <w:sz w:val="24"/>
          <w:szCs w:val="24"/>
        </w:rPr>
        <w:t xml:space="preserve">¦   ¦по разработке     ¦                 ¦         ¦механизм          ¦</w:t>
      </w:r>
    </w:p>
    <w:p>
      <w:pPr>
        <w:spacing w:after="120"/>
        <w:jc w:val="both"/>
      </w:pPr>
      <w:r>
        <w:rPr>
          <w:rFonts w:ascii="Arial" w:cs="Arial" w:eastAsia="Arial" w:hAnsi="Arial"/>
          <w:sz w:val="24"/>
          <w:szCs w:val="24"/>
        </w:rPr>
        <w:t xml:space="preserve">¦   ¦политики по       ¦                 ¦         ¦стратегического   ¦</w:t>
      </w:r>
    </w:p>
    <w:p>
      <w:pPr>
        <w:spacing w:after="120"/>
        <w:jc w:val="both"/>
      </w:pPr>
      <w:r>
        <w:rPr>
          <w:rFonts w:ascii="Arial" w:cs="Arial" w:eastAsia="Arial" w:hAnsi="Arial"/>
          <w:sz w:val="24"/>
          <w:szCs w:val="24"/>
        </w:rPr>
        <w:t xml:space="preserve">¦   ¦проблемным темам с¦                 ¦         ¦планирования и    ¦</w:t>
      </w:r>
    </w:p>
    <w:p>
      <w:pPr>
        <w:spacing w:after="120"/>
        <w:jc w:val="both"/>
      </w:pPr>
      <w:r>
        <w:rPr>
          <w:rFonts w:ascii="Arial" w:cs="Arial" w:eastAsia="Arial" w:hAnsi="Arial"/>
          <w:sz w:val="24"/>
          <w:szCs w:val="24"/>
        </w:rPr>
        <w:t xml:space="preserve">¦   ¦участием          ¦                 ¦         ¦управления,       ¦</w:t>
      </w:r>
    </w:p>
    <w:p>
      <w:pPr>
        <w:spacing w:after="120"/>
        <w:jc w:val="both"/>
      </w:pPr>
      <w:r>
        <w:rPr>
          <w:rFonts w:ascii="Arial" w:cs="Arial" w:eastAsia="Arial" w:hAnsi="Arial"/>
          <w:sz w:val="24"/>
          <w:szCs w:val="24"/>
        </w:rPr>
        <w:t xml:space="preserve">¦   ¦представителей    ¦                 ¦         ¦ориентированный на¦</w:t>
      </w:r>
    </w:p>
    <w:p>
      <w:pPr>
        <w:spacing w:after="120"/>
        <w:jc w:val="both"/>
      </w:pPr>
      <w:r>
        <w:rPr>
          <w:rFonts w:ascii="Arial" w:cs="Arial" w:eastAsia="Arial" w:hAnsi="Arial"/>
          <w:sz w:val="24"/>
          <w:szCs w:val="24"/>
        </w:rPr>
        <w:t xml:space="preserve">¦   ¦НПО, доноров,     ¦                 ¦         ¦результат         ¦</w:t>
      </w:r>
    </w:p>
    <w:p>
      <w:pPr>
        <w:spacing w:after="120"/>
        <w:jc w:val="both"/>
      </w:pPr>
      <w:r>
        <w:rPr>
          <w:rFonts w:ascii="Arial" w:cs="Arial" w:eastAsia="Arial" w:hAnsi="Arial"/>
          <w:sz w:val="24"/>
          <w:szCs w:val="24"/>
        </w:rPr>
        <w:t xml:space="preserve">¦   ¦учебных заведений ¦                 ¦         ¦                  ¦</w:t>
      </w:r>
    </w:p>
    <w:p>
      <w:pPr>
        <w:spacing w:after="120"/>
        <w:jc w:val="both"/>
      </w:pPr>
      <w:r>
        <w:rPr>
          <w:rFonts w:ascii="Arial" w:cs="Arial" w:eastAsia="Arial" w:hAnsi="Arial"/>
          <w:sz w:val="24"/>
          <w:szCs w:val="24"/>
        </w:rPr>
        <w:t xml:space="preserve">¦   ¦и органов         ¦                 ¦         ¦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¦406¦Создать           ¦Минобразования,  ¦2009-2011¦Созданы условия   ¦</w:t>
      </w:r>
    </w:p>
    <w:p>
      <w:pPr>
        <w:spacing w:after="120"/>
        <w:jc w:val="both"/>
      </w:pPr>
      <w:r>
        <w:rPr>
          <w:rFonts w:ascii="Arial" w:cs="Arial" w:eastAsia="Arial" w:hAnsi="Arial"/>
          <w:sz w:val="24"/>
          <w:szCs w:val="24"/>
        </w:rPr>
        <w:t xml:space="preserve">¦   ¦образовательные   ¦местные          ¦гг.      ¦межсекторального  ¦</w:t>
      </w:r>
    </w:p>
    <w:p>
      <w:pPr>
        <w:spacing w:after="120"/>
        <w:jc w:val="both"/>
      </w:pPr>
      <w:r>
        <w:rPr>
          <w:rFonts w:ascii="Arial" w:cs="Arial" w:eastAsia="Arial" w:hAnsi="Arial"/>
          <w:sz w:val="24"/>
          <w:szCs w:val="24"/>
        </w:rPr>
        <w:t xml:space="preserve">¦   ¦округа (аймаки) в ¦госадминистрации ¦         ¦взаимодействия в  ¦</w:t>
      </w:r>
    </w:p>
    <w:p>
      <w:pPr>
        <w:spacing w:after="120"/>
        <w:jc w:val="both"/>
      </w:pPr>
      <w:r>
        <w:rPr>
          <w:rFonts w:ascii="Arial" w:cs="Arial" w:eastAsia="Arial" w:hAnsi="Arial"/>
          <w:sz w:val="24"/>
          <w:szCs w:val="24"/>
        </w:rPr>
        <w:t xml:space="preserve">¦   ¦пилотных регионах,¦и ОМСУ           ¦         ¦пилотном регионе, ¦</w:t>
      </w:r>
    </w:p>
    <w:p>
      <w:pPr>
        <w:spacing w:after="120"/>
        <w:jc w:val="both"/>
      </w:pPr>
      <w:r>
        <w:rPr>
          <w:rFonts w:ascii="Arial" w:cs="Arial" w:eastAsia="Arial" w:hAnsi="Arial"/>
          <w:sz w:val="24"/>
          <w:szCs w:val="24"/>
        </w:rPr>
        <w:t xml:space="preserve">¦   ¦обеспечивающие    ¦                 ¦         ¦сформирован       ¦</w:t>
      </w:r>
    </w:p>
    <w:p>
      <w:pPr>
        <w:spacing w:after="120"/>
        <w:jc w:val="both"/>
      </w:pPr>
      <w:r>
        <w:rPr>
          <w:rFonts w:ascii="Arial" w:cs="Arial" w:eastAsia="Arial" w:hAnsi="Arial"/>
          <w:sz w:val="24"/>
          <w:szCs w:val="24"/>
        </w:rPr>
        <w:t xml:space="preserve">¦   ¦межсекторальное   ¦                 ¦         ¦потенциал         ¦</w:t>
      </w:r>
    </w:p>
    <w:p>
      <w:pPr>
        <w:spacing w:after="120"/>
        <w:jc w:val="both"/>
      </w:pPr>
      <w:r>
        <w:rPr>
          <w:rFonts w:ascii="Arial" w:cs="Arial" w:eastAsia="Arial" w:hAnsi="Arial"/>
          <w:sz w:val="24"/>
          <w:szCs w:val="24"/>
        </w:rPr>
        <w:t xml:space="preserve">¦   ¦взаимодействие    ¦                 ¦         ¦регионального     ¦</w:t>
      </w:r>
    </w:p>
    <w:p>
      <w:pPr>
        <w:spacing w:after="120"/>
        <w:jc w:val="both"/>
      </w:pPr>
      <w:r>
        <w:rPr>
          <w:rFonts w:ascii="Arial" w:cs="Arial" w:eastAsia="Arial" w:hAnsi="Arial"/>
          <w:sz w:val="24"/>
          <w:szCs w:val="24"/>
        </w:rPr>
        <w:t xml:space="preserve">¦   ¦всех уровней      ¦                 ¦         ¦управления        ¦</w:t>
      </w:r>
    </w:p>
    <w:p>
      <w:pPr>
        <w:spacing w:after="120"/>
        <w:jc w:val="both"/>
      </w:pPr>
      <w:r>
        <w:rPr>
          <w:rFonts w:ascii="Arial" w:cs="Arial" w:eastAsia="Arial" w:hAnsi="Arial"/>
          <w:sz w:val="24"/>
          <w:szCs w:val="24"/>
        </w:rPr>
        <w:t xml:space="preserve">¦   ¦системы           ¦                 ¦         ¦                  ¦</w:t>
      </w:r>
    </w:p>
    <w:p>
      <w:pPr>
        <w:spacing w:after="120"/>
        <w:jc w:val="both"/>
      </w:pPr>
      <w:r>
        <w:rPr>
          <w:rFonts w:ascii="Arial" w:cs="Arial" w:eastAsia="Arial" w:hAnsi="Arial"/>
          <w:sz w:val="24"/>
          <w:szCs w:val="24"/>
        </w:rPr>
        <w:t xml:space="preserve">¦   ¦образования с     ¦                 ¦         ¦                  ¦</w:t>
      </w:r>
    </w:p>
    <w:p>
      <w:pPr>
        <w:spacing w:after="120"/>
        <w:jc w:val="both"/>
      </w:pPr>
      <w:r>
        <w:rPr>
          <w:rFonts w:ascii="Arial" w:cs="Arial" w:eastAsia="Arial" w:hAnsi="Arial"/>
          <w:sz w:val="24"/>
          <w:szCs w:val="24"/>
        </w:rPr>
        <w:t xml:space="preserve">¦   ¦местным           ¦                 ¦         ¦                  ¦</w:t>
      </w:r>
    </w:p>
    <w:p>
      <w:pPr>
        <w:spacing w:after="120"/>
        <w:jc w:val="both"/>
      </w:pPr>
      <w:r>
        <w:rPr>
          <w:rFonts w:ascii="Arial" w:cs="Arial" w:eastAsia="Arial" w:hAnsi="Arial"/>
          <w:sz w:val="24"/>
          <w:szCs w:val="24"/>
        </w:rPr>
        <w:t xml:space="preserve">¦   ¦самоуправлением,  ¦                 ¦         ¦                  ¦</w:t>
      </w:r>
    </w:p>
    <w:p>
      <w:pPr>
        <w:spacing w:after="120"/>
        <w:jc w:val="both"/>
      </w:pPr>
      <w:r>
        <w:rPr>
          <w:rFonts w:ascii="Arial" w:cs="Arial" w:eastAsia="Arial" w:hAnsi="Arial"/>
          <w:sz w:val="24"/>
          <w:szCs w:val="24"/>
        </w:rPr>
        <w:t xml:space="preserve">¦   ¦гражданским и     ¦                 ¦         ¦                  ¦</w:t>
      </w:r>
    </w:p>
    <w:p>
      <w:pPr>
        <w:spacing w:after="120"/>
        <w:jc w:val="both"/>
      </w:pPr>
      <w:r>
        <w:rPr>
          <w:rFonts w:ascii="Arial" w:cs="Arial" w:eastAsia="Arial" w:hAnsi="Arial"/>
          <w:sz w:val="24"/>
          <w:szCs w:val="24"/>
        </w:rPr>
        <w:t xml:space="preserve">¦   ¦бизнес-сектором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¦407¦Провести          ¦Минобразования   ¦2009 г.  ¦Создан потенциал  ¦</w:t>
      </w:r>
    </w:p>
    <w:p>
      <w:pPr>
        <w:spacing w:after="120"/>
        <w:jc w:val="both"/>
      </w:pPr>
      <w:r>
        <w:rPr>
          <w:rFonts w:ascii="Arial" w:cs="Arial" w:eastAsia="Arial" w:hAnsi="Arial"/>
          <w:sz w:val="24"/>
          <w:szCs w:val="24"/>
        </w:rPr>
        <w:t xml:space="preserve">¦   ¦институциональную ¦                 ¦         ¦системы управления¦</w:t>
      </w:r>
    </w:p>
    <w:p>
      <w:pPr>
        <w:spacing w:after="120"/>
        <w:jc w:val="both"/>
      </w:pPr>
      <w:r>
        <w:rPr>
          <w:rFonts w:ascii="Arial" w:cs="Arial" w:eastAsia="Arial" w:hAnsi="Arial"/>
          <w:sz w:val="24"/>
          <w:szCs w:val="24"/>
        </w:rPr>
        <w:t xml:space="preserve">¦   ¦оценку и          ¦                 ¦         ¦образования,      ¦</w:t>
      </w:r>
    </w:p>
    <w:p>
      <w:pPr>
        <w:spacing w:after="120"/>
        <w:jc w:val="both"/>
      </w:pPr>
      <w:r>
        <w:rPr>
          <w:rFonts w:ascii="Arial" w:cs="Arial" w:eastAsia="Arial" w:hAnsi="Arial"/>
          <w:sz w:val="24"/>
          <w:szCs w:val="24"/>
        </w:rPr>
        <w:t xml:space="preserve">¦   ¦разработать       ¦                 ¦         ¦способный решать  ¦</w:t>
      </w:r>
    </w:p>
    <w:p>
      <w:pPr>
        <w:spacing w:after="120"/>
        <w:jc w:val="both"/>
      </w:pPr>
      <w:r>
        <w:rPr>
          <w:rFonts w:ascii="Arial" w:cs="Arial" w:eastAsia="Arial" w:hAnsi="Arial"/>
          <w:sz w:val="24"/>
          <w:szCs w:val="24"/>
        </w:rPr>
        <w:t xml:space="preserve">¦   ¦Стратегию развития¦                 ¦         ¦поставленные      ¦</w:t>
      </w:r>
    </w:p>
    <w:p>
      <w:pPr>
        <w:spacing w:after="120"/>
        <w:jc w:val="both"/>
      </w:pPr>
      <w:r>
        <w:rPr>
          <w:rFonts w:ascii="Arial" w:cs="Arial" w:eastAsia="Arial" w:hAnsi="Arial"/>
          <w:sz w:val="24"/>
          <w:szCs w:val="24"/>
        </w:rPr>
        <w:t xml:space="preserve">¦   ¦потенциала сектора¦                 ¦         ¦задачи,           ¦</w:t>
      </w:r>
    </w:p>
    <w:p>
      <w:pPr>
        <w:spacing w:after="120"/>
        <w:jc w:val="both"/>
      </w:pPr>
      <w:r>
        <w:rPr>
          <w:rFonts w:ascii="Arial" w:cs="Arial" w:eastAsia="Arial" w:hAnsi="Arial"/>
          <w:sz w:val="24"/>
          <w:szCs w:val="24"/>
        </w:rPr>
        <w:t xml:space="preserve">¦   ¦образования для   ¦                 ¦         ¦преодолевать риски¦</w:t>
      </w:r>
    </w:p>
    <w:p>
      <w:pPr>
        <w:spacing w:after="120"/>
        <w:jc w:val="both"/>
      </w:pPr>
      <w:r>
        <w:rPr>
          <w:rFonts w:ascii="Arial" w:cs="Arial" w:eastAsia="Arial" w:hAnsi="Arial"/>
          <w:sz w:val="24"/>
          <w:szCs w:val="24"/>
        </w:rPr>
        <w:t xml:space="preserve">¦   ¦внедрения         ¦                 ¦         ¦и достигать       ¦</w:t>
      </w:r>
    </w:p>
    <w:p>
      <w:pPr>
        <w:spacing w:after="120"/>
        <w:jc w:val="both"/>
      </w:pPr>
      <w:r>
        <w:rPr>
          <w:rFonts w:ascii="Arial" w:cs="Arial" w:eastAsia="Arial" w:hAnsi="Arial"/>
          <w:sz w:val="24"/>
          <w:szCs w:val="24"/>
        </w:rPr>
        <w:t xml:space="preserve">¦   ¦Программы         ¦                 ¦         ¦результата        ¦</w:t>
      </w:r>
    </w:p>
    <w:p>
      <w:pPr>
        <w:spacing w:after="120"/>
        <w:jc w:val="both"/>
      </w:pPr>
      <w:r>
        <w:rPr>
          <w:rFonts w:ascii="Arial" w:cs="Arial" w:eastAsia="Arial" w:hAnsi="Arial"/>
          <w:sz w:val="24"/>
          <w:szCs w:val="24"/>
        </w:rPr>
        <w:t xml:space="preserve">¦   ¦поддержки         ¦                 ¦         ¦                  ¦</w:t>
      </w:r>
    </w:p>
    <w:p>
      <w:pPr>
        <w:spacing w:after="120"/>
        <w:jc w:val="both"/>
      </w:pPr>
      <w:r>
        <w:rPr>
          <w:rFonts w:ascii="Arial" w:cs="Arial" w:eastAsia="Arial" w:hAnsi="Arial"/>
          <w:sz w:val="24"/>
          <w:szCs w:val="24"/>
        </w:rPr>
        <w:t xml:space="preserve">¦   ¦секторной политики¦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¦408¦Разработать       ¦Минобразования,  ¦2009-2010¦Создана и         ¦</w:t>
      </w:r>
    </w:p>
    <w:p>
      <w:pPr>
        <w:spacing w:after="120"/>
        <w:jc w:val="both"/>
      </w:pPr>
      <w:r>
        <w:rPr>
          <w:rFonts w:ascii="Arial" w:cs="Arial" w:eastAsia="Arial" w:hAnsi="Arial"/>
          <w:sz w:val="24"/>
          <w:szCs w:val="24"/>
        </w:rPr>
        <w:t xml:space="preserve">¦   ¦систему           ¦Нацстатком (по   ¦гг.      ¦функционирует     ¦</w:t>
      </w:r>
    </w:p>
    <w:p>
      <w:pPr>
        <w:spacing w:after="120"/>
        <w:jc w:val="both"/>
      </w:pPr>
      <w:r>
        <w:rPr>
          <w:rFonts w:ascii="Arial" w:cs="Arial" w:eastAsia="Arial" w:hAnsi="Arial"/>
          <w:sz w:val="24"/>
          <w:szCs w:val="24"/>
        </w:rPr>
        <w:t xml:space="preserve">¦   ¦мониторинга и     ¦согласованию)    ¦         ¦система           ¦</w:t>
      </w:r>
    </w:p>
    <w:p>
      <w:pPr>
        <w:spacing w:after="120"/>
        <w:jc w:val="both"/>
      </w:pPr>
      <w:r>
        <w:rPr>
          <w:rFonts w:ascii="Arial" w:cs="Arial" w:eastAsia="Arial" w:hAnsi="Arial"/>
          <w:sz w:val="24"/>
          <w:szCs w:val="24"/>
        </w:rPr>
        <w:t xml:space="preserve">¦   ¦оценки для сектора¦                 ¦         ¦мониторинга и     ¦</w:t>
      </w:r>
    </w:p>
    <w:p>
      <w:pPr>
        <w:spacing w:after="120"/>
        <w:jc w:val="both"/>
      </w:pPr>
      <w:r>
        <w:rPr>
          <w:rFonts w:ascii="Arial" w:cs="Arial" w:eastAsia="Arial" w:hAnsi="Arial"/>
          <w:sz w:val="24"/>
          <w:szCs w:val="24"/>
        </w:rPr>
        <w:t xml:space="preserve">¦   ¦образования       ¦                 ¦         ¦оценки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   ¦                  ¦                 ¦         ¦системы           ¦</w:t>
      </w:r>
    </w:p>
    <w:p>
      <w:pPr>
        <w:spacing w:after="120"/>
        <w:jc w:val="both"/>
      </w:pPr>
      <w:r>
        <w:rPr>
          <w:rFonts w:ascii="Arial" w:cs="Arial" w:eastAsia="Arial" w:hAnsi="Arial"/>
          <w:sz w:val="24"/>
          <w:szCs w:val="24"/>
        </w:rPr>
        <w:t xml:space="preserve">¦   ¦                  ¦                 ¦         ¦образования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¦409¦Создать           ¦Минобразования,  ¦2009-2011¦Создана и         ¦</w:t>
      </w:r>
    </w:p>
    <w:p>
      <w:pPr>
        <w:spacing w:after="120"/>
        <w:jc w:val="both"/>
      </w:pPr>
      <w:r>
        <w:rPr>
          <w:rFonts w:ascii="Arial" w:cs="Arial" w:eastAsia="Arial" w:hAnsi="Arial"/>
          <w:sz w:val="24"/>
          <w:szCs w:val="24"/>
        </w:rPr>
        <w:t xml:space="preserve">¦   ¦информационную    ¦Нацстатком (по   ¦гг.      ¦функционирует     ¦</w:t>
      </w:r>
    </w:p>
    <w:p>
      <w:pPr>
        <w:spacing w:after="120"/>
        <w:jc w:val="both"/>
      </w:pPr>
      <w:r>
        <w:rPr>
          <w:rFonts w:ascii="Arial" w:cs="Arial" w:eastAsia="Arial" w:hAnsi="Arial"/>
          <w:sz w:val="24"/>
          <w:szCs w:val="24"/>
        </w:rPr>
        <w:t xml:space="preserve">¦   ¦систему управления¦согласованию)    ¦         ¦информационная    ¦</w:t>
      </w:r>
    </w:p>
    <w:p>
      <w:pPr>
        <w:spacing w:after="120"/>
        <w:jc w:val="both"/>
      </w:pPr>
      <w:r>
        <w:rPr>
          <w:rFonts w:ascii="Arial" w:cs="Arial" w:eastAsia="Arial" w:hAnsi="Arial"/>
          <w:sz w:val="24"/>
          <w:szCs w:val="24"/>
        </w:rPr>
        <w:t xml:space="preserve">¦   ¦образованием      ¦                 ¦         ¦система управления¦</w:t>
      </w:r>
    </w:p>
    <w:p>
      <w:pPr>
        <w:spacing w:after="120"/>
        <w:jc w:val="both"/>
      </w:pPr>
      <w:r>
        <w:rPr>
          <w:rFonts w:ascii="Arial" w:cs="Arial" w:eastAsia="Arial" w:hAnsi="Arial"/>
          <w:sz w:val="24"/>
          <w:szCs w:val="24"/>
        </w:rPr>
        <w:t xml:space="preserve">¦   ¦                  ¦                 ¦         ¦образованием для  ¦</w:t>
      </w:r>
    </w:p>
    <w:p>
      <w:pPr>
        <w:spacing w:after="120"/>
        <w:jc w:val="both"/>
      </w:pPr>
      <w:r>
        <w:rPr>
          <w:rFonts w:ascii="Arial" w:cs="Arial" w:eastAsia="Arial" w:hAnsi="Arial"/>
          <w:sz w:val="24"/>
          <w:szCs w:val="24"/>
        </w:rPr>
        <w:t xml:space="preserve">¦   ¦                  ¦                 ¦         ¦разработки        ¦</w:t>
      </w:r>
    </w:p>
    <w:p>
      <w:pPr>
        <w:spacing w:after="120"/>
        <w:jc w:val="both"/>
      </w:pPr>
      <w:r>
        <w:rPr>
          <w:rFonts w:ascii="Arial" w:cs="Arial" w:eastAsia="Arial" w:hAnsi="Arial"/>
          <w:sz w:val="24"/>
          <w:szCs w:val="24"/>
        </w:rPr>
        <w:t xml:space="preserve">¦   ¦                  ¦                 ¦         ¦политики и        ¦</w:t>
      </w:r>
    </w:p>
    <w:p>
      <w:pPr>
        <w:spacing w:after="120"/>
        <w:jc w:val="both"/>
      </w:pPr>
      <w:r>
        <w:rPr>
          <w:rFonts w:ascii="Arial" w:cs="Arial" w:eastAsia="Arial" w:hAnsi="Arial"/>
          <w:sz w:val="24"/>
          <w:szCs w:val="24"/>
        </w:rPr>
        <w:t xml:space="preserve">¦   ¦                  ¦                 ¦         ¦принятия          ¦</w:t>
      </w:r>
    </w:p>
    <w:p>
      <w:pPr>
        <w:spacing w:after="120"/>
        <w:jc w:val="both"/>
      </w:pPr>
      <w:r>
        <w:rPr>
          <w:rFonts w:ascii="Arial" w:cs="Arial" w:eastAsia="Arial" w:hAnsi="Arial"/>
          <w:sz w:val="24"/>
          <w:szCs w:val="24"/>
        </w:rPr>
        <w:t xml:space="preserve">¦   ¦                  ¦                 ¦         ¦стратегических    ¦</w:t>
      </w:r>
    </w:p>
    <w:p>
      <w:pPr>
        <w:spacing w:after="120"/>
        <w:jc w:val="both"/>
      </w:pPr>
      <w:r>
        <w:rPr>
          <w:rFonts w:ascii="Arial" w:cs="Arial" w:eastAsia="Arial" w:hAnsi="Arial"/>
          <w:sz w:val="24"/>
          <w:szCs w:val="24"/>
        </w:rPr>
        <w:t xml:space="preserve">¦   ¦                  ¦                 ¦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¦6.3.2. Доступное и качественное здравоохранение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¦Реформа секторальной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¦410¦Принять норматив- ¦Минздрав, Минюст ¦I квартал¦Усиление сектора  ¦</w:t>
      </w:r>
    </w:p>
    <w:p>
      <w:pPr>
        <w:spacing w:after="120"/>
        <w:jc w:val="both"/>
      </w:pPr>
      <w:r>
        <w:rPr>
          <w:rFonts w:ascii="Arial" w:cs="Arial" w:eastAsia="Arial" w:hAnsi="Arial"/>
          <w:sz w:val="24"/>
          <w:szCs w:val="24"/>
        </w:rPr>
        <w:t xml:space="preserve">¦   ¦но-правовую базу  ¦                 ¦2009 г.  ¦общественного     ¦</w:t>
      </w:r>
    </w:p>
    <w:p>
      <w:pPr>
        <w:spacing w:after="120"/>
        <w:jc w:val="both"/>
      </w:pPr>
      <w:r>
        <w:rPr>
          <w:rFonts w:ascii="Arial" w:cs="Arial" w:eastAsia="Arial" w:hAnsi="Arial"/>
          <w:sz w:val="24"/>
          <w:szCs w:val="24"/>
        </w:rPr>
        <w:t xml:space="preserve">¦   ¦по общественному  ¦                 ¦         ¦здравоохранения   ¦</w:t>
      </w:r>
    </w:p>
    <w:p>
      <w:pPr>
        <w:spacing w:after="120"/>
        <w:jc w:val="both"/>
      </w:pPr>
      <w:r>
        <w:rPr>
          <w:rFonts w:ascii="Arial" w:cs="Arial" w:eastAsia="Arial" w:hAnsi="Arial"/>
          <w:sz w:val="24"/>
          <w:szCs w:val="24"/>
        </w:rPr>
        <w:t xml:space="preserve">¦   ¦здравоохранению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¦411¦Улучшить          ¦Минздрав         ¦2009-2011¦Увеличение доли   ¦</w:t>
      </w:r>
    </w:p>
    <w:p>
      <w:pPr>
        <w:spacing w:after="120"/>
        <w:jc w:val="both"/>
      </w:pPr>
      <w:r>
        <w:rPr>
          <w:rFonts w:ascii="Arial" w:cs="Arial" w:eastAsia="Arial" w:hAnsi="Arial"/>
          <w:sz w:val="24"/>
          <w:szCs w:val="24"/>
        </w:rPr>
        <w:t xml:space="preserve">¦   ¦финансирование    ¦                 ¦гг.      ¦государственных   ¦</w:t>
      </w:r>
    </w:p>
    <w:p>
      <w:pPr>
        <w:spacing w:after="120"/>
        <w:jc w:val="both"/>
      </w:pPr>
      <w:r>
        <w:rPr>
          <w:rFonts w:ascii="Arial" w:cs="Arial" w:eastAsia="Arial" w:hAnsi="Arial"/>
          <w:sz w:val="24"/>
          <w:szCs w:val="24"/>
        </w:rPr>
        <w:t xml:space="preserve">¦   ¦общественного     ¦                 ¦         ¦расходов на       ¦</w:t>
      </w:r>
    </w:p>
    <w:p>
      <w:pPr>
        <w:spacing w:after="120"/>
        <w:jc w:val="both"/>
      </w:pPr>
      <w:r>
        <w:rPr>
          <w:rFonts w:ascii="Arial" w:cs="Arial" w:eastAsia="Arial" w:hAnsi="Arial"/>
          <w:sz w:val="24"/>
          <w:szCs w:val="24"/>
        </w:rPr>
        <w:t xml:space="preserve">¦   ¦здравоохранения   ¦                 ¦         ¦общественное      ¦</w:t>
      </w:r>
    </w:p>
    <w:p>
      <w:pPr>
        <w:spacing w:after="120"/>
        <w:jc w:val="both"/>
      </w:pPr>
      <w:r>
        <w:rPr>
          <w:rFonts w:ascii="Arial" w:cs="Arial" w:eastAsia="Arial" w:hAnsi="Arial"/>
          <w:sz w:val="24"/>
          <w:szCs w:val="24"/>
        </w:rPr>
        <w:t xml:space="preserve">¦   ¦                  ¦                 ¦         ¦здравоохранение в ¦</w:t>
      </w:r>
    </w:p>
    <w:p>
      <w:pPr>
        <w:spacing w:after="120"/>
        <w:jc w:val="both"/>
      </w:pPr>
      <w:r>
        <w:rPr>
          <w:rFonts w:ascii="Arial" w:cs="Arial" w:eastAsia="Arial" w:hAnsi="Arial"/>
          <w:sz w:val="24"/>
          <w:szCs w:val="24"/>
        </w:rPr>
        <w:t xml:space="preserve">¦   ¦                  ¦                 ¦         ¦структуре расходов¦</w:t>
      </w:r>
    </w:p>
    <w:p>
      <w:pPr>
        <w:spacing w:after="120"/>
        <w:jc w:val="both"/>
      </w:pPr>
      <w:r>
        <w:rPr>
          <w:rFonts w:ascii="Arial" w:cs="Arial" w:eastAsia="Arial" w:hAnsi="Arial"/>
          <w:sz w:val="24"/>
          <w:szCs w:val="24"/>
        </w:rPr>
        <w:t xml:space="preserve">¦   ¦                  ¦                 ¦         ¦на здравоохранение¦</w:t>
      </w:r>
    </w:p>
    <w:p>
      <w:pPr>
        <w:spacing w:after="120"/>
        <w:jc w:val="both"/>
      </w:pPr>
      <w:r>
        <w:rPr>
          <w:rFonts w:ascii="Arial" w:cs="Arial" w:eastAsia="Arial" w:hAnsi="Arial"/>
          <w:sz w:val="24"/>
          <w:szCs w:val="24"/>
        </w:rPr>
        <w:t xml:space="preserve">¦   ¦                  ¦                 ¦         ¦до 7,0% к 2011    ¦</w:t>
      </w:r>
    </w:p>
    <w:p>
      <w:pPr>
        <w:spacing w:after="120"/>
        <w:jc w:val="both"/>
      </w:pPr>
      <w:r>
        <w:rPr>
          <w:rFonts w:ascii="Arial" w:cs="Arial" w:eastAsia="Arial" w:hAnsi="Arial"/>
          <w:sz w:val="24"/>
          <w:szCs w:val="24"/>
        </w:rPr>
        <w:t xml:space="preserve">¦   ¦                  ¦                 ¦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¦412¦Сформировать      ¦Минздрав,        ¦I квартал¦Формирование      ¦</w:t>
      </w:r>
    </w:p>
    <w:p>
      <w:pPr>
        <w:spacing w:after="120"/>
        <w:jc w:val="both"/>
      </w:pPr>
      <w:r>
        <w:rPr>
          <w:rFonts w:ascii="Arial" w:cs="Arial" w:eastAsia="Arial" w:hAnsi="Arial"/>
          <w:sz w:val="24"/>
          <w:szCs w:val="24"/>
        </w:rPr>
        <w:t xml:space="preserve">¦   ¦политику Минздрава¦Организации      ¦2009 г.  ¦благоприятной     ¦</w:t>
      </w:r>
    </w:p>
    <w:p>
      <w:pPr>
        <w:spacing w:after="120"/>
        <w:jc w:val="both"/>
      </w:pPr>
      <w:r>
        <w:rPr>
          <w:rFonts w:ascii="Arial" w:cs="Arial" w:eastAsia="Arial" w:hAnsi="Arial"/>
          <w:sz w:val="24"/>
          <w:szCs w:val="24"/>
        </w:rPr>
        <w:t xml:space="preserve">¦   ¦КР,               ¦негосударствен-  ¦         ¦среды для развития¦</w:t>
      </w:r>
    </w:p>
    <w:p>
      <w:pPr>
        <w:spacing w:after="120"/>
        <w:jc w:val="both"/>
      </w:pPr>
      <w:r>
        <w:rPr>
          <w:rFonts w:ascii="Arial" w:cs="Arial" w:eastAsia="Arial" w:hAnsi="Arial"/>
          <w:sz w:val="24"/>
          <w:szCs w:val="24"/>
        </w:rPr>
        <w:t xml:space="preserve">¦   ¦благоприятствующую¦ного сектора     ¦         ¦частной медицины, ¦</w:t>
      </w:r>
    </w:p>
    <w:p>
      <w:pPr>
        <w:spacing w:after="120"/>
        <w:jc w:val="both"/>
      </w:pPr>
      <w:r>
        <w:rPr>
          <w:rFonts w:ascii="Arial" w:cs="Arial" w:eastAsia="Arial" w:hAnsi="Arial"/>
          <w:sz w:val="24"/>
          <w:szCs w:val="24"/>
        </w:rPr>
        <w:t xml:space="preserve">¦   ¦развитию рыночных ¦здравоохранения  ¦         ¦внедрения         ¦</w:t>
      </w:r>
    </w:p>
    <w:p>
      <w:pPr>
        <w:spacing w:after="120"/>
        <w:jc w:val="both"/>
      </w:pPr>
      <w:r>
        <w:rPr>
          <w:rFonts w:ascii="Arial" w:cs="Arial" w:eastAsia="Arial" w:hAnsi="Arial"/>
          <w:sz w:val="24"/>
          <w:szCs w:val="24"/>
        </w:rPr>
        <w:t xml:space="preserve">¦   ¦отношений в       ¦(по согласованию)¦         ¦элементов         ¦</w:t>
      </w:r>
    </w:p>
    <w:p>
      <w:pPr>
        <w:spacing w:after="120"/>
        <w:jc w:val="both"/>
      </w:pPr>
      <w:r>
        <w:rPr>
          <w:rFonts w:ascii="Arial" w:cs="Arial" w:eastAsia="Arial" w:hAnsi="Arial"/>
          <w:sz w:val="24"/>
          <w:szCs w:val="24"/>
        </w:rPr>
        <w:t xml:space="preserve">¦   ¦секторе           ¦                 ¦         ¦рыночного         ¦</w:t>
      </w:r>
    </w:p>
    <w:p>
      <w:pPr>
        <w:spacing w:after="120"/>
        <w:jc w:val="both"/>
      </w:pPr>
      <w:r>
        <w:rPr>
          <w:rFonts w:ascii="Arial" w:cs="Arial" w:eastAsia="Arial" w:hAnsi="Arial"/>
          <w:sz w:val="24"/>
          <w:szCs w:val="24"/>
        </w:rPr>
        <w:t xml:space="preserve">¦   ¦                  ¦                 ¦         ¦функционирования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¦организаций       ¦</w:t>
      </w:r>
    </w:p>
    <w:p>
      <w:pPr>
        <w:spacing w:after="120"/>
        <w:jc w:val="both"/>
      </w:pPr>
      <w:r>
        <w:rPr>
          <w:rFonts w:ascii="Arial" w:cs="Arial" w:eastAsia="Arial" w:hAnsi="Arial"/>
          <w:sz w:val="24"/>
          <w:szCs w:val="24"/>
        </w:rPr>
        <w:t xml:space="preserve">¦   ¦                  ¦                 ¦         ¦здравоохранения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¦413¦Увеличить долю    ¦Минфин, Минздрав ¦2009-2011¦Большая           ¦</w:t>
      </w:r>
    </w:p>
    <w:p>
      <w:pPr>
        <w:spacing w:after="120"/>
        <w:jc w:val="both"/>
      </w:pPr>
      <w:r>
        <w:rPr>
          <w:rFonts w:ascii="Arial" w:cs="Arial" w:eastAsia="Arial" w:hAnsi="Arial"/>
          <w:sz w:val="24"/>
          <w:szCs w:val="24"/>
        </w:rPr>
        <w:t xml:space="preserve">¦   ¦государственных   ¦                 ¦гг.      ¦защищенность      ¦</w:t>
      </w:r>
    </w:p>
    <w:p>
      <w:pPr>
        <w:spacing w:after="120"/>
        <w:jc w:val="both"/>
      </w:pPr>
      <w:r>
        <w:rPr>
          <w:rFonts w:ascii="Arial" w:cs="Arial" w:eastAsia="Arial" w:hAnsi="Arial"/>
          <w:sz w:val="24"/>
          <w:szCs w:val="24"/>
        </w:rPr>
        <w:t xml:space="preserve">¦   ¦расходов на       ¦                 ¦         ¦системы           ¦</w:t>
      </w:r>
    </w:p>
    <w:p>
      <w:pPr>
        <w:spacing w:after="120"/>
        <w:jc w:val="both"/>
      </w:pPr>
      <w:r>
        <w:rPr>
          <w:rFonts w:ascii="Arial" w:cs="Arial" w:eastAsia="Arial" w:hAnsi="Arial"/>
          <w:sz w:val="24"/>
          <w:szCs w:val="24"/>
        </w:rPr>
        <w:t xml:space="preserve">¦   ¦здравоохранение до¦                 ¦         ¦здравоохранения от¦</w:t>
      </w:r>
    </w:p>
    <w:p>
      <w:pPr>
        <w:spacing w:after="120"/>
        <w:jc w:val="both"/>
      </w:pPr>
      <w:r>
        <w:rPr>
          <w:rFonts w:ascii="Arial" w:cs="Arial" w:eastAsia="Arial" w:hAnsi="Arial"/>
          <w:sz w:val="24"/>
          <w:szCs w:val="24"/>
        </w:rPr>
        <w:t xml:space="preserve">¦   ¦13,0% к 2011 году ¦                 ¦         ¦политических и    ¦</w:t>
      </w:r>
    </w:p>
    <w:p>
      <w:pPr>
        <w:spacing w:after="120"/>
        <w:jc w:val="both"/>
      </w:pPr>
      <w:r>
        <w:rPr>
          <w:rFonts w:ascii="Arial" w:cs="Arial" w:eastAsia="Arial" w:hAnsi="Arial"/>
          <w:sz w:val="24"/>
          <w:szCs w:val="24"/>
        </w:rPr>
        <w:t xml:space="preserve">¦   ¦в структуре       ¦                 ¦         ¦экономических     ¦</w:t>
      </w:r>
    </w:p>
    <w:p>
      <w:pPr>
        <w:spacing w:after="120"/>
        <w:jc w:val="both"/>
      </w:pPr>
      <w:r>
        <w:rPr>
          <w:rFonts w:ascii="Arial" w:cs="Arial" w:eastAsia="Arial" w:hAnsi="Arial"/>
          <w:sz w:val="24"/>
          <w:szCs w:val="24"/>
        </w:rPr>
        <w:t xml:space="preserve">¦   ¦государственных   ¦                 ¦         ¦рисков            ¦</w:t>
      </w:r>
    </w:p>
    <w:p>
      <w:pPr>
        <w:spacing w:after="120"/>
        <w:jc w:val="both"/>
      </w:pPr>
      <w:r>
        <w:rPr>
          <w:rFonts w:ascii="Arial" w:cs="Arial" w:eastAsia="Arial" w:hAnsi="Arial"/>
          <w:sz w:val="24"/>
          <w:szCs w:val="24"/>
        </w:rPr>
        <w:t xml:space="preserve">¦   ¦расходов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¦414¦Создать норматив- ¦Минздрав, ФОМС   ¦2009-2010¦Придание          ¦</w:t>
      </w:r>
    </w:p>
    <w:p>
      <w:pPr>
        <w:spacing w:after="120"/>
        <w:jc w:val="both"/>
      </w:pPr>
      <w:r>
        <w:rPr>
          <w:rFonts w:ascii="Arial" w:cs="Arial" w:eastAsia="Arial" w:hAnsi="Arial"/>
          <w:sz w:val="24"/>
          <w:szCs w:val="24"/>
        </w:rPr>
        <w:t xml:space="preserve">¦   ¦но-правовую базу  ¦                 ¦гг.      ¦самостоятельности ¦</w:t>
      </w:r>
    </w:p>
    <w:p>
      <w:pPr>
        <w:spacing w:after="120"/>
        <w:jc w:val="both"/>
      </w:pPr>
      <w:r>
        <w:rPr>
          <w:rFonts w:ascii="Arial" w:cs="Arial" w:eastAsia="Arial" w:hAnsi="Arial"/>
          <w:sz w:val="24"/>
          <w:szCs w:val="24"/>
        </w:rPr>
        <w:t xml:space="preserve">¦   ¦для отделения ФОМС¦                 ¦         ¦ФОМС              ¦</w:t>
      </w:r>
    </w:p>
    <w:p>
      <w:pPr>
        <w:spacing w:after="120"/>
        <w:jc w:val="both"/>
      </w:pPr>
      <w:r>
        <w:rPr>
          <w:rFonts w:ascii="Arial" w:cs="Arial" w:eastAsia="Arial" w:hAnsi="Arial"/>
          <w:sz w:val="24"/>
          <w:szCs w:val="24"/>
        </w:rPr>
        <w:t xml:space="preserve">¦   ¦от Минздрава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¦415¦Разработать       ¦Минздрав         ¦2009-2010¦Дальнейшая        ¦</w:t>
      </w:r>
    </w:p>
    <w:p>
      <w:pPr>
        <w:spacing w:after="120"/>
        <w:jc w:val="both"/>
      </w:pPr>
      <w:r>
        <w:rPr>
          <w:rFonts w:ascii="Arial" w:cs="Arial" w:eastAsia="Arial" w:hAnsi="Arial"/>
          <w:sz w:val="24"/>
          <w:szCs w:val="24"/>
        </w:rPr>
        <w:t xml:space="preserve">¦   ¦программу         ¦                 ¦гг.      ¦институционализа- ¦</w:t>
      </w:r>
    </w:p>
    <w:p>
      <w:pPr>
        <w:spacing w:after="120"/>
        <w:jc w:val="both"/>
      </w:pPr>
      <w:r>
        <w:rPr>
          <w:rFonts w:ascii="Arial" w:cs="Arial" w:eastAsia="Arial" w:hAnsi="Arial"/>
          <w:sz w:val="24"/>
          <w:szCs w:val="24"/>
        </w:rPr>
        <w:t xml:space="preserve">¦   ¦дальнейшего       ¦                 ¦         ¦ция системы       ¦</w:t>
      </w:r>
    </w:p>
    <w:p>
      <w:pPr>
        <w:spacing w:after="120"/>
        <w:jc w:val="both"/>
      </w:pPr>
      <w:r>
        <w:rPr>
          <w:rFonts w:ascii="Arial" w:cs="Arial" w:eastAsia="Arial" w:hAnsi="Arial"/>
          <w:sz w:val="24"/>
          <w:szCs w:val="24"/>
        </w:rPr>
        <w:t xml:space="preserve">¦   ¦реформирования    ¦                 ¦         ¦здравоохранения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   ¦»Манас таалими -  ¦                 ¦         ¦                  ¦</w:t>
      </w:r>
    </w:p>
    <w:p>
      <w:pPr>
        <w:spacing w:after="120"/>
        <w:jc w:val="both"/>
      </w:pPr>
      <w:r>
        <w:rPr>
          <w:rFonts w:ascii="Arial" w:cs="Arial" w:eastAsia="Arial" w:hAnsi="Arial"/>
          <w:sz w:val="24"/>
          <w:szCs w:val="24"/>
        </w:rPr>
        <w:t xml:space="preserve">¦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¦416¦Ввести методы     ¦Минздрав, ФОМС   ¦2009-2011¦Улучшение качества¦</w:t>
      </w:r>
    </w:p>
    <w:p>
      <w:pPr>
        <w:spacing w:after="120"/>
        <w:jc w:val="both"/>
      </w:pPr>
      <w:r>
        <w:rPr>
          <w:rFonts w:ascii="Arial" w:cs="Arial" w:eastAsia="Arial" w:hAnsi="Arial"/>
          <w:sz w:val="24"/>
          <w:szCs w:val="24"/>
        </w:rPr>
        <w:t xml:space="preserve">¦   ¦оплаты поставщикам¦                 ¦гг.      ¦предоставляемых   ¦</w:t>
      </w:r>
    </w:p>
    <w:p>
      <w:pPr>
        <w:spacing w:after="120"/>
        <w:jc w:val="both"/>
      </w:pPr>
      <w:r>
        <w:rPr>
          <w:rFonts w:ascii="Arial" w:cs="Arial" w:eastAsia="Arial" w:hAnsi="Arial"/>
          <w:sz w:val="24"/>
          <w:szCs w:val="24"/>
        </w:rPr>
        <w:t xml:space="preserve">¦   ¦услуг             ¦                 ¦         ¦медицинских услуг ¦</w:t>
      </w:r>
    </w:p>
    <w:p>
      <w:pPr>
        <w:spacing w:after="120"/>
        <w:jc w:val="both"/>
      </w:pPr>
      <w:r>
        <w:rPr>
          <w:rFonts w:ascii="Arial" w:cs="Arial" w:eastAsia="Arial" w:hAnsi="Arial"/>
          <w:sz w:val="24"/>
          <w:szCs w:val="24"/>
        </w:rPr>
        <w:t xml:space="preserve">¦   ¦здравоохранения по¦                 ¦         ¦и повышение       ¦</w:t>
      </w:r>
    </w:p>
    <w:p>
      <w:pPr>
        <w:spacing w:after="120"/>
        <w:jc w:val="both"/>
      </w:pPr>
      <w:r>
        <w:rPr>
          <w:rFonts w:ascii="Arial" w:cs="Arial" w:eastAsia="Arial" w:hAnsi="Arial"/>
          <w:sz w:val="24"/>
          <w:szCs w:val="24"/>
        </w:rPr>
        <w:t xml:space="preserve">¦   ¦результату        ¦                 ¦         ¦эффективности     ¦</w:t>
      </w:r>
    </w:p>
    <w:p>
      <w:pPr>
        <w:spacing w:after="120"/>
        <w:jc w:val="both"/>
      </w:pPr>
      <w:r>
        <w:rPr>
          <w:rFonts w:ascii="Arial" w:cs="Arial" w:eastAsia="Arial" w:hAnsi="Arial"/>
          <w:sz w:val="24"/>
          <w:szCs w:val="24"/>
        </w:rPr>
        <w:t xml:space="preserve">¦   ¦                  ¦                 ¦         ¦использования     ¦</w:t>
      </w:r>
    </w:p>
    <w:p>
      <w:pPr>
        <w:spacing w:after="120"/>
        <w:jc w:val="both"/>
      </w:pPr>
      <w:r>
        <w:rPr>
          <w:rFonts w:ascii="Arial" w:cs="Arial" w:eastAsia="Arial" w:hAnsi="Arial"/>
          <w:sz w:val="24"/>
          <w:szCs w:val="24"/>
        </w:rPr>
        <w:t xml:space="preserve">¦   ¦                  ¦                 ¦         ¦ресурсов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¦417¦Совершенствовать  ¦Минздрав         ¦2009-2011¦Повышение качества¦</w:t>
      </w:r>
    </w:p>
    <w:p>
      <w:pPr>
        <w:spacing w:after="120"/>
        <w:jc w:val="both"/>
      </w:pPr>
      <w:r>
        <w:rPr>
          <w:rFonts w:ascii="Arial" w:cs="Arial" w:eastAsia="Arial" w:hAnsi="Arial"/>
          <w:sz w:val="24"/>
          <w:szCs w:val="24"/>
        </w:rPr>
        <w:t xml:space="preserve">¦   ¦механизмы         ¦                 ¦гг.      ¦медицинских услуг ¦</w:t>
      </w:r>
    </w:p>
    <w:p>
      <w:pPr>
        <w:spacing w:after="120"/>
        <w:jc w:val="both"/>
      </w:pPr>
      <w:r>
        <w:rPr>
          <w:rFonts w:ascii="Arial" w:cs="Arial" w:eastAsia="Arial" w:hAnsi="Arial"/>
          <w:sz w:val="24"/>
          <w:szCs w:val="24"/>
        </w:rPr>
        <w:t xml:space="preserve">¦   ¦управления        ¦                 ¦         ¦                  ¦</w:t>
      </w:r>
    </w:p>
    <w:p>
      <w:pPr>
        <w:spacing w:after="120"/>
        <w:jc w:val="both"/>
      </w:pPr>
      <w:r>
        <w:rPr>
          <w:rFonts w:ascii="Arial" w:cs="Arial" w:eastAsia="Arial" w:hAnsi="Arial"/>
          <w:sz w:val="24"/>
          <w:szCs w:val="24"/>
        </w:rPr>
        <w:t xml:space="preserve">¦   ¦деятельностью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   ¦здравоохранения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¦418¦Повысить          ¦Минздрав, местные¦2009-2011¦Повышение качества¦</w:t>
      </w:r>
    </w:p>
    <w:p>
      <w:pPr>
        <w:spacing w:after="120"/>
        <w:jc w:val="both"/>
      </w:pPr>
      <w:r>
        <w:rPr>
          <w:rFonts w:ascii="Arial" w:cs="Arial" w:eastAsia="Arial" w:hAnsi="Arial"/>
          <w:sz w:val="24"/>
          <w:szCs w:val="24"/>
        </w:rPr>
        <w:t xml:space="preserve">¦   ¦эффективность     ¦госадминистрации,¦гг.      ¦медицинских услуг ¦</w:t>
      </w:r>
    </w:p>
    <w:p>
      <w:pPr>
        <w:spacing w:after="120"/>
        <w:jc w:val="both"/>
      </w:pPr>
      <w:r>
        <w:rPr>
          <w:rFonts w:ascii="Arial" w:cs="Arial" w:eastAsia="Arial" w:hAnsi="Arial"/>
          <w:sz w:val="24"/>
          <w:szCs w:val="24"/>
        </w:rPr>
        <w:t xml:space="preserve">¦   ¦межсекторального  ¦ОМСУ             ¦         ¦                  ¦</w:t>
      </w:r>
    </w:p>
    <w:p>
      <w:pPr>
        <w:spacing w:after="120"/>
        <w:jc w:val="both"/>
      </w:pPr>
      <w:r>
        <w:rPr>
          <w:rFonts w:ascii="Arial" w:cs="Arial" w:eastAsia="Arial" w:hAnsi="Arial"/>
          <w:sz w:val="24"/>
          <w:szCs w:val="24"/>
        </w:rPr>
        <w:t xml:space="preserve">¦   ¦взаимодействия и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¦органов управления¦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¦419¦Повысить          ¦Минздрав, местные¦2009-2011¦Формирование у    ¦</w:t>
      </w:r>
    </w:p>
    <w:p>
      <w:pPr>
        <w:spacing w:after="120"/>
        <w:jc w:val="both"/>
      </w:pPr>
      <w:r>
        <w:rPr>
          <w:rFonts w:ascii="Arial" w:cs="Arial" w:eastAsia="Arial" w:hAnsi="Arial"/>
          <w:sz w:val="24"/>
          <w:szCs w:val="24"/>
        </w:rPr>
        <w:t xml:space="preserve">¦   ¦информированность ¦госадминистрации,¦гг.      ¦широких слоев     ¦</w:t>
      </w:r>
    </w:p>
    <w:p>
      <w:pPr>
        <w:spacing w:after="120"/>
        <w:jc w:val="both"/>
      </w:pPr>
      <w:r>
        <w:rPr>
          <w:rFonts w:ascii="Arial" w:cs="Arial" w:eastAsia="Arial" w:hAnsi="Arial"/>
          <w:sz w:val="24"/>
          <w:szCs w:val="24"/>
        </w:rPr>
        <w:t xml:space="preserve">¦   ¦населения по      ¦сельские общины  ¦         ¦населения более   ¦</w:t>
      </w:r>
    </w:p>
    <w:p>
      <w:pPr>
        <w:spacing w:after="120"/>
        <w:jc w:val="both"/>
      </w:pPr>
      <w:r>
        <w:rPr>
          <w:rFonts w:ascii="Arial" w:cs="Arial" w:eastAsia="Arial" w:hAnsi="Arial"/>
          <w:sz w:val="24"/>
          <w:szCs w:val="24"/>
        </w:rPr>
        <w:t xml:space="preserve">¦   ¦вопросам охраны и ¦                 ¦         ¦ответственного    ¦</w:t>
      </w:r>
    </w:p>
    <w:p>
      <w:pPr>
        <w:spacing w:after="120"/>
        <w:jc w:val="both"/>
      </w:pPr>
      <w:r>
        <w:rPr>
          <w:rFonts w:ascii="Arial" w:cs="Arial" w:eastAsia="Arial" w:hAnsi="Arial"/>
          <w:sz w:val="24"/>
          <w:szCs w:val="24"/>
        </w:rPr>
        <w:t xml:space="preserve">¦   ¦укрепления        ¦                 ¦         ¦отношения к своему¦</w:t>
      </w:r>
    </w:p>
    <w:p>
      <w:pPr>
        <w:spacing w:after="120"/>
        <w:jc w:val="both"/>
      </w:pPr>
      <w:r>
        <w:rPr>
          <w:rFonts w:ascii="Arial" w:cs="Arial" w:eastAsia="Arial" w:hAnsi="Arial"/>
          <w:sz w:val="24"/>
          <w:szCs w:val="24"/>
        </w:rPr>
        <w:t xml:space="preserve">¦   ¦здоровья и активно¦                 ¦         ¦здоровью          ¦</w:t>
      </w:r>
    </w:p>
    <w:p>
      <w:pPr>
        <w:spacing w:after="120"/>
        <w:jc w:val="both"/>
      </w:pPr>
      <w:r>
        <w:rPr>
          <w:rFonts w:ascii="Arial" w:cs="Arial" w:eastAsia="Arial" w:hAnsi="Arial"/>
          <w:sz w:val="24"/>
          <w:szCs w:val="24"/>
        </w:rPr>
        <w:t xml:space="preserve">¦   ¦вовлекать         ¦                 ¦         ¦                  ¦</w:t>
      </w:r>
    </w:p>
    <w:p>
      <w:pPr>
        <w:spacing w:after="120"/>
        <w:jc w:val="both"/>
      </w:pPr>
      <w:r>
        <w:rPr>
          <w:rFonts w:ascii="Arial" w:cs="Arial" w:eastAsia="Arial" w:hAnsi="Arial"/>
          <w:sz w:val="24"/>
          <w:szCs w:val="24"/>
        </w:rPr>
        <w:t xml:space="preserve">¦   ¦население через   ¦                 ¦         ¦                  ¦</w:t>
      </w:r>
    </w:p>
    <w:p>
      <w:pPr>
        <w:spacing w:after="120"/>
        <w:jc w:val="both"/>
      </w:pPr>
      <w:r>
        <w:rPr>
          <w:rFonts w:ascii="Arial" w:cs="Arial" w:eastAsia="Arial" w:hAnsi="Arial"/>
          <w:sz w:val="24"/>
          <w:szCs w:val="24"/>
        </w:rPr>
        <w:t xml:space="preserve">¦   ¦повсеместное      ¦                 ¦         ¦                  ¦</w:t>
      </w:r>
    </w:p>
    <w:p>
      <w:pPr>
        <w:spacing w:after="120"/>
        <w:jc w:val="both"/>
      </w:pPr>
      <w:r>
        <w:rPr>
          <w:rFonts w:ascii="Arial" w:cs="Arial" w:eastAsia="Arial" w:hAnsi="Arial"/>
          <w:sz w:val="24"/>
          <w:szCs w:val="24"/>
        </w:rPr>
        <w:t xml:space="preserve">¦   ¦создание сельских ¦                 ¦         ¦                  ¦</w:t>
      </w:r>
    </w:p>
    <w:p>
      <w:pPr>
        <w:spacing w:after="120"/>
        <w:jc w:val="both"/>
      </w:pPr>
      <w:r>
        <w:rPr>
          <w:rFonts w:ascii="Arial" w:cs="Arial" w:eastAsia="Arial" w:hAnsi="Arial"/>
          <w:sz w:val="24"/>
          <w:szCs w:val="24"/>
        </w:rPr>
        <w:t xml:space="preserve">¦   ¦комитетов здоровья¦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¦420¦Реализовать       ¦Минздрав, местные¦2009-2011¦Снижение уровня   ¦</w:t>
      </w:r>
    </w:p>
    <w:p>
      <w:pPr>
        <w:spacing w:after="120"/>
        <w:jc w:val="both"/>
      </w:pPr>
      <w:r>
        <w:rPr>
          <w:rFonts w:ascii="Arial" w:cs="Arial" w:eastAsia="Arial" w:hAnsi="Arial"/>
          <w:sz w:val="24"/>
          <w:szCs w:val="24"/>
        </w:rPr>
        <w:t xml:space="preserve">¦   ¦мероприятия по    ¦госадминистрации,¦гг.      ¦заболеваемости    ¦</w:t>
      </w:r>
    </w:p>
    <w:p>
      <w:pPr>
        <w:spacing w:after="120"/>
        <w:jc w:val="both"/>
      </w:pPr>
      <w:r>
        <w:rPr>
          <w:rFonts w:ascii="Arial" w:cs="Arial" w:eastAsia="Arial" w:hAnsi="Arial"/>
          <w:sz w:val="24"/>
          <w:szCs w:val="24"/>
        </w:rPr>
        <w:t xml:space="preserve">¦   ¦охране материнства¦ОМСУ             ¦         ¦наиболее опасными ¦</w:t>
      </w:r>
    </w:p>
    <w:p>
      <w:pPr>
        <w:spacing w:after="120"/>
        <w:jc w:val="both"/>
      </w:pPr>
      <w:r>
        <w:rPr>
          <w:rFonts w:ascii="Arial" w:cs="Arial" w:eastAsia="Arial" w:hAnsi="Arial"/>
          <w:sz w:val="24"/>
          <w:szCs w:val="24"/>
        </w:rPr>
        <w:t xml:space="preserve">¦   ¦и детства и борьбе¦                 ¦         ¦болезнями и       ¦</w:t>
      </w:r>
    </w:p>
    <w:p>
      <w:pPr>
        <w:spacing w:after="120"/>
        <w:jc w:val="both"/>
      </w:pPr>
      <w:r>
        <w:rPr>
          <w:rFonts w:ascii="Arial" w:cs="Arial" w:eastAsia="Arial" w:hAnsi="Arial"/>
          <w:sz w:val="24"/>
          <w:szCs w:val="24"/>
        </w:rPr>
        <w:t xml:space="preserve">¦   ¦с ВИЧ/СПИДом,     ¦                 ¦         ¦смертности от них,¦</w:t>
      </w:r>
    </w:p>
    <w:p>
      <w:pPr>
        <w:spacing w:after="120"/>
        <w:jc w:val="both"/>
      </w:pPr>
      <w:r>
        <w:rPr>
          <w:rFonts w:ascii="Arial" w:cs="Arial" w:eastAsia="Arial" w:hAnsi="Arial"/>
          <w:sz w:val="24"/>
          <w:szCs w:val="24"/>
        </w:rPr>
        <w:t xml:space="preserve">¦   ¦туберкулезом и    ¦                 ¦         ¦снижение          ¦</w:t>
      </w:r>
    </w:p>
    <w:p>
      <w:pPr>
        <w:spacing w:after="120"/>
        <w:jc w:val="both"/>
      </w:pPr>
      <w:r>
        <w:rPr>
          <w:rFonts w:ascii="Arial" w:cs="Arial" w:eastAsia="Arial" w:hAnsi="Arial"/>
          <w:sz w:val="24"/>
          <w:szCs w:val="24"/>
        </w:rPr>
        <w:t xml:space="preserve">¦   ¦другими опасными  ¦                 ¦         ¦материнской и     ¦</w:t>
      </w:r>
    </w:p>
    <w:p>
      <w:pPr>
        <w:spacing w:after="120"/>
        <w:jc w:val="both"/>
      </w:pPr>
      <w:r>
        <w:rPr>
          <w:rFonts w:ascii="Arial" w:cs="Arial" w:eastAsia="Arial" w:hAnsi="Arial"/>
          <w:sz w:val="24"/>
          <w:szCs w:val="24"/>
        </w:rPr>
        <w:t xml:space="preserve">¦   ¦инфекционными     ¦                 ¦         ¦детской смертности¦</w:t>
      </w:r>
    </w:p>
    <w:p>
      <w:pPr>
        <w:spacing w:after="120"/>
        <w:jc w:val="both"/>
      </w:pPr>
      <w:r>
        <w:rPr>
          <w:rFonts w:ascii="Arial" w:cs="Arial" w:eastAsia="Arial" w:hAnsi="Arial"/>
          <w:sz w:val="24"/>
          <w:szCs w:val="24"/>
        </w:rPr>
        <w:t xml:space="preserve">¦   ¦заболеваниями для ¦                 ¦         ¦                  ¦</w:t>
      </w:r>
    </w:p>
    <w:p>
      <w:pPr>
        <w:spacing w:after="120"/>
        <w:jc w:val="both"/>
      </w:pPr>
      <w:r>
        <w:rPr>
          <w:rFonts w:ascii="Arial" w:cs="Arial" w:eastAsia="Arial" w:hAnsi="Arial"/>
          <w:sz w:val="24"/>
          <w:szCs w:val="24"/>
        </w:rPr>
        <w:t xml:space="preserve">¦   ¦достижения ЦРТ-4, ¦                 ¦         ¦                  ¦</w:t>
      </w:r>
    </w:p>
    <w:p>
      <w:pPr>
        <w:spacing w:after="120"/>
        <w:jc w:val="both"/>
      </w:pPr>
      <w:r>
        <w:rPr>
          <w:rFonts w:ascii="Arial" w:cs="Arial" w:eastAsia="Arial" w:hAnsi="Arial"/>
          <w:sz w:val="24"/>
          <w:szCs w:val="24"/>
        </w:rPr>
        <w:t xml:space="preserve">¦   ¦ЦРТ-5, ЦРТ-6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¦6.3.3. Эффективная система социальной защиты и пенсионного           ¦</w:t>
      </w:r>
    </w:p>
    <w:p>
      <w:pPr>
        <w:spacing w:after="120"/>
        <w:jc w:val="both"/>
      </w:pPr>
      <w:r>
        <w:rPr>
          <w:rFonts w:ascii="Arial" w:cs="Arial" w:eastAsia="Arial" w:hAnsi="Arial"/>
          <w:sz w:val="24"/>
          <w:szCs w:val="24"/>
        </w:rPr>
        <w:t xml:space="preserve">¦       страхования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¦421¦Совершенствовать  ¦Минтрудсоцразви- ¦2009-2011¦Повышение размера ¦</w:t>
      </w:r>
    </w:p>
    <w:p>
      <w:pPr>
        <w:spacing w:after="120"/>
        <w:jc w:val="both"/>
      </w:pPr>
      <w:r>
        <w:rPr>
          <w:rFonts w:ascii="Arial" w:cs="Arial" w:eastAsia="Arial" w:hAnsi="Arial"/>
          <w:sz w:val="24"/>
          <w:szCs w:val="24"/>
        </w:rPr>
        <w:t xml:space="preserve">¦   ¦методику          ¦тия, Минфин      ¦гг.      ¦ЕЕП и социального ¦</w:t>
      </w:r>
    </w:p>
    <w:p>
      <w:pPr>
        <w:spacing w:after="120"/>
        <w:jc w:val="both"/>
      </w:pPr>
      <w:r>
        <w:rPr>
          <w:rFonts w:ascii="Arial" w:cs="Arial" w:eastAsia="Arial" w:hAnsi="Arial"/>
          <w:sz w:val="24"/>
          <w:szCs w:val="24"/>
        </w:rPr>
        <w:t xml:space="preserve">¦   ¦определения       ¦                 ¦         ¦пособия при       ¦</w:t>
      </w:r>
    </w:p>
    <w:p>
      <w:pPr>
        <w:spacing w:after="120"/>
        <w:jc w:val="both"/>
      </w:pPr>
      <w:r>
        <w:rPr>
          <w:rFonts w:ascii="Arial" w:cs="Arial" w:eastAsia="Arial" w:hAnsi="Arial"/>
          <w:sz w:val="24"/>
          <w:szCs w:val="24"/>
        </w:rPr>
        <w:t xml:space="preserve">¦   ¦степени           ¦                 ¦         ¦сокращении числа  ¦</w:t>
      </w:r>
    </w:p>
    <w:p>
      <w:pPr>
        <w:spacing w:after="120"/>
        <w:jc w:val="both"/>
      </w:pPr>
      <w:r>
        <w:rPr>
          <w:rFonts w:ascii="Arial" w:cs="Arial" w:eastAsia="Arial" w:hAnsi="Arial"/>
          <w:sz w:val="24"/>
          <w:szCs w:val="24"/>
        </w:rPr>
        <w:t xml:space="preserve">¦   ¦нуждаемости при   ¦                 ¦         ¦получателей ЕЕП за¦</w:t>
      </w:r>
    </w:p>
    <w:p>
      <w:pPr>
        <w:spacing w:after="120"/>
        <w:jc w:val="both"/>
      </w:pPr>
      <w:r>
        <w:rPr>
          <w:rFonts w:ascii="Arial" w:cs="Arial" w:eastAsia="Arial" w:hAnsi="Arial"/>
          <w:sz w:val="24"/>
          <w:szCs w:val="24"/>
        </w:rPr>
        <w:t xml:space="preserve">¦   ¦назначении единого¦                 ¦         ¦счет повышения    ¦</w:t>
      </w:r>
    </w:p>
    <w:p>
      <w:pPr>
        <w:spacing w:after="120"/>
        <w:jc w:val="both"/>
      </w:pPr>
      <w:r>
        <w:rPr>
          <w:rFonts w:ascii="Arial" w:cs="Arial" w:eastAsia="Arial" w:hAnsi="Arial"/>
          <w:sz w:val="24"/>
          <w:szCs w:val="24"/>
        </w:rPr>
        <w:t xml:space="preserve">¦   ¦ежемесячного      ¦                 ¦         ¦адресности пособий¦</w:t>
      </w:r>
    </w:p>
    <w:p>
      <w:pPr>
        <w:spacing w:after="120"/>
        <w:jc w:val="both"/>
      </w:pPr>
      <w:r>
        <w:rPr>
          <w:rFonts w:ascii="Arial" w:cs="Arial" w:eastAsia="Arial" w:hAnsi="Arial"/>
          <w:sz w:val="24"/>
          <w:szCs w:val="24"/>
        </w:rPr>
        <w:t xml:space="preserve">¦   ¦пособия (ЕЕП)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¦422¦Перевести льготы  ¦Минтрудсоцразви- ¦2009-2011¦Повышение         ¦</w:t>
      </w:r>
    </w:p>
    <w:p>
      <w:pPr>
        <w:spacing w:after="120"/>
        <w:jc w:val="both"/>
      </w:pPr>
      <w:r>
        <w:rPr>
          <w:rFonts w:ascii="Arial" w:cs="Arial" w:eastAsia="Arial" w:hAnsi="Arial"/>
          <w:sz w:val="24"/>
          <w:szCs w:val="24"/>
        </w:rPr>
        <w:t xml:space="preserve">¦   ¦на денежные       ¦тия, Минфин      ¦гг.      ¦эффективности     ¦</w:t>
      </w:r>
    </w:p>
    <w:p>
      <w:pPr>
        <w:spacing w:after="120"/>
        <w:jc w:val="both"/>
      </w:pPr>
      <w:r>
        <w:rPr>
          <w:rFonts w:ascii="Arial" w:cs="Arial" w:eastAsia="Arial" w:hAnsi="Arial"/>
          <w:sz w:val="24"/>
          <w:szCs w:val="24"/>
        </w:rPr>
        <w:t xml:space="preserve">¦   ¦выплаты           ¦                 ¦         ¦администрирования ¦</w:t>
      </w:r>
    </w:p>
    <w:p>
      <w:pPr>
        <w:spacing w:after="120"/>
        <w:jc w:val="both"/>
      </w:pPr>
      <w:r>
        <w:rPr>
          <w:rFonts w:ascii="Arial" w:cs="Arial" w:eastAsia="Arial" w:hAnsi="Arial"/>
          <w:sz w:val="24"/>
          <w:szCs w:val="24"/>
        </w:rPr>
        <w:t xml:space="preserve">¦   ¦                  ¦                 ¦         ¦системы льгот при ¦</w:t>
      </w:r>
    </w:p>
    <w:p>
      <w:pPr>
        <w:spacing w:after="120"/>
        <w:jc w:val="both"/>
      </w:pPr>
      <w:r>
        <w:rPr>
          <w:rFonts w:ascii="Arial" w:cs="Arial" w:eastAsia="Arial" w:hAnsi="Arial"/>
          <w:sz w:val="24"/>
          <w:szCs w:val="24"/>
        </w:rPr>
        <w:t xml:space="preserve">¦   ¦                  ¦                 ¦         ¦сокращении числа  ¦</w:t>
      </w:r>
    </w:p>
    <w:p>
      <w:pPr>
        <w:spacing w:after="120"/>
        <w:jc w:val="both"/>
      </w:pPr>
      <w:r>
        <w:rPr>
          <w:rFonts w:ascii="Arial" w:cs="Arial" w:eastAsia="Arial" w:hAnsi="Arial"/>
          <w:sz w:val="24"/>
          <w:szCs w:val="24"/>
        </w:rPr>
        <w:t xml:space="preserve">¦   ¦                  ¦                 ¦         ¦их получателей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¦423¦Реализовать Закон ¦Минтрудсоцразви- ¦2009-2011¦Расширение        ¦</w:t>
      </w:r>
    </w:p>
    <w:p>
      <w:pPr>
        <w:spacing w:after="120"/>
        <w:jc w:val="both"/>
      </w:pPr>
      <w:r>
        <w:rPr>
          <w:rFonts w:ascii="Arial" w:cs="Arial" w:eastAsia="Arial" w:hAnsi="Arial"/>
          <w:sz w:val="24"/>
          <w:szCs w:val="24"/>
        </w:rPr>
        <w:t xml:space="preserve">¦   ¦КР «О             ¦тия, ОМСУ        ¦гг.      ¦предоставления    ¦</w:t>
      </w:r>
    </w:p>
    <w:p>
      <w:pPr>
        <w:spacing w:after="120"/>
        <w:jc w:val="both"/>
      </w:pPr>
      <w:r>
        <w:rPr>
          <w:rFonts w:ascii="Arial" w:cs="Arial" w:eastAsia="Arial" w:hAnsi="Arial"/>
          <w:sz w:val="24"/>
          <w:szCs w:val="24"/>
        </w:rPr>
        <w:t xml:space="preserve">¦   ¦государственном   ¦                 ¦         ¦услуг уязвимым    ¦</w:t>
      </w:r>
    </w:p>
    <w:p>
      <w:pPr>
        <w:spacing w:after="120"/>
        <w:jc w:val="both"/>
      </w:pPr>
      <w:r>
        <w:rPr>
          <w:rFonts w:ascii="Arial" w:cs="Arial" w:eastAsia="Arial" w:hAnsi="Arial"/>
          <w:sz w:val="24"/>
          <w:szCs w:val="24"/>
        </w:rPr>
        <w:t xml:space="preserve">¦   ¦социальном заказе»¦                 ¦         ¦категориям        ¦</w:t>
      </w:r>
    </w:p>
    <w:p>
      <w:pPr>
        <w:spacing w:after="120"/>
        <w:jc w:val="both"/>
      </w:pPr>
      <w:r>
        <w:rPr>
          <w:rFonts w:ascii="Arial" w:cs="Arial" w:eastAsia="Arial" w:hAnsi="Arial"/>
          <w:sz w:val="24"/>
          <w:szCs w:val="24"/>
        </w:rPr>
        <w:t xml:space="preserve">¦   ¦                  ¦                 ¦         ¦населения на      ¦</w:t>
      </w:r>
    </w:p>
    <w:p>
      <w:pPr>
        <w:spacing w:after="120"/>
        <w:jc w:val="both"/>
      </w:pPr>
      <w:r>
        <w:rPr>
          <w:rFonts w:ascii="Arial" w:cs="Arial" w:eastAsia="Arial" w:hAnsi="Arial"/>
          <w:sz w:val="24"/>
          <w:szCs w:val="24"/>
        </w:rPr>
        <w:t xml:space="preserve">¦   ¦                  ¦                 ¦         ¦местном уровне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¦424¦Увеличить         ¦Минфин, Минтруд- ¦2009-2011¦Возросшая         ¦</w:t>
      </w:r>
    </w:p>
    <w:p>
      <w:pPr>
        <w:spacing w:after="120"/>
        <w:jc w:val="both"/>
      </w:pPr>
      <w:r>
        <w:rPr>
          <w:rFonts w:ascii="Arial" w:cs="Arial" w:eastAsia="Arial" w:hAnsi="Arial"/>
          <w:sz w:val="24"/>
          <w:szCs w:val="24"/>
        </w:rPr>
        <w:t xml:space="preserve">¦   ¦социальные выплаты¦соцразвития      ¦гг.      ¦поддержка         ¦</w:t>
      </w:r>
    </w:p>
    <w:p>
      <w:pPr>
        <w:spacing w:after="120"/>
        <w:jc w:val="both"/>
      </w:pPr>
      <w:r>
        <w:rPr>
          <w:rFonts w:ascii="Arial" w:cs="Arial" w:eastAsia="Arial" w:hAnsi="Arial"/>
          <w:sz w:val="24"/>
          <w:szCs w:val="24"/>
        </w:rPr>
        <w:t xml:space="preserve">¦   ¦работающим        ¦                 ¦         ¦работающих граждан¦</w:t>
      </w:r>
    </w:p>
    <w:p>
      <w:pPr>
        <w:spacing w:after="120"/>
        <w:jc w:val="both"/>
      </w:pPr>
      <w:r>
        <w:rPr>
          <w:rFonts w:ascii="Arial" w:cs="Arial" w:eastAsia="Arial" w:hAnsi="Arial"/>
          <w:sz w:val="24"/>
          <w:szCs w:val="24"/>
        </w:rPr>
        <w:t xml:space="preserve">¦   ¦гражданам по      ¦                 ¦         ¦                  ¦</w:t>
      </w:r>
    </w:p>
    <w:p>
      <w:pPr>
        <w:spacing w:after="120"/>
        <w:jc w:val="both"/>
      </w:pPr>
      <w:r>
        <w:rPr>
          <w:rFonts w:ascii="Arial" w:cs="Arial" w:eastAsia="Arial" w:hAnsi="Arial"/>
          <w:sz w:val="24"/>
          <w:szCs w:val="24"/>
        </w:rPr>
        <w:t xml:space="preserve">¦   ¦беременности и    ¦                 ¦         ¦                  ¦</w:t>
      </w:r>
    </w:p>
    <w:p>
      <w:pPr>
        <w:spacing w:after="120"/>
        <w:jc w:val="both"/>
      </w:pPr>
      <w:r>
        <w:rPr>
          <w:rFonts w:ascii="Arial" w:cs="Arial" w:eastAsia="Arial" w:hAnsi="Arial"/>
          <w:sz w:val="24"/>
          <w:szCs w:val="24"/>
        </w:rPr>
        <w:t xml:space="preserve">¦   ¦родам, а также на ¦                 ¦         ¦                  ¦</w:t>
      </w:r>
    </w:p>
    <w:p>
      <w:pPr>
        <w:spacing w:after="120"/>
        <w:jc w:val="both"/>
      </w:pPr>
      <w:r>
        <w:rPr>
          <w:rFonts w:ascii="Arial" w:cs="Arial" w:eastAsia="Arial" w:hAnsi="Arial"/>
          <w:sz w:val="24"/>
          <w:szCs w:val="24"/>
        </w:rPr>
        <w:t xml:space="preserve">¦   ¦погребение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¦425¦Внедрить систему  ¦Департамент по   ¦2009-2011¦Обеспечение       ¦</w:t>
      </w:r>
    </w:p>
    <w:p>
      <w:pPr>
        <w:spacing w:after="120"/>
        <w:jc w:val="both"/>
      </w:pPr>
      <w:r>
        <w:rPr>
          <w:rFonts w:ascii="Arial" w:cs="Arial" w:eastAsia="Arial" w:hAnsi="Arial"/>
          <w:sz w:val="24"/>
          <w:szCs w:val="24"/>
        </w:rPr>
        <w:t xml:space="preserve">¦   ¦фостерных семей и ¦защите детей,    ¦гг.      ¦неотъемлемого     ¦</w:t>
      </w:r>
    </w:p>
    <w:p>
      <w:pPr>
        <w:spacing w:after="120"/>
        <w:jc w:val="both"/>
      </w:pPr>
      <w:r>
        <w:rPr>
          <w:rFonts w:ascii="Arial" w:cs="Arial" w:eastAsia="Arial" w:hAnsi="Arial"/>
          <w:sz w:val="24"/>
          <w:szCs w:val="24"/>
        </w:rPr>
        <w:t xml:space="preserve">¦   ¦альтернативных    ¦Минфин           ¦         ¦права ребенка     ¦</w:t>
      </w:r>
    </w:p>
    <w:p>
      <w:pPr>
        <w:spacing w:after="120"/>
        <w:jc w:val="both"/>
      </w:pPr>
      <w:r>
        <w:rPr>
          <w:rFonts w:ascii="Arial" w:cs="Arial" w:eastAsia="Arial" w:hAnsi="Arial"/>
          <w:sz w:val="24"/>
          <w:szCs w:val="24"/>
        </w:rPr>
        <w:t xml:space="preserve">¦   ¦детских учреждений¦                 ¦         ¦расти и           ¦</w:t>
      </w:r>
    </w:p>
    <w:p>
      <w:pPr>
        <w:spacing w:after="120"/>
        <w:jc w:val="both"/>
      </w:pPr>
      <w:r>
        <w:rPr>
          <w:rFonts w:ascii="Arial" w:cs="Arial" w:eastAsia="Arial" w:hAnsi="Arial"/>
          <w:sz w:val="24"/>
          <w:szCs w:val="24"/>
        </w:rPr>
        <w:t xml:space="preserve">¦   ¦                  ¦                 ¦         ¦воспитываться в   ¦</w:t>
      </w:r>
    </w:p>
    <w:p>
      <w:pPr>
        <w:spacing w:after="120"/>
        <w:jc w:val="both"/>
      </w:pPr>
      <w:r>
        <w:rPr>
          <w:rFonts w:ascii="Arial" w:cs="Arial" w:eastAsia="Arial" w:hAnsi="Arial"/>
          <w:sz w:val="24"/>
          <w:szCs w:val="24"/>
        </w:rPr>
        <w:t xml:space="preserve">¦   ¦                  ¦                 ¦         ¦семейной          ¦</w:t>
      </w:r>
    </w:p>
    <w:p>
      <w:pPr>
        <w:spacing w:after="120"/>
        <w:jc w:val="both"/>
      </w:pPr>
      <w:r>
        <w:rPr>
          <w:rFonts w:ascii="Arial" w:cs="Arial" w:eastAsia="Arial" w:hAnsi="Arial"/>
          <w:sz w:val="24"/>
          <w:szCs w:val="24"/>
        </w:rPr>
        <w:t xml:space="preserve">¦   ¦                  ¦                 ¦         ¦обстановке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¦426¦Создать СМИ для   ¦Департамент по   ¦2009-2011¦Повышение         ¦</w:t>
      </w:r>
    </w:p>
    <w:p>
      <w:pPr>
        <w:spacing w:after="120"/>
        <w:jc w:val="both"/>
      </w:pPr>
      <w:r>
        <w:rPr>
          <w:rFonts w:ascii="Arial" w:cs="Arial" w:eastAsia="Arial" w:hAnsi="Arial"/>
          <w:sz w:val="24"/>
          <w:szCs w:val="24"/>
        </w:rPr>
        <w:t xml:space="preserve">¦   ¦детей             ¦защите детей     ¦гг.      ¦информированности ¦</w:t>
      </w:r>
    </w:p>
    <w:p>
      <w:pPr>
        <w:spacing w:after="120"/>
        <w:jc w:val="both"/>
      </w:pPr>
      <w:r>
        <w:rPr>
          <w:rFonts w:ascii="Arial" w:cs="Arial" w:eastAsia="Arial" w:hAnsi="Arial"/>
          <w:sz w:val="24"/>
          <w:szCs w:val="24"/>
        </w:rPr>
        <w:t xml:space="preserve">¦   ¦                  ¦                 ¦         ¦общества о        ¦</w:t>
      </w:r>
    </w:p>
    <w:p>
      <w:pPr>
        <w:spacing w:after="120"/>
        <w:jc w:val="both"/>
      </w:pPr>
      <w:r>
        <w:rPr>
          <w:rFonts w:ascii="Arial" w:cs="Arial" w:eastAsia="Arial" w:hAnsi="Arial"/>
          <w:sz w:val="24"/>
          <w:szCs w:val="24"/>
        </w:rPr>
        <w:t xml:space="preserve">¦   ¦                  ¦                 ¦         ¦состоянии детей в ¦</w:t>
      </w:r>
    </w:p>
    <w:p>
      <w:pPr>
        <w:spacing w:after="120"/>
        <w:jc w:val="both"/>
      </w:pPr>
      <w:r>
        <w:rPr>
          <w:rFonts w:ascii="Arial" w:cs="Arial" w:eastAsia="Arial" w:hAnsi="Arial"/>
          <w:sz w:val="24"/>
          <w:szCs w:val="24"/>
        </w:rPr>
        <w:t xml:space="preserve">¦   ¦                  ¦                 ¦         ¦Кыргызстане,      ¦</w:t>
      </w:r>
    </w:p>
    <w:p>
      <w:pPr>
        <w:spacing w:after="120"/>
        <w:jc w:val="both"/>
      </w:pPr>
      <w:r>
        <w:rPr>
          <w:rFonts w:ascii="Arial" w:cs="Arial" w:eastAsia="Arial" w:hAnsi="Arial"/>
          <w:sz w:val="24"/>
          <w:szCs w:val="24"/>
        </w:rPr>
        <w:t xml:space="preserve">¦   ¦                  ¦                 ¦         ¦государственной   ¦</w:t>
      </w:r>
    </w:p>
    <w:p>
      <w:pPr>
        <w:spacing w:after="120"/>
        <w:jc w:val="both"/>
      </w:pPr>
      <w:r>
        <w:rPr>
          <w:rFonts w:ascii="Arial" w:cs="Arial" w:eastAsia="Arial" w:hAnsi="Arial"/>
          <w:sz w:val="24"/>
          <w:szCs w:val="24"/>
        </w:rPr>
        <w:t xml:space="preserve">¦   ¦                  ¦                 ¦         ¦политике,         ¦</w:t>
      </w:r>
    </w:p>
    <w:p>
      <w:pPr>
        <w:spacing w:after="120"/>
        <w:jc w:val="both"/>
      </w:pPr>
      <w:r>
        <w:rPr>
          <w:rFonts w:ascii="Arial" w:cs="Arial" w:eastAsia="Arial" w:hAnsi="Arial"/>
          <w:sz w:val="24"/>
          <w:szCs w:val="24"/>
        </w:rPr>
        <w:t xml:space="preserve">¦   ¦                  ¦                 ¦         ¦выявление проблем ¦</w:t>
      </w:r>
    </w:p>
    <w:p>
      <w:pPr>
        <w:spacing w:after="120"/>
        <w:jc w:val="both"/>
      </w:pPr>
      <w:r>
        <w:rPr>
          <w:rFonts w:ascii="Arial" w:cs="Arial" w:eastAsia="Arial" w:hAnsi="Arial"/>
          <w:sz w:val="24"/>
          <w:szCs w:val="24"/>
        </w:rPr>
        <w:t xml:space="preserve">¦   ¦                  ¦                 ¦         ¦детства и поиск   ¦</w:t>
      </w:r>
    </w:p>
    <w:p>
      <w:pPr>
        <w:spacing w:after="120"/>
        <w:jc w:val="both"/>
      </w:pPr>
      <w:r>
        <w:rPr>
          <w:rFonts w:ascii="Arial" w:cs="Arial" w:eastAsia="Arial" w:hAnsi="Arial"/>
          <w:sz w:val="24"/>
          <w:szCs w:val="24"/>
        </w:rPr>
        <w:t xml:space="preserve">¦   ¦                  ¦                 ¦         ¦эффективных путей ¦</w:t>
      </w:r>
    </w:p>
    <w:p>
      <w:pPr>
        <w:spacing w:after="120"/>
        <w:jc w:val="both"/>
      </w:pPr>
      <w:r>
        <w:rPr>
          <w:rFonts w:ascii="Arial" w:cs="Arial" w:eastAsia="Arial" w:hAnsi="Arial"/>
          <w:sz w:val="24"/>
          <w:szCs w:val="24"/>
        </w:rPr>
        <w:t xml:space="preserve">¦   ¦                  ¦                 ¦         ¦решений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¦427¦Реформировать     ¦Департамент по   ¦2009-2011¦Увеличение        ¦</w:t>
      </w:r>
    </w:p>
    <w:p>
      <w:pPr>
        <w:spacing w:after="120"/>
        <w:jc w:val="both"/>
      </w:pPr>
      <w:r>
        <w:rPr>
          <w:rFonts w:ascii="Arial" w:cs="Arial" w:eastAsia="Arial" w:hAnsi="Arial"/>
          <w:sz w:val="24"/>
          <w:szCs w:val="24"/>
        </w:rPr>
        <w:t xml:space="preserve">¦   ¦систему защиты    ¦защите детей,    ¦гг.      ¦количества несо-  ¦</w:t>
      </w:r>
    </w:p>
    <w:p>
      <w:pPr>
        <w:spacing w:after="120"/>
        <w:jc w:val="both"/>
      </w:pPr>
      <w:r>
        <w:rPr>
          <w:rFonts w:ascii="Arial" w:cs="Arial" w:eastAsia="Arial" w:hAnsi="Arial"/>
          <w:sz w:val="24"/>
          <w:szCs w:val="24"/>
        </w:rPr>
        <w:t xml:space="preserve">¦   ¦детей, находящихся¦МВД, Минюст,     ¦         ¦вершеннолетних,   ¦</w:t>
      </w:r>
    </w:p>
    <w:p>
      <w:pPr>
        <w:spacing w:after="120"/>
        <w:jc w:val="both"/>
      </w:pPr>
      <w:r>
        <w:rPr>
          <w:rFonts w:ascii="Arial" w:cs="Arial" w:eastAsia="Arial" w:hAnsi="Arial"/>
          <w:sz w:val="24"/>
          <w:szCs w:val="24"/>
        </w:rPr>
        <w:t xml:space="preserve">¦   ¦в конфликте с     ¦Генеральная      ¦         ¦оказавшихся в     ¦</w:t>
      </w:r>
    </w:p>
    <w:p>
      <w:pPr>
        <w:spacing w:after="120"/>
        <w:jc w:val="both"/>
      </w:pPr>
      <w:r>
        <w:rPr>
          <w:rFonts w:ascii="Arial" w:cs="Arial" w:eastAsia="Arial" w:hAnsi="Arial"/>
          <w:sz w:val="24"/>
          <w:szCs w:val="24"/>
        </w:rPr>
        <w:t xml:space="preserve">¦   ¦законом           ¦прокуратура (по  ¦         ¦трудной жизненной ¦</w:t>
      </w:r>
    </w:p>
    <w:p>
      <w:pPr>
        <w:spacing w:after="120"/>
        <w:jc w:val="both"/>
      </w:pPr>
      <w:r>
        <w:rPr>
          <w:rFonts w:ascii="Arial" w:cs="Arial" w:eastAsia="Arial" w:hAnsi="Arial"/>
          <w:sz w:val="24"/>
          <w:szCs w:val="24"/>
        </w:rPr>
        <w:t xml:space="preserve">¦   ¦                  ¦согласованию)    ¦         ¦ситуации, которые ¦</w:t>
      </w:r>
    </w:p>
    <w:p>
      <w:pPr>
        <w:spacing w:after="120"/>
        <w:jc w:val="both"/>
      </w:pPr>
      <w:r>
        <w:rPr>
          <w:rFonts w:ascii="Arial" w:cs="Arial" w:eastAsia="Arial" w:hAnsi="Arial"/>
          <w:sz w:val="24"/>
          <w:szCs w:val="24"/>
        </w:rPr>
        <w:t xml:space="preserve">¦   ¦                  ¦                 ¦         ¦прошли социальную ¦</w:t>
      </w:r>
    </w:p>
    <w:p>
      <w:pPr>
        <w:spacing w:after="120"/>
        <w:jc w:val="both"/>
      </w:pPr>
      <w:r>
        <w:rPr>
          <w:rFonts w:ascii="Arial" w:cs="Arial" w:eastAsia="Arial" w:hAnsi="Arial"/>
          <w:sz w:val="24"/>
          <w:szCs w:val="24"/>
        </w:rPr>
        <w:t xml:space="preserve">¦   ¦                  ¦                 ¦         ¦реабилитацию,     ¦</w:t>
      </w:r>
    </w:p>
    <w:p>
      <w:pPr>
        <w:spacing w:after="120"/>
        <w:jc w:val="both"/>
      </w:pPr>
      <w:r>
        <w:rPr>
          <w:rFonts w:ascii="Arial" w:cs="Arial" w:eastAsia="Arial" w:hAnsi="Arial"/>
          <w:sz w:val="24"/>
          <w:szCs w:val="24"/>
        </w:rPr>
        <w:t xml:space="preserve">¦   ¦                  ¦                 ¦         ¦снижение детской  ¦</w:t>
      </w:r>
    </w:p>
    <w:p>
      <w:pPr>
        <w:spacing w:after="120"/>
        <w:jc w:val="both"/>
      </w:pPr>
      <w:r>
        <w:rPr>
          <w:rFonts w:ascii="Arial" w:cs="Arial" w:eastAsia="Arial" w:hAnsi="Arial"/>
          <w:sz w:val="24"/>
          <w:szCs w:val="24"/>
        </w:rPr>
        <w:t xml:space="preserve">¦   ¦                  ¦                 ¦         ¦беспризорности,   ¦</w:t>
      </w:r>
    </w:p>
    <w:p>
      <w:pPr>
        <w:spacing w:after="120"/>
        <w:jc w:val="both"/>
      </w:pPr>
      <w:r>
        <w:rPr>
          <w:rFonts w:ascii="Arial" w:cs="Arial" w:eastAsia="Arial" w:hAnsi="Arial"/>
          <w:sz w:val="24"/>
          <w:szCs w:val="24"/>
        </w:rPr>
        <w:t xml:space="preserve">¦   ¦                  ¦                 ¦         ¦сокращение        ¦</w:t>
      </w:r>
    </w:p>
    <w:p>
      <w:pPr>
        <w:spacing w:after="120"/>
        <w:jc w:val="both"/>
      </w:pPr>
      <w:r>
        <w:rPr>
          <w:rFonts w:ascii="Arial" w:cs="Arial" w:eastAsia="Arial" w:hAnsi="Arial"/>
          <w:sz w:val="24"/>
          <w:szCs w:val="24"/>
        </w:rPr>
        <w:t xml:space="preserve">¦   ¦                  ¦                 ¦         ¦социального       ¦</w:t>
      </w:r>
    </w:p>
    <w:p>
      <w:pPr>
        <w:spacing w:after="120"/>
        <w:jc w:val="both"/>
      </w:pPr>
      <w:r>
        <w:rPr>
          <w:rFonts w:ascii="Arial" w:cs="Arial" w:eastAsia="Arial" w:hAnsi="Arial"/>
          <w:sz w:val="24"/>
          <w:szCs w:val="24"/>
        </w:rPr>
        <w:t xml:space="preserve">¦   ¦                  ¦                 ¦         ¦сиротства и       ¦</w:t>
      </w:r>
    </w:p>
    <w:p>
      <w:pPr>
        <w:spacing w:after="120"/>
        <w:jc w:val="both"/>
      </w:pPr>
      <w:r>
        <w:rPr>
          <w:rFonts w:ascii="Arial" w:cs="Arial" w:eastAsia="Arial" w:hAnsi="Arial"/>
          <w:sz w:val="24"/>
          <w:szCs w:val="24"/>
        </w:rPr>
        <w:t xml:space="preserve">¦   ¦                  ¦                 ¦         ¦противоправного   ¦</w:t>
      </w:r>
    </w:p>
    <w:p>
      <w:pPr>
        <w:spacing w:after="120"/>
        <w:jc w:val="both"/>
      </w:pPr>
      <w:r>
        <w:rPr>
          <w:rFonts w:ascii="Arial" w:cs="Arial" w:eastAsia="Arial" w:hAnsi="Arial"/>
          <w:sz w:val="24"/>
          <w:szCs w:val="24"/>
        </w:rPr>
        <w:t xml:space="preserve">¦   ¦                  ¦                 ¦         ¦поведения         ¦</w:t>
      </w:r>
    </w:p>
    <w:p>
      <w:pPr>
        <w:spacing w:after="120"/>
        <w:jc w:val="both"/>
      </w:pPr>
      <w:r>
        <w:rPr>
          <w:rFonts w:ascii="Arial" w:cs="Arial" w:eastAsia="Arial" w:hAnsi="Arial"/>
          <w:sz w:val="24"/>
          <w:szCs w:val="24"/>
        </w:rPr>
        <w:t xml:space="preserve">¦   ¦                  ¦                 ¦         ¦несовершеннолетних¦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¦428¦Содействовать     ¦Департамент по   ¦2009-2011¦Создание системы  ¦</w:t>
      </w:r>
    </w:p>
    <w:p>
      <w:pPr>
        <w:spacing w:after="120"/>
        <w:jc w:val="both"/>
      </w:pPr>
      <w:r>
        <w:rPr>
          <w:rFonts w:ascii="Arial" w:cs="Arial" w:eastAsia="Arial" w:hAnsi="Arial"/>
          <w:sz w:val="24"/>
          <w:szCs w:val="24"/>
        </w:rPr>
        <w:t xml:space="preserve">¦   ¦социальной        ¦защите детей,    ¦гг.      ¦поддержки детей с ¦</w:t>
      </w:r>
    </w:p>
    <w:p>
      <w:pPr>
        <w:spacing w:after="120"/>
        <w:jc w:val="both"/>
      </w:pPr>
      <w:r>
        <w:rPr>
          <w:rFonts w:ascii="Arial" w:cs="Arial" w:eastAsia="Arial" w:hAnsi="Arial"/>
          <w:sz w:val="24"/>
          <w:szCs w:val="24"/>
        </w:rPr>
        <w:t xml:space="preserve">¦   ¦интеграции детей с¦Минобразования,  ¦         ¦ограниченными     ¦</w:t>
      </w:r>
    </w:p>
    <w:p>
      <w:pPr>
        <w:spacing w:after="120"/>
        <w:jc w:val="both"/>
      </w:pPr>
      <w:r>
        <w:rPr>
          <w:rFonts w:ascii="Arial" w:cs="Arial" w:eastAsia="Arial" w:hAnsi="Arial"/>
          <w:sz w:val="24"/>
          <w:szCs w:val="24"/>
        </w:rPr>
        <w:t xml:space="preserve">¦   ¦ограниченными     ¦Минтрудсоцразви- ¦         ¦возможностями,    ¦</w:t>
      </w:r>
    </w:p>
    <w:p>
      <w:pPr>
        <w:spacing w:after="120"/>
        <w:jc w:val="both"/>
      </w:pPr>
      <w:r>
        <w:rPr>
          <w:rFonts w:ascii="Arial" w:cs="Arial" w:eastAsia="Arial" w:hAnsi="Arial"/>
          <w:sz w:val="24"/>
          <w:szCs w:val="24"/>
        </w:rPr>
        <w:t xml:space="preserve">¦   ¦возможностями     ¦тия, Минздрав    ¦         ¦включая улучшение ¦</w:t>
      </w:r>
    </w:p>
    <w:p>
      <w:pPr>
        <w:spacing w:after="120"/>
        <w:jc w:val="both"/>
      </w:pPr>
      <w:r>
        <w:rPr>
          <w:rFonts w:ascii="Arial" w:cs="Arial" w:eastAsia="Arial" w:hAnsi="Arial"/>
          <w:sz w:val="24"/>
          <w:szCs w:val="24"/>
        </w:rPr>
        <w:t xml:space="preserve">¦   ¦                  ¦                 ¦         ¦их доступа к      ¦</w:t>
      </w:r>
    </w:p>
    <w:p>
      <w:pPr>
        <w:spacing w:after="120"/>
        <w:jc w:val="both"/>
      </w:pPr>
      <w:r>
        <w:rPr>
          <w:rFonts w:ascii="Arial" w:cs="Arial" w:eastAsia="Arial" w:hAnsi="Arial"/>
          <w:sz w:val="24"/>
          <w:szCs w:val="24"/>
        </w:rPr>
        <w:t xml:space="preserve">¦   ¦                  ¦                 ¦         ¦обучению,         ¦</w:t>
      </w:r>
    </w:p>
    <w:p>
      <w:pPr>
        <w:spacing w:after="120"/>
        <w:jc w:val="both"/>
      </w:pPr>
      <w:r>
        <w:rPr>
          <w:rFonts w:ascii="Arial" w:cs="Arial" w:eastAsia="Arial" w:hAnsi="Arial"/>
          <w:sz w:val="24"/>
          <w:szCs w:val="24"/>
        </w:rPr>
        <w:t xml:space="preserve">¦   ¦                  ¦                 ¦         ¦трудоустройству,  ¦</w:t>
      </w:r>
    </w:p>
    <w:p>
      <w:pPr>
        <w:spacing w:after="120"/>
        <w:jc w:val="both"/>
      </w:pPr>
      <w:r>
        <w:rPr>
          <w:rFonts w:ascii="Arial" w:cs="Arial" w:eastAsia="Arial" w:hAnsi="Arial"/>
          <w:sz w:val="24"/>
          <w:szCs w:val="24"/>
        </w:rPr>
        <w:t xml:space="preserve">¦   ¦                  ¦                 ¦         ¦отдыху, лечению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¦429¦Создать и         ¦Департамент по   ¦2009-2011¦Возникновение     ¦</w:t>
      </w:r>
    </w:p>
    <w:p>
      <w:pPr>
        <w:spacing w:after="120"/>
        <w:jc w:val="both"/>
      </w:pPr>
      <w:r>
        <w:rPr>
          <w:rFonts w:ascii="Arial" w:cs="Arial" w:eastAsia="Arial" w:hAnsi="Arial"/>
          <w:sz w:val="24"/>
          <w:szCs w:val="24"/>
        </w:rPr>
        <w:t xml:space="preserve">¦   ¦развивать систему ¦защите детей,    ¦гг.      ¦эффективной       ¦</w:t>
      </w:r>
    </w:p>
    <w:p>
      <w:pPr>
        <w:spacing w:after="120"/>
        <w:jc w:val="both"/>
      </w:pPr>
      <w:r>
        <w:rPr>
          <w:rFonts w:ascii="Arial" w:cs="Arial" w:eastAsia="Arial" w:hAnsi="Arial"/>
          <w:sz w:val="24"/>
          <w:szCs w:val="24"/>
        </w:rPr>
        <w:t xml:space="preserve">¦   ¦органов и служб по¦местные          ¦         ¦системы,          ¦</w:t>
      </w:r>
    </w:p>
    <w:p>
      <w:pPr>
        <w:spacing w:after="120"/>
        <w:jc w:val="both"/>
      </w:pPr>
      <w:r>
        <w:rPr>
          <w:rFonts w:ascii="Arial" w:cs="Arial" w:eastAsia="Arial" w:hAnsi="Arial"/>
          <w:sz w:val="24"/>
          <w:szCs w:val="24"/>
        </w:rPr>
        <w:t xml:space="preserve">¦   ¦предоставлению    ¦госадминистрации ¦         ¦разрешающей       ¦</w:t>
      </w:r>
    </w:p>
    <w:p>
      <w:pPr>
        <w:spacing w:after="120"/>
        <w:jc w:val="both"/>
      </w:pPr>
      <w:r>
        <w:rPr>
          <w:rFonts w:ascii="Arial" w:cs="Arial" w:eastAsia="Arial" w:hAnsi="Arial"/>
          <w:sz w:val="24"/>
          <w:szCs w:val="24"/>
        </w:rPr>
        <w:t xml:space="preserve">¦   ¦услуг по защите   ¦и ОМСУ           ¦         ¦проблемы уязвимых ¦</w:t>
      </w:r>
    </w:p>
    <w:p>
      <w:pPr>
        <w:spacing w:after="120"/>
        <w:jc w:val="both"/>
      </w:pPr>
      <w:r>
        <w:rPr>
          <w:rFonts w:ascii="Arial" w:cs="Arial" w:eastAsia="Arial" w:hAnsi="Arial"/>
          <w:sz w:val="24"/>
          <w:szCs w:val="24"/>
        </w:rPr>
        <w:t xml:space="preserve">¦   ¦прав и законных   ¦                 ¦         ¦категорий семей и ¦</w:t>
      </w:r>
    </w:p>
    <w:p>
      <w:pPr>
        <w:spacing w:after="120"/>
        <w:jc w:val="both"/>
      </w:pPr>
      <w:r>
        <w:rPr>
          <w:rFonts w:ascii="Arial" w:cs="Arial" w:eastAsia="Arial" w:hAnsi="Arial"/>
          <w:sz w:val="24"/>
          <w:szCs w:val="24"/>
        </w:rPr>
        <w:t xml:space="preserve">¦   ¦интересов детей,  ¦                 ¦         ¦детей на ранней   ¦</w:t>
      </w:r>
    </w:p>
    <w:p>
      <w:pPr>
        <w:spacing w:after="120"/>
        <w:jc w:val="both"/>
      </w:pPr>
      <w:r>
        <w:rPr>
          <w:rFonts w:ascii="Arial" w:cs="Arial" w:eastAsia="Arial" w:hAnsi="Arial"/>
          <w:sz w:val="24"/>
          <w:szCs w:val="24"/>
        </w:rPr>
        <w:t xml:space="preserve">¦   ¦включая отделы по ¦                 ¦         ¦стадии и          ¦</w:t>
      </w:r>
    </w:p>
    <w:p>
      <w:pPr>
        <w:spacing w:after="120"/>
        <w:jc w:val="both"/>
      </w:pPr>
      <w:r>
        <w:rPr>
          <w:rFonts w:ascii="Arial" w:cs="Arial" w:eastAsia="Arial" w:hAnsi="Arial"/>
          <w:sz w:val="24"/>
          <w:szCs w:val="24"/>
        </w:rPr>
        <w:t xml:space="preserve">¦   ¦поддержке семьи и ¦                 ¦         ¦предотвращающей   ¦</w:t>
      </w:r>
    </w:p>
    <w:p>
      <w:pPr>
        <w:spacing w:after="120"/>
        <w:jc w:val="both"/>
      </w:pPr>
      <w:r>
        <w:rPr>
          <w:rFonts w:ascii="Arial" w:cs="Arial" w:eastAsia="Arial" w:hAnsi="Arial"/>
          <w:sz w:val="24"/>
          <w:szCs w:val="24"/>
        </w:rPr>
        <w:t xml:space="preserve">¦   ¦детей и комиссии  ¦                 ¦         ¦помещение детей в ¦</w:t>
      </w:r>
    </w:p>
    <w:p>
      <w:pPr>
        <w:spacing w:after="120"/>
        <w:jc w:val="both"/>
      </w:pPr>
      <w:r>
        <w:rPr>
          <w:rFonts w:ascii="Arial" w:cs="Arial" w:eastAsia="Arial" w:hAnsi="Arial"/>
          <w:sz w:val="24"/>
          <w:szCs w:val="24"/>
        </w:rPr>
        <w:t xml:space="preserve">¦   ¦по делам детей    ¦                 ¦         ¦дома-интернаты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¦Пенсионное страхование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¦430¦Систематически    ¦Соцфонд (по      ¦2009-2011¦Повышение размеров¦</w:t>
      </w:r>
    </w:p>
    <w:p>
      <w:pPr>
        <w:spacing w:after="120"/>
        <w:jc w:val="both"/>
      </w:pPr>
      <w:r>
        <w:rPr>
          <w:rFonts w:ascii="Arial" w:cs="Arial" w:eastAsia="Arial" w:hAnsi="Arial"/>
          <w:sz w:val="24"/>
          <w:szCs w:val="24"/>
        </w:rPr>
        <w:t xml:space="preserve">¦   ¦увеличивать       ¦согласованию)    ¦гг.      ¦пенсии            ¦</w:t>
      </w:r>
    </w:p>
    <w:p>
      <w:pPr>
        <w:spacing w:after="120"/>
        <w:jc w:val="both"/>
      </w:pPr>
      <w:r>
        <w:rPr>
          <w:rFonts w:ascii="Arial" w:cs="Arial" w:eastAsia="Arial" w:hAnsi="Arial"/>
          <w:sz w:val="24"/>
          <w:szCs w:val="24"/>
        </w:rPr>
        <w:t xml:space="preserve">¦   ¦базовую и         ¦                 ¦         ¦                  ¦</w:t>
      </w:r>
    </w:p>
    <w:p>
      <w:pPr>
        <w:spacing w:after="120"/>
        <w:jc w:val="both"/>
      </w:pPr>
      <w:r>
        <w:rPr>
          <w:rFonts w:ascii="Arial" w:cs="Arial" w:eastAsia="Arial" w:hAnsi="Arial"/>
          <w:sz w:val="24"/>
          <w:szCs w:val="24"/>
        </w:rPr>
        <w:t xml:space="preserve">¦   ¦страховую части   ¦                 ¦         ¦                  ¦</w:t>
      </w:r>
    </w:p>
    <w:p>
      <w:pPr>
        <w:spacing w:after="120"/>
        <w:jc w:val="both"/>
      </w:pPr>
      <w:r>
        <w:rPr>
          <w:rFonts w:ascii="Arial" w:cs="Arial" w:eastAsia="Arial" w:hAnsi="Arial"/>
          <w:sz w:val="24"/>
          <w:szCs w:val="24"/>
        </w:rPr>
        <w:t xml:space="preserve">¦   ¦пенсии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¦431¦Увеличить         ¦Соцфонд (по      ¦2009-2011¦Повышение размеров¦</w:t>
      </w:r>
    </w:p>
    <w:p>
      <w:pPr>
        <w:spacing w:after="120"/>
        <w:jc w:val="both"/>
      </w:pPr>
      <w:r>
        <w:rPr>
          <w:rFonts w:ascii="Arial" w:cs="Arial" w:eastAsia="Arial" w:hAnsi="Arial"/>
          <w:sz w:val="24"/>
          <w:szCs w:val="24"/>
        </w:rPr>
        <w:t xml:space="preserve">¦   ¦социальные выплаты¦согласованию)    ¦гг.      ¦пособий на        ¦</w:t>
      </w:r>
    </w:p>
    <w:p>
      <w:pPr>
        <w:spacing w:after="120"/>
        <w:jc w:val="both"/>
      </w:pPr>
      <w:r>
        <w:rPr>
          <w:rFonts w:ascii="Arial" w:cs="Arial" w:eastAsia="Arial" w:hAnsi="Arial"/>
          <w:sz w:val="24"/>
          <w:szCs w:val="24"/>
        </w:rPr>
        <w:t xml:space="preserve">¦   ¦на погребение     ¦                 ¦         ¦погребение        ¦</w:t>
      </w:r>
    </w:p>
    <w:p>
      <w:pPr>
        <w:spacing w:after="120"/>
        <w:jc w:val="both"/>
      </w:pPr>
      <w:r>
        <w:rPr>
          <w:rFonts w:ascii="Arial" w:cs="Arial" w:eastAsia="Arial" w:hAnsi="Arial"/>
          <w:sz w:val="24"/>
          <w:szCs w:val="24"/>
        </w:rPr>
        <w:t xml:space="preserve">¦   ¦пенсионеров       ¦                 ¦         ¦пенсионеров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¦432¦Подготовить,      ¦Соцфонд (по      ¦2009-2011¦Повышение         ¦</w:t>
      </w:r>
    </w:p>
    <w:p>
      <w:pPr>
        <w:spacing w:after="120"/>
        <w:jc w:val="both"/>
      </w:pPr>
      <w:r>
        <w:rPr>
          <w:rFonts w:ascii="Arial" w:cs="Arial" w:eastAsia="Arial" w:hAnsi="Arial"/>
          <w:sz w:val="24"/>
          <w:szCs w:val="24"/>
        </w:rPr>
        <w:t xml:space="preserve">¦   ¦ввести и развивать¦согласованию),   ¦гг.      ¦финансовой        ¦</w:t>
      </w:r>
    </w:p>
    <w:p>
      <w:pPr>
        <w:spacing w:after="120"/>
        <w:jc w:val="both"/>
      </w:pPr>
      <w:r>
        <w:rPr>
          <w:rFonts w:ascii="Arial" w:cs="Arial" w:eastAsia="Arial" w:hAnsi="Arial"/>
          <w:sz w:val="24"/>
          <w:szCs w:val="24"/>
        </w:rPr>
        <w:t xml:space="preserve">¦   ¦накопительную     ¦Минтрудсоцразви- ¦         ¦устойчивости      ¦</w:t>
      </w:r>
    </w:p>
    <w:p>
      <w:pPr>
        <w:spacing w:after="120"/>
        <w:jc w:val="both"/>
      </w:pPr>
      <w:r>
        <w:rPr>
          <w:rFonts w:ascii="Arial" w:cs="Arial" w:eastAsia="Arial" w:hAnsi="Arial"/>
          <w:sz w:val="24"/>
          <w:szCs w:val="24"/>
        </w:rPr>
        <w:t xml:space="preserve">¦   ¦пенсионную систему¦тия, Минфин,     ¦         ¦пенсионной системы¦</w:t>
      </w:r>
    </w:p>
    <w:p>
      <w:pPr>
        <w:spacing w:after="120"/>
        <w:jc w:val="both"/>
      </w:pPr>
      <w:r>
        <w:rPr>
          <w:rFonts w:ascii="Arial" w:cs="Arial" w:eastAsia="Arial" w:hAnsi="Arial"/>
          <w:sz w:val="24"/>
          <w:szCs w:val="24"/>
        </w:rPr>
        <w:t xml:space="preserve">¦   ¦в Кыргызской      ¦Служба надзора и ¦         ¦в долгосрочном    ¦</w:t>
      </w:r>
    </w:p>
    <w:p>
      <w:pPr>
        <w:spacing w:after="120"/>
        <w:jc w:val="both"/>
      </w:pPr>
      <w:r>
        <w:rPr>
          <w:rFonts w:ascii="Arial" w:cs="Arial" w:eastAsia="Arial" w:hAnsi="Arial"/>
          <w:sz w:val="24"/>
          <w:szCs w:val="24"/>
        </w:rPr>
        <w:t xml:space="preserve">¦   ¦Республике        ¦регулирования    ¦         ¦периоде;          ¦</w:t>
      </w:r>
    </w:p>
    <w:p>
      <w:pPr>
        <w:spacing w:after="120"/>
        <w:jc w:val="both"/>
      </w:pPr>
      <w:r>
        <w:rPr>
          <w:rFonts w:ascii="Arial" w:cs="Arial" w:eastAsia="Arial" w:hAnsi="Arial"/>
          <w:sz w:val="24"/>
          <w:szCs w:val="24"/>
        </w:rPr>
        <w:t xml:space="preserve">¦   ¦                  ¦финансового рынка¦         ¦увеличение        ¦</w:t>
      </w:r>
    </w:p>
    <w:p>
      <w:pPr>
        <w:spacing w:after="120"/>
        <w:jc w:val="both"/>
      </w:pPr>
      <w:r>
        <w:rPr>
          <w:rFonts w:ascii="Arial" w:cs="Arial" w:eastAsia="Arial" w:hAnsi="Arial"/>
          <w:sz w:val="24"/>
          <w:szCs w:val="24"/>
        </w:rPr>
        <w:t xml:space="preserve">¦   ¦                  ¦                 ¦         ¦национальных      ¦</w:t>
      </w:r>
    </w:p>
    <w:p>
      <w:pPr>
        <w:spacing w:after="120"/>
        <w:jc w:val="both"/>
      </w:pPr>
      <w:r>
        <w:rPr>
          <w:rFonts w:ascii="Arial" w:cs="Arial" w:eastAsia="Arial" w:hAnsi="Arial"/>
          <w:sz w:val="24"/>
          <w:szCs w:val="24"/>
        </w:rPr>
        <w:t xml:space="preserve">¦   ¦                  ¦                 ¦         ¦сбережений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¦433¦Осуществлять      ¦Соцфонд (по      ¦2009-2011¦Совершенствование ¦</w:t>
      </w:r>
    </w:p>
    <w:p>
      <w:pPr>
        <w:spacing w:after="120"/>
        <w:jc w:val="both"/>
      </w:pPr>
      <w:r>
        <w:rPr>
          <w:rFonts w:ascii="Arial" w:cs="Arial" w:eastAsia="Arial" w:hAnsi="Arial"/>
          <w:sz w:val="24"/>
          <w:szCs w:val="24"/>
        </w:rPr>
        <w:t xml:space="preserve">¦   ¦ежегодную рассылку¦согласованию)    ¦гг.      ¦системы учета     ¦</w:t>
      </w:r>
    </w:p>
    <w:p>
      <w:pPr>
        <w:spacing w:after="120"/>
        <w:jc w:val="both"/>
      </w:pPr>
      <w:r>
        <w:rPr>
          <w:rFonts w:ascii="Arial" w:cs="Arial" w:eastAsia="Arial" w:hAnsi="Arial"/>
          <w:sz w:val="24"/>
          <w:szCs w:val="24"/>
        </w:rPr>
        <w:t xml:space="preserve">¦   ¦гражданам выписок ¦                 ¦         ¦застрахованных    ¦</w:t>
      </w:r>
    </w:p>
    <w:p>
      <w:pPr>
        <w:spacing w:after="120"/>
        <w:jc w:val="both"/>
      </w:pPr>
      <w:r>
        <w:rPr>
          <w:rFonts w:ascii="Arial" w:cs="Arial" w:eastAsia="Arial" w:hAnsi="Arial"/>
          <w:sz w:val="24"/>
          <w:szCs w:val="24"/>
        </w:rPr>
        <w:t xml:space="preserve">¦   ¦из их личных      ¦                 ¦         ¦граждан           ¦</w:t>
      </w:r>
    </w:p>
    <w:p>
      <w:pPr>
        <w:spacing w:after="120"/>
        <w:jc w:val="both"/>
      </w:pPr>
      <w:r>
        <w:rPr>
          <w:rFonts w:ascii="Arial" w:cs="Arial" w:eastAsia="Arial" w:hAnsi="Arial"/>
          <w:sz w:val="24"/>
          <w:szCs w:val="24"/>
        </w:rPr>
        <w:t xml:space="preserve">¦   ¦страховых счетов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¦434¦Совершенствовать  ¦Соцфонд (по      ¦2009-2011¦Увеличение        ¦</w:t>
      </w:r>
    </w:p>
    <w:p>
      <w:pPr>
        <w:spacing w:after="120"/>
        <w:jc w:val="both"/>
      </w:pPr>
      <w:r>
        <w:rPr>
          <w:rFonts w:ascii="Arial" w:cs="Arial" w:eastAsia="Arial" w:hAnsi="Arial"/>
          <w:sz w:val="24"/>
          <w:szCs w:val="24"/>
        </w:rPr>
        <w:t xml:space="preserve">¦   ¦законодательство и¦согласованию)    ¦гг.      ¦ресурсов          ¦</w:t>
      </w:r>
    </w:p>
    <w:p>
      <w:pPr>
        <w:spacing w:after="120"/>
        <w:jc w:val="both"/>
      </w:pPr>
      <w:r>
        <w:rPr>
          <w:rFonts w:ascii="Arial" w:cs="Arial" w:eastAsia="Arial" w:hAnsi="Arial"/>
          <w:sz w:val="24"/>
          <w:szCs w:val="24"/>
        </w:rPr>
        <w:t xml:space="preserve">¦   ¦улучшить          ¦                 ¦         ¦пенсионной        ¦</w:t>
      </w:r>
    </w:p>
    <w:p>
      <w:pPr>
        <w:spacing w:after="120"/>
        <w:jc w:val="both"/>
      </w:pPr>
      <w:r>
        <w:rPr>
          <w:rFonts w:ascii="Arial" w:cs="Arial" w:eastAsia="Arial" w:hAnsi="Arial"/>
          <w:sz w:val="24"/>
          <w:szCs w:val="24"/>
        </w:rPr>
        <w:t xml:space="preserve">¦   ¦администрирование ¦                 ¦         ¦системы, повышение¦</w:t>
      </w:r>
    </w:p>
    <w:p>
      <w:pPr>
        <w:spacing w:after="120"/>
        <w:jc w:val="both"/>
      </w:pPr>
      <w:r>
        <w:rPr>
          <w:rFonts w:ascii="Arial" w:cs="Arial" w:eastAsia="Arial" w:hAnsi="Arial"/>
          <w:sz w:val="24"/>
          <w:szCs w:val="24"/>
        </w:rPr>
        <w:t xml:space="preserve">¦   ¦в вопросах сбора  ¦                 ¦         ¦заинтересованности¦</w:t>
      </w:r>
    </w:p>
    <w:p>
      <w:pPr>
        <w:spacing w:after="120"/>
        <w:jc w:val="both"/>
      </w:pPr>
      <w:r>
        <w:rPr>
          <w:rFonts w:ascii="Arial" w:cs="Arial" w:eastAsia="Arial" w:hAnsi="Arial"/>
          <w:sz w:val="24"/>
          <w:szCs w:val="24"/>
        </w:rPr>
        <w:t xml:space="preserve">¦   ¦страховых взносов,¦                 ¦         ¦работодателей и   ¦</w:t>
      </w:r>
    </w:p>
    <w:p>
      <w:pPr>
        <w:spacing w:after="120"/>
        <w:jc w:val="both"/>
      </w:pPr>
      <w:r>
        <w:rPr>
          <w:rFonts w:ascii="Arial" w:cs="Arial" w:eastAsia="Arial" w:hAnsi="Arial"/>
          <w:sz w:val="24"/>
          <w:szCs w:val="24"/>
        </w:rPr>
        <w:t xml:space="preserve">¦   ¦включая           ¦                 ¦         ¦работников в      ¦</w:t>
      </w:r>
    </w:p>
    <w:p>
      <w:pPr>
        <w:spacing w:after="120"/>
        <w:jc w:val="both"/>
      </w:pPr>
      <w:r>
        <w:rPr>
          <w:rFonts w:ascii="Arial" w:cs="Arial" w:eastAsia="Arial" w:hAnsi="Arial"/>
          <w:sz w:val="24"/>
          <w:szCs w:val="24"/>
        </w:rPr>
        <w:t xml:space="preserve">¦   ¦планомерное       ¦                 ¦         ¦своевременной и   ¦</w:t>
      </w:r>
    </w:p>
    <w:p>
      <w:pPr>
        <w:spacing w:after="120"/>
        <w:jc w:val="both"/>
      </w:pPr>
      <w:r>
        <w:rPr>
          <w:rFonts w:ascii="Arial" w:cs="Arial" w:eastAsia="Arial" w:hAnsi="Arial"/>
          <w:sz w:val="24"/>
          <w:szCs w:val="24"/>
        </w:rPr>
        <w:t xml:space="preserve">¦   ¦снижение тарифов  ¦                 ¦         ¦полной уплате     ¦</w:t>
      </w:r>
    </w:p>
    <w:p>
      <w:pPr>
        <w:spacing w:after="120"/>
        <w:jc w:val="both"/>
      </w:pPr>
      <w:r>
        <w:rPr>
          <w:rFonts w:ascii="Arial" w:cs="Arial" w:eastAsia="Arial" w:hAnsi="Arial"/>
          <w:sz w:val="24"/>
          <w:szCs w:val="24"/>
        </w:rPr>
        <w:t xml:space="preserve">¦   ¦страховых взносов ¦                 ¦         ¦страховых взносов ¦</w:t>
      </w:r>
    </w:p>
    <w:p>
      <w:pPr>
        <w:spacing w:after="120"/>
        <w:jc w:val="both"/>
      </w:pPr>
      <w:r>
        <w:rPr>
          <w:rFonts w:ascii="Arial" w:cs="Arial" w:eastAsia="Arial" w:hAnsi="Arial"/>
          <w:sz w:val="24"/>
          <w:szCs w:val="24"/>
        </w:rPr>
        <w:t xml:space="preserve">¦   ¦с работодателей и ¦                 ¦         ¦                  ¦</w:t>
      </w:r>
    </w:p>
    <w:p>
      <w:pPr>
        <w:spacing w:after="120"/>
        <w:jc w:val="both"/>
      </w:pPr>
      <w:r>
        <w:rPr>
          <w:rFonts w:ascii="Arial" w:cs="Arial" w:eastAsia="Arial" w:hAnsi="Arial"/>
          <w:sz w:val="24"/>
          <w:szCs w:val="24"/>
        </w:rPr>
        <w:t xml:space="preserve">¦   ¦повышение тарифов ¦                 ¦         ¦                  ¦</w:t>
      </w:r>
    </w:p>
    <w:p>
      <w:pPr>
        <w:spacing w:after="120"/>
        <w:jc w:val="both"/>
      </w:pPr>
      <w:r>
        <w:rPr>
          <w:rFonts w:ascii="Arial" w:cs="Arial" w:eastAsia="Arial" w:hAnsi="Arial"/>
          <w:sz w:val="24"/>
          <w:szCs w:val="24"/>
        </w:rPr>
        <w:t xml:space="preserve">¦   ¦страховых взносов ¦                 ¦         ¦                  ¦</w:t>
      </w:r>
    </w:p>
    <w:p>
      <w:pPr>
        <w:spacing w:after="120"/>
        <w:jc w:val="both"/>
      </w:pPr>
      <w:r>
        <w:rPr>
          <w:rFonts w:ascii="Arial" w:cs="Arial" w:eastAsia="Arial" w:hAnsi="Arial"/>
          <w:sz w:val="24"/>
          <w:szCs w:val="24"/>
        </w:rPr>
        <w:t xml:space="preserve">¦   ¦с работников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¦435¦Улучшить          ¦Соцфонд (по      ¦2009-2011¦Увеличение        ¦</w:t>
      </w:r>
    </w:p>
    <w:p>
      <w:pPr>
        <w:spacing w:after="120"/>
        <w:jc w:val="both"/>
      </w:pPr>
      <w:r>
        <w:rPr>
          <w:rFonts w:ascii="Arial" w:cs="Arial" w:eastAsia="Arial" w:hAnsi="Arial"/>
          <w:sz w:val="24"/>
          <w:szCs w:val="24"/>
        </w:rPr>
        <w:t xml:space="preserve">¦   ¦социальное        ¦согласованию)    ¦гг.      ¦ресурсов          ¦</w:t>
      </w:r>
    </w:p>
    <w:p>
      <w:pPr>
        <w:spacing w:after="120"/>
        <w:jc w:val="both"/>
      </w:pPr>
      <w:r>
        <w:rPr>
          <w:rFonts w:ascii="Arial" w:cs="Arial" w:eastAsia="Arial" w:hAnsi="Arial"/>
          <w:sz w:val="24"/>
          <w:szCs w:val="24"/>
        </w:rPr>
        <w:t xml:space="preserve">¦   ¦страхование       ¦                 ¦         ¦пенсионной        ¦</w:t>
      </w:r>
    </w:p>
    <w:p>
      <w:pPr>
        <w:spacing w:after="120"/>
        <w:jc w:val="both"/>
      </w:pPr>
      <w:r>
        <w:rPr>
          <w:rFonts w:ascii="Arial" w:cs="Arial" w:eastAsia="Arial" w:hAnsi="Arial"/>
          <w:sz w:val="24"/>
          <w:szCs w:val="24"/>
        </w:rPr>
        <w:t xml:space="preserve">¦   ¦трудовых мигрантов¦                 ¦         ¦системы, повышение¦</w:t>
      </w:r>
    </w:p>
    <w:p>
      <w:pPr>
        <w:spacing w:after="120"/>
        <w:jc w:val="both"/>
      </w:pPr>
      <w:r>
        <w:rPr>
          <w:rFonts w:ascii="Arial" w:cs="Arial" w:eastAsia="Arial" w:hAnsi="Arial"/>
          <w:sz w:val="24"/>
          <w:szCs w:val="24"/>
        </w:rPr>
        <w:t xml:space="preserve">¦   ¦                  ¦                 ¦         ¦заинтересованности¦</w:t>
      </w:r>
    </w:p>
    <w:p>
      <w:pPr>
        <w:spacing w:after="120"/>
        <w:jc w:val="both"/>
      </w:pPr>
      <w:r>
        <w:rPr>
          <w:rFonts w:ascii="Arial" w:cs="Arial" w:eastAsia="Arial" w:hAnsi="Arial"/>
          <w:sz w:val="24"/>
          <w:szCs w:val="24"/>
        </w:rPr>
        <w:t xml:space="preserve">¦   ¦                  ¦                 ¦         ¦мигрантов в       ¦</w:t>
      </w:r>
    </w:p>
    <w:p>
      <w:pPr>
        <w:spacing w:after="120"/>
        <w:jc w:val="both"/>
      </w:pPr>
      <w:r>
        <w:rPr>
          <w:rFonts w:ascii="Arial" w:cs="Arial" w:eastAsia="Arial" w:hAnsi="Arial"/>
          <w:sz w:val="24"/>
          <w:szCs w:val="24"/>
        </w:rPr>
        <w:t xml:space="preserve">¦   ¦                  ¦                 ¦         ¦своевременной и   ¦</w:t>
      </w:r>
    </w:p>
    <w:p>
      <w:pPr>
        <w:spacing w:after="120"/>
        <w:jc w:val="both"/>
      </w:pPr>
      <w:r>
        <w:rPr>
          <w:rFonts w:ascii="Arial" w:cs="Arial" w:eastAsia="Arial" w:hAnsi="Arial"/>
          <w:sz w:val="24"/>
          <w:szCs w:val="24"/>
        </w:rPr>
        <w:t xml:space="preserve">¦   ¦                  ¦                 ¦         ¦полной уплате     ¦</w:t>
      </w:r>
    </w:p>
    <w:p>
      <w:pPr>
        <w:spacing w:after="120"/>
        <w:jc w:val="both"/>
      </w:pPr>
      <w:r>
        <w:rPr>
          <w:rFonts w:ascii="Arial" w:cs="Arial" w:eastAsia="Arial" w:hAnsi="Arial"/>
          <w:sz w:val="24"/>
          <w:szCs w:val="24"/>
        </w:rPr>
        <w:t xml:space="preserve">¦   ¦                  ¦                 ¦         ¦страховых взносов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¦6.3.4. Совершенствование регулирования занятости, трудовых отношений ¦</w:t>
      </w:r>
    </w:p>
    <w:p>
      <w:pPr>
        <w:spacing w:after="120"/>
        <w:jc w:val="both"/>
      </w:pPr>
      <w:r>
        <w:rPr>
          <w:rFonts w:ascii="Arial" w:cs="Arial" w:eastAsia="Arial" w:hAnsi="Arial"/>
          <w:sz w:val="24"/>
          <w:szCs w:val="24"/>
        </w:rPr>
        <w:t xml:space="preserve">¦       и миграционных процессов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¦436¦Ежегодно вносить  ¦Минтрудсоцразви- ¦2009-2011¦Постепенное       ¦</w:t>
      </w:r>
    </w:p>
    <w:p>
      <w:pPr>
        <w:spacing w:after="120"/>
        <w:jc w:val="both"/>
      </w:pPr>
      <w:r>
        <w:rPr>
          <w:rFonts w:ascii="Arial" w:cs="Arial" w:eastAsia="Arial" w:hAnsi="Arial"/>
          <w:sz w:val="24"/>
          <w:szCs w:val="24"/>
        </w:rPr>
        <w:t xml:space="preserve">¦   ¦предложения к     ¦тия, Минфин      ¦гг.      ¦повышение         ¦</w:t>
      </w:r>
    </w:p>
    <w:p>
      <w:pPr>
        <w:spacing w:after="120"/>
        <w:jc w:val="both"/>
      </w:pPr>
      <w:r>
        <w:rPr>
          <w:rFonts w:ascii="Arial" w:cs="Arial" w:eastAsia="Arial" w:hAnsi="Arial"/>
          <w:sz w:val="24"/>
          <w:szCs w:val="24"/>
        </w:rPr>
        <w:t xml:space="preserve">¦   ¦проекту Закона по ¦                 ¦         ¦минимальной       ¦</w:t>
      </w:r>
    </w:p>
    <w:p>
      <w:pPr>
        <w:spacing w:after="120"/>
        <w:jc w:val="both"/>
      </w:pPr>
      <w:r>
        <w:rPr>
          <w:rFonts w:ascii="Arial" w:cs="Arial" w:eastAsia="Arial" w:hAnsi="Arial"/>
          <w:sz w:val="24"/>
          <w:szCs w:val="24"/>
        </w:rPr>
        <w:t xml:space="preserve">¦   ¦размеру           ¦                 ¦         ¦заработной платы  ¦</w:t>
      </w:r>
    </w:p>
    <w:p>
      <w:pPr>
        <w:spacing w:after="120"/>
        <w:jc w:val="both"/>
      </w:pPr>
      <w:r>
        <w:rPr>
          <w:rFonts w:ascii="Arial" w:cs="Arial" w:eastAsia="Arial" w:hAnsi="Arial"/>
          <w:sz w:val="24"/>
          <w:szCs w:val="24"/>
        </w:rPr>
        <w:t xml:space="preserve">¦   ¦минимальной       ¦                 ¦         ¦                  ¦</w:t>
      </w:r>
    </w:p>
    <w:p>
      <w:pPr>
        <w:spacing w:after="120"/>
        <w:jc w:val="both"/>
      </w:pPr>
      <w:r>
        <w:rPr>
          <w:rFonts w:ascii="Arial" w:cs="Arial" w:eastAsia="Arial" w:hAnsi="Arial"/>
          <w:sz w:val="24"/>
          <w:szCs w:val="24"/>
        </w:rPr>
        <w:t xml:space="preserve">¦   ¦заработной платы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¦437¦Совершенствовать  ¦Минтрудсоцразви- ¦2009-2011¦Внедрение более   ¦</w:t>
      </w:r>
    </w:p>
    <w:p>
      <w:pPr>
        <w:spacing w:after="120"/>
        <w:jc w:val="both"/>
      </w:pPr>
      <w:r>
        <w:rPr>
          <w:rFonts w:ascii="Arial" w:cs="Arial" w:eastAsia="Arial" w:hAnsi="Arial"/>
          <w:sz w:val="24"/>
          <w:szCs w:val="24"/>
        </w:rPr>
        <w:t xml:space="preserve">¦   ¦систему оплаты    ¦тия, рабочая     ¦гг.      ¦гибких форм оплаты¦</w:t>
      </w:r>
    </w:p>
    <w:p>
      <w:pPr>
        <w:spacing w:after="120"/>
        <w:jc w:val="both"/>
      </w:pPr>
      <w:r>
        <w:rPr>
          <w:rFonts w:ascii="Arial" w:cs="Arial" w:eastAsia="Arial" w:hAnsi="Arial"/>
          <w:sz w:val="24"/>
          <w:szCs w:val="24"/>
        </w:rPr>
        <w:t xml:space="preserve">¦   ¦труда работников  ¦группа (по       ¦         ¦труда в бюджетной ¦</w:t>
      </w:r>
    </w:p>
    <w:p>
      <w:pPr>
        <w:spacing w:after="120"/>
        <w:jc w:val="both"/>
      </w:pPr>
      <w:r>
        <w:rPr>
          <w:rFonts w:ascii="Arial" w:cs="Arial" w:eastAsia="Arial" w:hAnsi="Arial"/>
          <w:sz w:val="24"/>
          <w:szCs w:val="24"/>
        </w:rPr>
        <w:t xml:space="preserve">¦   ¦бюджетной сферы   ¦согласованию)    ¦         ¦сфере и повышение ¦</w:t>
      </w:r>
    </w:p>
    <w:p>
      <w:pPr>
        <w:spacing w:after="120"/>
        <w:jc w:val="both"/>
      </w:pPr>
      <w:r>
        <w:rPr>
          <w:rFonts w:ascii="Arial" w:cs="Arial" w:eastAsia="Arial" w:hAnsi="Arial"/>
          <w:sz w:val="24"/>
          <w:szCs w:val="24"/>
        </w:rPr>
        <w:t xml:space="preserve">¦   ¦                  ¦                 ¦         ¦средней заработной¦</w:t>
      </w:r>
    </w:p>
    <w:p>
      <w:pPr>
        <w:spacing w:after="120"/>
        <w:jc w:val="both"/>
      </w:pPr>
      <w:r>
        <w:rPr>
          <w:rFonts w:ascii="Arial" w:cs="Arial" w:eastAsia="Arial" w:hAnsi="Arial"/>
          <w:sz w:val="24"/>
          <w:szCs w:val="24"/>
        </w:rPr>
        <w:t xml:space="preserve">¦   ¦                  ¦                 ¦         ¦платы работников  ¦</w:t>
      </w:r>
    </w:p>
    <w:p>
      <w:pPr>
        <w:spacing w:after="120"/>
        <w:jc w:val="both"/>
      </w:pPr>
      <w:r>
        <w:rPr>
          <w:rFonts w:ascii="Arial" w:cs="Arial" w:eastAsia="Arial" w:hAnsi="Arial"/>
          <w:sz w:val="24"/>
          <w:szCs w:val="24"/>
        </w:rPr>
        <w:t xml:space="preserve">¦   ¦                  ¦                 ¦         ¦бюджетных         ¦</w:t>
      </w:r>
    </w:p>
    <w:p>
      <w:pPr>
        <w:spacing w:after="120"/>
        <w:jc w:val="both"/>
      </w:pPr>
      <w:r>
        <w:rPr>
          <w:rFonts w:ascii="Arial" w:cs="Arial" w:eastAsia="Arial" w:hAnsi="Arial"/>
          <w:sz w:val="24"/>
          <w:szCs w:val="24"/>
        </w:rPr>
        <w:t xml:space="preserve">¦   ¦                  ¦                 ¦         ¦организаций, а    ¦</w:t>
      </w:r>
    </w:p>
    <w:p>
      <w:pPr>
        <w:spacing w:after="120"/>
        <w:jc w:val="both"/>
      </w:pPr>
      <w:r>
        <w:rPr>
          <w:rFonts w:ascii="Arial" w:cs="Arial" w:eastAsia="Arial" w:hAnsi="Arial"/>
          <w:sz w:val="24"/>
          <w:szCs w:val="24"/>
        </w:rPr>
        <w:t xml:space="preserve">¦   ¦                  ¦                 ¦         ¦также организаций ¦</w:t>
      </w:r>
    </w:p>
    <w:p>
      <w:pPr>
        <w:spacing w:after="120"/>
        <w:jc w:val="both"/>
      </w:pPr>
      <w:r>
        <w:rPr>
          <w:rFonts w:ascii="Arial" w:cs="Arial" w:eastAsia="Arial" w:hAnsi="Arial"/>
          <w:sz w:val="24"/>
          <w:szCs w:val="24"/>
        </w:rPr>
        <w:t xml:space="preserve">¦   ¦                  ¦                 ¦         ¦частного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¦438¦Усилить контроль  ¦Минтрудсоцразви- ¦2009-2011¦Улучшение ситуации¦</w:t>
      </w:r>
    </w:p>
    <w:p>
      <w:pPr>
        <w:spacing w:after="120"/>
        <w:jc w:val="both"/>
      </w:pPr>
      <w:r>
        <w:rPr>
          <w:rFonts w:ascii="Arial" w:cs="Arial" w:eastAsia="Arial" w:hAnsi="Arial"/>
          <w:sz w:val="24"/>
          <w:szCs w:val="24"/>
        </w:rPr>
        <w:t xml:space="preserve">¦   ¦за выполнением    ¦тия              ¦гг.      ¦с охраной труда на¦</w:t>
      </w:r>
    </w:p>
    <w:p>
      <w:pPr>
        <w:spacing w:after="120"/>
        <w:jc w:val="both"/>
      </w:pPr>
      <w:r>
        <w:rPr>
          <w:rFonts w:ascii="Arial" w:cs="Arial" w:eastAsia="Arial" w:hAnsi="Arial"/>
          <w:sz w:val="24"/>
          <w:szCs w:val="24"/>
        </w:rPr>
        <w:t xml:space="preserve">¦   ¦требований        ¦                 ¦         ¦предприятиях всех ¦</w:t>
      </w:r>
    </w:p>
    <w:p>
      <w:pPr>
        <w:spacing w:after="120"/>
        <w:jc w:val="both"/>
      </w:pPr>
      <w:r>
        <w:rPr>
          <w:rFonts w:ascii="Arial" w:cs="Arial" w:eastAsia="Arial" w:hAnsi="Arial"/>
          <w:sz w:val="24"/>
          <w:szCs w:val="24"/>
        </w:rPr>
        <w:t xml:space="preserve">¦   ¦международных     ¦                 ¦         ¦форм собственности¦</w:t>
      </w:r>
    </w:p>
    <w:p>
      <w:pPr>
        <w:spacing w:after="120"/>
        <w:jc w:val="both"/>
      </w:pPr>
      <w:r>
        <w:rPr>
          <w:rFonts w:ascii="Arial" w:cs="Arial" w:eastAsia="Arial" w:hAnsi="Arial"/>
          <w:sz w:val="24"/>
          <w:szCs w:val="24"/>
        </w:rPr>
        <w:t xml:space="preserve">¦   ¦стандартов и      ¦                 ¦         ¦                  ¦</w:t>
      </w:r>
    </w:p>
    <w:p>
      <w:pPr>
        <w:spacing w:after="120"/>
        <w:jc w:val="both"/>
      </w:pPr>
      <w:r>
        <w:rPr>
          <w:rFonts w:ascii="Arial" w:cs="Arial" w:eastAsia="Arial" w:hAnsi="Arial"/>
          <w:sz w:val="24"/>
          <w:szCs w:val="24"/>
        </w:rPr>
        <w:t xml:space="preserve">¦   ¦национального     ¦                 ¦         ¦                  ¦</w:t>
      </w:r>
    </w:p>
    <w:p>
      <w:pPr>
        <w:spacing w:after="120"/>
        <w:jc w:val="both"/>
      </w:pPr>
      <w:r>
        <w:rPr>
          <w:rFonts w:ascii="Arial" w:cs="Arial" w:eastAsia="Arial" w:hAnsi="Arial"/>
          <w:sz w:val="24"/>
          <w:szCs w:val="24"/>
        </w:rPr>
        <w:t xml:space="preserve">¦   ¦законодательства  ¦                 ¦         ¦                  ¦</w:t>
      </w:r>
    </w:p>
    <w:p>
      <w:pPr>
        <w:spacing w:after="120"/>
        <w:jc w:val="both"/>
      </w:pPr>
      <w:r>
        <w:rPr>
          <w:rFonts w:ascii="Arial" w:cs="Arial" w:eastAsia="Arial" w:hAnsi="Arial"/>
          <w:sz w:val="24"/>
          <w:szCs w:val="24"/>
        </w:rPr>
        <w:t xml:space="preserve">¦   ¦КР, касающихся    ¦                 ¦         ¦                  ¦</w:t>
      </w:r>
    </w:p>
    <w:p>
      <w:pPr>
        <w:spacing w:after="120"/>
        <w:jc w:val="both"/>
      </w:pPr>
      <w:r>
        <w:rPr>
          <w:rFonts w:ascii="Arial" w:cs="Arial" w:eastAsia="Arial" w:hAnsi="Arial"/>
          <w:sz w:val="24"/>
          <w:szCs w:val="24"/>
        </w:rPr>
        <w:t xml:space="preserve">¦   ¦защиты трудовых   ¦                 ¦         ¦                  ¦</w:t>
      </w:r>
    </w:p>
    <w:p>
      <w:pPr>
        <w:spacing w:after="120"/>
        <w:jc w:val="both"/>
      </w:pPr>
      <w:r>
        <w:rPr>
          <w:rFonts w:ascii="Arial" w:cs="Arial" w:eastAsia="Arial" w:hAnsi="Arial"/>
          <w:sz w:val="24"/>
          <w:szCs w:val="24"/>
        </w:rPr>
        <w:t xml:space="preserve">¦   ¦прав, жизни и     ¦                 ¦         ¦                  ¦</w:t>
      </w:r>
    </w:p>
    <w:p>
      <w:pPr>
        <w:spacing w:after="120"/>
        <w:jc w:val="both"/>
      </w:pPr>
      <w:r>
        <w:rPr>
          <w:rFonts w:ascii="Arial" w:cs="Arial" w:eastAsia="Arial" w:hAnsi="Arial"/>
          <w:sz w:val="24"/>
          <w:szCs w:val="24"/>
        </w:rPr>
        <w:t xml:space="preserve">¦   ¦здоровья          ¦                 ¦         ¦                  ¦</w:t>
      </w:r>
    </w:p>
    <w:p>
      <w:pPr>
        <w:spacing w:after="120"/>
        <w:jc w:val="both"/>
      </w:pPr>
      <w:r>
        <w:rPr>
          <w:rFonts w:ascii="Arial" w:cs="Arial" w:eastAsia="Arial" w:hAnsi="Arial"/>
          <w:sz w:val="24"/>
          <w:szCs w:val="24"/>
        </w:rPr>
        <w:t xml:space="preserve">¦   ¦работающих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¦439¦Реализовать       ¦Министерства и   ¦2009-2011¦Искоренение       ¦</w:t>
      </w:r>
    </w:p>
    <w:p>
      <w:pPr>
        <w:spacing w:after="120"/>
        <w:jc w:val="both"/>
      </w:pPr>
      <w:r>
        <w:rPr>
          <w:rFonts w:ascii="Arial" w:cs="Arial" w:eastAsia="Arial" w:hAnsi="Arial"/>
          <w:sz w:val="24"/>
          <w:szCs w:val="24"/>
        </w:rPr>
        <w:t xml:space="preserve">¦   ¦Госпрограмму      ¦ведомства,       ¦гг.      ¦наихудших форм    ¦</w:t>
      </w:r>
    </w:p>
    <w:p>
      <w:pPr>
        <w:spacing w:after="120"/>
        <w:jc w:val="both"/>
      </w:pPr>
      <w:r>
        <w:rPr>
          <w:rFonts w:ascii="Arial" w:cs="Arial" w:eastAsia="Arial" w:hAnsi="Arial"/>
          <w:sz w:val="24"/>
          <w:szCs w:val="24"/>
        </w:rPr>
        <w:t xml:space="preserve">¦   ¦действий соц.     ¦реализующие      ¦         ¦труда             ¦</w:t>
      </w:r>
    </w:p>
    <w:p>
      <w:pPr>
        <w:spacing w:after="120"/>
        <w:jc w:val="both"/>
      </w:pPr>
      <w:r>
        <w:rPr>
          <w:rFonts w:ascii="Arial" w:cs="Arial" w:eastAsia="Arial" w:hAnsi="Arial"/>
          <w:sz w:val="24"/>
          <w:szCs w:val="24"/>
        </w:rPr>
        <w:t xml:space="preserve">¦   ¦партнеров по      ¦программу        ¦         ¦несовершеннолетних¦</w:t>
      </w:r>
    </w:p>
    <w:p>
      <w:pPr>
        <w:spacing w:after="120"/>
        <w:jc w:val="both"/>
      </w:pPr>
      <w:r>
        <w:rPr>
          <w:rFonts w:ascii="Arial" w:cs="Arial" w:eastAsia="Arial" w:hAnsi="Arial"/>
          <w:sz w:val="24"/>
          <w:szCs w:val="24"/>
        </w:rPr>
        <w:t xml:space="preserve">¦   ¦искоренению       ¦                 ¦         ¦                  ¦</w:t>
      </w:r>
    </w:p>
    <w:p>
      <w:pPr>
        <w:spacing w:after="120"/>
        <w:jc w:val="both"/>
      </w:pPr>
      <w:r>
        <w:rPr>
          <w:rFonts w:ascii="Arial" w:cs="Arial" w:eastAsia="Arial" w:hAnsi="Arial"/>
          <w:sz w:val="24"/>
          <w:szCs w:val="24"/>
        </w:rPr>
        <w:t xml:space="preserve">¦   ¦наихудших форм    ¦                 ¦         ¦                  ¦</w:t>
      </w:r>
    </w:p>
    <w:p>
      <w:pPr>
        <w:spacing w:after="120"/>
        <w:jc w:val="both"/>
      </w:pPr>
      <w:r>
        <w:rPr>
          <w:rFonts w:ascii="Arial" w:cs="Arial" w:eastAsia="Arial" w:hAnsi="Arial"/>
          <w:sz w:val="24"/>
          <w:szCs w:val="24"/>
        </w:rPr>
        <w:t xml:space="preserve">¦   ¦труда             ¦                 ¦         ¦                  ¦</w:t>
      </w:r>
    </w:p>
    <w:p>
      <w:pPr>
        <w:spacing w:after="120"/>
        <w:jc w:val="both"/>
      </w:pPr>
      <w:r>
        <w:rPr>
          <w:rFonts w:ascii="Arial" w:cs="Arial" w:eastAsia="Arial" w:hAnsi="Arial"/>
          <w:sz w:val="24"/>
          <w:szCs w:val="24"/>
        </w:rPr>
        <w:t xml:space="preserve">¦   ¦несовершеннолетних¦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¦440¦Усилить активную  ¦Госкоммиграции,  ¦2009-2011¦Ежегодный рост на ¦</w:t>
      </w:r>
    </w:p>
    <w:p>
      <w:pPr>
        <w:spacing w:after="120"/>
        <w:jc w:val="both"/>
      </w:pPr>
      <w:r>
        <w:rPr>
          <w:rFonts w:ascii="Arial" w:cs="Arial" w:eastAsia="Arial" w:hAnsi="Arial"/>
          <w:sz w:val="24"/>
          <w:szCs w:val="24"/>
        </w:rPr>
        <w:t xml:space="preserve">¦   ¦политику по       ¦местные          ¦гг.      ¦5,7% количества   ¦</w:t>
      </w:r>
    </w:p>
    <w:p>
      <w:pPr>
        <w:spacing w:after="120"/>
        <w:jc w:val="both"/>
      </w:pPr>
      <w:r>
        <w:rPr>
          <w:rFonts w:ascii="Arial" w:cs="Arial" w:eastAsia="Arial" w:hAnsi="Arial"/>
          <w:sz w:val="24"/>
          <w:szCs w:val="24"/>
        </w:rPr>
        <w:t xml:space="preserve">¦   ¦содействию в      ¦госадминистрации ¦         ¦безработных,      ¦</w:t>
      </w:r>
    </w:p>
    <w:p>
      <w:pPr>
        <w:spacing w:after="120"/>
        <w:jc w:val="both"/>
      </w:pPr>
      <w:r>
        <w:rPr>
          <w:rFonts w:ascii="Arial" w:cs="Arial" w:eastAsia="Arial" w:hAnsi="Arial"/>
          <w:sz w:val="24"/>
          <w:szCs w:val="24"/>
        </w:rPr>
        <w:t xml:space="preserve">¦   ¦трудоустройстве   ¦                 ¦         ¦вовлеченных в     ¦</w:t>
      </w:r>
    </w:p>
    <w:p>
      <w:pPr>
        <w:spacing w:after="120"/>
        <w:jc w:val="both"/>
      </w:pPr>
      <w:r>
        <w:rPr>
          <w:rFonts w:ascii="Arial" w:cs="Arial" w:eastAsia="Arial" w:hAnsi="Arial"/>
          <w:sz w:val="24"/>
          <w:szCs w:val="24"/>
        </w:rPr>
        <w:t xml:space="preserve">¦   ¦(профобучение,    ¦                 ¦         ¦активные          ¦</w:t>
      </w:r>
    </w:p>
    <w:p>
      <w:pPr>
        <w:spacing w:after="120"/>
        <w:jc w:val="both"/>
      </w:pPr>
      <w:r>
        <w:rPr>
          <w:rFonts w:ascii="Arial" w:cs="Arial" w:eastAsia="Arial" w:hAnsi="Arial"/>
          <w:sz w:val="24"/>
          <w:szCs w:val="24"/>
        </w:rPr>
        <w:t xml:space="preserve">¦   ¦общественные      ¦                 ¦         ¦мероприятия на    ¦</w:t>
      </w:r>
    </w:p>
    <w:p>
      <w:pPr>
        <w:spacing w:after="120"/>
        <w:jc w:val="both"/>
      </w:pPr>
      <w:r>
        <w:rPr>
          <w:rFonts w:ascii="Arial" w:cs="Arial" w:eastAsia="Arial" w:hAnsi="Arial"/>
          <w:sz w:val="24"/>
          <w:szCs w:val="24"/>
        </w:rPr>
        <w:t xml:space="preserve">¦   ¦работы,           ¦                 ¦         ¦рынке труда       ¦</w:t>
      </w:r>
    </w:p>
    <w:p>
      <w:pPr>
        <w:spacing w:after="120"/>
        <w:jc w:val="both"/>
      </w:pPr>
      <w:r>
        <w:rPr>
          <w:rFonts w:ascii="Arial" w:cs="Arial" w:eastAsia="Arial" w:hAnsi="Arial"/>
          <w:sz w:val="24"/>
          <w:szCs w:val="24"/>
        </w:rPr>
        <w:t xml:space="preserve">¦   ¦микрокредитование)¦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¦441¦Создание новых    ¦Минэкономторг,   ¦2009-2011¦Ежегодный рост    ¦</w:t>
      </w:r>
    </w:p>
    <w:p>
      <w:pPr>
        <w:spacing w:after="120"/>
        <w:jc w:val="both"/>
      </w:pPr>
      <w:r>
        <w:rPr>
          <w:rFonts w:ascii="Arial" w:cs="Arial" w:eastAsia="Arial" w:hAnsi="Arial"/>
          <w:sz w:val="24"/>
          <w:szCs w:val="24"/>
        </w:rPr>
        <w:t xml:space="preserve">¦   ¦рабочих мест за   ¦Госкоммиграции,  ¦гг.      ¦уровня занятости  ¦</w:t>
      </w:r>
    </w:p>
    <w:p>
      <w:pPr>
        <w:spacing w:after="120"/>
        <w:jc w:val="both"/>
      </w:pPr>
      <w:r>
        <w:rPr>
          <w:rFonts w:ascii="Arial" w:cs="Arial" w:eastAsia="Arial" w:hAnsi="Arial"/>
          <w:sz w:val="24"/>
          <w:szCs w:val="24"/>
        </w:rPr>
        <w:t xml:space="preserve">¦   ¦счет внутренних и ¦местные          ¦         ¦населения в КР на ¦</w:t>
      </w:r>
    </w:p>
    <w:p>
      <w:pPr>
        <w:spacing w:after="120"/>
        <w:jc w:val="both"/>
      </w:pPr>
      <w:r>
        <w:rPr>
          <w:rFonts w:ascii="Arial" w:cs="Arial" w:eastAsia="Arial" w:hAnsi="Arial"/>
          <w:sz w:val="24"/>
          <w:szCs w:val="24"/>
        </w:rPr>
        <w:t xml:space="preserve">¦   ¦внешних инвестиций¦государственные  ¦         ¦2-3%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¦442¦Увеличить         ¦Госкоммиграции,  ¦2009-2011¦Ежегодный рост (на¦</w:t>
      </w:r>
    </w:p>
    <w:p>
      <w:pPr>
        <w:spacing w:after="120"/>
        <w:jc w:val="both"/>
      </w:pPr>
      <w:r>
        <w:rPr>
          <w:rFonts w:ascii="Arial" w:cs="Arial" w:eastAsia="Arial" w:hAnsi="Arial"/>
          <w:sz w:val="24"/>
          <w:szCs w:val="24"/>
        </w:rPr>
        <w:t xml:space="preserve">¦   ¦численность       ¦местные          ¦гг.      ¦5,7%) количества  ¦</w:t>
      </w:r>
    </w:p>
    <w:p>
      <w:pPr>
        <w:spacing w:after="120"/>
        <w:jc w:val="both"/>
      </w:pPr>
      <w:r>
        <w:rPr>
          <w:rFonts w:ascii="Arial" w:cs="Arial" w:eastAsia="Arial" w:hAnsi="Arial"/>
          <w:sz w:val="24"/>
          <w:szCs w:val="24"/>
        </w:rPr>
        <w:t xml:space="preserve">¦   ¦участников        ¦государственные  ¦         ¦безработных,      ¦</w:t>
      </w:r>
    </w:p>
    <w:p>
      <w:pPr>
        <w:spacing w:after="120"/>
        <w:jc w:val="both"/>
      </w:pPr>
      <w:r>
        <w:rPr>
          <w:rFonts w:ascii="Arial" w:cs="Arial" w:eastAsia="Arial" w:hAnsi="Arial"/>
          <w:sz w:val="24"/>
          <w:szCs w:val="24"/>
        </w:rPr>
        <w:t xml:space="preserve">¦   ¦активных          ¦администрации    ¦         ¦вовлеченных в     ¦</w:t>
      </w:r>
    </w:p>
    <w:p>
      <w:pPr>
        <w:spacing w:after="120"/>
        <w:jc w:val="both"/>
      </w:pPr>
      <w:r>
        <w:rPr>
          <w:rFonts w:ascii="Arial" w:cs="Arial" w:eastAsia="Arial" w:hAnsi="Arial"/>
          <w:sz w:val="24"/>
          <w:szCs w:val="24"/>
        </w:rPr>
        <w:t xml:space="preserve">¦   ¦мероприятий на    ¦                 ¦         ¦активные          ¦</w:t>
      </w:r>
    </w:p>
    <w:p>
      <w:pPr>
        <w:spacing w:after="120"/>
        <w:jc w:val="both"/>
      </w:pPr>
      <w:r>
        <w:rPr>
          <w:rFonts w:ascii="Arial" w:cs="Arial" w:eastAsia="Arial" w:hAnsi="Arial"/>
          <w:sz w:val="24"/>
          <w:szCs w:val="24"/>
        </w:rPr>
        <w:t xml:space="preserve">¦   ¦рынке труда       ¦                 ¦         ¦мероприятия на    ¦</w:t>
      </w:r>
    </w:p>
    <w:p>
      <w:pPr>
        <w:spacing w:after="120"/>
        <w:jc w:val="both"/>
      </w:pPr>
      <w:r>
        <w:rPr>
          <w:rFonts w:ascii="Arial" w:cs="Arial" w:eastAsia="Arial" w:hAnsi="Arial"/>
          <w:sz w:val="24"/>
          <w:szCs w:val="24"/>
        </w:rPr>
        <w:t xml:space="preserve">¦   ¦                  ¦                 ¦         ¦рынке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¦443¦Развивать институт¦Госкоммиграции   ¦2009-2011¦Увеличение        ¦</w:t>
      </w:r>
    </w:p>
    <w:p>
      <w:pPr>
        <w:spacing w:after="120"/>
        <w:jc w:val="both"/>
      </w:pPr>
      <w:r>
        <w:rPr>
          <w:rFonts w:ascii="Arial" w:cs="Arial" w:eastAsia="Arial" w:hAnsi="Arial"/>
          <w:sz w:val="24"/>
          <w:szCs w:val="24"/>
        </w:rPr>
        <w:t xml:space="preserve">¦   ¦трудовых атташе в ¦                 ¦гг.      ¦численности       ¦</w:t>
      </w:r>
    </w:p>
    <w:p>
      <w:pPr>
        <w:spacing w:after="120"/>
        <w:jc w:val="both"/>
      </w:pPr>
      <w:r>
        <w:rPr>
          <w:rFonts w:ascii="Arial" w:cs="Arial" w:eastAsia="Arial" w:hAnsi="Arial"/>
          <w:sz w:val="24"/>
          <w:szCs w:val="24"/>
        </w:rPr>
        <w:t xml:space="preserve">¦   ¦странах пребывания¦                 ¦         ¦легальных трудовых¦</w:t>
      </w:r>
    </w:p>
    <w:p>
      <w:pPr>
        <w:spacing w:after="120"/>
        <w:jc w:val="both"/>
      </w:pPr>
      <w:r>
        <w:rPr>
          <w:rFonts w:ascii="Arial" w:cs="Arial" w:eastAsia="Arial" w:hAnsi="Arial"/>
          <w:sz w:val="24"/>
          <w:szCs w:val="24"/>
        </w:rPr>
        <w:t xml:space="preserve">¦   ¦кыргызских        ¦                 ¦         ¦мигрантов через   ¦</w:t>
      </w:r>
    </w:p>
    <w:p>
      <w:pPr>
        <w:spacing w:after="120"/>
        <w:jc w:val="both"/>
      </w:pPr>
      <w:r>
        <w:rPr>
          <w:rFonts w:ascii="Arial" w:cs="Arial" w:eastAsia="Arial" w:hAnsi="Arial"/>
          <w:sz w:val="24"/>
          <w:szCs w:val="24"/>
        </w:rPr>
        <w:t xml:space="preserve">¦   ¦трудовых мигрантов¦                 ¦         ¦деятельность      ¦</w:t>
      </w:r>
    </w:p>
    <w:p>
      <w:pPr>
        <w:spacing w:after="120"/>
        <w:jc w:val="both"/>
      </w:pPr>
      <w:r>
        <w:rPr>
          <w:rFonts w:ascii="Arial" w:cs="Arial" w:eastAsia="Arial" w:hAnsi="Arial"/>
          <w:sz w:val="24"/>
          <w:szCs w:val="24"/>
        </w:rPr>
        <w:t xml:space="preserve">¦   ¦для защиты их прав¦                 ¦         ¦трудовых атташе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¦444¦Регулировать      ¦Госкоммиграции   ¦2009-2011¦Внутренний рынок  ¦</w:t>
      </w:r>
    </w:p>
    <w:p>
      <w:pPr>
        <w:spacing w:after="120"/>
        <w:jc w:val="both"/>
      </w:pPr>
      <w:r>
        <w:rPr>
          <w:rFonts w:ascii="Arial" w:cs="Arial" w:eastAsia="Arial" w:hAnsi="Arial"/>
          <w:sz w:val="24"/>
          <w:szCs w:val="24"/>
        </w:rPr>
        <w:t xml:space="preserve">¦   ¦приток иностранной¦                 ¦гг.      ¦труда защищен от  ¦</w:t>
      </w:r>
    </w:p>
    <w:p>
      <w:pPr>
        <w:spacing w:after="120"/>
        <w:jc w:val="both"/>
      </w:pPr>
      <w:r>
        <w:rPr>
          <w:rFonts w:ascii="Arial" w:cs="Arial" w:eastAsia="Arial" w:hAnsi="Arial"/>
          <w:sz w:val="24"/>
          <w:szCs w:val="24"/>
        </w:rPr>
        <w:t xml:space="preserve">¦   ¦рабочей силы путем¦                 ¦         ¦притока неквали-  ¦</w:t>
      </w:r>
    </w:p>
    <w:p>
      <w:pPr>
        <w:spacing w:after="120"/>
        <w:jc w:val="both"/>
      </w:pPr>
      <w:r>
        <w:rPr>
          <w:rFonts w:ascii="Arial" w:cs="Arial" w:eastAsia="Arial" w:hAnsi="Arial"/>
          <w:sz w:val="24"/>
          <w:szCs w:val="24"/>
        </w:rPr>
        <w:t xml:space="preserve">¦   ¦установления квот ¦                 ¦         ¦фицированной      ¦</w:t>
      </w:r>
    </w:p>
    <w:p>
      <w:pPr>
        <w:spacing w:after="120"/>
        <w:jc w:val="both"/>
      </w:pPr>
      <w:r>
        <w:rPr>
          <w:rFonts w:ascii="Arial" w:cs="Arial" w:eastAsia="Arial" w:hAnsi="Arial"/>
          <w:sz w:val="24"/>
          <w:szCs w:val="24"/>
        </w:rPr>
        <w:t xml:space="preserve">¦   ¦и др.             ¦                 ¦         ¦рабочей силы из-за¦</w:t>
      </w:r>
    </w:p>
    <w:p>
      <w:pPr>
        <w:spacing w:after="120"/>
        <w:jc w:val="both"/>
      </w:pPr>
      <w:r>
        <w:rPr>
          <w:rFonts w:ascii="Arial" w:cs="Arial" w:eastAsia="Arial" w:hAnsi="Arial"/>
          <w:sz w:val="24"/>
          <w:szCs w:val="24"/>
        </w:rPr>
        <w:t xml:space="preserve">¦   ¦                  ¦                 ¦         ¦рубежа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¦445¦Подготовить проект¦Госкоммиграции   ¦2009 г.  ¦Ограничение       ¦</w:t>
      </w:r>
    </w:p>
    <w:p>
      <w:pPr>
        <w:spacing w:after="120"/>
        <w:jc w:val="both"/>
      </w:pPr>
      <w:r>
        <w:rPr>
          <w:rFonts w:ascii="Arial" w:cs="Arial" w:eastAsia="Arial" w:hAnsi="Arial"/>
          <w:sz w:val="24"/>
          <w:szCs w:val="24"/>
        </w:rPr>
        <w:t xml:space="preserve">¦   ¦Закона о внесении ¦                 ¦         ¦незаконного       ¦</w:t>
      </w:r>
    </w:p>
    <w:p>
      <w:pPr>
        <w:spacing w:after="120"/>
        <w:jc w:val="both"/>
      </w:pPr>
      <w:r>
        <w:rPr>
          <w:rFonts w:ascii="Arial" w:cs="Arial" w:eastAsia="Arial" w:hAnsi="Arial"/>
          <w:sz w:val="24"/>
          <w:szCs w:val="24"/>
        </w:rPr>
        <w:t xml:space="preserve">¦   ¦изменений в Кодекс¦                 ¦         ¦привлечения       ¦</w:t>
      </w:r>
    </w:p>
    <w:p>
      <w:pPr>
        <w:spacing w:after="120"/>
        <w:jc w:val="both"/>
      </w:pPr>
      <w:r>
        <w:rPr>
          <w:rFonts w:ascii="Arial" w:cs="Arial" w:eastAsia="Arial" w:hAnsi="Arial"/>
          <w:sz w:val="24"/>
          <w:szCs w:val="24"/>
        </w:rPr>
        <w:t xml:space="preserve">¦   ¦Кыргызской        ¦                 ¦         ¦иностранной       ¦</w:t>
      </w:r>
    </w:p>
    <w:p>
      <w:pPr>
        <w:spacing w:after="120"/>
        <w:jc w:val="both"/>
      </w:pPr>
      <w:r>
        <w:rPr>
          <w:rFonts w:ascii="Arial" w:cs="Arial" w:eastAsia="Arial" w:hAnsi="Arial"/>
          <w:sz w:val="24"/>
          <w:szCs w:val="24"/>
        </w:rPr>
        <w:t xml:space="preserve">¦   ¦Республики об     ¦                 ¦         ¦рабочей силы в КР ¦</w:t>
      </w:r>
    </w:p>
    <w:p>
      <w:pPr>
        <w:spacing w:after="120"/>
        <w:jc w:val="both"/>
      </w:pPr>
      <w:r>
        <w:rPr>
          <w:rFonts w:ascii="Arial" w:cs="Arial" w:eastAsia="Arial" w:hAnsi="Arial"/>
          <w:sz w:val="24"/>
          <w:szCs w:val="24"/>
        </w:rPr>
        <w:t xml:space="preserve">¦   ¦административной  ¦                 ¦         ¦                  ¦</w:t>
      </w:r>
    </w:p>
    <w:p>
      <w:pPr>
        <w:spacing w:after="120"/>
        <w:jc w:val="both"/>
      </w:pPr>
      <w:r>
        <w:rPr>
          <w:rFonts w:ascii="Arial" w:cs="Arial" w:eastAsia="Arial" w:hAnsi="Arial"/>
          <w:sz w:val="24"/>
          <w:szCs w:val="24"/>
        </w:rPr>
        <w:t xml:space="preserve">¦   ¦ответственности   ¦                 ¦         ¦                  ¦</w:t>
      </w:r>
    </w:p>
    <w:p>
      <w:pPr>
        <w:spacing w:after="120"/>
        <w:jc w:val="both"/>
      </w:pPr>
      <w:r>
        <w:rPr>
          <w:rFonts w:ascii="Arial" w:cs="Arial" w:eastAsia="Arial" w:hAnsi="Arial"/>
          <w:sz w:val="24"/>
          <w:szCs w:val="24"/>
        </w:rPr>
        <w:t xml:space="preserve">¦   ¦(ст.77), вводящего¦                 ¦         ¦                  ¦</w:t>
      </w:r>
    </w:p>
    <w:p>
      <w:pPr>
        <w:spacing w:after="120"/>
        <w:jc w:val="both"/>
      </w:pPr>
      <w:r>
        <w:rPr>
          <w:rFonts w:ascii="Arial" w:cs="Arial" w:eastAsia="Arial" w:hAnsi="Arial"/>
          <w:sz w:val="24"/>
          <w:szCs w:val="24"/>
        </w:rPr>
        <w:t xml:space="preserve">¦   ¦административную  ¦                 ¦         ¦                  ¦</w:t>
      </w:r>
    </w:p>
    <w:p>
      <w:pPr>
        <w:spacing w:after="120"/>
        <w:jc w:val="both"/>
      </w:pPr>
      <w:r>
        <w:rPr>
          <w:rFonts w:ascii="Arial" w:cs="Arial" w:eastAsia="Arial" w:hAnsi="Arial"/>
          <w:sz w:val="24"/>
          <w:szCs w:val="24"/>
        </w:rPr>
        <w:t xml:space="preserve">¦   ¦ответственность за¦                 ¦         ¦                  ¦</w:t>
      </w:r>
    </w:p>
    <w:p>
      <w:pPr>
        <w:spacing w:after="120"/>
        <w:jc w:val="both"/>
      </w:pPr>
      <w:r>
        <w:rPr>
          <w:rFonts w:ascii="Arial" w:cs="Arial" w:eastAsia="Arial" w:hAnsi="Arial"/>
          <w:sz w:val="24"/>
          <w:szCs w:val="24"/>
        </w:rPr>
        <w:t xml:space="preserve">¦   ¦незаконное        ¦                 ¦         ¦                  ¦</w:t>
      </w:r>
    </w:p>
    <w:p>
      <w:pPr>
        <w:spacing w:after="120"/>
        <w:jc w:val="both"/>
      </w:pPr>
      <w:r>
        <w:rPr>
          <w:rFonts w:ascii="Arial" w:cs="Arial" w:eastAsia="Arial" w:hAnsi="Arial"/>
          <w:sz w:val="24"/>
          <w:szCs w:val="24"/>
        </w:rPr>
        <w:t xml:space="preserve">¦   ¦привлечение       ¦                 ¦         ¦                  ¦</w:t>
      </w:r>
    </w:p>
    <w:p>
      <w:pPr>
        <w:spacing w:after="120"/>
        <w:jc w:val="both"/>
      </w:pPr>
      <w:r>
        <w:rPr>
          <w:rFonts w:ascii="Arial" w:cs="Arial" w:eastAsia="Arial" w:hAnsi="Arial"/>
          <w:sz w:val="24"/>
          <w:szCs w:val="24"/>
        </w:rPr>
        <w:t xml:space="preserve">¦   ¦рабочей силы в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¦446¦Подготовить проект¦Госкоммиграции   ¦IV       ¦Создание механизма¦</w:t>
      </w:r>
    </w:p>
    <w:p>
      <w:pPr>
        <w:spacing w:after="120"/>
        <w:jc w:val="both"/>
      </w:pPr>
      <w:r>
        <w:rPr>
          <w:rFonts w:ascii="Arial" w:cs="Arial" w:eastAsia="Arial" w:hAnsi="Arial"/>
          <w:sz w:val="24"/>
          <w:szCs w:val="24"/>
        </w:rPr>
        <w:t xml:space="preserve">¦   ¦постановления     ¦                 ¦квартал  ¦социальной защиты ¦</w:t>
      </w:r>
    </w:p>
    <w:p>
      <w:pPr>
        <w:spacing w:after="120"/>
        <w:jc w:val="both"/>
      </w:pPr>
      <w:r>
        <w:rPr>
          <w:rFonts w:ascii="Arial" w:cs="Arial" w:eastAsia="Arial" w:hAnsi="Arial"/>
          <w:sz w:val="24"/>
          <w:szCs w:val="24"/>
        </w:rPr>
        <w:t xml:space="preserve">¦   ¦Правительства о   ¦                 ¦2009 г.  ¦граждан КР в      ¦</w:t>
      </w:r>
    </w:p>
    <w:p>
      <w:pPr>
        <w:spacing w:after="120"/>
        <w:jc w:val="both"/>
      </w:pPr>
      <w:r>
        <w:rPr>
          <w:rFonts w:ascii="Arial" w:cs="Arial" w:eastAsia="Arial" w:hAnsi="Arial"/>
          <w:sz w:val="24"/>
          <w:szCs w:val="24"/>
        </w:rPr>
        <w:t xml:space="preserve">¦   ¦внесении изменений¦                 ¦         ¦период            ¦</w:t>
      </w:r>
    </w:p>
    <w:p>
      <w:pPr>
        <w:spacing w:after="120"/>
        <w:jc w:val="both"/>
      </w:pPr>
      <w:r>
        <w:rPr>
          <w:rFonts w:ascii="Arial" w:cs="Arial" w:eastAsia="Arial" w:hAnsi="Arial"/>
          <w:sz w:val="24"/>
          <w:szCs w:val="24"/>
        </w:rPr>
        <w:t xml:space="preserve">¦   ¦в постановление   ¦                 ¦         ¦осуществления     ¦</w:t>
      </w:r>
    </w:p>
    <w:p>
      <w:pPr>
        <w:spacing w:after="120"/>
        <w:jc w:val="both"/>
      </w:pPr>
      <w:r>
        <w:rPr>
          <w:rFonts w:ascii="Arial" w:cs="Arial" w:eastAsia="Arial" w:hAnsi="Arial"/>
          <w:sz w:val="24"/>
          <w:szCs w:val="24"/>
        </w:rPr>
        <w:t xml:space="preserve">¦   ¦Правительства от 7¦                 ¦         ¦временной работы  ¦</w:t>
      </w:r>
    </w:p>
    <w:p>
      <w:pPr>
        <w:spacing w:after="120"/>
        <w:jc w:val="both"/>
      </w:pPr>
      <w:r>
        <w:rPr>
          <w:rFonts w:ascii="Arial" w:cs="Arial" w:eastAsia="Arial" w:hAnsi="Arial"/>
          <w:sz w:val="24"/>
          <w:szCs w:val="24"/>
        </w:rPr>
        <w:t xml:space="preserve">¦   ¦августа 2007 года ¦                 ¦         ¦за рубежом        ¦</w:t>
      </w:r>
    </w:p>
    <w:p>
      <w:pPr>
        <w:spacing w:after="120"/>
        <w:jc w:val="both"/>
      </w:pPr>
      <w:r>
        <w:rPr>
          <w:rFonts w:ascii="Arial" w:cs="Arial" w:eastAsia="Arial" w:hAnsi="Arial"/>
          <w:sz w:val="24"/>
          <w:szCs w:val="24"/>
        </w:rPr>
        <w:t xml:space="preserve">¦   ¦№ 315 «О          ¦                 ¦         ¦                  ¦</w:t>
      </w:r>
    </w:p>
    <w:p>
      <w:pPr>
        <w:spacing w:after="120"/>
        <w:jc w:val="both"/>
      </w:pPr>
      <w:r>
        <w:rPr>
          <w:rFonts w:ascii="Arial" w:cs="Arial" w:eastAsia="Arial" w:hAnsi="Arial"/>
          <w:sz w:val="24"/>
          <w:szCs w:val="24"/>
        </w:rPr>
        <w:t xml:space="preserve">¦   ¦Миграционном фонде¦                 ¦         ¦                  ¦</w:t>
      </w:r>
    </w:p>
    <w:p>
      <w:pPr>
        <w:spacing w:after="120"/>
        <w:jc w:val="both"/>
      </w:pPr>
      <w:r>
        <w:rPr>
          <w:rFonts w:ascii="Arial" w:cs="Arial" w:eastAsia="Arial" w:hAnsi="Arial"/>
          <w:sz w:val="24"/>
          <w:szCs w:val="24"/>
        </w:rPr>
        <w:t xml:space="preserve">¦   ¦при ГКМЗ»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¦447¦Подготовить проект¦Госкоммиграции   ¦IV       ¦Усиление          ¦</w:t>
      </w:r>
    </w:p>
    <w:p>
      <w:pPr>
        <w:spacing w:after="120"/>
        <w:jc w:val="both"/>
      </w:pPr>
      <w:r>
        <w:rPr>
          <w:rFonts w:ascii="Arial" w:cs="Arial" w:eastAsia="Arial" w:hAnsi="Arial"/>
          <w:sz w:val="24"/>
          <w:szCs w:val="24"/>
        </w:rPr>
        <w:t xml:space="preserve">¦   ¦Закона о внесении ¦                 ¦квартал  ¦ответственности за¦</w:t>
      </w:r>
    </w:p>
    <w:p>
      <w:pPr>
        <w:spacing w:after="120"/>
        <w:jc w:val="both"/>
      </w:pPr>
      <w:r>
        <w:rPr>
          <w:rFonts w:ascii="Arial" w:cs="Arial" w:eastAsia="Arial" w:hAnsi="Arial"/>
          <w:sz w:val="24"/>
          <w:szCs w:val="24"/>
        </w:rPr>
        <w:t xml:space="preserve">¦   ¦изменений в       ¦                 ¦2009 г.  ¦незаконное        ¦</w:t>
      </w:r>
    </w:p>
    <w:p>
      <w:pPr>
        <w:spacing w:after="120"/>
        <w:jc w:val="both"/>
      </w:pPr>
      <w:r>
        <w:rPr>
          <w:rFonts w:ascii="Arial" w:cs="Arial" w:eastAsia="Arial" w:hAnsi="Arial"/>
          <w:sz w:val="24"/>
          <w:szCs w:val="24"/>
        </w:rPr>
        <w:t xml:space="preserve">¦   ¦Уголовный кодекс  ¦                 ¦         ¦трудоустройство за¦</w:t>
      </w:r>
    </w:p>
    <w:p>
      <w:pPr>
        <w:spacing w:after="120"/>
        <w:jc w:val="both"/>
      </w:pPr>
      <w:r>
        <w:rPr>
          <w:rFonts w:ascii="Arial" w:cs="Arial" w:eastAsia="Arial" w:hAnsi="Arial"/>
          <w:sz w:val="24"/>
          <w:szCs w:val="24"/>
        </w:rPr>
        <w:t xml:space="preserve">¦   ¦Кыргызской        ¦                 ¦         ¦рубежом и         ¦</w:t>
      </w:r>
    </w:p>
    <w:p>
      <w:pPr>
        <w:spacing w:after="120"/>
        <w:jc w:val="both"/>
      </w:pPr>
      <w:r>
        <w:rPr>
          <w:rFonts w:ascii="Arial" w:cs="Arial" w:eastAsia="Arial" w:hAnsi="Arial"/>
          <w:sz w:val="24"/>
          <w:szCs w:val="24"/>
        </w:rPr>
        <w:t xml:space="preserve">¦   ¦Республики        ¦                 ¦         ¦привлечение       ¦</w:t>
      </w:r>
    </w:p>
    <w:p>
      <w:pPr>
        <w:spacing w:after="120"/>
        <w:jc w:val="both"/>
      </w:pPr>
      <w:r>
        <w:rPr>
          <w:rFonts w:ascii="Arial" w:cs="Arial" w:eastAsia="Arial" w:hAnsi="Arial"/>
          <w:sz w:val="24"/>
          <w:szCs w:val="24"/>
        </w:rPr>
        <w:t xml:space="preserve">¦   ¦(Ведомости Жогорку¦                 ¦         ¦иностранной       ¦</w:t>
      </w:r>
    </w:p>
    <w:p>
      <w:pPr>
        <w:spacing w:after="120"/>
        <w:jc w:val="both"/>
      </w:pPr>
      <w:r>
        <w:rPr>
          <w:rFonts w:ascii="Arial" w:cs="Arial" w:eastAsia="Arial" w:hAnsi="Arial"/>
          <w:sz w:val="24"/>
          <w:szCs w:val="24"/>
        </w:rPr>
        <w:t xml:space="preserve">¦   ¦Кенеша Кыргызской ¦                 ¦         ¦рабочей силы в КР ¦</w:t>
      </w:r>
    </w:p>
    <w:p>
      <w:pPr>
        <w:spacing w:after="120"/>
        <w:jc w:val="both"/>
      </w:pPr>
      <w:r>
        <w:rPr>
          <w:rFonts w:ascii="Arial" w:cs="Arial" w:eastAsia="Arial" w:hAnsi="Arial"/>
          <w:sz w:val="24"/>
          <w:szCs w:val="24"/>
        </w:rPr>
        <w:t xml:space="preserve">¦   ¦Республики, 1998  ¦                 ¦         ¦                  ¦</w:t>
      </w:r>
    </w:p>
    <w:p>
      <w:pPr>
        <w:spacing w:after="120"/>
        <w:jc w:val="both"/>
      </w:pPr>
      <w:r>
        <w:rPr>
          <w:rFonts w:ascii="Arial" w:cs="Arial" w:eastAsia="Arial" w:hAnsi="Arial"/>
          <w:sz w:val="24"/>
          <w:szCs w:val="24"/>
        </w:rPr>
        <w:t xml:space="preserve">¦   ¦г., № 7, ст.229)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¦448¦Подготовить проект¦Госкоммиграции   ¦IV       ¦Стандартизация    ¦</w:t>
      </w:r>
    </w:p>
    <w:p>
      <w:pPr>
        <w:spacing w:after="120"/>
        <w:jc w:val="both"/>
      </w:pPr>
      <w:r>
        <w:rPr>
          <w:rFonts w:ascii="Arial" w:cs="Arial" w:eastAsia="Arial" w:hAnsi="Arial"/>
          <w:sz w:val="24"/>
          <w:szCs w:val="24"/>
        </w:rPr>
        <w:t xml:space="preserve">¦   ¦постановления о   ¦                 ¦квартал  ¦Процедур          ¦</w:t>
      </w:r>
    </w:p>
    <w:p>
      <w:pPr>
        <w:spacing w:after="120"/>
        <w:jc w:val="both"/>
      </w:pPr>
      <w:r>
        <w:rPr>
          <w:rFonts w:ascii="Arial" w:cs="Arial" w:eastAsia="Arial" w:hAnsi="Arial"/>
          <w:sz w:val="24"/>
          <w:szCs w:val="24"/>
        </w:rPr>
        <w:t xml:space="preserve">¦   ¦внесении изменений¦                 ¦2009 г.  ¦зарубежного       ¦</w:t>
      </w:r>
    </w:p>
    <w:p>
      <w:pPr>
        <w:spacing w:after="120"/>
        <w:jc w:val="both"/>
      </w:pPr>
      <w:r>
        <w:rPr>
          <w:rFonts w:ascii="Arial" w:cs="Arial" w:eastAsia="Arial" w:hAnsi="Arial"/>
          <w:sz w:val="24"/>
          <w:szCs w:val="24"/>
        </w:rPr>
        <w:t xml:space="preserve">¦   ¦в постановление   ¦                 ¦         ¦трудоустройства   ¦</w:t>
      </w:r>
    </w:p>
    <w:p>
      <w:pPr>
        <w:spacing w:after="120"/>
        <w:jc w:val="both"/>
      </w:pPr>
      <w:r>
        <w:rPr>
          <w:rFonts w:ascii="Arial" w:cs="Arial" w:eastAsia="Arial" w:hAnsi="Arial"/>
          <w:sz w:val="24"/>
          <w:szCs w:val="24"/>
        </w:rPr>
        <w:t xml:space="preserve">¦   ¦Правительства КР  ¦                 ¦         ¦граждан КР и      ¦</w:t>
      </w:r>
    </w:p>
    <w:p>
      <w:pPr>
        <w:spacing w:after="120"/>
        <w:jc w:val="both"/>
      </w:pPr>
      <w:r>
        <w:rPr>
          <w:rFonts w:ascii="Arial" w:cs="Arial" w:eastAsia="Arial" w:hAnsi="Arial"/>
          <w:sz w:val="24"/>
          <w:szCs w:val="24"/>
        </w:rPr>
        <w:t xml:space="preserve">¦   ¦от 8 сентября 2006¦                 ¦         ¦привлечения       ¦</w:t>
      </w:r>
    </w:p>
    <w:p>
      <w:pPr>
        <w:spacing w:after="120"/>
        <w:jc w:val="both"/>
      </w:pPr>
      <w:r>
        <w:rPr>
          <w:rFonts w:ascii="Arial" w:cs="Arial" w:eastAsia="Arial" w:hAnsi="Arial"/>
          <w:sz w:val="24"/>
          <w:szCs w:val="24"/>
        </w:rPr>
        <w:t xml:space="preserve">¦   ¦года № 639 «Об    ¦                 ¦         ¦иностранной       ¦</w:t>
      </w:r>
    </w:p>
    <w:p>
      <w:pPr>
        <w:spacing w:after="120"/>
        <w:jc w:val="both"/>
      </w:pPr>
      <w:r>
        <w:rPr>
          <w:rFonts w:ascii="Arial" w:cs="Arial" w:eastAsia="Arial" w:hAnsi="Arial"/>
          <w:sz w:val="24"/>
          <w:szCs w:val="24"/>
        </w:rPr>
        <w:t xml:space="preserve">¦   ¦утверждении       ¦                 ¦         ¦рабочей силы путем¦</w:t>
      </w:r>
    </w:p>
    <w:p>
      <w:pPr>
        <w:spacing w:after="120"/>
        <w:jc w:val="both"/>
      </w:pPr>
      <w:r>
        <w:rPr>
          <w:rFonts w:ascii="Arial" w:cs="Arial" w:eastAsia="Arial" w:hAnsi="Arial"/>
          <w:sz w:val="24"/>
          <w:szCs w:val="24"/>
        </w:rPr>
        <w:t xml:space="preserve">¦   ¦Положения о       ¦                 ¦         ¦установления квот ¦</w:t>
      </w:r>
    </w:p>
    <w:p>
      <w:pPr>
        <w:spacing w:after="120"/>
        <w:jc w:val="both"/>
      </w:pPr>
      <w:r>
        <w:rPr>
          <w:rFonts w:ascii="Arial" w:cs="Arial" w:eastAsia="Arial" w:hAnsi="Arial"/>
          <w:sz w:val="24"/>
          <w:szCs w:val="24"/>
        </w:rPr>
        <w:t xml:space="preserve">¦   ¦порядке           ¦                 ¦         ¦и других мер      ¦</w:t>
      </w:r>
    </w:p>
    <w:p>
      <w:pPr>
        <w:spacing w:after="120"/>
        <w:jc w:val="both"/>
      </w:pPr>
      <w:r>
        <w:rPr>
          <w:rFonts w:ascii="Arial" w:cs="Arial" w:eastAsia="Arial" w:hAnsi="Arial"/>
          <w:sz w:val="24"/>
          <w:szCs w:val="24"/>
        </w:rPr>
        <w:t xml:space="preserve">¦   ¦осуществления     ¦                 ¦         ¦защиты            ¦</w:t>
      </w:r>
    </w:p>
    <w:p>
      <w:pPr>
        <w:spacing w:after="120"/>
        <w:jc w:val="both"/>
      </w:pPr>
      <w:r>
        <w:rPr>
          <w:rFonts w:ascii="Arial" w:cs="Arial" w:eastAsia="Arial" w:hAnsi="Arial"/>
          <w:sz w:val="24"/>
          <w:szCs w:val="24"/>
        </w:rPr>
        <w:t xml:space="preserve">¦   ¦трудовой          ¦                 ¦         ¦национального     ¦</w:t>
      </w:r>
    </w:p>
    <w:p>
      <w:pPr>
        <w:spacing w:after="120"/>
        <w:jc w:val="both"/>
      </w:pPr>
      <w:r>
        <w:rPr>
          <w:rFonts w:ascii="Arial" w:cs="Arial" w:eastAsia="Arial" w:hAnsi="Arial"/>
          <w:sz w:val="24"/>
          <w:szCs w:val="24"/>
        </w:rPr>
        <w:t xml:space="preserve">¦   ¦деятельности      ¦                 ¦         ¦рынка труда       ¦</w:t>
      </w:r>
    </w:p>
    <w:p>
      <w:pPr>
        <w:spacing w:after="120"/>
        <w:jc w:val="both"/>
      </w:pPr>
      <w:r>
        <w:rPr>
          <w:rFonts w:ascii="Arial" w:cs="Arial" w:eastAsia="Arial" w:hAnsi="Arial"/>
          <w:sz w:val="24"/>
          <w:szCs w:val="24"/>
        </w:rPr>
        <w:t xml:space="preserve">¦   ¦иностранными      ¦                 ¦         ¦                  ¦</w:t>
      </w:r>
    </w:p>
    <w:p>
      <w:pPr>
        <w:spacing w:after="120"/>
        <w:jc w:val="both"/>
      </w:pPr>
      <w:r>
        <w:rPr>
          <w:rFonts w:ascii="Arial" w:cs="Arial" w:eastAsia="Arial" w:hAnsi="Arial"/>
          <w:sz w:val="24"/>
          <w:szCs w:val="24"/>
        </w:rPr>
        <w:t xml:space="preserve">¦   ¦гражданами и      ¦                 ¦         ¦                  ¦</w:t>
      </w:r>
    </w:p>
    <w:p>
      <w:pPr>
        <w:spacing w:after="120"/>
        <w:jc w:val="both"/>
      </w:pPr>
      <w:r>
        <w:rPr>
          <w:rFonts w:ascii="Arial" w:cs="Arial" w:eastAsia="Arial" w:hAnsi="Arial"/>
          <w:sz w:val="24"/>
          <w:szCs w:val="24"/>
        </w:rPr>
        <w:t xml:space="preserve">¦   ¦лицами без        ¦                 ¦         ¦                  ¦</w:t>
      </w:r>
    </w:p>
    <w:p>
      <w:pPr>
        <w:spacing w:after="120"/>
        <w:jc w:val="both"/>
      </w:pPr>
      <w:r>
        <w:rPr>
          <w:rFonts w:ascii="Arial" w:cs="Arial" w:eastAsia="Arial" w:hAnsi="Arial"/>
          <w:sz w:val="24"/>
          <w:szCs w:val="24"/>
        </w:rPr>
        <w:t xml:space="preserve">¦   ¦гражданства на    ¦                 ¦         ¦                  ¦</w:t>
      </w:r>
    </w:p>
    <w:p>
      <w:pPr>
        <w:spacing w:after="120"/>
        <w:jc w:val="both"/>
      </w:pPr>
      <w:r>
        <w:rPr>
          <w:rFonts w:ascii="Arial" w:cs="Arial" w:eastAsia="Arial" w:hAnsi="Arial"/>
          <w:sz w:val="24"/>
          <w:szCs w:val="24"/>
        </w:rPr>
        <w:t xml:space="preserve">¦   ¦территории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и      ¦                 ¦         ¦                  ¦</w:t>
      </w:r>
    </w:p>
    <w:p>
      <w:pPr>
        <w:spacing w:after="120"/>
        <w:jc w:val="both"/>
      </w:pPr>
      <w:r>
        <w:rPr>
          <w:rFonts w:ascii="Arial" w:cs="Arial" w:eastAsia="Arial" w:hAnsi="Arial"/>
          <w:sz w:val="24"/>
          <w:szCs w:val="24"/>
        </w:rPr>
        <w:t xml:space="preserve">¦   ¦Положения о       ¦                 ¦         ¦                  ¦</w:t>
      </w:r>
    </w:p>
    <w:p>
      <w:pPr>
        <w:spacing w:after="120"/>
        <w:jc w:val="both"/>
      </w:pPr>
      <w:r>
        <w:rPr>
          <w:rFonts w:ascii="Arial" w:cs="Arial" w:eastAsia="Arial" w:hAnsi="Arial"/>
          <w:sz w:val="24"/>
          <w:szCs w:val="24"/>
        </w:rPr>
        <w:t xml:space="preserve">¦   ¦порядке           ¦                 ¦         ¦                  ¦</w:t>
      </w:r>
    </w:p>
    <w:p>
      <w:pPr>
        <w:spacing w:after="120"/>
        <w:jc w:val="both"/>
      </w:pPr>
      <w:r>
        <w:rPr>
          <w:rFonts w:ascii="Arial" w:cs="Arial" w:eastAsia="Arial" w:hAnsi="Arial"/>
          <w:sz w:val="24"/>
          <w:szCs w:val="24"/>
        </w:rPr>
        <w:t xml:space="preserve">¦   ¦осуществления     ¦                 ¦         ¦                  ¦</w:t>
      </w:r>
    </w:p>
    <w:p>
      <w:pPr>
        <w:spacing w:after="120"/>
        <w:jc w:val="both"/>
      </w:pPr>
      <w:r>
        <w:rPr>
          <w:rFonts w:ascii="Arial" w:cs="Arial" w:eastAsia="Arial" w:hAnsi="Arial"/>
          <w:sz w:val="24"/>
          <w:szCs w:val="24"/>
        </w:rPr>
        <w:t xml:space="preserve">¦   ¦деятельности по   ¦                 ¦         ¦                  ¦</w:t>
      </w:r>
    </w:p>
    <w:p>
      <w:pPr>
        <w:spacing w:after="120"/>
        <w:jc w:val="both"/>
      </w:pPr>
      <w:r>
        <w:rPr>
          <w:rFonts w:ascii="Arial" w:cs="Arial" w:eastAsia="Arial" w:hAnsi="Arial"/>
          <w:sz w:val="24"/>
          <w:szCs w:val="24"/>
        </w:rPr>
        <w:t xml:space="preserve">¦   ¦трудоустройству   ¦                 ¦         ¦                  ¦</w:t>
      </w:r>
    </w:p>
    <w:p>
      <w:pPr>
        <w:spacing w:after="120"/>
        <w:jc w:val="both"/>
      </w:pPr>
      <w:r>
        <w:rPr>
          <w:rFonts w:ascii="Arial" w:cs="Arial" w:eastAsia="Arial" w:hAnsi="Arial"/>
          <w:sz w:val="24"/>
          <w:szCs w:val="24"/>
        </w:rPr>
        <w:t xml:space="preserve">¦   ¦граждан Кыргызской¦                 ¦         ¦                  ¦</w:t>
      </w:r>
    </w:p>
    <w:p>
      <w:pPr>
        <w:spacing w:after="120"/>
        <w:jc w:val="both"/>
      </w:pPr>
      <w:r>
        <w:rPr>
          <w:rFonts w:ascii="Arial" w:cs="Arial" w:eastAsia="Arial" w:hAnsi="Arial"/>
          <w:sz w:val="24"/>
          <w:szCs w:val="24"/>
        </w:rPr>
        <w:t xml:space="preserve">¦   ¦Республики за     ¦                 ¦         ¦                  ¦</w:t>
      </w:r>
    </w:p>
    <w:p>
      <w:pPr>
        <w:spacing w:after="120"/>
        <w:jc w:val="both"/>
      </w:pPr>
      <w:r>
        <w:rPr>
          <w:rFonts w:ascii="Arial" w:cs="Arial" w:eastAsia="Arial" w:hAnsi="Arial"/>
          <w:sz w:val="24"/>
          <w:szCs w:val="24"/>
        </w:rPr>
        <w:t xml:space="preserve">¦   ¦рубежом»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¦6.3.5. Устойчивое и всестороннее развитие культуры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¦Совершенствование нормативно-правовой базы и институциональной       ¦</w:t>
      </w:r>
    </w:p>
    <w:p>
      <w:pPr>
        <w:spacing w:after="120"/>
        <w:jc w:val="both"/>
      </w:pPr>
      <w:r>
        <w:rPr>
          <w:rFonts w:ascii="Arial" w:cs="Arial" w:eastAsia="Arial" w:hAnsi="Arial"/>
          <w:sz w:val="24"/>
          <w:szCs w:val="24"/>
        </w:rPr>
        <w:t xml:space="preserve">¦структуры сферы культуры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¦449¦Разработать       ¦Минкультинформ   ¦IV       ¦Создание          ¦</w:t>
      </w:r>
    </w:p>
    <w:p>
      <w:pPr>
        <w:spacing w:after="120"/>
        <w:jc w:val="both"/>
      </w:pPr>
      <w:r>
        <w:rPr>
          <w:rFonts w:ascii="Arial" w:cs="Arial" w:eastAsia="Arial" w:hAnsi="Arial"/>
          <w:sz w:val="24"/>
          <w:szCs w:val="24"/>
        </w:rPr>
        <w:t xml:space="preserve">¦   ¦проекты законов   ¦                 ¦квартал  ¦оптимальных       ¦</w:t>
      </w:r>
    </w:p>
    <w:p>
      <w:pPr>
        <w:spacing w:after="120"/>
        <w:jc w:val="both"/>
      </w:pPr>
      <w:r>
        <w:rPr>
          <w:rFonts w:ascii="Arial" w:cs="Arial" w:eastAsia="Arial" w:hAnsi="Arial"/>
          <w:sz w:val="24"/>
          <w:szCs w:val="24"/>
        </w:rPr>
        <w:t xml:space="preserve">¦   ¦Кыргызской        ¦                 ¦2009 г.  ¦условий для       ¦</w:t>
      </w:r>
    </w:p>
    <w:p>
      <w:pPr>
        <w:spacing w:after="120"/>
        <w:jc w:val="both"/>
      </w:pPr>
      <w:r>
        <w:rPr>
          <w:rFonts w:ascii="Arial" w:cs="Arial" w:eastAsia="Arial" w:hAnsi="Arial"/>
          <w:sz w:val="24"/>
          <w:szCs w:val="24"/>
        </w:rPr>
        <w:t xml:space="preserve">¦   ¦Республики: «О    ¦                 ¦         ¦развития сферы    ¦</w:t>
      </w:r>
    </w:p>
    <w:p>
      <w:pPr>
        <w:spacing w:after="120"/>
        <w:jc w:val="both"/>
      </w:pPr>
      <w:r>
        <w:rPr>
          <w:rFonts w:ascii="Arial" w:cs="Arial" w:eastAsia="Arial" w:hAnsi="Arial"/>
          <w:sz w:val="24"/>
          <w:szCs w:val="24"/>
        </w:rPr>
        <w:t xml:space="preserve">¦   ¦культуре», «Об    ¦                 ¦         ¦культуры и        ¦</w:t>
      </w:r>
    </w:p>
    <w:p>
      <w:pPr>
        <w:spacing w:after="120"/>
        <w:jc w:val="both"/>
      </w:pPr>
      <w:r>
        <w:rPr>
          <w:rFonts w:ascii="Arial" w:cs="Arial" w:eastAsia="Arial" w:hAnsi="Arial"/>
          <w:sz w:val="24"/>
          <w:szCs w:val="24"/>
        </w:rPr>
        <w:t xml:space="preserve">¦   ¦издательской      ¦                 ¦         ¦информации        ¦</w:t>
      </w:r>
    </w:p>
    <w:p>
      <w:pPr>
        <w:spacing w:after="120"/>
        <w:jc w:val="both"/>
      </w:pPr>
      <w:r>
        <w:rPr>
          <w:rFonts w:ascii="Arial" w:cs="Arial" w:eastAsia="Arial" w:hAnsi="Arial"/>
          <w:sz w:val="24"/>
          <w:szCs w:val="24"/>
        </w:rPr>
        <w:t xml:space="preserve">¦   ¦деятельности» и   ¦                 ¦         ¦                  ¦</w:t>
      </w:r>
    </w:p>
    <w:p>
      <w:pPr>
        <w:spacing w:after="120"/>
        <w:jc w:val="both"/>
      </w:pPr>
      <w:r>
        <w:rPr>
          <w:rFonts w:ascii="Arial" w:cs="Arial" w:eastAsia="Arial" w:hAnsi="Arial"/>
          <w:sz w:val="24"/>
          <w:szCs w:val="24"/>
        </w:rPr>
        <w:t xml:space="preserve">¦   ¦»О театре и       ¦                 ¦         ¦                  ¦</w:t>
      </w:r>
    </w:p>
    <w:p>
      <w:pPr>
        <w:spacing w:after="120"/>
        <w:jc w:val="both"/>
      </w:pPr>
      <w:r>
        <w:rPr>
          <w:rFonts w:ascii="Arial" w:cs="Arial" w:eastAsia="Arial" w:hAnsi="Arial"/>
          <w:sz w:val="24"/>
          <w:szCs w:val="24"/>
        </w:rPr>
        <w:t xml:space="preserve">¦   ¦театральной       ¦                 ¦         ¦                  ¦</w:t>
      </w:r>
    </w:p>
    <w:p>
      <w:pPr>
        <w:spacing w:after="120"/>
        <w:jc w:val="both"/>
      </w:pPr>
      <w:r>
        <w:rPr>
          <w:rFonts w:ascii="Arial" w:cs="Arial" w:eastAsia="Arial" w:hAnsi="Arial"/>
          <w:sz w:val="24"/>
          <w:szCs w:val="24"/>
        </w:rPr>
        <w:t xml:space="preserve">¦   ¦деятельности»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¦450¦Внести дополнения ¦Минкультинформ   ¦IV       ¦Совершенствование ¦</w:t>
      </w:r>
    </w:p>
    <w:p>
      <w:pPr>
        <w:spacing w:after="120"/>
        <w:jc w:val="both"/>
      </w:pPr>
      <w:r>
        <w:rPr>
          <w:rFonts w:ascii="Arial" w:cs="Arial" w:eastAsia="Arial" w:hAnsi="Arial"/>
          <w:sz w:val="24"/>
          <w:szCs w:val="24"/>
        </w:rPr>
        <w:t xml:space="preserve">¦   ¦в Закон КР «О     ¦                 ¦квартал  ¦деятельности      ¦</w:t>
      </w:r>
    </w:p>
    <w:p>
      <w:pPr>
        <w:spacing w:after="120"/>
        <w:jc w:val="both"/>
      </w:pPr>
      <w:r>
        <w:rPr>
          <w:rFonts w:ascii="Arial" w:cs="Arial" w:eastAsia="Arial" w:hAnsi="Arial"/>
          <w:sz w:val="24"/>
          <w:szCs w:val="24"/>
        </w:rPr>
        <w:t xml:space="preserve">¦   ¦лицензировании»   ¦                 ¦2009 г.  ¦учреждений        ¦</w:t>
      </w:r>
    </w:p>
    <w:p>
      <w:pPr>
        <w:spacing w:after="120"/>
        <w:jc w:val="both"/>
      </w:pPr>
      <w:r>
        <w:rPr>
          <w:rFonts w:ascii="Arial" w:cs="Arial" w:eastAsia="Arial" w:hAnsi="Arial"/>
          <w:sz w:val="24"/>
          <w:szCs w:val="24"/>
        </w:rPr>
        <w:t xml:space="preserve">¦   ¦                  ¦                 ¦         ¦культуры,         ¦</w:t>
      </w:r>
    </w:p>
    <w:p>
      <w:pPr>
        <w:spacing w:after="120"/>
        <w:jc w:val="both"/>
      </w:pPr>
      <w:r>
        <w:rPr>
          <w:rFonts w:ascii="Arial" w:cs="Arial" w:eastAsia="Arial" w:hAnsi="Arial"/>
          <w:sz w:val="24"/>
          <w:szCs w:val="24"/>
        </w:rPr>
        <w:t xml:space="preserve">¦   ¦                  ¦                 ¦         ¦искусства,        ¦</w:t>
      </w:r>
    </w:p>
    <w:p>
      <w:pPr>
        <w:spacing w:after="120"/>
        <w:jc w:val="both"/>
      </w:pPr>
      <w:r>
        <w:rPr>
          <w:rFonts w:ascii="Arial" w:cs="Arial" w:eastAsia="Arial" w:hAnsi="Arial"/>
          <w:sz w:val="24"/>
          <w:szCs w:val="24"/>
        </w:rPr>
        <w:t xml:space="preserve">¦   ¦                  ¦                 ¦         ¦издательского дела¦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¦451¦Определить        ¦Минкультинформ   ¦I квартал¦Повышение качества¦</w:t>
      </w:r>
    </w:p>
    <w:p>
      <w:pPr>
        <w:spacing w:after="120"/>
        <w:jc w:val="both"/>
      </w:pPr>
      <w:r>
        <w:rPr>
          <w:rFonts w:ascii="Arial" w:cs="Arial" w:eastAsia="Arial" w:hAnsi="Arial"/>
          <w:sz w:val="24"/>
          <w:szCs w:val="24"/>
        </w:rPr>
        <w:t xml:space="preserve">¦   ¦минимальные       ¦                 ¦2009 г.  ¦услуг учреждений  ¦</w:t>
      </w:r>
    </w:p>
    <w:p>
      <w:pPr>
        <w:spacing w:after="120"/>
        <w:jc w:val="both"/>
      </w:pPr>
      <w:r>
        <w:rPr>
          <w:rFonts w:ascii="Arial" w:cs="Arial" w:eastAsia="Arial" w:hAnsi="Arial"/>
          <w:sz w:val="24"/>
          <w:szCs w:val="24"/>
        </w:rPr>
        <w:t xml:space="preserve">¦   ¦стандарты качества¦                 ¦         ¦культуры и        ¦</w:t>
      </w:r>
    </w:p>
    <w:p>
      <w:pPr>
        <w:spacing w:after="120"/>
        <w:jc w:val="both"/>
      </w:pPr>
      <w:r>
        <w:rPr>
          <w:rFonts w:ascii="Arial" w:cs="Arial" w:eastAsia="Arial" w:hAnsi="Arial"/>
          <w:sz w:val="24"/>
          <w:szCs w:val="24"/>
        </w:rPr>
        <w:t xml:space="preserve">¦   ¦оказываемых услуг ¦                 ¦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¦452¦Разработать       ¦Минкультинформ   ¦IV       ¦Упорядочение      ¦</w:t>
      </w:r>
    </w:p>
    <w:p>
      <w:pPr>
        <w:spacing w:after="120"/>
        <w:jc w:val="both"/>
      </w:pPr>
      <w:r>
        <w:rPr>
          <w:rFonts w:ascii="Arial" w:cs="Arial" w:eastAsia="Arial" w:hAnsi="Arial"/>
          <w:sz w:val="24"/>
          <w:szCs w:val="24"/>
        </w:rPr>
        <w:t xml:space="preserve">¦   ¦Положение «Об     ¦                 ¦квартал  ¦установки         ¦</w:t>
      </w:r>
    </w:p>
    <w:p>
      <w:pPr>
        <w:spacing w:after="120"/>
        <w:jc w:val="both"/>
      </w:pPr>
      <w:r>
        <w:rPr>
          <w:rFonts w:ascii="Arial" w:cs="Arial" w:eastAsia="Arial" w:hAnsi="Arial"/>
          <w:sz w:val="24"/>
          <w:szCs w:val="24"/>
        </w:rPr>
        <w:t xml:space="preserve">¦   ¦учреждении Совета ¦                 ¦2010 г.  ¦памятников в      ¦</w:t>
      </w:r>
    </w:p>
    <w:p>
      <w:pPr>
        <w:spacing w:after="120"/>
        <w:jc w:val="both"/>
      </w:pPr>
      <w:r>
        <w:rPr>
          <w:rFonts w:ascii="Arial" w:cs="Arial" w:eastAsia="Arial" w:hAnsi="Arial"/>
          <w:sz w:val="24"/>
          <w:szCs w:val="24"/>
        </w:rPr>
        <w:t xml:space="preserve">¦   ¦по монументальному¦                 ¦         ¦городе Бишкек и   ¦</w:t>
      </w:r>
    </w:p>
    <w:p>
      <w:pPr>
        <w:spacing w:after="120"/>
        <w:jc w:val="both"/>
      </w:pPr>
      <w:r>
        <w:rPr>
          <w:rFonts w:ascii="Arial" w:cs="Arial" w:eastAsia="Arial" w:hAnsi="Arial"/>
          <w:sz w:val="24"/>
          <w:szCs w:val="24"/>
        </w:rPr>
        <w:t xml:space="preserve">¦   ¦искусству»        ¦                 ¦         ¦республике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¦453¦Внести изменения и¦Минкультинформ   ¦2009-2011¦Улучшение условий ¦</w:t>
      </w:r>
    </w:p>
    <w:p>
      <w:pPr>
        <w:spacing w:after="120"/>
        <w:jc w:val="both"/>
      </w:pPr>
      <w:r>
        <w:rPr>
          <w:rFonts w:ascii="Arial" w:cs="Arial" w:eastAsia="Arial" w:hAnsi="Arial"/>
          <w:sz w:val="24"/>
          <w:szCs w:val="24"/>
        </w:rPr>
        <w:t xml:space="preserve">¦   ¦дополнения в Закон¦                 ¦гг.      ¦для сохранения    ¦</w:t>
      </w:r>
    </w:p>
    <w:p>
      <w:pPr>
        <w:spacing w:after="120"/>
        <w:jc w:val="both"/>
      </w:pPr>
      <w:r>
        <w:rPr>
          <w:rFonts w:ascii="Arial" w:cs="Arial" w:eastAsia="Arial" w:hAnsi="Arial"/>
          <w:sz w:val="24"/>
          <w:szCs w:val="24"/>
        </w:rPr>
        <w:t xml:space="preserve">¦   ¦КР «Об охране     ¦                 ¦         ¦историко-культур- ¦</w:t>
      </w:r>
    </w:p>
    <w:p>
      <w:pPr>
        <w:spacing w:after="120"/>
        <w:jc w:val="both"/>
      </w:pPr>
      <w:r>
        <w:rPr>
          <w:rFonts w:ascii="Arial" w:cs="Arial" w:eastAsia="Arial" w:hAnsi="Arial"/>
          <w:sz w:val="24"/>
          <w:szCs w:val="24"/>
        </w:rPr>
        <w:t xml:space="preserve">¦   ¦использования     ¦                 ¦         ¦ного наследия     ¦</w:t>
      </w:r>
    </w:p>
    <w:p>
      <w:pPr>
        <w:spacing w:after="120"/>
        <w:jc w:val="both"/>
      </w:pPr>
      <w:r>
        <w:rPr>
          <w:rFonts w:ascii="Arial" w:cs="Arial" w:eastAsia="Arial" w:hAnsi="Arial"/>
          <w:sz w:val="24"/>
          <w:szCs w:val="24"/>
        </w:rPr>
        <w:t xml:space="preserve">¦   ¦историко-культур- ¦                 ¦         ¦                  ¦</w:t>
      </w:r>
    </w:p>
    <w:p>
      <w:pPr>
        <w:spacing w:after="120"/>
        <w:jc w:val="both"/>
      </w:pPr>
      <w:r>
        <w:rPr>
          <w:rFonts w:ascii="Arial" w:cs="Arial" w:eastAsia="Arial" w:hAnsi="Arial"/>
          <w:sz w:val="24"/>
          <w:szCs w:val="24"/>
        </w:rPr>
        <w:t xml:space="preserve">¦   ¦ного наследия»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¦Сохранение и развитие историко-культурного наследия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¦454¦Проводить         ¦Минкультинформ   ¦2009-2011¦Определение       ¦</w:t>
      </w:r>
    </w:p>
    <w:p>
      <w:pPr>
        <w:spacing w:after="120"/>
        <w:jc w:val="both"/>
      </w:pPr>
      <w:r>
        <w:rPr>
          <w:rFonts w:ascii="Arial" w:cs="Arial" w:eastAsia="Arial" w:hAnsi="Arial"/>
          <w:sz w:val="24"/>
          <w:szCs w:val="24"/>
        </w:rPr>
        <w:t xml:space="preserve">¦   ¦инвентаризацию    ¦                 ¦гг.      ¦степени           ¦</w:t>
      </w:r>
    </w:p>
    <w:p>
      <w:pPr>
        <w:spacing w:after="120"/>
        <w:jc w:val="both"/>
      </w:pPr>
      <w:r>
        <w:rPr>
          <w:rFonts w:ascii="Arial" w:cs="Arial" w:eastAsia="Arial" w:hAnsi="Arial"/>
          <w:sz w:val="24"/>
          <w:szCs w:val="24"/>
        </w:rPr>
        <w:t xml:space="preserve">¦   ¦объектов истори-  ¦                 ¦         ¦изношенности      ¦</w:t>
      </w:r>
    </w:p>
    <w:p>
      <w:pPr>
        <w:spacing w:after="120"/>
        <w:jc w:val="both"/>
      </w:pPr>
      <w:r>
        <w:rPr>
          <w:rFonts w:ascii="Arial" w:cs="Arial" w:eastAsia="Arial" w:hAnsi="Arial"/>
          <w:sz w:val="24"/>
          <w:szCs w:val="24"/>
        </w:rPr>
        <w:t xml:space="preserve">¦   ¦ко-культурного    ¦                 ¦         ¦объектов истори-  ¦</w:t>
      </w:r>
    </w:p>
    <w:p>
      <w:pPr>
        <w:spacing w:after="120"/>
        <w:jc w:val="both"/>
      </w:pPr>
      <w:r>
        <w:rPr>
          <w:rFonts w:ascii="Arial" w:cs="Arial" w:eastAsia="Arial" w:hAnsi="Arial"/>
          <w:sz w:val="24"/>
          <w:szCs w:val="24"/>
        </w:rPr>
        <w:t xml:space="preserve">¦   ¦наследия          ¦                 ¦         ¦ко-культурного    ¦</w:t>
      </w:r>
    </w:p>
    <w:p>
      <w:pPr>
        <w:spacing w:after="120"/>
        <w:jc w:val="both"/>
      </w:pPr>
      <w:r>
        <w:rPr>
          <w:rFonts w:ascii="Arial" w:cs="Arial" w:eastAsia="Arial" w:hAnsi="Arial"/>
          <w:sz w:val="24"/>
          <w:szCs w:val="24"/>
        </w:rPr>
        <w:t xml:space="preserve">¦   ¦                  ¦                 ¦         ¦наследия и        ¦</w:t>
      </w:r>
    </w:p>
    <w:p>
      <w:pPr>
        <w:spacing w:after="120"/>
        <w:jc w:val="both"/>
      </w:pPr>
      <w:r>
        <w:rPr>
          <w:rFonts w:ascii="Arial" w:cs="Arial" w:eastAsia="Arial" w:hAnsi="Arial"/>
          <w:sz w:val="24"/>
          <w:szCs w:val="24"/>
        </w:rPr>
        <w:t xml:space="preserve">¦   ¦                  ¦                 ¦         ¦принятие          ¦</w:t>
      </w:r>
    </w:p>
    <w:p>
      <w:pPr>
        <w:spacing w:after="120"/>
        <w:jc w:val="both"/>
      </w:pPr>
      <w:r>
        <w:rPr>
          <w:rFonts w:ascii="Arial" w:cs="Arial" w:eastAsia="Arial" w:hAnsi="Arial"/>
          <w:sz w:val="24"/>
          <w:szCs w:val="24"/>
        </w:rPr>
        <w:t xml:space="preserve">¦   ¦                  ¦                 ¦         ¦соответствующих   ¦</w:t>
      </w:r>
    </w:p>
    <w:p>
      <w:pPr>
        <w:spacing w:after="120"/>
        <w:jc w:val="both"/>
      </w:pPr>
      <w:r>
        <w:rPr>
          <w:rFonts w:ascii="Arial" w:cs="Arial" w:eastAsia="Arial" w:hAnsi="Arial"/>
          <w:sz w:val="24"/>
          <w:szCs w:val="24"/>
        </w:rPr>
        <w:t xml:space="preserve">¦   ¦                  ¦                 ¦         ¦мер по их         ¦</w:t>
      </w:r>
    </w:p>
    <w:p>
      <w:pPr>
        <w:spacing w:after="120"/>
        <w:jc w:val="both"/>
      </w:pPr>
      <w:r>
        <w:rPr>
          <w:rFonts w:ascii="Arial" w:cs="Arial" w:eastAsia="Arial" w:hAnsi="Arial"/>
          <w:sz w:val="24"/>
          <w:szCs w:val="24"/>
        </w:rPr>
        <w:t xml:space="preserve">¦   ¦                  ¦                 ¦         ¦поддержанию в     ¦</w:t>
      </w:r>
    </w:p>
    <w:p>
      <w:pPr>
        <w:spacing w:after="120"/>
        <w:jc w:val="both"/>
      </w:pPr>
      <w:r>
        <w:rPr>
          <w:rFonts w:ascii="Arial" w:cs="Arial" w:eastAsia="Arial" w:hAnsi="Arial"/>
          <w:sz w:val="24"/>
          <w:szCs w:val="24"/>
        </w:rPr>
        <w:t xml:space="preserve">¦   ¦                  ¦                 ¦         ¦надлежащем        ¦</w:t>
      </w:r>
    </w:p>
    <w:p>
      <w:pPr>
        <w:spacing w:after="120"/>
        <w:jc w:val="both"/>
      </w:pPr>
      <w:r>
        <w:rPr>
          <w:rFonts w:ascii="Arial" w:cs="Arial" w:eastAsia="Arial" w:hAnsi="Arial"/>
          <w:sz w:val="24"/>
          <w:szCs w:val="24"/>
        </w:rPr>
        <w:t xml:space="preserve">¦   ¦                  ¦                 ¦         ¦состоянии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профессионального и любительского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¦455¦Учредить          ¦Минкультинформ,  ¦2010-2011¦Повышение уровня  ¦</w:t>
      </w:r>
    </w:p>
    <w:p>
      <w:pPr>
        <w:spacing w:after="120"/>
        <w:jc w:val="both"/>
      </w:pPr>
      <w:r>
        <w:rPr>
          <w:rFonts w:ascii="Arial" w:cs="Arial" w:eastAsia="Arial" w:hAnsi="Arial"/>
          <w:sz w:val="24"/>
          <w:szCs w:val="24"/>
        </w:rPr>
        <w:t xml:space="preserve">¦   ¦национальную      ¦Минфин           ¦гг.      ¦создаваемых       ¦</w:t>
      </w:r>
    </w:p>
    <w:p>
      <w:pPr>
        <w:spacing w:after="120"/>
        <w:jc w:val="both"/>
      </w:pPr>
      <w:r>
        <w:rPr>
          <w:rFonts w:ascii="Arial" w:cs="Arial" w:eastAsia="Arial" w:hAnsi="Arial"/>
          <w:sz w:val="24"/>
          <w:szCs w:val="24"/>
        </w:rPr>
        <w:t xml:space="preserve">¦   ¦премию в области  ¦                 ¦         ¦произведений      ¦</w:t>
      </w:r>
    </w:p>
    <w:p>
      <w:pPr>
        <w:spacing w:after="120"/>
        <w:jc w:val="both"/>
      </w:pPr>
      <w:r>
        <w:rPr>
          <w:rFonts w:ascii="Arial" w:cs="Arial" w:eastAsia="Arial" w:hAnsi="Arial"/>
          <w:sz w:val="24"/>
          <w:szCs w:val="24"/>
        </w:rPr>
        <w:t xml:space="preserve">¦   ¦культуры и        ¦                 ¦         ¦искусства         ¦</w:t>
      </w:r>
    </w:p>
    <w:p>
      <w:pPr>
        <w:spacing w:after="120"/>
        <w:jc w:val="both"/>
      </w:pPr>
      <w:r>
        <w:rPr>
          <w:rFonts w:ascii="Arial" w:cs="Arial" w:eastAsia="Arial" w:hAnsi="Arial"/>
          <w:sz w:val="24"/>
          <w:szCs w:val="24"/>
        </w:rPr>
        <w:t xml:space="preserve">¦   ¦искусства «Рух»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¦456¦Проводить         ¦Минкультинформ   ¦2009-2011¦Интеграция        ¦</w:t>
      </w:r>
    </w:p>
    <w:p>
      <w:pPr>
        <w:spacing w:after="120"/>
        <w:jc w:val="both"/>
      </w:pPr>
      <w:r>
        <w:rPr>
          <w:rFonts w:ascii="Arial" w:cs="Arial" w:eastAsia="Arial" w:hAnsi="Arial"/>
          <w:sz w:val="24"/>
          <w:szCs w:val="24"/>
        </w:rPr>
        <w:t xml:space="preserve">¦   ¦международные,    ¦                 ¦гг.      ¦Кыргызстана в     ¦</w:t>
      </w:r>
    </w:p>
    <w:p>
      <w:pPr>
        <w:spacing w:after="120"/>
        <w:jc w:val="both"/>
      </w:pPr>
      <w:r>
        <w:rPr>
          <w:rFonts w:ascii="Arial" w:cs="Arial" w:eastAsia="Arial" w:hAnsi="Arial"/>
          <w:sz w:val="24"/>
          <w:szCs w:val="24"/>
        </w:rPr>
        <w:t xml:space="preserve">¦   ¦республиканские   ¦                 ¦         ¦мировое культурное¦</w:t>
      </w:r>
    </w:p>
    <w:p>
      <w:pPr>
        <w:spacing w:after="120"/>
        <w:jc w:val="both"/>
      </w:pPr>
      <w:r>
        <w:rPr>
          <w:rFonts w:ascii="Arial" w:cs="Arial" w:eastAsia="Arial" w:hAnsi="Arial"/>
          <w:sz w:val="24"/>
          <w:szCs w:val="24"/>
        </w:rPr>
        <w:t xml:space="preserve">¦   ¦фестивали,        ¦                 ¦         ¦пространство,     ¦</w:t>
      </w:r>
    </w:p>
    <w:p>
      <w:pPr>
        <w:spacing w:after="120"/>
        <w:jc w:val="both"/>
      </w:pPr>
      <w:r>
        <w:rPr>
          <w:rFonts w:ascii="Arial" w:cs="Arial" w:eastAsia="Arial" w:hAnsi="Arial"/>
          <w:sz w:val="24"/>
          <w:szCs w:val="24"/>
        </w:rPr>
        <w:t xml:space="preserve">¦   ¦смотры-конкурсы   ¦                 ¦         ¦стимулирование    ¦</w:t>
      </w:r>
    </w:p>
    <w:p>
      <w:pPr>
        <w:spacing w:after="120"/>
        <w:jc w:val="both"/>
      </w:pPr>
      <w:r>
        <w:rPr>
          <w:rFonts w:ascii="Arial" w:cs="Arial" w:eastAsia="Arial" w:hAnsi="Arial"/>
          <w:sz w:val="24"/>
          <w:szCs w:val="24"/>
        </w:rPr>
        <w:t xml:space="preserve">¦   ¦                  ¦                 ¦         ¦деятельности в    ¦</w:t>
      </w:r>
    </w:p>
    <w:p>
      <w:pPr>
        <w:spacing w:after="120"/>
        <w:jc w:val="both"/>
      </w:pPr>
      <w:r>
        <w:rPr>
          <w:rFonts w:ascii="Arial" w:cs="Arial" w:eastAsia="Arial" w:hAnsi="Arial"/>
          <w:sz w:val="24"/>
          <w:szCs w:val="24"/>
        </w:rPr>
        <w:t xml:space="preserve">¦   ¦                  ¦                 ¦         ¦сфере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¦457¦Совершенствовать  ¦Госпатентслужба  ¦2009-2011¦Укрепление        ¦</w:t>
      </w:r>
    </w:p>
    <w:p>
      <w:pPr>
        <w:spacing w:after="120"/>
        <w:jc w:val="both"/>
      </w:pPr>
      <w:r>
        <w:rPr>
          <w:rFonts w:ascii="Arial" w:cs="Arial" w:eastAsia="Arial" w:hAnsi="Arial"/>
          <w:sz w:val="24"/>
          <w:szCs w:val="24"/>
        </w:rPr>
        <w:t xml:space="preserve">¦   ¦систему сбора     ¦                 ¦гг.      ¦материальных      ¦</w:t>
      </w:r>
    </w:p>
    <w:p>
      <w:pPr>
        <w:spacing w:after="120"/>
        <w:jc w:val="both"/>
      </w:pPr>
      <w:r>
        <w:rPr>
          <w:rFonts w:ascii="Arial" w:cs="Arial" w:eastAsia="Arial" w:hAnsi="Arial"/>
          <w:sz w:val="24"/>
          <w:szCs w:val="24"/>
        </w:rPr>
        <w:t xml:space="preserve">¦   ¦авторского        ¦                 ¦         ¦стимулов к        ¦</w:t>
      </w:r>
    </w:p>
    <w:p>
      <w:pPr>
        <w:spacing w:after="120"/>
        <w:jc w:val="both"/>
      </w:pPr>
      <w:r>
        <w:rPr>
          <w:rFonts w:ascii="Arial" w:cs="Arial" w:eastAsia="Arial" w:hAnsi="Arial"/>
          <w:sz w:val="24"/>
          <w:szCs w:val="24"/>
        </w:rPr>
        <w:t xml:space="preserve">¦   ¦вознаграждения    ¦                 ¦         ¦творческой        ¦</w:t>
      </w:r>
    </w:p>
    <w:p>
      <w:pPr>
        <w:spacing w:after="120"/>
        <w:jc w:val="both"/>
      </w:pPr>
      <w:r>
        <w:rPr>
          <w:rFonts w:ascii="Arial" w:cs="Arial" w:eastAsia="Arial" w:hAnsi="Arial"/>
          <w:sz w:val="24"/>
          <w:szCs w:val="24"/>
        </w:rPr>
        <w:t xml:space="preserve">¦   ¦                  ¦                 ¦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кадрового потенциала культуры и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¦458¦Усовершенствовать ¦Минкультинформ   ¦2009-2011¦Улучшение         ¦</w:t>
      </w:r>
    </w:p>
    <w:p>
      <w:pPr>
        <w:spacing w:after="120"/>
        <w:jc w:val="both"/>
      </w:pPr>
      <w:r>
        <w:rPr>
          <w:rFonts w:ascii="Arial" w:cs="Arial" w:eastAsia="Arial" w:hAnsi="Arial"/>
          <w:sz w:val="24"/>
          <w:szCs w:val="24"/>
        </w:rPr>
        <w:t xml:space="preserve">¦   ¦базу факультета   ¦                 ¦гг.      ¦подготовки кадров ¦</w:t>
      </w:r>
    </w:p>
    <w:p>
      <w:pPr>
        <w:spacing w:after="120"/>
        <w:jc w:val="both"/>
      </w:pPr>
      <w:r>
        <w:rPr>
          <w:rFonts w:ascii="Arial" w:cs="Arial" w:eastAsia="Arial" w:hAnsi="Arial"/>
          <w:sz w:val="24"/>
          <w:szCs w:val="24"/>
        </w:rPr>
        <w:t xml:space="preserve">¦   ¦повышения         ¦                 ¦         ¦и внедрение       ¦</w:t>
      </w:r>
    </w:p>
    <w:p>
      <w:pPr>
        <w:spacing w:after="120"/>
        <w:jc w:val="both"/>
      </w:pPr>
      <w:r>
        <w:rPr>
          <w:rFonts w:ascii="Arial" w:cs="Arial" w:eastAsia="Arial" w:hAnsi="Arial"/>
          <w:sz w:val="24"/>
          <w:szCs w:val="24"/>
        </w:rPr>
        <w:t xml:space="preserve">¦   ¦квалификации      ¦                 ¦         ¦передового опыта  ¦</w:t>
      </w:r>
    </w:p>
    <w:p>
      <w:pPr>
        <w:spacing w:after="120"/>
        <w:jc w:val="both"/>
      </w:pPr>
      <w:r>
        <w:rPr>
          <w:rFonts w:ascii="Arial" w:cs="Arial" w:eastAsia="Arial" w:hAnsi="Arial"/>
          <w:sz w:val="24"/>
          <w:szCs w:val="24"/>
        </w:rPr>
        <w:t xml:space="preserve">¦   ¦                  ¦                 ¦         ¦лучших творческих ¦</w:t>
      </w:r>
    </w:p>
    <w:p>
      <w:pPr>
        <w:spacing w:after="120"/>
        <w:jc w:val="both"/>
      </w:pPr>
      <w:r>
        <w:rPr>
          <w:rFonts w:ascii="Arial" w:cs="Arial" w:eastAsia="Arial" w:hAnsi="Arial"/>
          <w:sz w:val="24"/>
          <w:szCs w:val="24"/>
        </w:rPr>
        <w:t xml:space="preserve">¦   ¦                  ¦                 ¦         ¦коллективов и     ¦</w:t>
      </w:r>
    </w:p>
    <w:p>
      <w:pPr>
        <w:spacing w:after="120"/>
        <w:jc w:val="both"/>
      </w:pPr>
      <w:r>
        <w:rPr>
          <w:rFonts w:ascii="Arial" w:cs="Arial" w:eastAsia="Arial" w:hAnsi="Arial"/>
          <w:sz w:val="24"/>
          <w:szCs w:val="24"/>
        </w:rPr>
        <w:t xml:space="preserve">¦   ¦                  ¦                 ¦         ¦учебных заведений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¦459¦Провести анализ   ¦Минкультинформ   ¦2009 г.  ¦Укрепление        ¦</w:t>
      </w:r>
    </w:p>
    <w:p>
      <w:pPr>
        <w:spacing w:after="120"/>
        <w:jc w:val="both"/>
      </w:pPr>
      <w:r>
        <w:rPr>
          <w:rFonts w:ascii="Arial" w:cs="Arial" w:eastAsia="Arial" w:hAnsi="Arial"/>
          <w:sz w:val="24"/>
          <w:szCs w:val="24"/>
        </w:rPr>
        <w:t xml:space="preserve">¦   ¦потребности в     ¦                 ¦         ¦кадрового         ¦</w:t>
      </w:r>
    </w:p>
    <w:p>
      <w:pPr>
        <w:spacing w:after="120"/>
        <w:jc w:val="both"/>
      </w:pPr>
      <w:r>
        <w:rPr>
          <w:rFonts w:ascii="Arial" w:cs="Arial" w:eastAsia="Arial" w:hAnsi="Arial"/>
          <w:sz w:val="24"/>
          <w:szCs w:val="24"/>
        </w:rPr>
        <w:t xml:space="preserve">¦   ¦кадрах            ¦                 ¦         ¦потенциала,       ¦</w:t>
      </w:r>
    </w:p>
    <w:p>
      <w:pPr>
        <w:spacing w:after="120"/>
        <w:jc w:val="both"/>
      </w:pPr>
      <w:r>
        <w:rPr>
          <w:rFonts w:ascii="Arial" w:cs="Arial" w:eastAsia="Arial" w:hAnsi="Arial"/>
          <w:sz w:val="24"/>
          <w:szCs w:val="24"/>
        </w:rPr>
        <w:t xml:space="preserve">¦   ¦                  ¦                 ¦         ¦решение проблемы  ¦</w:t>
      </w:r>
    </w:p>
    <w:p>
      <w:pPr>
        <w:spacing w:after="120"/>
        <w:jc w:val="both"/>
      </w:pPr>
      <w:r>
        <w:rPr>
          <w:rFonts w:ascii="Arial" w:cs="Arial" w:eastAsia="Arial" w:hAnsi="Arial"/>
          <w:sz w:val="24"/>
          <w:szCs w:val="24"/>
        </w:rPr>
        <w:t xml:space="preserve">¦   ¦                  ¦                 ¦         ¦дефицита          ¦</w:t>
      </w:r>
    </w:p>
    <w:p>
      <w:pPr>
        <w:spacing w:after="120"/>
        <w:jc w:val="both"/>
      </w:pPr>
      <w:r>
        <w:rPr>
          <w:rFonts w:ascii="Arial" w:cs="Arial" w:eastAsia="Arial" w:hAnsi="Arial"/>
          <w:sz w:val="24"/>
          <w:szCs w:val="24"/>
        </w:rPr>
        <w:t xml:space="preserve">¦   ¦                  ¦                 ¦         ¦квалифицированных ¦</w:t>
      </w:r>
    </w:p>
    <w:p>
      <w:pPr>
        <w:spacing w:after="120"/>
        <w:jc w:val="both"/>
      </w:pPr>
      <w:r>
        <w:rPr>
          <w:rFonts w:ascii="Arial" w:cs="Arial" w:eastAsia="Arial" w:hAnsi="Arial"/>
          <w:sz w:val="24"/>
          <w:szCs w:val="24"/>
        </w:rPr>
        <w:t xml:space="preserve">¦   ¦                  ¦                 ¦         ¦кадров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¦460¦Принимать участие ¦Минкультинформ   ¦2009-2011¦Повышение уровня  ¦</w:t>
      </w:r>
    </w:p>
    <w:p>
      <w:pPr>
        <w:spacing w:after="120"/>
        <w:jc w:val="both"/>
      </w:pPr>
      <w:r>
        <w:rPr>
          <w:rFonts w:ascii="Arial" w:cs="Arial" w:eastAsia="Arial" w:hAnsi="Arial"/>
          <w:sz w:val="24"/>
          <w:szCs w:val="24"/>
        </w:rPr>
        <w:t xml:space="preserve">¦   ¦в международных   ¦                 ¦гг.      ¦кыргызских        ¦</w:t>
      </w:r>
    </w:p>
    <w:p>
      <w:pPr>
        <w:spacing w:after="120"/>
        <w:jc w:val="both"/>
      </w:pPr>
      <w:r>
        <w:rPr>
          <w:rFonts w:ascii="Arial" w:cs="Arial" w:eastAsia="Arial" w:hAnsi="Arial"/>
          <w:sz w:val="24"/>
          <w:szCs w:val="24"/>
        </w:rPr>
        <w:t xml:space="preserve">¦   ¦фестивалях,       ¦                 ¦         ¦деятелей искусства¦</w:t>
      </w:r>
    </w:p>
    <w:p>
      <w:pPr>
        <w:spacing w:after="120"/>
        <w:jc w:val="both"/>
      </w:pPr>
      <w:r>
        <w:rPr>
          <w:rFonts w:ascii="Arial" w:cs="Arial" w:eastAsia="Arial" w:hAnsi="Arial"/>
          <w:sz w:val="24"/>
          <w:szCs w:val="24"/>
        </w:rPr>
        <w:t xml:space="preserve">¦   ¦конкурсах,        ¦                 ¦         ¦                  ¦</w:t>
      </w:r>
    </w:p>
    <w:p>
      <w:pPr>
        <w:spacing w:after="120"/>
        <w:jc w:val="both"/>
      </w:pPr>
      <w:r>
        <w:rPr>
          <w:rFonts w:ascii="Arial" w:cs="Arial" w:eastAsia="Arial" w:hAnsi="Arial"/>
          <w:sz w:val="24"/>
          <w:szCs w:val="24"/>
        </w:rPr>
        <w:t xml:space="preserve">¦   ¦стажировках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¦Укрепление материально-технической базы культуры и искусства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¦461¦Осуществлять      ¦Минкультинформ,  ¦2009-2011¦Создание          ¦</w:t>
      </w:r>
    </w:p>
    <w:p>
      <w:pPr>
        <w:spacing w:after="120"/>
        <w:jc w:val="both"/>
      </w:pPr>
      <w:r>
        <w:rPr>
          <w:rFonts w:ascii="Arial" w:cs="Arial" w:eastAsia="Arial" w:hAnsi="Arial"/>
          <w:sz w:val="24"/>
          <w:szCs w:val="24"/>
        </w:rPr>
        <w:t xml:space="preserve">¦   ¦капитальный ремонт¦Минфин           ¦гг.      ¦надлежащих условий¦</w:t>
      </w:r>
    </w:p>
    <w:p>
      <w:pPr>
        <w:spacing w:after="120"/>
        <w:jc w:val="both"/>
      </w:pPr>
      <w:r>
        <w:rPr>
          <w:rFonts w:ascii="Arial" w:cs="Arial" w:eastAsia="Arial" w:hAnsi="Arial"/>
          <w:sz w:val="24"/>
          <w:szCs w:val="24"/>
        </w:rPr>
        <w:t xml:space="preserve">¦   ¦республиканских   ¦                 ¦         ¦для плодотворной  ¦</w:t>
      </w:r>
    </w:p>
    <w:p>
      <w:pPr>
        <w:spacing w:after="120"/>
        <w:jc w:val="both"/>
      </w:pPr>
      <w:r>
        <w:rPr>
          <w:rFonts w:ascii="Arial" w:cs="Arial" w:eastAsia="Arial" w:hAnsi="Arial"/>
          <w:sz w:val="24"/>
          <w:szCs w:val="24"/>
        </w:rPr>
        <w:t xml:space="preserve">¦   ¦учреждений        ¦                 ¦         ¦творческой        ¦</w:t>
      </w:r>
    </w:p>
    <w:p>
      <w:pPr>
        <w:spacing w:after="120"/>
        <w:jc w:val="both"/>
      </w:pPr>
      <w:r>
        <w:rPr>
          <w:rFonts w:ascii="Arial" w:cs="Arial" w:eastAsia="Arial" w:hAnsi="Arial"/>
          <w:sz w:val="24"/>
          <w:szCs w:val="24"/>
        </w:rPr>
        <w:t xml:space="preserve">¦   ¦культуры          ¦                 ¦         ¦деятельности и    ¦</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¦процесса обучения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¦462¦Оснащать клубные  ¦Минкультинформ   ¦2009-2011¦Создание лучших   ¦</w:t>
      </w:r>
    </w:p>
    <w:p>
      <w:pPr>
        <w:spacing w:after="120"/>
        <w:jc w:val="both"/>
      </w:pPr>
      <w:r>
        <w:rPr>
          <w:rFonts w:ascii="Arial" w:cs="Arial" w:eastAsia="Arial" w:hAnsi="Arial"/>
          <w:sz w:val="24"/>
          <w:szCs w:val="24"/>
        </w:rPr>
        <w:t xml:space="preserve">¦   ¦учреждения        ¦                 ¦гг.      ¦условий для       ¦</w:t>
      </w:r>
    </w:p>
    <w:p>
      <w:pPr>
        <w:spacing w:after="120"/>
        <w:jc w:val="both"/>
      </w:pPr>
      <w:r>
        <w:rPr>
          <w:rFonts w:ascii="Arial" w:cs="Arial" w:eastAsia="Arial" w:hAnsi="Arial"/>
          <w:sz w:val="24"/>
          <w:szCs w:val="24"/>
        </w:rPr>
        <w:t xml:space="preserve">¦   ¦светозвуковой и   ¦                 ¦         ¦культурного       ¦</w:t>
      </w:r>
    </w:p>
    <w:p>
      <w:pPr>
        <w:spacing w:after="120"/>
        <w:jc w:val="both"/>
      </w:pPr>
      <w:r>
        <w:rPr>
          <w:rFonts w:ascii="Arial" w:cs="Arial" w:eastAsia="Arial" w:hAnsi="Arial"/>
          <w:sz w:val="24"/>
          <w:szCs w:val="24"/>
        </w:rPr>
        <w:t xml:space="preserve">¦   ¦музыкальной       ¦                 ¦         ¦проведения досуга ¦</w:t>
      </w:r>
    </w:p>
    <w:p>
      <w:pPr>
        <w:spacing w:after="120"/>
        <w:jc w:val="both"/>
      </w:pPr>
      <w:r>
        <w:rPr>
          <w:rFonts w:ascii="Arial" w:cs="Arial" w:eastAsia="Arial" w:hAnsi="Arial"/>
          <w:sz w:val="24"/>
          <w:szCs w:val="24"/>
        </w:rPr>
        <w:t xml:space="preserve">¦   ¦аппаратурой       ¦                 ¦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¦463¦Оснащать          ¦Минкультинформ   ¦2009-2011¦Создание лучших   ¦</w:t>
      </w:r>
    </w:p>
    <w:p>
      <w:pPr>
        <w:spacing w:after="120"/>
        <w:jc w:val="both"/>
      </w:pPr>
      <w:r>
        <w:rPr>
          <w:rFonts w:ascii="Arial" w:cs="Arial" w:eastAsia="Arial" w:hAnsi="Arial"/>
          <w:sz w:val="24"/>
          <w:szCs w:val="24"/>
        </w:rPr>
        <w:t xml:space="preserve">¦   ¦учреждения        ¦                 ¦гг.      ¦условий доступа   ¦</w:t>
      </w:r>
    </w:p>
    <w:p>
      <w:pPr>
        <w:spacing w:after="120"/>
        <w:jc w:val="both"/>
      </w:pPr>
      <w:r>
        <w:rPr>
          <w:rFonts w:ascii="Arial" w:cs="Arial" w:eastAsia="Arial" w:hAnsi="Arial"/>
          <w:sz w:val="24"/>
          <w:szCs w:val="24"/>
        </w:rPr>
        <w:t xml:space="preserve">¦   ¦культуры          ¦                 ¦         ¦населения к       ¦</w:t>
      </w:r>
    </w:p>
    <w:p>
      <w:pPr>
        <w:spacing w:after="120"/>
        <w:jc w:val="both"/>
      </w:pPr>
      <w:r>
        <w:rPr>
          <w:rFonts w:ascii="Arial" w:cs="Arial" w:eastAsia="Arial" w:hAnsi="Arial"/>
          <w:sz w:val="24"/>
          <w:szCs w:val="24"/>
        </w:rPr>
        <w:t xml:space="preserve">¦   ¦оборудованием     ¦                 ¦         ¦культурным        ¦</w:t>
      </w:r>
    </w:p>
    <w:p>
      <w:pPr>
        <w:spacing w:after="120"/>
        <w:jc w:val="both"/>
      </w:pPr>
      <w:r>
        <w:rPr>
          <w:rFonts w:ascii="Arial" w:cs="Arial" w:eastAsia="Arial" w:hAnsi="Arial"/>
          <w:sz w:val="24"/>
          <w:szCs w:val="24"/>
        </w:rPr>
        <w:t xml:space="preserve">¦   ¦                  ¦                 ¦         ¦ценностям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¦464¦Приобретать       ¦Минкультинформ   ¦2009-2011¦Обеспечение       ¦</w:t>
      </w:r>
    </w:p>
    <w:p>
      <w:pPr>
        <w:spacing w:after="120"/>
        <w:jc w:val="both"/>
      </w:pPr>
      <w:r>
        <w:rPr>
          <w:rFonts w:ascii="Arial" w:cs="Arial" w:eastAsia="Arial" w:hAnsi="Arial"/>
          <w:sz w:val="24"/>
          <w:szCs w:val="24"/>
        </w:rPr>
        <w:t xml:space="preserve">¦   ¦периодические     ¦                 ¦гг.      ¦широкого доступа к¦</w:t>
      </w:r>
    </w:p>
    <w:p>
      <w:pPr>
        <w:spacing w:after="120"/>
        <w:jc w:val="both"/>
      </w:pPr>
      <w:r>
        <w:rPr>
          <w:rFonts w:ascii="Arial" w:cs="Arial" w:eastAsia="Arial" w:hAnsi="Arial"/>
          <w:sz w:val="24"/>
          <w:szCs w:val="24"/>
        </w:rPr>
        <w:t xml:space="preserve">¦   ¦издания для       ¦                 ¦         ¦информационным и  ¦</w:t>
      </w:r>
    </w:p>
    <w:p>
      <w:pPr>
        <w:spacing w:after="120"/>
        <w:jc w:val="both"/>
      </w:pPr>
      <w:r>
        <w:rPr>
          <w:rFonts w:ascii="Arial" w:cs="Arial" w:eastAsia="Arial" w:hAnsi="Arial"/>
          <w:sz w:val="24"/>
          <w:szCs w:val="24"/>
        </w:rPr>
        <w:t xml:space="preserve">¦   ¦библиотек         ¦                 ¦         ¦библиотечным      ¦</w:t>
      </w:r>
    </w:p>
    <w:p>
      <w:pPr>
        <w:spacing w:after="120"/>
        <w:jc w:val="both"/>
      </w:pPr>
      <w:r>
        <w:rPr>
          <w:rFonts w:ascii="Arial" w:cs="Arial" w:eastAsia="Arial" w:hAnsi="Arial"/>
          <w:sz w:val="24"/>
          <w:szCs w:val="24"/>
        </w:rPr>
        <w:t xml:space="preserve">¦   ¦                  ¦                 ¦         ¦ресурсам, развитие¦</w:t>
      </w:r>
    </w:p>
    <w:p>
      <w:pPr>
        <w:spacing w:after="120"/>
        <w:jc w:val="both"/>
      </w:pPr>
      <w:r>
        <w:rPr>
          <w:rFonts w:ascii="Arial" w:cs="Arial" w:eastAsia="Arial" w:hAnsi="Arial"/>
          <w:sz w:val="24"/>
          <w:szCs w:val="24"/>
        </w:rPr>
        <w:t xml:space="preserve">¦   ¦                  ¦                 ¦         ¦библиотечных      ¦</w:t>
      </w:r>
    </w:p>
    <w:p>
      <w:pPr>
        <w:spacing w:after="120"/>
        <w:jc w:val="both"/>
      </w:pPr>
      <w:r>
        <w:rPr>
          <w:rFonts w:ascii="Arial" w:cs="Arial" w:eastAsia="Arial" w:hAnsi="Arial"/>
          <w:sz w:val="24"/>
          <w:szCs w:val="24"/>
        </w:rPr>
        <w:t xml:space="preserve">¦   ¦                  ¦                 ¦         ¦фондов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¦465¦Пополнять фонды   ¦Минкультинформ   ¦2009-2011¦Обеспечение       ¦</w:t>
      </w:r>
    </w:p>
    <w:p>
      <w:pPr>
        <w:spacing w:after="120"/>
        <w:jc w:val="both"/>
      </w:pPr>
      <w:r>
        <w:rPr>
          <w:rFonts w:ascii="Arial" w:cs="Arial" w:eastAsia="Arial" w:hAnsi="Arial"/>
          <w:sz w:val="24"/>
          <w:szCs w:val="24"/>
        </w:rPr>
        <w:t xml:space="preserve">¦   ¦библиотек и музеев¦                 ¦гг.      ¦широкого доступа к¦</w:t>
      </w:r>
    </w:p>
    <w:p>
      <w:pPr>
        <w:spacing w:after="120"/>
        <w:jc w:val="both"/>
      </w:pPr>
      <w:r>
        <w:rPr>
          <w:rFonts w:ascii="Arial" w:cs="Arial" w:eastAsia="Arial" w:hAnsi="Arial"/>
          <w:sz w:val="24"/>
          <w:szCs w:val="24"/>
        </w:rPr>
        <w:t xml:space="preserve">¦   ¦республики        ¦                 ¦         ¦музейным и        ¦</w:t>
      </w:r>
    </w:p>
    <w:p>
      <w:pPr>
        <w:spacing w:after="120"/>
        <w:jc w:val="both"/>
      </w:pPr>
      <w:r>
        <w:rPr>
          <w:rFonts w:ascii="Arial" w:cs="Arial" w:eastAsia="Arial" w:hAnsi="Arial"/>
          <w:sz w:val="24"/>
          <w:szCs w:val="24"/>
        </w:rPr>
        <w:t xml:space="preserve">¦   ¦                  ¦                 ¦         ¦библиотечным      ¦</w:t>
      </w:r>
    </w:p>
    <w:p>
      <w:pPr>
        <w:spacing w:after="120"/>
        <w:jc w:val="both"/>
      </w:pPr>
      <w:r>
        <w:rPr>
          <w:rFonts w:ascii="Arial" w:cs="Arial" w:eastAsia="Arial" w:hAnsi="Arial"/>
          <w:sz w:val="24"/>
          <w:szCs w:val="24"/>
        </w:rPr>
        <w:t xml:space="preserve">¦   ¦                  ¦                 ¦         ¦ресурсам, развитие¦</w:t>
      </w:r>
    </w:p>
    <w:p>
      <w:pPr>
        <w:spacing w:after="120"/>
        <w:jc w:val="both"/>
      </w:pPr>
      <w:r>
        <w:rPr>
          <w:rFonts w:ascii="Arial" w:cs="Arial" w:eastAsia="Arial" w:hAnsi="Arial"/>
          <w:sz w:val="24"/>
          <w:szCs w:val="24"/>
        </w:rPr>
        <w:t xml:space="preserve">¦   ¦                  ¦                 ¦         ¦музейных и        ¦</w:t>
      </w:r>
    </w:p>
    <w:p>
      <w:pPr>
        <w:spacing w:after="120"/>
        <w:jc w:val="both"/>
      </w:pPr>
      <w:r>
        <w:rPr>
          <w:rFonts w:ascii="Arial" w:cs="Arial" w:eastAsia="Arial" w:hAnsi="Arial"/>
          <w:sz w:val="24"/>
          <w:szCs w:val="24"/>
        </w:rPr>
        <w:t xml:space="preserve">¦   ¦                  ¦                 ¦         ¦библиотечных      ¦</w:t>
      </w:r>
    </w:p>
    <w:p>
      <w:pPr>
        <w:spacing w:after="120"/>
        <w:jc w:val="both"/>
      </w:pPr>
      <w:r>
        <w:rPr>
          <w:rFonts w:ascii="Arial" w:cs="Arial" w:eastAsia="Arial" w:hAnsi="Arial"/>
          <w:sz w:val="24"/>
          <w:szCs w:val="24"/>
        </w:rPr>
        <w:t xml:space="preserve">¦   ¦                  ¦                 ¦         ¦фондов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физической культуры и спорта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¦466¦Создать           ¦Госфизкультспорт-¦I квартал¦Восстановление    ¦</w:t>
      </w:r>
    </w:p>
    <w:p>
      <w:pPr>
        <w:spacing w:after="120"/>
        <w:jc w:val="both"/>
      </w:pPr>
      <w:r>
        <w:rPr>
          <w:rFonts w:ascii="Arial" w:cs="Arial" w:eastAsia="Arial" w:hAnsi="Arial"/>
          <w:sz w:val="24"/>
          <w:szCs w:val="24"/>
        </w:rPr>
        <w:t xml:space="preserve">¦   ¦эффективную       ¦молодежи         ¦2009 г.  ¦вертикальной      ¦</w:t>
      </w:r>
    </w:p>
    <w:p>
      <w:pPr>
        <w:spacing w:after="120"/>
        <w:jc w:val="both"/>
      </w:pPr>
      <w:r>
        <w:rPr>
          <w:rFonts w:ascii="Arial" w:cs="Arial" w:eastAsia="Arial" w:hAnsi="Arial"/>
          <w:sz w:val="24"/>
          <w:szCs w:val="24"/>
        </w:rPr>
        <w:t xml:space="preserve">¦   ¦систему управления¦                 ¦         ¦системы управления¦</w:t>
      </w:r>
    </w:p>
    <w:p>
      <w:pPr>
        <w:spacing w:after="120"/>
        <w:jc w:val="both"/>
      </w:pPr>
      <w:r>
        <w:rPr>
          <w:rFonts w:ascii="Arial" w:cs="Arial" w:eastAsia="Arial" w:hAnsi="Arial"/>
          <w:sz w:val="24"/>
          <w:szCs w:val="24"/>
        </w:rPr>
        <w:t xml:space="preserve">¦   ¦физической        ¦                 ¦         ¦физической        ¦</w:t>
      </w:r>
    </w:p>
    <w:p>
      <w:pPr>
        <w:spacing w:after="120"/>
        <w:jc w:val="both"/>
      </w:pPr>
      <w:r>
        <w:rPr>
          <w:rFonts w:ascii="Arial" w:cs="Arial" w:eastAsia="Arial" w:hAnsi="Arial"/>
          <w:sz w:val="24"/>
          <w:szCs w:val="24"/>
        </w:rPr>
        <w:t xml:space="preserve">¦   ¦культурой и       ¦                 ¦         ¦культурой и       ¦</w:t>
      </w:r>
    </w:p>
    <w:p>
      <w:pPr>
        <w:spacing w:after="120"/>
        <w:jc w:val="both"/>
      </w:pPr>
      <w:r>
        <w:rPr>
          <w:rFonts w:ascii="Arial" w:cs="Arial" w:eastAsia="Arial" w:hAnsi="Arial"/>
          <w:sz w:val="24"/>
          <w:szCs w:val="24"/>
        </w:rPr>
        <w:t xml:space="preserve">¦   ¦спортом, включая  ¦                 ¦         ¦спортом,          ¦</w:t>
      </w:r>
    </w:p>
    <w:p>
      <w:pPr>
        <w:spacing w:after="120"/>
        <w:jc w:val="both"/>
      </w:pPr>
      <w:r>
        <w:rPr>
          <w:rFonts w:ascii="Arial" w:cs="Arial" w:eastAsia="Arial" w:hAnsi="Arial"/>
          <w:sz w:val="24"/>
          <w:szCs w:val="24"/>
        </w:rPr>
        <w:t xml:space="preserve">¦   ¦совершенствование ¦                 ¦         ¦разработка новой  ¦</w:t>
      </w:r>
    </w:p>
    <w:p>
      <w:pPr>
        <w:spacing w:after="120"/>
        <w:jc w:val="both"/>
      </w:pPr>
      <w:r>
        <w:rPr>
          <w:rFonts w:ascii="Arial" w:cs="Arial" w:eastAsia="Arial" w:hAnsi="Arial"/>
          <w:sz w:val="24"/>
          <w:szCs w:val="24"/>
        </w:rPr>
        <w:t xml:space="preserve">¦   ¦нормативно-право- ¦                 ¦         ¦редакции Закона КР¦</w:t>
      </w:r>
    </w:p>
    <w:p>
      <w:pPr>
        <w:spacing w:after="120"/>
        <w:jc w:val="both"/>
      </w:pPr>
      <w:r>
        <w:rPr>
          <w:rFonts w:ascii="Arial" w:cs="Arial" w:eastAsia="Arial" w:hAnsi="Arial"/>
          <w:sz w:val="24"/>
          <w:szCs w:val="24"/>
        </w:rPr>
        <w:t xml:space="preserve">¦   ¦вой базы, создание¦                 ¦         ¦о ФКиС            ¦</w:t>
      </w:r>
    </w:p>
    <w:p>
      <w:pPr>
        <w:spacing w:after="120"/>
        <w:jc w:val="both"/>
      </w:pPr>
      <w:r>
        <w:rPr>
          <w:rFonts w:ascii="Arial" w:cs="Arial" w:eastAsia="Arial" w:hAnsi="Arial"/>
          <w:sz w:val="24"/>
          <w:szCs w:val="24"/>
        </w:rPr>
        <w:t xml:space="preserve">¦   ¦региональных      ¦                 ¦         ¦                  ¦</w:t>
      </w:r>
    </w:p>
    <w:p>
      <w:pPr>
        <w:spacing w:after="120"/>
        <w:jc w:val="both"/>
      </w:pPr>
      <w:r>
        <w:rPr>
          <w:rFonts w:ascii="Arial" w:cs="Arial" w:eastAsia="Arial" w:hAnsi="Arial"/>
          <w:sz w:val="24"/>
          <w:szCs w:val="24"/>
        </w:rPr>
        <w:t xml:space="preserve">¦   ¦координационных   ¦                 ¦         ¦                  ¦</w:t>
      </w:r>
    </w:p>
    <w:p>
      <w:pPr>
        <w:spacing w:after="120"/>
        <w:jc w:val="both"/>
      </w:pPr>
      <w:r>
        <w:rPr>
          <w:rFonts w:ascii="Arial" w:cs="Arial" w:eastAsia="Arial" w:hAnsi="Arial"/>
          <w:sz w:val="24"/>
          <w:szCs w:val="24"/>
        </w:rPr>
        <w:t xml:space="preserve">¦   ¦советов,          ¦                 ¦         ¦                  ¦</w:t>
      </w:r>
    </w:p>
    <w:p>
      <w:pPr>
        <w:spacing w:after="120"/>
        <w:jc w:val="both"/>
      </w:pPr>
      <w:r>
        <w:rPr>
          <w:rFonts w:ascii="Arial" w:cs="Arial" w:eastAsia="Arial" w:hAnsi="Arial"/>
          <w:sz w:val="24"/>
          <w:szCs w:val="24"/>
        </w:rPr>
        <w:t xml:space="preserve">¦   ¦разработку        ¦                 ¦         ¦                  ¦</w:t>
      </w:r>
    </w:p>
    <w:p>
      <w:pPr>
        <w:spacing w:after="120"/>
        <w:jc w:val="both"/>
      </w:pPr>
      <w:r>
        <w:rPr>
          <w:rFonts w:ascii="Arial" w:cs="Arial" w:eastAsia="Arial" w:hAnsi="Arial"/>
          <w:sz w:val="24"/>
          <w:szCs w:val="24"/>
        </w:rPr>
        <w:t xml:space="preserve">¦   ¦региональных      ¦                 ¦         ¦                  ¦</w:t>
      </w:r>
    </w:p>
    <w:p>
      <w:pPr>
        <w:spacing w:after="120"/>
        <w:jc w:val="both"/>
      </w:pPr>
      <w:r>
        <w:rPr>
          <w:rFonts w:ascii="Arial" w:cs="Arial" w:eastAsia="Arial" w:hAnsi="Arial"/>
          <w:sz w:val="24"/>
          <w:szCs w:val="24"/>
        </w:rPr>
        <w:t xml:space="preserve">¦   ¦программ,         ¦                 ¦         ¦                  ¦</w:t>
      </w:r>
    </w:p>
    <w:p>
      <w:pPr>
        <w:spacing w:after="120"/>
        <w:jc w:val="both"/>
      </w:pPr>
      <w:r>
        <w:rPr>
          <w:rFonts w:ascii="Arial" w:cs="Arial" w:eastAsia="Arial" w:hAnsi="Arial"/>
          <w:sz w:val="24"/>
          <w:szCs w:val="24"/>
        </w:rPr>
        <w:t xml:space="preserve">¦   ¦методических      ¦                 ¦         ¦                  ¦</w:t>
      </w:r>
    </w:p>
    <w:p>
      <w:pPr>
        <w:spacing w:after="120"/>
        <w:jc w:val="both"/>
      </w:pPr>
      <w:r>
        <w:rPr>
          <w:rFonts w:ascii="Arial" w:cs="Arial" w:eastAsia="Arial" w:hAnsi="Arial"/>
          <w:sz w:val="24"/>
          <w:szCs w:val="24"/>
        </w:rPr>
        <w:t xml:space="preserve">¦   ¦материалов и      ¦                 ¦         ¦                  ¦</w:t>
      </w:r>
    </w:p>
    <w:p>
      <w:pPr>
        <w:spacing w:after="120"/>
        <w:jc w:val="both"/>
      </w:pPr>
      <w:r>
        <w:rPr>
          <w:rFonts w:ascii="Arial" w:cs="Arial" w:eastAsia="Arial" w:hAnsi="Arial"/>
          <w:sz w:val="24"/>
          <w:szCs w:val="24"/>
        </w:rPr>
        <w:t xml:space="preserve">¦   ¦системы           ¦                 ¦         ¦                  ¦</w:t>
      </w:r>
    </w:p>
    <w:p>
      <w:pPr>
        <w:spacing w:after="120"/>
        <w:jc w:val="both"/>
      </w:pPr>
      <w:r>
        <w:rPr>
          <w:rFonts w:ascii="Arial" w:cs="Arial" w:eastAsia="Arial" w:hAnsi="Arial"/>
          <w:sz w:val="24"/>
          <w:szCs w:val="24"/>
        </w:rPr>
        <w:t xml:space="preserve">¦   ¦индикаторов       ¦                 ¦         ¦                  ¦</w:t>
      </w:r>
    </w:p>
    <w:p>
      <w:pPr>
        <w:spacing w:after="120"/>
        <w:jc w:val="both"/>
      </w:pPr>
      <w:r>
        <w:rPr>
          <w:rFonts w:ascii="Arial" w:cs="Arial" w:eastAsia="Arial" w:hAnsi="Arial"/>
          <w:sz w:val="24"/>
          <w:szCs w:val="24"/>
        </w:rPr>
        <w:t xml:space="preserve">¦   ¦развития          ¦                 ¦         ¦                  ¦</w:t>
      </w:r>
    </w:p>
    <w:p>
      <w:pPr>
        <w:spacing w:after="120"/>
        <w:jc w:val="both"/>
      </w:pPr>
      <w:r>
        <w:rPr>
          <w:rFonts w:ascii="Arial" w:cs="Arial" w:eastAsia="Arial" w:hAnsi="Arial"/>
          <w:sz w:val="24"/>
          <w:szCs w:val="24"/>
        </w:rPr>
        <w:t xml:space="preserve">¦   ¦физической        ¦                 ¦         ¦                  ¦</w:t>
      </w:r>
    </w:p>
    <w:p>
      <w:pPr>
        <w:spacing w:after="120"/>
        <w:jc w:val="both"/>
      </w:pPr>
      <w:r>
        <w:rPr>
          <w:rFonts w:ascii="Arial" w:cs="Arial" w:eastAsia="Arial" w:hAnsi="Arial"/>
          <w:sz w:val="24"/>
          <w:szCs w:val="24"/>
        </w:rPr>
        <w:t xml:space="preserve">¦   ¦культуры и спорта ¦                 ¦         ¦                  ¦</w:t>
      </w:r>
    </w:p>
    <w:p>
      <w:pPr>
        <w:spacing w:after="120"/>
        <w:jc w:val="both"/>
      </w:pPr>
      <w:r>
        <w:rPr>
          <w:rFonts w:ascii="Arial" w:cs="Arial" w:eastAsia="Arial" w:hAnsi="Arial"/>
          <w:sz w:val="24"/>
          <w:szCs w:val="24"/>
        </w:rPr>
        <w:t xml:space="preserve">¦   ¦(ФКиС)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¦467¦Создавать секции и¦Госфизкультспорт-¦2009-2011¦Привлечение       ¦</w:t>
      </w:r>
    </w:p>
    <w:p>
      <w:pPr>
        <w:spacing w:after="120"/>
        <w:jc w:val="both"/>
      </w:pPr>
      <w:r>
        <w:rPr>
          <w:rFonts w:ascii="Arial" w:cs="Arial" w:eastAsia="Arial" w:hAnsi="Arial"/>
          <w:sz w:val="24"/>
          <w:szCs w:val="24"/>
        </w:rPr>
        <w:t xml:space="preserve">¦   ¦группы            ¦молодежи, местные¦гг.      ¦широких слоев     ¦</w:t>
      </w:r>
    </w:p>
    <w:p>
      <w:pPr>
        <w:spacing w:after="120"/>
        <w:jc w:val="both"/>
      </w:pPr>
      <w:r>
        <w:rPr>
          <w:rFonts w:ascii="Arial" w:cs="Arial" w:eastAsia="Arial" w:hAnsi="Arial"/>
          <w:sz w:val="24"/>
          <w:szCs w:val="24"/>
        </w:rPr>
        <w:t xml:space="preserve">¦   ¦общефизической    ¦госадминистрации ¦         ¦молодежи и всего  ¦</w:t>
      </w:r>
    </w:p>
    <w:p>
      <w:pPr>
        <w:spacing w:after="120"/>
        <w:jc w:val="both"/>
      </w:pPr>
      <w:r>
        <w:rPr>
          <w:rFonts w:ascii="Arial" w:cs="Arial" w:eastAsia="Arial" w:hAnsi="Arial"/>
          <w:sz w:val="24"/>
          <w:szCs w:val="24"/>
        </w:rPr>
        <w:t xml:space="preserve">¦   ¦подготовки, клубы ¦и ОМСУ           ¦         ¦населения к       ¦</w:t>
      </w:r>
    </w:p>
    <w:p>
      <w:pPr>
        <w:spacing w:after="120"/>
        <w:jc w:val="both"/>
      </w:pPr>
      <w:r>
        <w:rPr>
          <w:rFonts w:ascii="Arial" w:cs="Arial" w:eastAsia="Arial" w:hAnsi="Arial"/>
          <w:sz w:val="24"/>
          <w:szCs w:val="24"/>
        </w:rPr>
        <w:t xml:space="preserve">¦   ¦по месту          ¦                 ¦         ¦занятиям          ¦</w:t>
      </w:r>
    </w:p>
    <w:p>
      <w:pPr>
        <w:spacing w:after="120"/>
        <w:jc w:val="both"/>
      </w:pPr>
      <w:r>
        <w:rPr>
          <w:rFonts w:ascii="Arial" w:cs="Arial" w:eastAsia="Arial" w:hAnsi="Arial"/>
          <w:sz w:val="24"/>
          <w:szCs w:val="24"/>
        </w:rPr>
        <w:t xml:space="preserve">¦   ¦жительства        ¦                 ¦         ¦физической        ¦</w:t>
      </w:r>
    </w:p>
    <w:p>
      <w:pPr>
        <w:spacing w:after="120"/>
        <w:jc w:val="both"/>
      </w:pPr>
      <w:r>
        <w:rPr>
          <w:rFonts w:ascii="Arial" w:cs="Arial" w:eastAsia="Arial" w:hAnsi="Arial"/>
          <w:sz w:val="24"/>
          <w:szCs w:val="24"/>
        </w:rPr>
        <w:t xml:space="preserve">¦   ¦                  ¦                 ¦         ¦культурой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¦468¦Реконструировать и¦Госфизкультспорт-¦2009-2011¦Соответствие      ¦</w:t>
      </w:r>
    </w:p>
    <w:p>
      <w:pPr>
        <w:spacing w:after="120"/>
        <w:jc w:val="both"/>
      </w:pPr>
      <w:r>
        <w:rPr>
          <w:rFonts w:ascii="Arial" w:cs="Arial" w:eastAsia="Arial" w:hAnsi="Arial"/>
          <w:sz w:val="24"/>
          <w:szCs w:val="24"/>
        </w:rPr>
        <w:t xml:space="preserve">¦   ¦капитально        ¦молодежи, Минфин,¦гг.      ¦спортивных        ¦</w:t>
      </w:r>
    </w:p>
    <w:p>
      <w:pPr>
        <w:spacing w:after="120"/>
        <w:jc w:val="both"/>
      </w:pPr>
      <w:r>
        <w:rPr>
          <w:rFonts w:ascii="Arial" w:cs="Arial" w:eastAsia="Arial" w:hAnsi="Arial"/>
          <w:sz w:val="24"/>
          <w:szCs w:val="24"/>
        </w:rPr>
        <w:t xml:space="preserve">¦   ¦отремонтировать   ¦Кыргызская       ¦         ¦сооружений        ¦</w:t>
      </w:r>
    </w:p>
    <w:p>
      <w:pPr>
        <w:spacing w:after="120"/>
        <w:jc w:val="both"/>
      </w:pPr>
      <w:r>
        <w:rPr>
          <w:rFonts w:ascii="Arial" w:cs="Arial" w:eastAsia="Arial" w:hAnsi="Arial"/>
          <w:sz w:val="24"/>
          <w:szCs w:val="24"/>
        </w:rPr>
        <w:t xml:space="preserve">¦   ¦основные          ¦государственная  ¦         ¦международным     ¦</w:t>
      </w:r>
    </w:p>
    <w:p>
      <w:pPr>
        <w:spacing w:after="120"/>
        <w:jc w:val="both"/>
      </w:pPr>
      <w:r>
        <w:rPr>
          <w:rFonts w:ascii="Arial" w:cs="Arial" w:eastAsia="Arial" w:hAnsi="Arial"/>
          <w:sz w:val="24"/>
          <w:szCs w:val="24"/>
        </w:rPr>
        <w:t xml:space="preserve">¦   ¦спортивные        ¦академия         ¦         ¦стандартам        ¦</w:t>
      </w:r>
    </w:p>
    <w:p>
      <w:pPr>
        <w:spacing w:after="120"/>
        <w:jc w:val="both"/>
      </w:pPr>
      <w:r>
        <w:rPr>
          <w:rFonts w:ascii="Arial" w:cs="Arial" w:eastAsia="Arial" w:hAnsi="Arial"/>
          <w:sz w:val="24"/>
          <w:szCs w:val="24"/>
        </w:rPr>
        <w:t xml:space="preserve">¦   ¦сооружения,       ¦физической       ¦         ¦                  ¦</w:t>
      </w:r>
    </w:p>
    <w:p>
      <w:pPr>
        <w:spacing w:after="120"/>
        <w:jc w:val="both"/>
      </w:pPr>
      <w:r>
        <w:rPr>
          <w:rFonts w:ascii="Arial" w:cs="Arial" w:eastAsia="Arial" w:hAnsi="Arial"/>
          <w:sz w:val="24"/>
          <w:szCs w:val="24"/>
        </w:rPr>
        <w:t xml:space="preserve">¦   ¦включая стадион   ¦культуры и спорта¦         ¦                  ¦</w:t>
      </w:r>
    </w:p>
    <w:p>
      <w:pPr>
        <w:spacing w:after="120"/>
        <w:jc w:val="both"/>
      </w:pPr>
      <w:r>
        <w:rPr>
          <w:rFonts w:ascii="Arial" w:cs="Arial" w:eastAsia="Arial" w:hAnsi="Arial"/>
          <w:sz w:val="24"/>
          <w:szCs w:val="24"/>
        </w:rPr>
        <w:t xml:space="preserve">¦   ¦»Спартак», Дворец ¦(по согласованию)¦         ¦                  ¦</w:t>
      </w:r>
    </w:p>
    <w:p>
      <w:pPr>
        <w:spacing w:after="120"/>
        <w:jc w:val="both"/>
      </w:pPr>
      <w:r>
        <w:rPr>
          <w:rFonts w:ascii="Arial" w:cs="Arial" w:eastAsia="Arial" w:hAnsi="Arial"/>
          <w:sz w:val="24"/>
          <w:szCs w:val="24"/>
        </w:rPr>
        <w:t xml:space="preserve">¦   ¦спорта            ¦                 ¦         ¦                  ¦</w:t>
      </w:r>
    </w:p>
    <w:p>
      <w:pPr>
        <w:spacing w:after="120"/>
        <w:jc w:val="both"/>
      </w:pPr>
      <w:r>
        <w:rPr>
          <w:rFonts w:ascii="Arial" w:cs="Arial" w:eastAsia="Arial" w:hAnsi="Arial"/>
          <w:sz w:val="24"/>
          <w:szCs w:val="24"/>
        </w:rPr>
        <w:t xml:space="preserve">¦   ¦им.Кожомкула,     ¦                 ¦         ¦                  ¦</w:t>
      </w:r>
    </w:p>
    <w:p>
      <w:pPr>
        <w:spacing w:after="120"/>
        <w:jc w:val="both"/>
      </w:pPr>
      <w:r>
        <w:rPr>
          <w:rFonts w:ascii="Arial" w:cs="Arial" w:eastAsia="Arial" w:hAnsi="Arial"/>
          <w:sz w:val="24"/>
          <w:szCs w:val="24"/>
        </w:rPr>
        <w:t xml:space="preserve">¦   ¦плавательный      ¦                 ¦         ¦                  ¦</w:t>
      </w:r>
    </w:p>
    <w:p>
      <w:pPr>
        <w:spacing w:after="120"/>
        <w:jc w:val="both"/>
      </w:pPr>
      <w:r>
        <w:rPr>
          <w:rFonts w:ascii="Arial" w:cs="Arial" w:eastAsia="Arial" w:hAnsi="Arial"/>
          <w:sz w:val="24"/>
          <w:szCs w:val="24"/>
        </w:rPr>
        <w:t xml:space="preserve">¦   ¦бассейн и         ¦                 ¦         ¦                  ¦</w:t>
      </w:r>
    </w:p>
    <w:p>
      <w:pPr>
        <w:spacing w:after="120"/>
        <w:jc w:val="both"/>
      </w:pPr>
      <w:r>
        <w:rPr>
          <w:rFonts w:ascii="Arial" w:cs="Arial" w:eastAsia="Arial" w:hAnsi="Arial"/>
          <w:sz w:val="24"/>
          <w:szCs w:val="24"/>
        </w:rPr>
        <w:t xml:space="preserve">¦   ¦легкоатлетический ¦                 ¦         ¦                  ¦</w:t>
      </w:r>
    </w:p>
    <w:p>
      <w:pPr>
        <w:spacing w:after="120"/>
        <w:jc w:val="both"/>
      </w:pPr>
      <w:r>
        <w:rPr>
          <w:rFonts w:ascii="Arial" w:cs="Arial" w:eastAsia="Arial" w:hAnsi="Arial"/>
          <w:sz w:val="24"/>
          <w:szCs w:val="24"/>
        </w:rPr>
        <w:t xml:space="preserve">¦   ¦манеж Кыргызской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¦академии          ¦                 ¦         ¦                  ¦</w:t>
      </w:r>
    </w:p>
    <w:p>
      <w:pPr>
        <w:spacing w:after="120"/>
        <w:jc w:val="both"/>
      </w:pPr>
      <w:r>
        <w:rPr>
          <w:rFonts w:ascii="Arial" w:cs="Arial" w:eastAsia="Arial" w:hAnsi="Arial"/>
          <w:sz w:val="24"/>
          <w:szCs w:val="24"/>
        </w:rPr>
        <w:t xml:space="preserve">¦   ¦физической        ¦                 ¦         ¦                  ¦</w:t>
      </w:r>
    </w:p>
    <w:p>
      <w:pPr>
        <w:spacing w:after="120"/>
        <w:jc w:val="both"/>
      </w:pPr>
      <w:r>
        <w:rPr>
          <w:rFonts w:ascii="Arial" w:cs="Arial" w:eastAsia="Arial" w:hAnsi="Arial"/>
          <w:sz w:val="24"/>
          <w:szCs w:val="24"/>
        </w:rPr>
        <w:t xml:space="preserve">¦   ¦культуры и спорта ¦                 ¦         ¦                  ¦</w:t>
      </w:r>
    </w:p>
    <w:p>
      <w:pPr>
        <w:spacing w:after="120"/>
        <w:jc w:val="both"/>
      </w:pPr>
      <w:r>
        <w:rPr>
          <w:rFonts w:ascii="Arial" w:cs="Arial" w:eastAsia="Arial" w:hAnsi="Arial"/>
          <w:sz w:val="24"/>
          <w:szCs w:val="24"/>
        </w:rPr>
        <w:t xml:space="preserve">¦   ¦и др., приобрести ¦                 ¦         ¦                  ¦</w:t>
      </w:r>
    </w:p>
    <w:p>
      <w:pPr>
        <w:spacing w:after="120"/>
        <w:jc w:val="both"/>
      </w:pPr>
      <w:r>
        <w:rPr>
          <w:rFonts w:ascii="Arial" w:cs="Arial" w:eastAsia="Arial" w:hAnsi="Arial"/>
          <w:sz w:val="24"/>
          <w:szCs w:val="24"/>
        </w:rPr>
        <w:t xml:space="preserve">¦   ¦необходимое       ¦                 ¦         ¦                  ¦</w:t>
      </w:r>
    </w:p>
    <w:p>
      <w:pPr>
        <w:spacing w:after="120"/>
        <w:jc w:val="both"/>
      </w:pPr>
      <w:r>
        <w:rPr>
          <w:rFonts w:ascii="Arial" w:cs="Arial" w:eastAsia="Arial" w:hAnsi="Arial"/>
          <w:sz w:val="24"/>
          <w:szCs w:val="24"/>
        </w:rPr>
        <w:t xml:space="preserve">¦   ¦спортивное        ¦                 ¦         ¦                  ¦</w:t>
      </w:r>
    </w:p>
    <w:p>
      <w:pPr>
        <w:spacing w:after="120"/>
        <w:jc w:val="both"/>
      </w:pPr>
      <w:r>
        <w:rPr>
          <w:rFonts w:ascii="Arial" w:cs="Arial" w:eastAsia="Arial" w:hAnsi="Arial"/>
          <w:sz w:val="24"/>
          <w:szCs w:val="24"/>
        </w:rPr>
        <w:t xml:space="preserve">¦   ¦оборудование и    ¦                 ¦         ¦                  ¦</w:t>
      </w:r>
    </w:p>
    <w:p>
      <w:pPr>
        <w:spacing w:after="120"/>
        <w:jc w:val="both"/>
      </w:pPr>
      <w:r>
        <w:rPr>
          <w:rFonts w:ascii="Arial" w:cs="Arial" w:eastAsia="Arial" w:hAnsi="Arial"/>
          <w:sz w:val="24"/>
          <w:szCs w:val="24"/>
        </w:rPr>
        <w:t xml:space="preserve">¦   ¦инвентарь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¦469¦Улучшить          ¦Госфизкультспорт-¦2009-2011¦Создание лучших   ¦</w:t>
      </w:r>
    </w:p>
    <w:p>
      <w:pPr>
        <w:spacing w:after="120"/>
        <w:jc w:val="both"/>
      </w:pPr>
      <w:r>
        <w:rPr>
          <w:rFonts w:ascii="Arial" w:cs="Arial" w:eastAsia="Arial" w:hAnsi="Arial"/>
          <w:sz w:val="24"/>
          <w:szCs w:val="24"/>
        </w:rPr>
        <w:t xml:space="preserve">¦   ¦материально-техни-¦молодежи, Минфин,¦гг.      ¦условий для       ¦</w:t>
      </w:r>
    </w:p>
    <w:p>
      <w:pPr>
        <w:spacing w:after="120"/>
        <w:jc w:val="both"/>
      </w:pPr>
      <w:r>
        <w:rPr>
          <w:rFonts w:ascii="Arial" w:cs="Arial" w:eastAsia="Arial" w:hAnsi="Arial"/>
          <w:sz w:val="24"/>
          <w:szCs w:val="24"/>
        </w:rPr>
        <w:t xml:space="preserve">¦   ¦ческую базу и     ¦Минобразования,  ¦         ¦подготовки юных   ¦</w:t>
      </w:r>
    </w:p>
    <w:p>
      <w:pPr>
        <w:spacing w:after="120"/>
        <w:jc w:val="both"/>
      </w:pPr>
      <w:r>
        <w:rPr>
          <w:rFonts w:ascii="Arial" w:cs="Arial" w:eastAsia="Arial" w:hAnsi="Arial"/>
          <w:sz w:val="24"/>
          <w:szCs w:val="24"/>
        </w:rPr>
        <w:t xml:space="preserve">¦   ¦расширить сеть    ¦местные          ¦         ¦спортсменов       ¦</w:t>
      </w:r>
    </w:p>
    <w:p>
      <w:pPr>
        <w:spacing w:after="120"/>
        <w:jc w:val="both"/>
      </w:pPr>
      <w:r>
        <w:rPr>
          <w:rFonts w:ascii="Arial" w:cs="Arial" w:eastAsia="Arial" w:hAnsi="Arial"/>
          <w:sz w:val="24"/>
          <w:szCs w:val="24"/>
        </w:rPr>
        <w:t xml:space="preserve">¦   ¦детских спортивных¦государственные  ¦         ¦                  ¦</w:t>
      </w:r>
    </w:p>
    <w:p>
      <w:pPr>
        <w:spacing w:after="120"/>
        <w:jc w:val="both"/>
      </w:pPr>
      <w:r>
        <w:rPr>
          <w:rFonts w:ascii="Arial" w:cs="Arial" w:eastAsia="Arial" w:hAnsi="Arial"/>
          <w:sz w:val="24"/>
          <w:szCs w:val="24"/>
        </w:rPr>
        <w:t xml:space="preserve">¦   ¦школ              ¦администрации и  ¦         ¦                  ¦</w:t>
      </w:r>
    </w:p>
    <w:p>
      <w:pPr>
        <w:spacing w:after="120"/>
        <w:jc w:val="both"/>
      </w:pPr>
      <w:r>
        <w:rPr>
          <w:rFonts w:ascii="Arial" w:cs="Arial" w:eastAsia="Arial" w:hAnsi="Arial"/>
          <w:sz w:val="24"/>
          <w:szCs w:val="24"/>
        </w:rPr>
        <w:t xml:space="preserve">¦   ¦                  ¦ОМСУ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¦470¦Создать           ¦Госфизкультспорт-¦2009 г.  ¦Создание условий  ¦</w:t>
      </w:r>
    </w:p>
    <w:p>
      <w:pPr>
        <w:spacing w:after="120"/>
        <w:jc w:val="both"/>
      </w:pPr>
      <w:r>
        <w:rPr>
          <w:rFonts w:ascii="Arial" w:cs="Arial" w:eastAsia="Arial" w:hAnsi="Arial"/>
          <w:sz w:val="24"/>
          <w:szCs w:val="24"/>
        </w:rPr>
        <w:t xml:space="preserve">¦   ¦Республиканский   ¦молодежи, Минфин,¦         ¦для подготовки    ¦</w:t>
      </w:r>
    </w:p>
    <w:p>
      <w:pPr>
        <w:spacing w:after="120"/>
        <w:jc w:val="both"/>
      </w:pPr>
      <w:r>
        <w:rPr>
          <w:rFonts w:ascii="Arial" w:cs="Arial" w:eastAsia="Arial" w:hAnsi="Arial"/>
          <w:sz w:val="24"/>
          <w:szCs w:val="24"/>
        </w:rPr>
        <w:t xml:space="preserve">¦   ¦спортивно-медицин-¦Национальный     ¦         ¦спортсменов       ¦</w:t>
      </w:r>
    </w:p>
    <w:p>
      <w:pPr>
        <w:spacing w:after="120"/>
        <w:jc w:val="both"/>
      </w:pPr>
      <w:r>
        <w:rPr>
          <w:rFonts w:ascii="Arial" w:cs="Arial" w:eastAsia="Arial" w:hAnsi="Arial"/>
          <w:sz w:val="24"/>
          <w:szCs w:val="24"/>
        </w:rPr>
        <w:t xml:space="preserve">¦   ¦ский центр и      ¦олимпийский      ¦         ¦международного    ¦</w:t>
      </w:r>
    </w:p>
    <w:p>
      <w:pPr>
        <w:spacing w:after="120"/>
        <w:jc w:val="both"/>
      </w:pPr>
      <w:r>
        <w:rPr>
          <w:rFonts w:ascii="Arial" w:cs="Arial" w:eastAsia="Arial" w:hAnsi="Arial"/>
          <w:sz w:val="24"/>
          <w:szCs w:val="24"/>
        </w:rPr>
        <w:t xml:space="preserve">¦   ¦международную     ¦комитет (по      ¦         ¦класса            ¦</w:t>
      </w:r>
    </w:p>
    <w:p>
      <w:pPr>
        <w:spacing w:after="120"/>
        <w:jc w:val="both"/>
      </w:pPr>
      <w:r>
        <w:rPr>
          <w:rFonts w:ascii="Arial" w:cs="Arial" w:eastAsia="Arial" w:hAnsi="Arial"/>
          <w:sz w:val="24"/>
          <w:szCs w:val="24"/>
        </w:rPr>
        <w:t xml:space="preserve">¦   ¦спортивно-восста- ¦согласованию),   ¦         ¦                  ¦</w:t>
      </w:r>
    </w:p>
    <w:p>
      <w:pPr>
        <w:spacing w:after="120"/>
        <w:jc w:val="both"/>
      </w:pPr>
      <w:r>
        <w:rPr>
          <w:rFonts w:ascii="Arial" w:cs="Arial" w:eastAsia="Arial" w:hAnsi="Arial"/>
          <w:sz w:val="24"/>
          <w:szCs w:val="24"/>
        </w:rPr>
        <w:t xml:space="preserve">¦   ¦новительную базу  ¦Кыргызская       ¦         ¦                  ¦</w:t>
      </w:r>
    </w:p>
    <w:p>
      <w:pPr>
        <w:spacing w:after="120"/>
        <w:jc w:val="both"/>
      </w:pPr>
      <w:r>
        <w:rPr>
          <w:rFonts w:ascii="Arial" w:cs="Arial" w:eastAsia="Arial" w:hAnsi="Arial"/>
          <w:sz w:val="24"/>
          <w:szCs w:val="24"/>
        </w:rPr>
        <w:t xml:space="preserve">¦   ¦                  ¦государственная  ¦         ¦                  ¦</w:t>
      </w:r>
    </w:p>
    <w:p>
      <w:pPr>
        <w:spacing w:after="120"/>
        <w:jc w:val="both"/>
      </w:pPr>
      <w:r>
        <w:rPr>
          <w:rFonts w:ascii="Arial" w:cs="Arial" w:eastAsia="Arial" w:hAnsi="Arial"/>
          <w:sz w:val="24"/>
          <w:szCs w:val="24"/>
        </w:rPr>
        <w:t xml:space="preserve">¦   ¦                  ¦академия         ¦         ¦                  ¦</w:t>
      </w:r>
    </w:p>
    <w:p>
      <w:pPr>
        <w:spacing w:after="120"/>
        <w:jc w:val="both"/>
      </w:pPr>
      <w:r>
        <w:rPr>
          <w:rFonts w:ascii="Arial" w:cs="Arial" w:eastAsia="Arial" w:hAnsi="Arial"/>
          <w:sz w:val="24"/>
          <w:szCs w:val="24"/>
        </w:rPr>
        <w:t xml:space="preserve">¦   ¦                  ¦физической       ¦         ¦                  ¦</w:t>
      </w:r>
    </w:p>
    <w:p>
      <w:pPr>
        <w:spacing w:after="120"/>
        <w:jc w:val="both"/>
      </w:pPr>
      <w:r>
        <w:rPr>
          <w:rFonts w:ascii="Arial" w:cs="Arial" w:eastAsia="Arial" w:hAnsi="Arial"/>
          <w:sz w:val="24"/>
          <w:szCs w:val="24"/>
        </w:rPr>
        <w:t xml:space="preserve">¦   ¦                  ¦культуры и спорта¦         ¦                  ¦</w:t>
      </w:r>
    </w:p>
    <w:p>
      <w:pPr>
        <w:spacing w:after="120"/>
        <w:jc w:val="both"/>
      </w:pPr>
      <w:r>
        <w:rPr>
          <w:rFonts w:ascii="Arial" w:cs="Arial" w:eastAsia="Arial" w:hAnsi="Arial"/>
          <w:sz w:val="24"/>
          <w:szCs w:val="24"/>
        </w:rPr>
        <w:t xml:space="preserve">¦   ¦                  ¦(по согласованию)¦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¦471¦Открыть высшую    ¦Госфизкультспорт-¦2009 г.  ¦Подготовка        ¦</w:t>
      </w:r>
    </w:p>
    <w:p>
      <w:pPr>
        <w:spacing w:after="120"/>
        <w:jc w:val="both"/>
      </w:pPr>
      <w:r>
        <w:rPr>
          <w:rFonts w:ascii="Arial" w:cs="Arial" w:eastAsia="Arial" w:hAnsi="Arial"/>
          <w:sz w:val="24"/>
          <w:szCs w:val="24"/>
        </w:rPr>
        <w:t xml:space="preserve">¦   ¦школу тренеров    ¦молодежи,        ¦         ¦тренеров высшей   ¦</w:t>
      </w:r>
    </w:p>
    <w:p>
      <w:pPr>
        <w:spacing w:after="120"/>
        <w:jc w:val="both"/>
      </w:pPr>
      <w:r>
        <w:rPr>
          <w:rFonts w:ascii="Arial" w:cs="Arial" w:eastAsia="Arial" w:hAnsi="Arial"/>
          <w:sz w:val="24"/>
          <w:szCs w:val="24"/>
        </w:rPr>
        <w:t xml:space="preserve">¦   ¦                  ¦Кыргызская       ¦         ¦квалификации      ¦</w:t>
      </w:r>
    </w:p>
    <w:p>
      <w:pPr>
        <w:spacing w:after="120"/>
        <w:jc w:val="both"/>
      </w:pPr>
      <w:r>
        <w:rPr>
          <w:rFonts w:ascii="Arial" w:cs="Arial" w:eastAsia="Arial" w:hAnsi="Arial"/>
          <w:sz w:val="24"/>
          <w:szCs w:val="24"/>
        </w:rPr>
        <w:t xml:space="preserve">¦   ¦                  ¦государственная  ¦         ¦                  ¦</w:t>
      </w:r>
    </w:p>
    <w:p>
      <w:pPr>
        <w:spacing w:after="120"/>
        <w:jc w:val="both"/>
      </w:pPr>
      <w:r>
        <w:rPr>
          <w:rFonts w:ascii="Arial" w:cs="Arial" w:eastAsia="Arial" w:hAnsi="Arial"/>
          <w:sz w:val="24"/>
          <w:szCs w:val="24"/>
        </w:rPr>
        <w:t xml:space="preserve">¦   ¦                  ¦академия         ¦         ¦                  ¦</w:t>
      </w:r>
    </w:p>
    <w:p>
      <w:pPr>
        <w:spacing w:after="120"/>
        <w:jc w:val="both"/>
      </w:pPr>
      <w:r>
        <w:rPr>
          <w:rFonts w:ascii="Arial" w:cs="Arial" w:eastAsia="Arial" w:hAnsi="Arial"/>
          <w:sz w:val="24"/>
          <w:szCs w:val="24"/>
        </w:rPr>
        <w:t xml:space="preserve">¦   ¦                  ¦физической       ¦         ¦                  ¦</w:t>
      </w:r>
    </w:p>
    <w:p>
      <w:pPr>
        <w:spacing w:after="120"/>
        <w:jc w:val="both"/>
      </w:pPr>
      <w:r>
        <w:rPr>
          <w:rFonts w:ascii="Arial" w:cs="Arial" w:eastAsia="Arial" w:hAnsi="Arial"/>
          <w:sz w:val="24"/>
          <w:szCs w:val="24"/>
        </w:rPr>
        <w:t xml:space="preserve">¦   ¦                  ¦культуры и спорта¦         ¦                  ¦</w:t>
      </w:r>
    </w:p>
    <w:p>
      <w:pPr>
        <w:spacing w:after="120"/>
        <w:jc w:val="both"/>
      </w:pPr>
      <w:r>
        <w:rPr>
          <w:rFonts w:ascii="Arial" w:cs="Arial" w:eastAsia="Arial" w:hAnsi="Arial"/>
          <w:sz w:val="24"/>
          <w:szCs w:val="24"/>
        </w:rPr>
        <w:t xml:space="preserve">¦   ¦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   ¦                  ¦спортивные       ¦         ¦                  ¦</w:t>
      </w:r>
    </w:p>
    <w:p>
      <w:pPr>
        <w:spacing w:after="120"/>
        <w:jc w:val="both"/>
      </w:pPr>
      <w:r>
        <w:rPr>
          <w:rFonts w:ascii="Arial" w:cs="Arial" w:eastAsia="Arial" w:hAnsi="Arial"/>
          <w:sz w:val="24"/>
          <w:szCs w:val="24"/>
        </w:rPr>
        <w:t xml:space="preserve">¦   ¦                  ¦федерации (по    ¦         ¦                  ¦</w:t>
      </w:r>
    </w:p>
    <w:p>
      <w:pPr>
        <w:spacing w:after="120"/>
        <w:jc w:val="both"/>
      </w:pPr>
      <w:r>
        <w:rPr>
          <w:rFonts w:ascii="Arial" w:cs="Arial" w:eastAsia="Arial" w:hAnsi="Arial"/>
          <w:sz w:val="24"/>
          <w:szCs w:val="24"/>
        </w:rPr>
        <w:t xml:space="preserve">¦   ¦                  ¦согласованию)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¦472¦Проводить         ¦Госфизкультспорт-¦2009-2011¦Повышение         ¦</w:t>
      </w:r>
    </w:p>
    <w:p>
      <w:pPr>
        <w:spacing w:after="120"/>
        <w:jc w:val="both"/>
      </w:pPr>
      <w:r>
        <w:rPr>
          <w:rFonts w:ascii="Arial" w:cs="Arial" w:eastAsia="Arial" w:hAnsi="Arial"/>
          <w:sz w:val="24"/>
          <w:szCs w:val="24"/>
        </w:rPr>
        <w:t xml:space="preserve">¦   ¦информационно-раз-¦молодежи,        ¦гг.      ¦информированности ¦</w:t>
      </w:r>
    </w:p>
    <w:p>
      <w:pPr>
        <w:spacing w:after="120"/>
        <w:jc w:val="both"/>
      </w:pPr>
      <w:r>
        <w:rPr>
          <w:rFonts w:ascii="Arial" w:cs="Arial" w:eastAsia="Arial" w:hAnsi="Arial"/>
          <w:sz w:val="24"/>
          <w:szCs w:val="24"/>
        </w:rPr>
        <w:t xml:space="preserve">¦   ¦ъяснительные      ¦Минздрав,        ¦         ¦населения,        ¦</w:t>
      </w:r>
    </w:p>
    <w:p>
      <w:pPr>
        <w:spacing w:after="120"/>
        <w:jc w:val="both"/>
      </w:pPr>
      <w:r>
        <w:rPr>
          <w:rFonts w:ascii="Arial" w:cs="Arial" w:eastAsia="Arial" w:hAnsi="Arial"/>
          <w:sz w:val="24"/>
          <w:szCs w:val="24"/>
        </w:rPr>
        <w:t xml:space="preserve">¦   ¦кампании по       ¦Минкультинформ,  ¦         ¦формирование      ¦</w:t>
      </w:r>
    </w:p>
    <w:p>
      <w:pPr>
        <w:spacing w:after="120"/>
        <w:jc w:val="both"/>
      </w:pPr>
      <w:r>
        <w:rPr>
          <w:rFonts w:ascii="Arial" w:cs="Arial" w:eastAsia="Arial" w:hAnsi="Arial"/>
          <w:sz w:val="24"/>
          <w:szCs w:val="24"/>
        </w:rPr>
        <w:t xml:space="preserve">¦   ¦вопросам здорового¦Кыргызская       ¦         ¦интереса к        ¦</w:t>
      </w:r>
    </w:p>
    <w:p>
      <w:pPr>
        <w:spacing w:after="120"/>
        <w:jc w:val="both"/>
      </w:pPr>
      <w:r>
        <w:rPr>
          <w:rFonts w:ascii="Arial" w:cs="Arial" w:eastAsia="Arial" w:hAnsi="Arial"/>
          <w:sz w:val="24"/>
          <w:szCs w:val="24"/>
        </w:rPr>
        <w:t xml:space="preserve">¦   ¦образа жизни и    ¦государственная  ¦         ¦занятиям          ¦</w:t>
      </w:r>
    </w:p>
    <w:p>
      <w:pPr>
        <w:spacing w:after="120"/>
        <w:jc w:val="both"/>
      </w:pPr>
      <w:r>
        <w:rPr>
          <w:rFonts w:ascii="Arial" w:cs="Arial" w:eastAsia="Arial" w:hAnsi="Arial"/>
          <w:sz w:val="24"/>
          <w:szCs w:val="24"/>
        </w:rPr>
        <w:t xml:space="preserve">¦   ¦привлечения       ¦академия         ¦         ¦физической        ¦</w:t>
      </w:r>
    </w:p>
    <w:p>
      <w:pPr>
        <w:spacing w:after="120"/>
        <w:jc w:val="both"/>
      </w:pPr>
      <w:r>
        <w:rPr>
          <w:rFonts w:ascii="Arial" w:cs="Arial" w:eastAsia="Arial" w:hAnsi="Arial"/>
          <w:sz w:val="24"/>
          <w:szCs w:val="24"/>
        </w:rPr>
        <w:t xml:space="preserve">¦   ¦населения, в      ¦физической       ¦         ¦культурой и       ¦</w:t>
      </w:r>
    </w:p>
    <w:p>
      <w:pPr>
        <w:spacing w:after="120"/>
        <w:jc w:val="both"/>
      </w:pPr>
      <w:r>
        <w:rPr>
          <w:rFonts w:ascii="Arial" w:cs="Arial" w:eastAsia="Arial" w:hAnsi="Arial"/>
          <w:sz w:val="24"/>
          <w:szCs w:val="24"/>
        </w:rPr>
        <w:t xml:space="preserve">¦   ¦особенности       ¦культуры и спорта¦         ¦спортом           ¦</w:t>
      </w:r>
    </w:p>
    <w:p>
      <w:pPr>
        <w:spacing w:after="120"/>
        <w:jc w:val="both"/>
      </w:pPr>
      <w:r>
        <w:rPr>
          <w:rFonts w:ascii="Arial" w:cs="Arial" w:eastAsia="Arial" w:hAnsi="Arial"/>
          <w:sz w:val="24"/>
          <w:szCs w:val="24"/>
        </w:rPr>
        <w:t xml:space="preserve">¦   ¦молодежи, к       ¦(по              ¦         ¦                  ¦</w:t>
      </w:r>
    </w:p>
    <w:p>
      <w:pPr>
        <w:spacing w:after="120"/>
        <w:jc w:val="both"/>
      </w:pPr>
      <w:r>
        <w:rPr>
          <w:rFonts w:ascii="Arial" w:cs="Arial" w:eastAsia="Arial" w:hAnsi="Arial"/>
          <w:sz w:val="24"/>
          <w:szCs w:val="24"/>
        </w:rPr>
        <w:t xml:space="preserve">¦   ¦активным занятиям ¦согласованию),   ¦         ¦                  ¦</w:t>
      </w:r>
    </w:p>
    <w:p>
      <w:pPr>
        <w:spacing w:after="120"/>
        <w:jc w:val="both"/>
      </w:pPr>
      <w:r>
        <w:rPr>
          <w:rFonts w:ascii="Arial" w:cs="Arial" w:eastAsia="Arial" w:hAnsi="Arial"/>
          <w:sz w:val="24"/>
          <w:szCs w:val="24"/>
        </w:rPr>
        <w:t xml:space="preserve">¦   ¦физической        ¦местные          ¦         ¦                  ¦</w:t>
      </w:r>
    </w:p>
    <w:p>
      <w:pPr>
        <w:spacing w:after="120"/>
        <w:jc w:val="both"/>
      </w:pPr>
      <w:r>
        <w:rPr>
          <w:rFonts w:ascii="Arial" w:cs="Arial" w:eastAsia="Arial" w:hAnsi="Arial"/>
          <w:sz w:val="24"/>
          <w:szCs w:val="24"/>
        </w:rPr>
        <w:t xml:space="preserve">¦   ¦культурой и       ¦госадминистрации ¦         ¦                  ¦</w:t>
      </w:r>
    </w:p>
    <w:p>
      <w:pPr>
        <w:spacing w:after="120"/>
        <w:jc w:val="both"/>
      </w:pPr>
      <w:r>
        <w:rPr>
          <w:rFonts w:ascii="Arial" w:cs="Arial" w:eastAsia="Arial" w:hAnsi="Arial"/>
          <w:sz w:val="24"/>
          <w:szCs w:val="24"/>
        </w:rPr>
        <w:t xml:space="preserve">¦   ¦спортом           ¦и ОМСУ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¦Развитие молодежной политики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¦473¦Создать единую    ¦Департамент по   ¦2009-2011¦Улучшение         ¦</w:t>
      </w:r>
    </w:p>
    <w:p>
      <w:pPr>
        <w:spacing w:after="120"/>
        <w:jc w:val="both"/>
      </w:pPr>
      <w:r>
        <w:rPr>
          <w:rFonts w:ascii="Arial" w:cs="Arial" w:eastAsia="Arial" w:hAnsi="Arial"/>
          <w:sz w:val="24"/>
          <w:szCs w:val="24"/>
        </w:rPr>
        <w:t xml:space="preserve">¦   ¦структуру органов ¦делам молодежи,  ¦гг.      ¦координации       ¦</w:t>
      </w:r>
    </w:p>
    <w:p>
      <w:pPr>
        <w:spacing w:after="120"/>
        <w:jc w:val="both"/>
      </w:pPr>
      <w:r>
        <w:rPr>
          <w:rFonts w:ascii="Arial" w:cs="Arial" w:eastAsia="Arial" w:hAnsi="Arial"/>
          <w:sz w:val="24"/>
          <w:szCs w:val="24"/>
        </w:rPr>
        <w:t xml:space="preserve">¦   ¦по делам молодежи ¦Минобразования,  ¦         ¦молодежной        ¦</w:t>
      </w:r>
    </w:p>
    <w:p>
      <w:pPr>
        <w:spacing w:after="120"/>
        <w:jc w:val="both"/>
      </w:pPr>
      <w:r>
        <w:rPr>
          <w:rFonts w:ascii="Arial" w:cs="Arial" w:eastAsia="Arial" w:hAnsi="Arial"/>
          <w:sz w:val="24"/>
          <w:szCs w:val="24"/>
        </w:rPr>
        <w:t xml:space="preserve">¦   ¦в регионах, в     ¦местные          ¦         ¦политики          ¦</w:t>
      </w:r>
    </w:p>
    <w:p>
      <w:pPr>
        <w:spacing w:after="120"/>
        <w:jc w:val="both"/>
      </w:pPr>
      <w:r>
        <w:rPr>
          <w:rFonts w:ascii="Arial" w:cs="Arial" w:eastAsia="Arial" w:hAnsi="Arial"/>
          <w:sz w:val="24"/>
          <w:szCs w:val="24"/>
        </w:rPr>
        <w:t xml:space="preserve">¦   ¦учебных           ¦госадминистрации ¦         ¦                  ¦</w:t>
      </w:r>
    </w:p>
    <w:p>
      <w:pPr>
        <w:spacing w:after="120"/>
        <w:jc w:val="both"/>
      </w:pPr>
      <w:r>
        <w:rPr>
          <w:rFonts w:ascii="Arial" w:cs="Arial" w:eastAsia="Arial" w:hAnsi="Arial"/>
          <w:sz w:val="24"/>
          <w:szCs w:val="24"/>
        </w:rPr>
        <w:t xml:space="preserve">¦   ¦заведениях,       ¦и ОМСУ           ¦         ¦                  ¦</w:t>
      </w:r>
    </w:p>
    <w:p>
      <w:pPr>
        <w:spacing w:after="120"/>
        <w:jc w:val="both"/>
      </w:pPr>
      <w:r>
        <w:rPr>
          <w:rFonts w:ascii="Arial" w:cs="Arial" w:eastAsia="Arial" w:hAnsi="Arial"/>
          <w:sz w:val="24"/>
          <w:szCs w:val="24"/>
        </w:rPr>
        <w:t xml:space="preserve">¦   ¦крупных           ¦                 ¦         ¦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¦учреждениях и     ¦                 ¦         ¦                  ¦</w:t>
      </w:r>
    </w:p>
    <w:p>
      <w:pPr>
        <w:spacing w:after="120"/>
        <w:jc w:val="both"/>
      </w:pPr>
      <w:r>
        <w:rPr>
          <w:rFonts w:ascii="Arial" w:cs="Arial" w:eastAsia="Arial" w:hAnsi="Arial"/>
          <w:sz w:val="24"/>
          <w:szCs w:val="24"/>
        </w:rPr>
        <w:t xml:space="preserve">¦   ¦предприятиях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¦474¦Организовать      ¦Департамент по   ¦2009-2011¦Укрепление        ¦</w:t>
      </w:r>
    </w:p>
    <w:p>
      <w:pPr>
        <w:spacing w:after="120"/>
        <w:jc w:val="both"/>
      </w:pPr>
      <w:r>
        <w:rPr>
          <w:rFonts w:ascii="Arial" w:cs="Arial" w:eastAsia="Arial" w:hAnsi="Arial"/>
          <w:sz w:val="24"/>
          <w:szCs w:val="24"/>
        </w:rPr>
        <w:t xml:space="preserve">¦   ¦передачу пустующих¦делам молодежи   ¦гг.      ¦материально-техни-¦</w:t>
      </w:r>
    </w:p>
    <w:p>
      <w:pPr>
        <w:spacing w:after="120"/>
        <w:jc w:val="both"/>
      </w:pPr>
      <w:r>
        <w:rPr>
          <w:rFonts w:ascii="Arial" w:cs="Arial" w:eastAsia="Arial" w:hAnsi="Arial"/>
          <w:sz w:val="24"/>
          <w:szCs w:val="24"/>
        </w:rPr>
        <w:t xml:space="preserve">¦   ¦социально-культур-¦                 ¦         ¦ческой базы       ¦</w:t>
      </w:r>
    </w:p>
    <w:p>
      <w:pPr>
        <w:spacing w:after="120"/>
        <w:jc w:val="both"/>
      </w:pPr>
      <w:r>
        <w:rPr>
          <w:rFonts w:ascii="Arial" w:cs="Arial" w:eastAsia="Arial" w:hAnsi="Arial"/>
          <w:sz w:val="24"/>
          <w:szCs w:val="24"/>
        </w:rPr>
        <w:t xml:space="preserve">¦   ¦ных объектов на   ¦                 ¦         ¦органов,          ¦</w:t>
      </w:r>
    </w:p>
    <w:p>
      <w:pPr>
        <w:spacing w:after="120"/>
        <w:jc w:val="both"/>
      </w:pPr>
      <w:r>
        <w:rPr>
          <w:rFonts w:ascii="Arial" w:cs="Arial" w:eastAsia="Arial" w:hAnsi="Arial"/>
          <w:sz w:val="24"/>
          <w:szCs w:val="24"/>
        </w:rPr>
        <w:t xml:space="preserve">¦   ¦баланс комитетов  ¦                 ¦         ¦осуществляющих    ¦</w:t>
      </w:r>
    </w:p>
    <w:p>
      <w:pPr>
        <w:spacing w:after="120"/>
        <w:jc w:val="both"/>
      </w:pPr>
      <w:r>
        <w:rPr>
          <w:rFonts w:ascii="Arial" w:cs="Arial" w:eastAsia="Arial" w:hAnsi="Arial"/>
          <w:sz w:val="24"/>
          <w:szCs w:val="24"/>
        </w:rPr>
        <w:t xml:space="preserve">¦   ¦по делам молодежи ¦                 ¦         ¦молодежную        ¦</w:t>
      </w:r>
    </w:p>
    <w:p>
      <w:pPr>
        <w:spacing w:after="120"/>
        <w:jc w:val="both"/>
      </w:pPr>
      <w:r>
        <w:rPr>
          <w:rFonts w:ascii="Arial" w:cs="Arial" w:eastAsia="Arial" w:hAnsi="Arial"/>
          <w:sz w:val="24"/>
          <w:szCs w:val="24"/>
        </w:rPr>
        <w:t xml:space="preserve">¦   ¦при местных       ¦                 ¦         ¦политику          ¦</w:t>
      </w:r>
    </w:p>
    <w:p>
      <w:pPr>
        <w:spacing w:after="120"/>
        <w:jc w:val="both"/>
      </w:pPr>
      <w:r>
        <w:rPr>
          <w:rFonts w:ascii="Arial" w:cs="Arial" w:eastAsia="Arial" w:hAnsi="Arial"/>
          <w:sz w:val="24"/>
          <w:szCs w:val="24"/>
        </w:rPr>
        <w:t xml:space="preserve">¦   ¦государственных   ¦                 ¦         ¦                  ¦</w:t>
      </w:r>
    </w:p>
    <w:p>
      <w:pPr>
        <w:spacing w:after="120"/>
        <w:jc w:val="both"/>
      </w:pPr>
      <w:r>
        <w:rPr>
          <w:rFonts w:ascii="Arial" w:cs="Arial" w:eastAsia="Arial" w:hAnsi="Arial"/>
          <w:sz w:val="24"/>
          <w:szCs w:val="24"/>
        </w:rPr>
        <w:t xml:space="preserve">¦   ¦администрациях и  ¦                 ¦         ¦                  ¦</w:t>
      </w:r>
    </w:p>
    <w:p>
      <w:pPr>
        <w:spacing w:after="120"/>
        <w:jc w:val="both"/>
      </w:pPr>
      <w:r>
        <w:rPr>
          <w:rFonts w:ascii="Arial" w:cs="Arial" w:eastAsia="Arial" w:hAnsi="Arial"/>
          <w:sz w:val="24"/>
          <w:szCs w:val="24"/>
        </w:rPr>
        <w:t xml:space="preserve">¦   ¦ОМСУ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¦475¦Создать и         ¦Департамент по   ¦2009-2011¦Расширение        ¦</w:t>
      </w:r>
    </w:p>
    <w:p>
      <w:pPr>
        <w:spacing w:after="120"/>
        <w:jc w:val="both"/>
      </w:pPr>
      <w:r>
        <w:rPr>
          <w:rFonts w:ascii="Arial" w:cs="Arial" w:eastAsia="Arial" w:hAnsi="Arial"/>
          <w:sz w:val="24"/>
          <w:szCs w:val="24"/>
        </w:rPr>
        <w:t xml:space="preserve">¦   ¦развивать систему ¦делам молодежи,  ¦гг.      ¦возможностей      ¦</w:t>
      </w:r>
    </w:p>
    <w:p>
      <w:pPr>
        <w:spacing w:after="120"/>
        <w:jc w:val="both"/>
      </w:pPr>
      <w:r>
        <w:rPr>
          <w:rFonts w:ascii="Arial" w:cs="Arial" w:eastAsia="Arial" w:hAnsi="Arial"/>
          <w:sz w:val="24"/>
          <w:szCs w:val="24"/>
        </w:rPr>
        <w:t xml:space="preserve">¦   ¦молодежных        ¦местные          ¦         ¦проявления        ¦</w:t>
      </w:r>
    </w:p>
    <w:p>
      <w:pPr>
        <w:spacing w:after="120"/>
        <w:jc w:val="both"/>
      </w:pPr>
      <w:r>
        <w:rPr>
          <w:rFonts w:ascii="Arial" w:cs="Arial" w:eastAsia="Arial" w:hAnsi="Arial"/>
          <w:sz w:val="24"/>
          <w:szCs w:val="24"/>
        </w:rPr>
        <w:t xml:space="preserve">¦   ¦организаций,      ¦госадминистрации ¦         ¦социальной        ¦</w:t>
      </w:r>
    </w:p>
    <w:p>
      <w:pPr>
        <w:spacing w:after="120"/>
        <w:jc w:val="both"/>
      </w:pPr>
      <w:r>
        <w:rPr>
          <w:rFonts w:ascii="Arial" w:cs="Arial" w:eastAsia="Arial" w:hAnsi="Arial"/>
          <w:sz w:val="24"/>
          <w:szCs w:val="24"/>
        </w:rPr>
        <w:t xml:space="preserve">¦   ¦укреплять связи с ¦и ОМСУ, НПО (по  ¦         ¦активности        ¦</w:t>
      </w:r>
    </w:p>
    <w:p>
      <w:pPr>
        <w:spacing w:after="120"/>
        <w:jc w:val="both"/>
      </w:pPr>
      <w:r>
        <w:rPr>
          <w:rFonts w:ascii="Arial" w:cs="Arial" w:eastAsia="Arial" w:hAnsi="Arial"/>
          <w:sz w:val="24"/>
          <w:szCs w:val="24"/>
        </w:rPr>
        <w:t xml:space="preserve">¦   ¦международными    ¦согласованию)    ¦         ¦молодежи          ¦</w:t>
      </w:r>
    </w:p>
    <w:p>
      <w:pPr>
        <w:spacing w:after="120"/>
        <w:jc w:val="both"/>
      </w:pPr>
      <w:r>
        <w:rPr>
          <w:rFonts w:ascii="Arial" w:cs="Arial" w:eastAsia="Arial" w:hAnsi="Arial"/>
          <w:sz w:val="24"/>
          <w:szCs w:val="24"/>
        </w:rPr>
        <w:t xml:space="preserve">¦   ¦молодежными       ¦                 ¦         ¦                  ¦</w:t>
      </w:r>
    </w:p>
    <w:p>
      <w:pPr>
        <w:spacing w:after="120"/>
        <w:jc w:val="both"/>
      </w:pPr>
      <w:r>
        <w:rPr>
          <w:rFonts w:ascii="Arial" w:cs="Arial" w:eastAsia="Arial" w:hAnsi="Arial"/>
          <w:sz w:val="24"/>
          <w:szCs w:val="24"/>
        </w:rPr>
        <w:t xml:space="preserve">¦   ¦организациями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¦476¦Совершенствовать  ¦Департамент по   ¦2009-2011¦Институциональное ¦</w:t>
      </w:r>
    </w:p>
    <w:p>
      <w:pPr>
        <w:spacing w:after="120"/>
        <w:jc w:val="both"/>
      </w:pPr>
      <w:r>
        <w:rPr>
          <w:rFonts w:ascii="Arial" w:cs="Arial" w:eastAsia="Arial" w:hAnsi="Arial"/>
          <w:sz w:val="24"/>
          <w:szCs w:val="24"/>
        </w:rPr>
        <w:t xml:space="preserve">¦   ¦нормативно-право- ¦делам молодежи,  ¦гг.      ¦укрепление        ¦</w:t>
      </w:r>
    </w:p>
    <w:p>
      <w:pPr>
        <w:spacing w:after="120"/>
        <w:jc w:val="both"/>
      </w:pPr>
      <w:r>
        <w:rPr>
          <w:rFonts w:ascii="Arial" w:cs="Arial" w:eastAsia="Arial" w:hAnsi="Arial"/>
          <w:sz w:val="24"/>
          <w:szCs w:val="24"/>
        </w:rPr>
        <w:t xml:space="preserve">¦   ¦вую базу          ¦Минюст, Минздрав,¦         ¦молодежной        ¦</w:t>
      </w:r>
    </w:p>
    <w:p>
      <w:pPr>
        <w:spacing w:after="120"/>
        <w:jc w:val="both"/>
      </w:pPr>
      <w:r>
        <w:rPr>
          <w:rFonts w:ascii="Arial" w:cs="Arial" w:eastAsia="Arial" w:hAnsi="Arial"/>
          <w:sz w:val="24"/>
          <w:szCs w:val="24"/>
        </w:rPr>
        <w:t xml:space="preserve">¦   ¦молодежной        ¦Минтрудсоцразви- ¦         ¦политики          ¦</w:t>
      </w:r>
    </w:p>
    <w:p>
      <w:pPr>
        <w:spacing w:after="120"/>
        <w:jc w:val="both"/>
      </w:pPr>
      <w:r>
        <w:rPr>
          <w:rFonts w:ascii="Arial" w:cs="Arial" w:eastAsia="Arial" w:hAnsi="Arial"/>
          <w:sz w:val="24"/>
          <w:szCs w:val="24"/>
        </w:rPr>
        <w:t xml:space="preserve">¦   ¦политики, ее      ¦тия,             ¦         ¦                  ¦</w:t>
      </w:r>
    </w:p>
    <w:p>
      <w:pPr>
        <w:spacing w:after="120"/>
        <w:jc w:val="both"/>
      </w:pPr>
      <w:r>
        <w:rPr>
          <w:rFonts w:ascii="Arial" w:cs="Arial" w:eastAsia="Arial" w:hAnsi="Arial"/>
          <w:sz w:val="24"/>
          <w:szCs w:val="24"/>
        </w:rPr>
        <w:t xml:space="preserve">¦   ¦концептуальное и  ¦Госкоммиграции,  ¦         ¦                  ¦</w:t>
      </w:r>
    </w:p>
    <w:p>
      <w:pPr>
        <w:spacing w:after="120"/>
        <w:jc w:val="both"/>
      </w:pPr>
      <w:r>
        <w:rPr>
          <w:rFonts w:ascii="Arial" w:cs="Arial" w:eastAsia="Arial" w:hAnsi="Arial"/>
          <w:sz w:val="24"/>
          <w:szCs w:val="24"/>
        </w:rPr>
        <w:t xml:space="preserve">¦   ¦методическое      ¦Госпрофтех,      ¦         ¦                  ¦</w:t>
      </w:r>
    </w:p>
    <w:p>
      <w:pPr>
        <w:spacing w:after="120"/>
        <w:jc w:val="both"/>
      </w:pPr>
      <w:r>
        <w:rPr>
          <w:rFonts w:ascii="Arial" w:cs="Arial" w:eastAsia="Arial" w:hAnsi="Arial"/>
          <w:sz w:val="24"/>
          <w:szCs w:val="24"/>
        </w:rPr>
        <w:t xml:space="preserve">¦   ¦развитие и        ¦Минобразования,  ¦         ¦                  ¦</w:t>
      </w:r>
    </w:p>
    <w:p>
      <w:pPr>
        <w:spacing w:after="120"/>
        <w:jc w:val="both"/>
      </w:pPr>
      <w:r>
        <w:rPr>
          <w:rFonts w:ascii="Arial" w:cs="Arial" w:eastAsia="Arial" w:hAnsi="Arial"/>
          <w:sz w:val="24"/>
          <w:szCs w:val="24"/>
        </w:rPr>
        <w:t xml:space="preserve">¦   ¦информационное    ¦Минкультуры,     ¦         ¦                  ¦</w:t>
      </w:r>
    </w:p>
    <w:p>
      <w:pPr>
        <w:spacing w:after="120"/>
        <w:jc w:val="both"/>
      </w:pPr>
      <w:r>
        <w:rPr>
          <w:rFonts w:ascii="Arial" w:cs="Arial" w:eastAsia="Arial" w:hAnsi="Arial"/>
          <w:sz w:val="24"/>
          <w:szCs w:val="24"/>
        </w:rPr>
        <w:t xml:space="preserve">¦   ¦обеспечение       ¦МИД, МВД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¦477¦Проводить конкурсы¦Департамент по   ¦2009-2011¦                  ¦</w:t>
      </w:r>
    </w:p>
    <w:p>
      <w:pPr>
        <w:spacing w:after="120"/>
        <w:jc w:val="both"/>
      </w:pPr>
      <w:r>
        <w:rPr>
          <w:rFonts w:ascii="Arial" w:cs="Arial" w:eastAsia="Arial" w:hAnsi="Arial"/>
          <w:sz w:val="24"/>
          <w:szCs w:val="24"/>
        </w:rPr>
        <w:t xml:space="preserve">¦   ¦проектов и        ¦делам молодежи,  ¦гг.      ¦                  ¦</w:t>
      </w:r>
    </w:p>
    <w:p>
      <w:pPr>
        <w:spacing w:after="120"/>
        <w:jc w:val="both"/>
      </w:pPr>
      <w:r>
        <w:rPr>
          <w:rFonts w:ascii="Arial" w:cs="Arial" w:eastAsia="Arial" w:hAnsi="Arial"/>
          <w:sz w:val="24"/>
          <w:szCs w:val="24"/>
        </w:rPr>
        <w:t xml:space="preserve">¦   ¦программ в области¦Минобразования,  ¦         ¦                  ¦</w:t>
      </w:r>
    </w:p>
    <w:p>
      <w:pPr>
        <w:spacing w:after="120"/>
        <w:jc w:val="both"/>
      </w:pPr>
      <w:r>
        <w:rPr>
          <w:rFonts w:ascii="Arial" w:cs="Arial" w:eastAsia="Arial" w:hAnsi="Arial"/>
          <w:sz w:val="24"/>
          <w:szCs w:val="24"/>
        </w:rPr>
        <w:t xml:space="preserve">¦   ¦гражданско-патрио-¦местные          ¦         ¦                  ¦</w:t>
      </w:r>
    </w:p>
    <w:p>
      <w:pPr>
        <w:spacing w:after="120"/>
        <w:jc w:val="both"/>
      </w:pPr>
      <w:r>
        <w:rPr>
          <w:rFonts w:ascii="Arial" w:cs="Arial" w:eastAsia="Arial" w:hAnsi="Arial"/>
          <w:sz w:val="24"/>
          <w:szCs w:val="24"/>
        </w:rPr>
        <w:t xml:space="preserve">¦   ¦тического, духов- ¦госадминистрации ¦         ¦                  ¦</w:t>
      </w:r>
    </w:p>
    <w:p>
      <w:pPr>
        <w:spacing w:after="120"/>
        <w:jc w:val="both"/>
      </w:pPr>
      <w:r>
        <w:rPr>
          <w:rFonts w:ascii="Arial" w:cs="Arial" w:eastAsia="Arial" w:hAnsi="Arial"/>
          <w:sz w:val="24"/>
          <w:szCs w:val="24"/>
        </w:rPr>
        <w:t xml:space="preserve">¦   ¦но-нравственного, ¦и ОМСУ           ¦         ¦                  ¦</w:t>
      </w:r>
    </w:p>
    <w:p>
      <w:pPr>
        <w:spacing w:after="120"/>
        <w:jc w:val="both"/>
      </w:pPr>
      <w:r>
        <w:rPr>
          <w:rFonts w:ascii="Arial" w:cs="Arial" w:eastAsia="Arial" w:hAnsi="Arial"/>
          <w:sz w:val="24"/>
          <w:szCs w:val="24"/>
        </w:rPr>
        <w:t xml:space="preserve">¦   ¦экологического    ¦                 ¦         ¦                  ¦</w:t>
      </w:r>
    </w:p>
    <w:p>
      <w:pPr>
        <w:spacing w:after="120"/>
        <w:jc w:val="both"/>
      </w:pPr>
      <w:r>
        <w:rPr>
          <w:rFonts w:ascii="Arial" w:cs="Arial" w:eastAsia="Arial" w:hAnsi="Arial"/>
          <w:sz w:val="24"/>
          <w:szCs w:val="24"/>
        </w:rPr>
        <w:t xml:space="preserve">¦   ¦воспитания        ¦                 ¦         ¦                  ¦</w:t>
      </w:r>
    </w:p>
    <w:p>
      <w:pPr>
        <w:spacing w:after="120"/>
        <w:jc w:val="both"/>
      </w:pPr>
      <w:r>
        <w:rPr>
          <w:rFonts w:ascii="Arial" w:cs="Arial" w:eastAsia="Arial" w:hAnsi="Arial"/>
          <w:sz w:val="24"/>
          <w:szCs w:val="24"/>
        </w:rPr>
        <w:t xml:space="preserve">¦   ¦молодежи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Повышение качества окружающей среды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¦6.4.1. Обеспечение экологической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¦478¦Гармонизировать   ¦Гослесохрансреды ¦2009-2011¦Национальное      ¦</w:t>
      </w:r>
    </w:p>
    <w:p>
      <w:pPr>
        <w:spacing w:after="120"/>
        <w:jc w:val="both"/>
      </w:pPr>
      <w:r>
        <w:rPr>
          <w:rFonts w:ascii="Arial" w:cs="Arial" w:eastAsia="Arial" w:hAnsi="Arial"/>
          <w:sz w:val="24"/>
          <w:szCs w:val="24"/>
        </w:rPr>
        <w:t xml:space="preserve">¦   ¦национальное      ¦                 ¦гг.      ¦законодательство  ¦</w:t>
      </w:r>
    </w:p>
    <w:p>
      <w:pPr>
        <w:spacing w:after="120"/>
        <w:jc w:val="both"/>
      </w:pPr>
      <w:r>
        <w:rPr>
          <w:rFonts w:ascii="Arial" w:cs="Arial" w:eastAsia="Arial" w:hAnsi="Arial"/>
          <w:sz w:val="24"/>
          <w:szCs w:val="24"/>
        </w:rPr>
        <w:t xml:space="preserve">¦   ¦законодательство с¦                 ¦         ¦отвечает          ¦</w:t>
      </w:r>
    </w:p>
    <w:p>
      <w:pPr>
        <w:spacing w:after="120"/>
        <w:jc w:val="both"/>
      </w:pPr>
      <w:r>
        <w:rPr>
          <w:rFonts w:ascii="Arial" w:cs="Arial" w:eastAsia="Arial" w:hAnsi="Arial"/>
          <w:sz w:val="24"/>
          <w:szCs w:val="24"/>
        </w:rPr>
        <w:t xml:space="preserve">¦   ¦международным и   ¦                 ¦         ¦требованиям       ¦</w:t>
      </w:r>
    </w:p>
    <w:p>
      <w:pPr>
        <w:spacing w:after="120"/>
        <w:jc w:val="both"/>
      </w:pPr>
      <w:r>
        <w:rPr>
          <w:rFonts w:ascii="Arial" w:cs="Arial" w:eastAsia="Arial" w:hAnsi="Arial"/>
          <w:sz w:val="24"/>
          <w:szCs w:val="24"/>
        </w:rPr>
        <w:t xml:space="preserve">¦   ¦разработать       ¦                 ¦         ¦международного    ¦</w:t>
      </w:r>
    </w:p>
    <w:p>
      <w:pPr>
        <w:spacing w:after="120"/>
        <w:jc w:val="both"/>
      </w:pPr>
      <w:r>
        <w:rPr>
          <w:rFonts w:ascii="Arial" w:cs="Arial" w:eastAsia="Arial" w:hAnsi="Arial"/>
          <w:sz w:val="24"/>
          <w:szCs w:val="24"/>
        </w:rPr>
        <w:t xml:space="preserve">¦   ¦специальные       ¦                 ¦         ¦экологического    ¦</w:t>
      </w:r>
    </w:p>
    <w:p>
      <w:pPr>
        <w:spacing w:after="120"/>
        <w:jc w:val="both"/>
      </w:pPr>
      <w:r>
        <w:rPr>
          <w:rFonts w:ascii="Arial" w:cs="Arial" w:eastAsia="Arial" w:hAnsi="Arial"/>
          <w:sz w:val="24"/>
          <w:szCs w:val="24"/>
        </w:rPr>
        <w:t xml:space="preserve">¦   ¦технические       ¦                 ¦         ¦права.            ¦</w:t>
      </w:r>
    </w:p>
    <w:p>
      <w:pPr>
        <w:spacing w:after="120"/>
        <w:jc w:val="both"/>
      </w:pPr>
      <w:r>
        <w:rPr>
          <w:rFonts w:ascii="Arial" w:cs="Arial" w:eastAsia="Arial" w:hAnsi="Arial"/>
          <w:sz w:val="24"/>
          <w:szCs w:val="24"/>
        </w:rPr>
        <w:t xml:space="preserve">¦   ¦регламенты по     ¦                 ¦         ¦Установлены       ¦</w:t>
      </w:r>
    </w:p>
    <w:p>
      <w:pPr>
        <w:spacing w:after="120"/>
        <w:jc w:val="both"/>
      </w:pPr>
      <w:r>
        <w:rPr>
          <w:rFonts w:ascii="Arial" w:cs="Arial" w:eastAsia="Arial" w:hAnsi="Arial"/>
          <w:sz w:val="24"/>
          <w:szCs w:val="24"/>
        </w:rPr>
        <w:t xml:space="preserve">¦   ¦обеспечению       ¦                 ¦         ¦специальные       ¦</w:t>
      </w:r>
    </w:p>
    <w:p>
      <w:pPr>
        <w:spacing w:after="120"/>
        <w:jc w:val="both"/>
      </w:pPr>
      <w:r>
        <w:rPr>
          <w:rFonts w:ascii="Arial" w:cs="Arial" w:eastAsia="Arial" w:hAnsi="Arial"/>
          <w:sz w:val="24"/>
          <w:szCs w:val="24"/>
        </w:rPr>
        <w:t xml:space="preserve">¦   ¦экологической     ¦                 ¦         ¦требования        ¦</w:t>
      </w:r>
    </w:p>
    <w:p>
      <w:pPr>
        <w:spacing w:after="120"/>
        <w:jc w:val="both"/>
      </w:pPr>
      <w:r>
        <w:rPr>
          <w:rFonts w:ascii="Arial" w:cs="Arial" w:eastAsia="Arial" w:hAnsi="Arial"/>
          <w:sz w:val="24"/>
          <w:szCs w:val="24"/>
        </w:rPr>
        <w:t xml:space="preserve">¦   ¦безопасности      ¦                 ¦         ¦обеспечения       ¦</w:t>
      </w:r>
    </w:p>
    <w:p>
      <w:pPr>
        <w:spacing w:after="120"/>
        <w:jc w:val="both"/>
      </w:pPr>
      <w:r>
        <w:rPr>
          <w:rFonts w:ascii="Arial" w:cs="Arial" w:eastAsia="Arial" w:hAnsi="Arial"/>
          <w:sz w:val="24"/>
          <w:szCs w:val="24"/>
        </w:rPr>
        <w:t xml:space="preserve">¦   ¦                  ¦                 ¦         ¦экологической     ¦</w:t>
      </w:r>
    </w:p>
    <w:p>
      <w:pPr>
        <w:spacing w:after="120"/>
        <w:jc w:val="both"/>
      </w:pPr>
      <w:r>
        <w:rPr>
          <w:rFonts w:ascii="Arial" w:cs="Arial" w:eastAsia="Arial" w:hAnsi="Arial"/>
          <w:sz w:val="24"/>
          <w:szCs w:val="24"/>
        </w:rPr>
        <w:t xml:space="preserve">¦   ¦                  ¦                 ¦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¦479¦Обеспечить        ¦Гослесохрансреды ¦2009-2011¦Реализация        ¦</w:t>
      </w:r>
    </w:p>
    <w:p>
      <w:pPr>
        <w:spacing w:after="120"/>
        <w:jc w:val="both"/>
      </w:pPr>
      <w:r>
        <w:rPr>
          <w:rFonts w:ascii="Arial" w:cs="Arial" w:eastAsia="Arial" w:hAnsi="Arial"/>
          <w:sz w:val="24"/>
          <w:szCs w:val="24"/>
        </w:rPr>
        <w:t xml:space="preserve">¦   ¦выполнение        ¦                 ¦гг.      ¦пилотных проектов ¦</w:t>
      </w:r>
    </w:p>
    <w:p>
      <w:pPr>
        <w:spacing w:after="120"/>
        <w:jc w:val="both"/>
      </w:pPr>
      <w:r>
        <w:rPr>
          <w:rFonts w:ascii="Arial" w:cs="Arial" w:eastAsia="Arial" w:hAnsi="Arial"/>
          <w:sz w:val="24"/>
          <w:szCs w:val="24"/>
        </w:rPr>
        <w:t xml:space="preserve">¦   ¦обязательств по   ¦                 ¦         ¦по выполнению     ¦</w:t>
      </w:r>
    </w:p>
    <w:p>
      <w:pPr>
        <w:spacing w:after="120"/>
        <w:jc w:val="both"/>
      </w:pPr>
      <w:r>
        <w:rPr>
          <w:rFonts w:ascii="Arial" w:cs="Arial" w:eastAsia="Arial" w:hAnsi="Arial"/>
          <w:sz w:val="24"/>
          <w:szCs w:val="24"/>
        </w:rPr>
        <w:t xml:space="preserve">¦   ¦глобальным        ¦                 ¦         ¦обязательств в    ¦</w:t>
      </w:r>
    </w:p>
    <w:p>
      <w:pPr>
        <w:spacing w:after="120"/>
        <w:jc w:val="both"/>
      </w:pPr>
      <w:r>
        <w:rPr>
          <w:rFonts w:ascii="Arial" w:cs="Arial" w:eastAsia="Arial" w:hAnsi="Arial"/>
          <w:sz w:val="24"/>
          <w:szCs w:val="24"/>
        </w:rPr>
        <w:t xml:space="preserve">¦   ¦экологическим     ¦                 ¦         ¦рамках глобальных ¦</w:t>
      </w:r>
    </w:p>
    <w:p>
      <w:pPr>
        <w:spacing w:after="120"/>
        <w:jc w:val="both"/>
      </w:pPr>
      <w:r>
        <w:rPr>
          <w:rFonts w:ascii="Arial" w:cs="Arial" w:eastAsia="Arial" w:hAnsi="Arial"/>
          <w:sz w:val="24"/>
          <w:szCs w:val="24"/>
        </w:rPr>
        <w:t xml:space="preserve">¦   ¦конвенциям        ¦                 ¦         ¦экологических     ¦</w:t>
      </w:r>
    </w:p>
    <w:p>
      <w:pPr>
        <w:spacing w:after="120"/>
        <w:jc w:val="both"/>
      </w:pPr>
      <w:r>
        <w:rPr>
          <w:rFonts w:ascii="Arial" w:cs="Arial" w:eastAsia="Arial" w:hAnsi="Arial"/>
          <w:sz w:val="24"/>
          <w:szCs w:val="24"/>
        </w:rPr>
        <w:t xml:space="preserve">¦   ¦                  ¦                 ¦         ¦конвенций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¦480¦Разработать       ¦Гослесохрансреды ¦2009-2010¦Политика развития ¦</w:t>
      </w:r>
    </w:p>
    <w:p>
      <w:pPr>
        <w:spacing w:after="120"/>
        <w:jc w:val="both"/>
      </w:pPr>
      <w:r>
        <w:rPr>
          <w:rFonts w:ascii="Arial" w:cs="Arial" w:eastAsia="Arial" w:hAnsi="Arial"/>
          <w:sz w:val="24"/>
          <w:szCs w:val="24"/>
        </w:rPr>
        <w:t xml:space="preserve">¦   ¦Национальный план ¦                 ¦гг.      ¦аграрного и       ¦</w:t>
      </w:r>
    </w:p>
    <w:p>
      <w:pPr>
        <w:spacing w:after="120"/>
        <w:jc w:val="both"/>
      </w:pPr>
      <w:r>
        <w:rPr>
          <w:rFonts w:ascii="Arial" w:cs="Arial" w:eastAsia="Arial" w:hAnsi="Arial"/>
          <w:sz w:val="24"/>
          <w:szCs w:val="24"/>
        </w:rPr>
        <w:t xml:space="preserve">¦   ¦действий по       ¦                 ¦         ¦топливно-энергети-¦</w:t>
      </w:r>
    </w:p>
    <w:p>
      <w:pPr>
        <w:spacing w:after="120"/>
        <w:jc w:val="both"/>
      </w:pPr>
      <w:r>
        <w:rPr>
          <w:rFonts w:ascii="Arial" w:cs="Arial" w:eastAsia="Arial" w:hAnsi="Arial"/>
          <w:sz w:val="24"/>
          <w:szCs w:val="24"/>
        </w:rPr>
        <w:t xml:space="preserve">¦   ¦адаптации страны к¦                 ¦         ¦ческого комплексов¦</w:t>
      </w:r>
    </w:p>
    <w:p>
      <w:pPr>
        <w:spacing w:after="120"/>
        <w:jc w:val="both"/>
      </w:pPr>
      <w:r>
        <w:rPr>
          <w:rFonts w:ascii="Arial" w:cs="Arial" w:eastAsia="Arial" w:hAnsi="Arial"/>
          <w:sz w:val="24"/>
          <w:szCs w:val="24"/>
        </w:rPr>
        <w:t xml:space="preserve">¦   ¦условиям          ¦                 ¦         ¦пересмотрена с    ¦</w:t>
      </w:r>
    </w:p>
    <w:p>
      <w:pPr>
        <w:spacing w:after="120"/>
        <w:jc w:val="both"/>
      </w:pPr>
      <w:r>
        <w:rPr>
          <w:rFonts w:ascii="Arial" w:cs="Arial" w:eastAsia="Arial" w:hAnsi="Arial"/>
          <w:sz w:val="24"/>
          <w:szCs w:val="24"/>
        </w:rPr>
        <w:t xml:space="preserve">¦   ¦изменяющегося     ¦                 ¦         ¦учетом            ¦</w:t>
      </w:r>
    </w:p>
    <w:p>
      <w:pPr>
        <w:spacing w:after="120"/>
        <w:jc w:val="both"/>
      </w:pPr>
      <w:r>
        <w:rPr>
          <w:rFonts w:ascii="Arial" w:cs="Arial" w:eastAsia="Arial" w:hAnsi="Arial"/>
          <w:sz w:val="24"/>
          <w:szCs w:val="24"/>
        </w:rPr>
        <w:t xml:space="preserve">¦   ¦климата           ¦                 ¦         ¦изменяющегося     ¦</w:t>
      </w:r>
    </w:p>
    <w:p>
      <w:pPr>
        <w:spacing w:after="120"/>
        <w:jc w:val="both"/>
      </w:pPr>
      <w:r>
        <w:rPr>
          <w:rFonts w:ascii="Arial" w:cs="Arial" w:eastAsia="Arial" w:hAnsi="Arial"/>
          <w:sz w:val="24"/>
          <w:szCs w:val="24"/>
        </w:rPr>
        <w:t xml:space="preserve">¦   ¦                  ¦                 ¦         ¦климата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¦481¦Создать систему   ¦Гослесохрансреды ¦2009-2011¦Создана система   ¦</w:t>
      </w:r>
    </w:p>
    <w:p>
      <w:pPr>
        <w:spacing w:after="120"/>
        <w:jc w:val="both"/>
      </w:pPr>
      <w:r>
        <w:rPr>
          <w:rFonts w:ascii="Arial" w:cs="Arial" w:eastAsia="Arial" w:hAnsi="Arial"/>
          <w:sz w:val="24"/>
          <w:szCs w:val="24"/>
        </w:rPr>
        <w:t xml:space="preserve">¦   ¦анализа и учета   ¦                 ¦гг.      ¦анализа и учета   ¦</w:t>
      </w:r>
    </w:p>
    <w:p>
      <w:pPr>
        <w:spacing w:after="120"/>
        <w:jc w:val="both"/>
      </w:pPr>
      <w:r>
        <w:rPr>
          <w:rFonts w:ascii="Arial" w:cs="Arial" w:eastAsia="Arial" w:hAnsi="Arial"/>
          <w:sz w:val="24"/>
          <w:szCs w:val="24"/>
        </w:rPr>
        <w:t xml:space="preserve">¦   ¦выбросов          ¦                 ¦         ¦выбросов          ¦</w:t>
      </w:r>
    </w:p>
    <w:p>
      <w:pPr>
        <w:spacing w:after="120"/>
        <w:jc w:val="both"/>
      </w:pPr>
      <w:r>
        <w:rPr>
          <w:rFonts w:ascii="Arial" w:cs="Arial" w:eastAsia="Arial" w:hAnsi="Arial"/>
          <w:sz w:val="24"/>
          <w:szCs w:val="24"/>
        </w:rPr>
        <w:t xml:space="preserve">¦   ¦парниковых газов  ¦                 ¦         ¦парниковых газов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¦482¦Снизить эмиссию   ¦Гослесохрансреды ¦2009-2011¦Посадка лесных    ¦</w:t>
      </w:r>
    </w:p>
    <w:p>
      <w:pPr>
        <w:spacing w:after="120"/>
        <w:jc w:val="both"/>
      </w:pPr>
      <w:r>
        <w:rPr>
          <w:rFonts w:ascii="Arial" w:cs="Arial" w:eastAsia="Arial" w:hAnsi="Arial"/>
          <w:sz w:val="24"/>
          <w:szCs w:val="24"/>
        </w:rPr>
        <w:t xml:space="preserve">¦   ¦парниковых газов  ¦                 ¦гг.      ¦культур на площади¦</w:t>
      </w:r>
    </w:p>
    <w:p>
      <w:pPr>
        <w:spacing w:after="120"/>
        <w:jc w:val="both"/>
      </w:pPr>
      <w:r>
        <w:rPr>
          <w:rFonts w:ascii="Arial" w:cs="Arial" w:eastAsia="Arial" w:hAnsi="Arial"/>
          <w:sz w:val="24"/>
          <w:szCs w:val="24"/>
        </w:rPr>
        <w:t xml:space="preserve">¦   ¦через посадку     ¦                 ¦         ¦16950 га          ¦</w:t>
      </w:r>
    </w:p>
    <w:p>
      <w:pPr>
        <w:spacing w:after="120"/>
        <w:jc w:val="both"/>
      </w:pPr>
      <w:r>
        <w:rPr>
          <w:rFonts w:ascii="Arial" w:cs="Arial" w:eastAsia="Arial" w:hAnsi="Arial"/>
          <w:sz w:val="24"/>
          <w:szCs w:val="24"/>
        </w:rPr>
        <w:t xml:space="preserve">¦   ¦лесных культур на ¦                 ¦         ¦                  ¦</w:t>
      </w:r>
    </w:p>
    <w:p>
      <w:pPr>
        <w:spacing w:after="120"/>
        <w:jc w:val="both"/>
      </w:pPr>
      <w:r>
        <w:rPr>
          <w:rFonts w:ascii="Arial" w:cs="Arial" w:eastAsia="Arial" w:hAnsi="Arial"/>
          <w:sz w:val="24"/>
          <w:szCs w:val="24"/>
        </w:rPr>
        <w:t xml:space="preserve">¦   ¦землях            ¦                 ¦         ¦                  ¦</w:t>
      </w:r>
    </w:p>
    <w:p>
      <w:pPr>
        <w:spacing w:after="120"/>
        <w:jc w:val="both"/>
      </w:pPr>
      <w:r>
        <w:rPr>
          <w:rFonts w:ascii="Arial" w:cs="Arial" w:eastAsia="Arial" w:hAnsi="Arial"/>
          <w:sz w:val="24"/>
          <w:szCs w:val="24"/>
        </w:rPr>
        <w:t xml:space="preserve">¦   ¦Государственного  ¦                 ¦         ¦                  ¦</w:t>
      </w:r>
    </w:p>
    <w:p>
      <w:pPr>
        <w:spacing w:after="120"/>
        <w:jc w:val="both"/>
      </w:pPr>
      <w:r>
        <w:rPr>
          <w:rFonts w:ascii="Arial" w:cs="Arial" w:eastAsia="Arial" w:hAnsi="Arial"/>
          <w:sz w:val="24"/>
          <w:szCs w:val="24"/>
        </w:rPr>
        <w:t xml:space="preserve">¦   ¦Лесного Фонда и   ¦                 ¦         ¦                  ¦</w:t>
      </w:r>
    </w:p>
    <w:p>
      <w:pPr>
        <w:spacing w:after="120"/>
        <w:jc w:val="both"/>
      </w:pPr>
      <w:r>
        <w:rPr>
          <w:rFonts w:ascii="Arial" w:cs="Arial" w:eastAsia="Arial" w:hAnsi="Arial"/>
          <w:sz w:val="24"/>
          <w:szCs w:val="24"/>
        </w:rPr>
        <w:t xml:space="preserve">¦   ¦вне их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¦483¦Поддержать        ¦Гослесохрансреды ¦2009-2011¦Сохранение        ¦</w:t>
      </w:r>
    </w:p>
    <w:p>
      <w:pPr>
        <w:spacing w:after="120"/>
        <w:jc w:val="both"/>
      </w:pPr>
      <w:r>
        <w:rPr>
          <w:rFonts w:ascii="Arial" w:cs="Arial" w:eastAsia="Arial" w:hAnsi="Arial"/>
          <w:sz w:val="24"/>
          <w:szCs w:val="24"/>
        </w:rPr>
        <w:t xml:space="preserve">¦   ¦восстановление    ¦                 ¦гг.      ¦биоразнообразия в ¦</w:t>
      </w:r>
    </w:p>
    <w:p>
      <w:pPr>
        <w:spacing w:after="120"/>
        <w:jc w:val="both"/>
      </w:pPr>
      <w:r>
        <w:rPr>
          <w:rFonts w:ascii="Arial" w:cs="Arial" w:eastAsia="Arial" w:hAnsi="Arial"/>
          <w:sz w:val="24"/>
          <w:szCs w:val="24"/>
        </w:rPr>
        <w:t xml:space="preserve">¦   ¦рыбных запасов в  ¦                 ¦         ¦рыбной отрасли    ¦</w:t>
      </w:r>
    </w:p>
    <w:p>
      <w:pPr>
        <w:spacing w:after="120"/>
        <w:jc w:val="both"/>
      </w:pPr>
      <w:r>
        <w:rPr>
          <w:rFonts w:ascii="Arial" w:cs="Arial" w:eastAsia="Arial" w:hAnsi="Arial"/>
          <w:sz w:val="24"/>
          <w:szCs w:val="24"/>
        </w:rPr>
        <w:t xml:space="preserve">¦   ¦озере Иссык-Куль с¦                 ¦         ¦через принятие    ¦</w:t>
      </w:r>
    </w:p>
    <w:p>
      <w:pPr>
        <w:spacing w:after="120"/>
        <w:jc w:val="both"/>
      </w:pPr>
      <w:r>
        <w:rPr>
          <w:rFonts w:ascii="Arial" w:cs="Arial" w:eastAsia="Arial" w:hAnsi="Arial"/>
          <w:sz w:val="24"/>
          <w:szCs w:val="24"/>
        </w:rPr>
        <w:t xml:space="preserve">¦   ¦сохранением       ¦                 ¦         ¦режима управления ¦</w:t>
      </w:r>
    </w:p>
    <w:p>
      <w:pPr>
        <w:spacing w:after="120"/>
        <w:jc w:val="both"/>
      </w:pPr>
      <w:r>
        <w:rPr>
          <w:rFonts w:ascii="Arial" w:cs="Arial" w:eastAsia="Arial" w:hAnsi="Arial"/>
          <w:sz w:val="24"/>
          <w:szCs w:val="24"/>
        </w:rPr>
        <w:t xml:space="preserve">¦   ¦эндемичной        ¦                 ¦         ¦рыбной отрасли на ¦</w:t>
      </w:r>
    </w:p>
    <w:p>
      <w:pPr>
        <w:spacing w:after="120"/>
        <w:jc w:val="both"/>
      </w:pPr>
      <w:r>
        <w:rPr>
          <w:rFonts w:ascii="Arial" w:cs="Arial" w:eastAsia="Arial" w:hAnsi="Arial"/>
          <w:sz w:val="24"/>
          <w:szCs w:val="24"/>
        </w:rPr>
        <w:t xml:space="preserve">¦   ¦ихтиофауны        ¦                 ¦         ¦оз. Иссык-Куль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¦484¦Расширить площадь ¦Гослесохрансреды ¦2009-2011¦Повышение площади ¦</w:t>
      </w:r>
    </w:p>
    <w:p>
      <w:pPr>
        <w:spacing w:after="120"/>
        <w:jc w:val="both"/>
      </w:pPr>
      <w:r>
        <w:rPr>
          <w:rFonts w:ascii="Arial" w:cs="Arial" w:eastAsia="Arial" w:hAnsi="Arial"/>
          <w:sz w:val="24"/>
          <w:szCs w:val="24"/>
        </w:rPr>
        <w:t xml:space="preserve">¦   ¦ООПТ, укрепить их ¦                 ¦гг.      ¦ООПТ до 5,5% от   ¦</w:t>
      </w:r>
    </w:p>
    <w:p>
      <w:pPr>
        <w:spacing w:after="120"/>
        <w:jc w:val="both"/>
      </w:pPr>
      <w:r>
        <w:rPr>
          <w:rFonts w:ascii="Arial" w:cs="Arial" w:eastAsia="Arial" w:hAnsi="Arial"/>
          <w:sz w:val="24"/>
          <w:szCs w:val="24"/>
        </w:rPr>
        <w:t xml:space="preserve">¦   ¦потенциал         ¦                 ¦         ¦площади страны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¦485¦Разработать       ¦Национальное     ¦2009-2010¦Создание системы  ¦</w:t>
      </w:r>
    </w:p>
    <w:p>
      <w:pPr>
        <w:spacing w:after="120"/>
        <w:jc w:val="both"/>
      </w:pPr>
      <w:r>
        <w:rPr>
          <w:rFonts w:ascii="Arial" w:cs="Arial" w:eastAsia="Arial" w:hAnsi="Arial"/>
          <w:sz w:val="24"/>
          <w:szCs w:val="24"/>
        </w:rPr>
        <w:t xml:space="preserve">¦   ¦Стратегию по      ¦агентство по     ¦гг.      ¦управления        ¦</w:t>
      </w:r>
    </w:p>
    <w:p>
      <w:pPr>
        <w:spacing w:after="120"/>
        <w:jc w:val="both"/>
      </w:pPr>
      <w:r>
        <w:rPr>
          <w:rFonts w:ascii="Arial" w:cs="Arial" w:eastAsia="Arial" w:hAnsi="Arial"/>
          <w:sz w:val="24"/>
          <w:szCs w:val="24"/>
        </w:rPr>
        <w:t xml:space="preserve">¦   ¦управлению        ¦местному         ¦         ¦твердыми бытовыми ¦</w:t>
      </w:r>
    </w:p>
    <w:p>
      <w:pPr>
        <w:spacing w:after="120"/>
        <w:jc w:val="both"/>
      </w:pPr>
      <w:r>
        <w:rPr>
          <w:rFonts w:ascii="Arial" w:cs="Arial" w:eastAsia="Arial" w:hAnsi="Arial"/>
          <w:sz w:val="24"/>
          <w:szCs w:val="24"/>
        </w:rPr>
        <w:t xml:space="preserve">¦   ¦твердыми бытовыми ¦самоуправлению,  ¦         ¦отходами с        ¦</w:t>
      </w:r>
    </w:p>
    <w:p>
      <w:pPr>
        <w:spacing w:after="120"/>
        <w:jc w:val="both"/>
      </w:pPr>
      <w:r>
        <w:rPr>
          <w:rFonts w:ascii="Arial" w:cs="Arial" w:eastAsia="Arial" w:hAnsi="Arial"/>
          <w:sz w:val="24"/>
          <w:szCs w:val="24"/>
        </w:rPr>
        <w:t xml:space="preserve">¦   ¦отходами          ¦Гослесохрансреды ¦         ¦вовлечением       ¦</w:t>
      </w:r>
    </w:p>
    <w:p>
      <w:pPr>
        <w:spacing w:after="120"/>
        <w:jc w:val="both"/>
      </w:pPr>
      <w:r>
        <w:rPr>
          <w:rFonts w:ascii="Arial" w:cs="Arial" w:eastAsia="Arial" w:hAnsi="Arial"/>
          <w:sz w:val="24"/>
          <w:szCs w:val="24"/>
        </w:rPr>
        <w:t xml:space="preserve">¦   ¦                  ¦                 ¦         ¦частного сектора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¦486¦Реализовать       ¦Минздрав,        ¦2009-2010¦Сокращен объем    ¦</w:t>
      </w:r>
    </w:p>
    <w:p>
      <w:pPr>
        <w:spacing w:after="120"/>
        <w:jc w:val="both"/>
      </w:pPr>
      <w:r>
        <w:rPr>
          <w:rFonts w:ascii="Arial" w:cs="Arial" w:eastAsia="Arial" w:hAnsi="Arial"/>
          <w:sz w:val="24"/>
          <w:szCs w:val="24"/>
        </w:rPr>
        <w:t xml:space="preserve">¦   ¦Стратегию по      ¦Гослесохрансреды ¦гг.      ¦опасных           ¦</w:t>
      </w:r>
    </w:p>
    <w:p>
      <w:pPr>
        <w:spacing w:after="120"/>
        <w:jc w:val="both"/>
      </w:pPr>
      <w:r>
        <w:rPr>
          <w:rFonts w:ascii="Arial" w:cs="Arial" w:eastAsia="Arial" w:hAnsi="Arial"/>
          <w:sz w:val="24"/>
          <w:szCs w:val="24"/>
        </w:rPr>
        <w:t xml:space="preserve">¦   ¦управлению        ¦                 ¦         ¦медицинских       ¦</w:t>
      </w:r>
    </w:p>
    <w:p>
      <w:pPr>
        <w:spacing w:after="120"/>
        <w:jc w:val="both"/>
      </w:pPr>
      <w:r>
        <w:rPr>
          <w:rFonts w:ascii="Arial" w:cs="Arial" w:eastAsia="Arial" w:hAnsi="Arial"/>
          <w:sz w:val="24"/>
          <w:szCs w:val="24"/>
        </w:rPr>
        <w:t xml:space="preserve">¦   ¦медицинскими      ¦                 ¦         ¦отходов           ¦</w:t>
      </w:r>
    </w:p>
    <w:p>
      <w:pPr>
        <w:spacing w:after="120"/>
        <w:jc w:val="both"/>
      </w:pPr>
      <w:r>
        <w:rPr>
          <w:rFonts w:ascii="Arial" w:cs="Arial" w:eastAsia="Arial" w:hAnsi="Arial"/>
          <w:sz w:val="24"/>
          <w:szCs w:val="24"/>
        </w:rPr>
        <w:t xml:space="preserve">¦   ¦отходами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¦487¦Построить мусоро- ¦Мэрия г.Бишкек,  ¦2009-2011¦Увеличен объем    ¦</w:t>
      </w:r>
    </w:p>
    <w:p>
      <w:pPr>
        <w:spacing w:after="120"/>
        <w:jc w:val="both"/>
      </w:pPr>
      <w:r>
        <w:rPr>
          <w:rFonts w:ascii="Arial" w:cs="Arial" w:eastAsia="Arial" w:hAnsi="Arial"/>
          <w:sz w:val="24"/>
          <w:szCs w:val="24"/>
        </w:rPr>
        <w:t xml:space="preserve">¦   ¦перерабатывающий  ¦Гослесохрансреды ¦гг.      ¦переработанных    ¦</w:t>
      </w:r>
    </w:p>
    <w:p>
      <w:pPr>
        <w:spacing w:after="120"/>
        <w:jc w:val="both"/>
      </w:pPr>
      <w:r>
        <w:rPr>
          <w:rFonts w:ascii="Arial" w:cs="Arial" w:eastAsia="Arial" w:hAnsi="Arial"/>
          <w:sz w:val="24"/>
          <w:szCs w:val="24"/>
        </w:rPr>
        <w:t xml:space="preserve">¦   ¦завод             ¦                 ¦         ¦твердых бытовых   ¦</w:t>
      </w:r>
    </w:p>
    <w:p>
      <w:pPr>
        <w:spacing w:after="120"/>
        <w:jc w:val="both"/>
      </w:pPr>
      <w:r>
        <w:rPr>
          <w:rFonts w:ascii="Arial" w:cs="Arial" w:eastAsia="Arial" w:hAnsi="Arial"/>
          <w:sz w:val="24"/>
          <w:szCs w:val="24"/>
        </w:rPr>
        <w:t xml:space="preserve">¦   ¦                  ¦                 ¦         ¦отходов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Обеспечение комплексной безопасности населения и территории от¦</w:t>
      </w:r>
    </w:p>
    <w:p>
      <w:pPr>
        <w:spacing w:after="120"/>
        <w:jc w:val="both"/>
      </w:pPr>
      <w:r>
        <w:rPr>
          <w:rFonts w:ascii="Arial" w:cs="Arial" w:eastAsia="Arial" w:hAnsi="Arial"/>
          <w:sz w:val="24"/>
          <w:szCs w:val="24"/>
        </w:rPr>
        <w:t xml:space="preserve">¦       стихийных бедствий и катастроф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¦488¦Совершенствовать и¦МЧС              ¦2009-2011¦Передача и        ¦</w:t>
      </w:r>
    </w:p>
    <w:p>
      <w:pPr>
        <w:spacing w:after="120"/>
        <w:jc w:val="both"/>
      </w:pPr>
      <w:r>
        <w:rPr>
          <w:rFonts w:ascii="Arial" w:cs="Arial" w:eastAsia="Arial" w:hAnsi="Arial"/>
          <w:sz w:val="24"/>
          <w:szCs w:val="24"/>
        </w:rPr>
        <w:t xml:space="preserve">¦   ¦развить единую    ¦                 ¦гг.      ¦получение         ¦</w:t>
      </w:r>
    </w:p>
    <w:p>
      <w:pPr>
        <w:spacing w:after="120"/>
        <w:jc w:val="both"/>
      </w:pPr>
      <w:r>
        <w:rPr>
          <w:rFonts w:ascii="Arial" w:cs="Arial" w:eastAsia="Arial" w:hAnsi="Arial"/>
          <w:sz w:val="24"/>
          <w:szCs w:val="24"/>
        </w:rPr>
        <w:t xml:space="preserve">¦   ¦сеть Центра       ¦                 ¦         ¦информации в      ¦</w:t>
      </w:r>
    </w:p>
    <w:p>
      <w:pPr>
        <w:spacing w:after="120"/>
        <w:jc w:val="both"/>
      </w:pPr>
      <w:r>
        <w:rPr>
          <w:rFonts w:ascii="Arial" w:cs="Arial" w:eastAsia="Arial" w:hAnsi="Arial"/>
          <w:sz w:val="24"/>
          <w:szCs w:val="24"/>
        </w:rPr>
        <w:t xml:space="preserve">¦   ¦управления в      ¦                 ¦         ¦режиме реального  ¦</w:t>
      </w:r>
    </w:p>
    <w:p>
      <w:pPr>
        <w:spacing w:after="120"/>
        <w:jc w:val="both"/>
      </w:pPr>
      <w:r>
        <w:rPr>
          <w:rFonts w:ascii="Arial" w:cs="Arial" w:eastAsia="Arial" w:hAnsi="Arial"/>
          <w:sz w:val="24"/>
          <w:szCs w:val="24"/>
        </w:rPr>
        <w:t xml:space="preserve">¦   ¦кризисных         ¦                 ¦         ¦времени с места   ¦</w:t>
      </w:r>
    </w:p>
    <w:p>
      <w:pPr>
        <w:spacing w:after="120"/>
        <w:jc w:val="both"/>
      </w:pPr>
      <w:r>
        <w:rPr>
          <w:rFonts w:ascii="Arial" w:cs="Arial" w:eastAsia="Arial" w:hAnsi="Arial"/>
          <w:sz w:val="24"/>
          <w:szCs w:val="24"/>
        </w:rPr>
        <w:t xml:space="preserve">¦   ¦ситуациях с       ¦                 ¦         ¦развития ЧС для   ¦</w:t>
      </w:r>
    </w:p>
    <w:p>
      <w:pPr>
        <w:spacing w:after="120"/>
        <w:jc w:val="both"/>
      </w:pPr>
      <w:r>
        <w:rPr>
          <w:rFonts w:ascii="Arial" w:cs="Arial" w:eastAsia="Arial" w:hAnsi="Arial"/>
          <w:sz w:val="24"/>
          <w:szCs w:val="24"/>
        </w:rPr>
        <w:t xml:space="preserve">¦   ¦использованием    ¦                 ¦         ¦оперативного      ¦</w:t>
      </w:r>
    </w:p>
    <w:p>
      <w:pPr>
        <w:spacing w:after="120"/>
        <w:jc w:val="both"/>
      </w:pPr>
      <w:r>
        <w:rPr>
          <w:rFonts w:ascii="Arial" w:cs="Arial" w:eastAsia="Arial" w:hAnsi="Arial"/>
          <w:sz w:val="24"/>
          <w:szCs w:val="24"/>
        </w:rPr>
        <w:t xml:space="preserve">¦   ¦современных       ¦                 ¦         ¦принятия решений  ¦</w:t>
      </w:r>
    </w:p>
    <w:p>
      <w:pPr>
        <w:spacing w:after="120"/>
        <w:jc w:val="both"/>
      </w:pPr>
      <w:r>
        <w:rPr>
          <w:rFonts w:ascii="Arial" w:cs="Arial" w:eastAsia="Arial" w:hAnsi="Arial"/>
          <w:sz w:val="24"/>
          <w:szCs w:val="24"/>
        </w:rPr>
        <w:t xml:space="preserve">¦   ¦информационных    ¦                 ¦         ¦по ее             ¦</w:t>
      </w:r>
    </w:p>
    <w:p>
      <w:pPr>
        <w:spacing w:after="120"/>
        <w:jc w:val="both"/>
      </w:pPr>
      <w:r>
        <w:rPr>
          <w:rFonts w:ascii="Arial" w:cs="Arial" w:eastAsia="Arial" w:hAnsi="Arial"/>
          <w:sz w:val="24"/>
          <w:szCs w:val="24"/>
        </w:rPr>
        <w:t xml:space="preserve">¦   ¦технологий        ¦                 ¦         ¦предупреждению и  ¦</w:t>
      </w:r>
    </w:p>
    <w:p>
      <w:pPr>
        <w:spacing w:after="120"/>
        <w:jc w:val="both"/>
      </w:pPr>
      <w:r>
        <w:rPr>
          <w:rFonts w:ascii="Arial" w:cs="Arial" w:eastAsia="Arial" w:hAnsi="Arial"/>
          <w:sz w:val="24"/>
          <w:szCs w:val="24"/>
        </w:rPr>
        <w:t xml:space="preserve">¦   ¦                  ¦                 ¦         ¦ликвидации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¦489¦Укрепить          ¦МЧС, Национальное¦2009 г.  ¦Повышение         ¦</w:t>
      </w:r>
    </w:p>
    <w:p>
      <w:pPr>
        <w:spacing w:after="120"/>
        <w:jc w:val="both"/>
      </w:pPr>
      <w:r>
        <w:rPr>
          <w:rFonts w:ascii="Arial" w:cs="Arial" w:eastAsia="Arial" w:hAnsi="Arial"/>
          <w:sz w:val="24"/>
          <w:szCs w:val="24"/>
        </w:rPr>
        <w:t xml:space="preserve">¦   ¦сотрудничество и  ¦агентство по     ¦         ¦эффективности     ¦</w:t>
      </w:r>
    </w:p>
    <w:p>
      <w:pPr>
        <w:spacing w:after="120"/>
        <w:jc w:val="both"/>
      </w:pPr>
      <w:r>
        <w:rPr>
          <w:rFonts w:ascii="Arial" w:cs="Arial" w:eastAsia="Arial" w:hAnsi="Arial"/>
          <w:sz w:val="24"/>
          <w:szCs w:val="24"/>
        </w:rPr>
        <w:t xml:space="preserve">¦   ¦координацию в     ¦местному         ¦         ¦совместной        ¦</w:t>
      </w:r>
    </w:p>
    <w:p>
      <w:pPr>
        <w:spacing w:after="120"/>
        <w:jc w:val="both"/>
      </w:pPr>
      <w:r>
        <w:rPr>
          <w:rFonts w:ascii="Arial" w:cs="Arial" w:eastAsia="Arial" w:hAnsi="Arial"/>
          <w:sz w:val="24"/>
          <w:szCs w:val="24"/>
        </w:rPr>
        <w:t xml:space="preserve">¦   ¦области           ¦самоуправлению,  ¦         ¦деятельности в    ¦</w:t>
      </w:r>
    </w:p>
    <w:p>
      <w:pPr>
        <w:spacing w:after="120"/>
        <w:jc w:val="both"/>
      </w:pPr>
      <w:r>
        <w:rPr>
          <w:rFonts w:ascii="Arial" w:cs="Arial" w:eastAsia="Arial" w:hAnsi="Arial"/>
          <w:sz w:val="24"/>
          <w:szCs w:val="24"/>
        </w:rPr>
        <w:t xml:space="preserve">¦   ¦реагирования на ЧС¦ПРООН (по        ¦         ¦области           ¦</w:t>
      </w:r>
    </w:p>
    <w:p>
      <w:pPr>
        <w:spacing w:after="120"/>
        <w:jc w:val="both"/>
      </w:pPr>
      <w:r>
        <w:rPr>
          <w:rFonts w:ascii="Arial" w:cs="Arial" w:eastAsia="Arial" w:hAnsi="Arial"/>
          <w:sz w:val="24"/>
          <w:szCs w:val="24"/>
        </w:rPr>
        <w:t xml:space="preserve">¦   ¦между             ¦согласованию),   ¦         ¦реагирования на ЧС¦</w:t>
      </w:r>
    </w:p>
    <w:p>
      <w:pPr>
        <w:spacing w:after="120"/>
        <w:jc w:val="both"/>
      </w:pPr>
      <w:r>
        <w:rPr>
          <w:rFonts w:ascii="Arial" w:cs="Arial" w:eastAsia="Arial" w:hAnsi="Arial"/>
          <w:sz w:val="24"/>
          <w:szCs w:val="24"/>
        </w:rPr>
        <w:t xml:space="preserve">¦   ¦Правительством и  ¦Донорские        ¦         ¦Правительства КР и¦</w:t>
      </w:r>
    </w:p>
    <w:p>
      <w:pPr>
        <w:spacing w:after="120"/>
        <w:jc w:val="both"/>
      </w:pPr>
      <w:r>
        <w:rPr>
          <w:rFonts w:ascii="Arial" w:cs="Arial" w:eastAsia="Arial" w:hAnsi="Arial"/>
          <w:sz w:val="24"/>
          <w:szCs w:val="24"/>
        </w:rPr>
        <w:t xml:space="preserve">¦   ¦международными    ¦организации (по  ¦         ¦международных     ¦</w:t>
      </w:r>
    </w:p>
    <w:p>
      <w:pPr>
        <w:spacing w:after="120"/>
        <w:jc w:val="both"/>
      </w:pPr>
      <w:r>
        <w:rPr>
          <w:rFonts w:ascii="Arial" w:cs="Arial" w:eastAsia="Arial" w:hAnsi="Arial"/>
          <w:sz w:val="24"/>
          <w:szCs w:val="24"/>
        </w:rPr>
        <w:t xml:space="preserve">¦   ¦организациями в   ¦согласованию)    ¦         ¦организаций       ¦</w:t>
      </w:r>
    </w:p>
    <w:p>
      <w:pPr>
        <w:spacing w:after="120"/>
        <w:jc w:val="both"/>
      </w:pPr>
      <w:r>
        <w:rPr>
          <w:rFonts w:ascii="Arial" w:cs="Arial" w:eastAsia="Arial" w:hAnsi="Arial"/>
          <w:sz w:val="24"/>
          <w:szCs w:val="24"/>
        </w:rPr>
        <w:t xml:space="preserve">¦   ¦рамках проекта    ¦                 ¦         ¦                  ¦</w:t>
      </w:r>
    </w:p>
    <w:p>
      <w:pPr>
        <w:spacing w:after="120"/>
        <w:jc w:val="both"/>
      </w:pPr>
      <w:r>
        <w:rPr>
          <w:rFonts w:ascii="Arial" w:cs="Arial" w:eastAsia="Arial" w:hAnsi="Arial"/>
          <w:sz w:val="24"/>
          <w:szCs w:val="24"/>
        </w:rPr>
        <w:t xml:space="preserve">¦   ¦ПРООН             ¦                 ¦         ¦                  ¦</w:t>
      </w:r>
    </w:p>
    <w:p>
      <w:pPr>
        <w:spacing w:after="120"/>
        <w:jc w:val="both"/>
      </w:pPr>
      <w:r>
        <w:rPr>
          <w:rFonts w:ascii="Arial" w:cs="Arial" w:eastAsia="Arial" w:hAnsi="Arial"/>
          <w:sz w:val="24"/>
          <w:szCs w:val="24"/>
        </w:rPr>
        <w:t xml:space="preserve">¦   ¦»Координационная  ¦                 ¦         ¦                  ¦</w:t>
      </w:r>
    </w:p>
    <w:p>
      <w:pPr>
        <w:spacing w:after="120"/>
        <w:jc w:val="both"/>
      </w:pPr>
      <w:r>
        <w:rPr>
          <w:rFonts w:ascii="Arial" w:cs="Arial" w:eastAsia="Arial" w:hAnsi="Arial"/>
          <w:sz w:val="24"/>
          <w:szCs w:val="24"/>
        </w:rPr>
        <w:t xml:space="preserve">¦   ¦группа по         ¦                 ¦         ¦                  ¦</w:t>
      </w:r>
    </w:p>
    <w:p>
      <w:pPr>
        <w:spacing w:after="120"/>
        <w:jc w:val="both"/>
      </w:pPr>
      <w:r>
        <w:rPr>
          <w:rFonts w:ascii="Arial" w:cs="Arial" w:eastAsia="Arial" w:hAnsi="Arial"/>
          <w:sz w:val="24"/>
          <w:szCs w:val="24"/>
        </w:rPr>
        <w:t xml:space="preserve">¦   ¦Реагированию на ЧС¦                 ¦         ¦                  ¦</w:t>
      </w:r>
    </w:p>
    <w:p>
      <w:pPr>
        <w:spacing w:after="120"/>
        <w:jc w:val="both"/>
      </w:pPr>
      <w:r>
        <w:rPr>
          <w:rFonts w:ascii="Arial" w:cs="Arial" w:eastAsia="Arial" w:hAnsi="Arial"/>
          <w:sz w:val="24"/>
          <w:szCs w:val="24"/>
        </w:rPr>
        <w:t xml:space="preserve">¦   ¦в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¦490¦Вовлечь органы    ¦МЧС, ПРООН (по   ¦2009-2010¦Укрепление        ¦</w:t>
      </w:r>
    </w:p>
    <w:p>
      <w:pPr>
        <w:spacing w:after="120"/>
        <w:jc w:val="both"/>
      </w:pPr>
      <w:r>
        <w:rPr>
          <w:rFonts w:ascii="Arial" w:cs="Arial" w:eastAsia="Arial" w:hAnsi="Arial"/>
          <w:sz w:val="24"/>
          <w:szCs w:val="24"/>
        </w:rPr>
        <w:t xml:space="preserve">¦   ¦местного          ¦согласованию),   ¦гг.      ¦потенциала        ¦</w:t>
      </w:r>
    </w:p>
    <w:p>
      <w:pPr>
        <w:spacing w:after="120"/>
        <w:jc w:val="both"/>
      </w:pPr>
      <w:r>
        <w:rPr>
          <w:rFonts w:ascii="Arial" w:cs="Arial" w:eastAsia="Arial" w:hAnsi="Arial"/>
          <w:sz w:val="24"/>
          <w:szCs w:val="24"/>
        </w:rPr>
        <w:t xml:space="preserve">¦   ¦самоуправления в  ¦Национальное     ¦         ¦управления рисками¦</w:t>
      </w:r>
    </w:p>
    <w:p>
      <w:pPr>
        <w:spacing w:after="120"/>
        <w:jc w:val="both"/>
      </w:pPr>
      <w:r>
        <w:rPr>
          <w:rFonts w:ascii="Arial" w:cs="Arial" w:eastAsia="Arial" w:hAnsi="Arial"/>
          <w:sz w:val="24"/>
          <w:szCs w:val="24"/>
        </w:rPr>
        <w:t xml:space="preserve">¦   ¦управление рисками¦агентство по     ¦         ¦стихийных бедствий¦</w:t>
      </w:r>
    </w:p>
    <w:p>
      <w:pPr>
        <w:spacing w:after="120"/>
        <w:jc w:val="both"/>
      </w:pPr>
      <w:r>
        <w:rPr>
          <w:rFonts w:ascii="Arial" w:cs="Arial" w:eastAsia="Arial" w:hAnsi="Arial"/>
          <w:sz w:val="24"/>
          <w:szCs w:val="24"/>
        </w:rPr>
        <w:t xml:space="preserve">¦   ¦стихийных бедствий¦местному         ¦         ¦на уровне органов ¦</w:t>
      </w:r>
    </w:p>
    <w:p>
      <w:pPr>
        <w:spacing w:after="120"/>
        <w:jc w:val="both"/>
      </w:pPr>
      <w:r>
        <w:rPr>
          <w:rFonts w:ascii="Arial" w:cs="Arial" w:eastAsia="Arial" w:hAnsi="Arial"/>
          <w:sz w:val="24"/>
          <w:szCs w:val="24"/>
        </w:rPr>
        <w:t xml:space="preserve">¦   ¦в рамках проекта  ¦самоуправлению   ¦         ¦МСУ               ¦</w:t>
      </w:r>
    </w:p>
    <w:p>
      <w:pPr>
        <w:spacing w:after="120"/>
        <w:jc w:val="both"/>
      </w:pPr>
      <w:r>
        <w:rPr>
          <w:rFonts w:ascii="Arial" w:cs="Arial" w:eastAsia="Arial" w:hAnsi="Arial"/>
          <w:sz w:val="24"/>
          <w:szCs w:val="24"/>
        </w:rPr>
        <w:t xml:space="preserve">¦   ¦ПРООН «Внедрение  ¦                 ¦         ¦                  ¦</w:t>
      </w:r>
    </w:p>
    <w:p>
      <w:pPr>
        <w:spacing w:after="120"/>
        <w:jc w:val="both"/>
      </w:pPr>
      <w:r>
        <w:rPr>
          <w:rFonts w:ascii="Arial" w:cs="Arial" w:eastAsia="Arial" w:hAnsi="Arial"/>
          <w:sz w:val="24"/>
          <w:szCs w:val="24"/>
        </w:rPr>
        <w:t xml:space="preserve">¦   ¦управления рисками¦                 ¦         ¦                  ¦</w:t>
      </w:r>
    </w:p>
    <w:p>
      <w:pPr>
        <w:spacing w:after="120"/>
        <w:jc w:val="both"/>
      </w:pPr>
      <w:r>
        <w:rPr>
          <w:rFonts w:ascii="Arial" w:cs="Arial" w:eastAsia="Arial" w:hAnsi="Arial"/>
          <w:sz w:val="24"/>
          <w:szCs w:val="24"/>
        </w:rPr>
        <w:t xml:space="preserve">¦   ¦стихийных бедствий¦                 ¦         ¦                  ¦</w:t>
      </w:r>
    </w:p>
    <w:p>
      <w:pPr>
        <w:spacing w:after="120"/>
        <w:jc w:val="both"/>
      </w:pPr>
      <w:r>
        <w:rPr>
          <w:rFonts w:ascii="Arial" w:cs="Arial" w:eastAsia="Arial" w:hAnsi="Arial"/>
          <w:sz w:val="24"/>
          <w:szCs w:val="24"/>
        </w:rPr>
        <w:t xml:space="preserve">¦   ¦в процесс         ¦                 ¦         ¦                  ¦</w:t>
      </w:r>
    </w:p>
    <w:p>
      <w:pPr>
        <w:spacing w:after="120"/>
        <w:jc w:val="both"/>
      </w:pPr>
      <w:r>
        <w:rPr>
          <w:rFonts w:ascii="Arial" w:cs="Arial" w:eastAsia="Arial" w:hAnsi="Arial"/>
          <w:sz w:val="24"/>
          <w:szCs w:val="24"/>
        </w:rPr>
        <w:t xml:space="preserve">¦   ¦децентрализации в ¦                 ¦         ¦                  ¦</w:t>
      </w:r>
    </w:p>
    <w:p>
      <w:pPr>
        <w:spacing w:after="120"/>
        <w:jc w:val="both"/>
      </w:pPr>
      <w:r>
        <w:rPr>
          <w:rFonts w:ascii="Arial" w:cs="Arial" w:eastAsia="Arial" w:hAnsi="Arial"/>
          <w:sz w:val="24"/>
          <w:szCs w:val="24"/>
        </w:rPr>
        <w:t xml:space="preserve">¦   ¦Кыргызстане»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¦491¦Разработать и     ¦МЧС, (ДПЛПЧС,    ¦2009-2011¦Защита населения и¦</w:t>
      </w:r>
    </w:p>
    <w:p>
      <w:pPr>
        <w:spacing w:after="120"/>
        <w:jc w:val="both"/>
      </w:pPr>
      <w:r>
        <w:rPr>
          <w:rFonts w:ascii="Arial" w:cs="Arial" w:eastAsia="Arial" w:hAnsi="Arial"/>
          <w:sz w:val="24"/>
          <w:szCs w:val="24"/>
        </w:rPr>
        <w:t xml:space="preserve">¦   ¦реализовать       ¦ЮрДПЛПЧС,        ¦гг.      ¦территорий от     ¦</w:t>
      </w:r>
    </w:p>
    <w:p>
      <w:pPr>
        <w:spacing w:after="120"/>
        <w:jc w:val="both"/>
      </w:pPr>
      <w:r>
        <w:rPr>
          <w:rFonts w:ascii="Arial" w:cs="Arial" w:eastAsia="Arial" w:hAnsi="Arial"/>
          <w:sz w:val="24"/>
          <w:szCs w:val="24"/>
        </w:rPr>
        <w:t xml:space="preserve">¦   ¦программы         ¦Управление       ¦         ¦склоновых         ¦</w:t>
      </w:r>
    </w:p>
    <w:p>
      <w:pPr>
        <w:spacing w:after="120"/>
        <w:jc w:val="both"/>
      </w:pPr>
      <w:r>
        <w:rPr>
          <w:rFonts w:ascii="Arial" w:cs="Arial" w:eastAsia="Arial" w:hAnsi="Arial"/>
          <w:sz w:val="24"/>
          <w:szCs w:val="24"/>
        </w:rPr>
        <w:t xml:space="preserve">¦   ¦предупредительных,¦»Сельводзащиты», ¦         ¦процессов,        ¦</w:t>
      </w:r>
    </w:p>
    <w:p>
      <w:pPr>
        <w:spacing w:after="120"/>
        <w:jc w:val="both"/>
      </w:pPr>
      <w:r>
        <w:rPr>
          <w:rFonts w:ascii="Arial" w:cs="Arial" w:eastAsia="Arial" w:hAnsi="Arial"/>
          <w:sz w:val="24"/>
          <w:szCs w:val="24"/>
        </w:rPr>
        <w:t xml:space="preserve">¦   ¦аварийно-восстано-¦УЗНТ)            ¦         ¦паводков,         ¦</w:t>
      </w:r>
    </w:p>
    <w:p>
      <w:pPr>
        <w:spacing w:after="120"/>
        <w:jc w:val="both"/>
      </w:pPr>
      <w:r>
        <w:rPr>
          <w:rFonts w:ascii="Arial" w:cs="Arial" w:eastAsia="Arial" w:hAnsi="Arial"/>
          <w:sz w:val="24"/>
          <w:szCs w:val="24"/>
        </w:rPr>
        <w:t xml:space="preserve">¦   ¦вительных и       ¦                 ¦         ¦повышения уровня  ¦</w:t>
      </w:r>
    </w:p>
    <w:p>
      <w:pPr>
        <w:spacing w:after="120"/>
        <w:jc w:val="both"/>
      </w:pPr>
      <w:r>
        <w:rPr>
          <w:rFonts w:ascii="Arial" w:cs="Arial" w:eastAsia="Arial" w:hAnsi="Arial"/>
          <w:sz w:val="24"/>
          <w:szCs w:val="24"/>
        </w:rPr>
        <w:t xml:space="preserve">¦   ¦проектно-изыска-  ¦                 ¦         ¦грунтовых вод     ¦</w:t>
      </w:r>
    </w:p>
    <w:p>
      <w:pPr>
        <w:spacing w:after="120"/>
        <w:jc w:val="both"/>
      </w:pPr>
      <w:r>
        <w:rPr>
          <w:rFonts w:ascii="Arial" w:cs="Arial" w:eastAsia="Arial" w:hAnsi="Arial"/>
          <w:sz w:val="24"/>
          <w:szCs w:val="24"/>
        </w:rPr>
        <w:t xml:space="preserve">¦   ¦тельных работ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¦492¦Повысить          ¦МЧС,             ¦2009-2011¦Улучшение         ¦</w:t>
      </w:r>
    </w:p>
    <w:p>
      <w:pPr>
        <w:spacing w:after="120"/>
        <w:jc w:val="both"/>
      </w:pPr>
      <w:r>
        <w:rPr>
          <w:rFonts w:ascii="Arial" w:cs="Arial" w:eastAsia="Arial" w:hAnsi="Arial"/>
          <w:sz w:val="24"/>
          <w:szCs w:val="24"/>
        </w:rPr>
        <w:t xml:space="preserve">¦   ¦эффективность     ¦Госгортехнадзор  ¦гг.      ¦промышленной      ¦</w:t>
      </w:r>
    </w:p>
    <w:p>
      <w:pPr>
        <w:spacing w:after="120"/>
        <w:jc w:val="both"/>
      </w:pPr>
      <w:r>
        <w:rPr>
          <w:rFonts w:ascii="Arial" w:cs="Arial" w:eastAsia="Arial" w:hAnsi="Arial"/>
          <w:sz w:val="24"/>
          <w:szCs w:val="24"/>
        </w:rPr>
        <w:t xml:space="preserve">¦   ¦деятельности      ¦                 ¦         ¦безопасности на   ¦</w:t>
      </w:r>
    </w:p>
    <w:p>
      <w:pPr>
        <w:spacing w:after="120"/>
        <w:jc w:val="both"/>
      </w:pPr>
      <w:r>
        <w:rPr>
          <w:rFonts w:ascii="Arial" w:cs="Arial" w:eastAsia="Arial" w:hAnsi="Arial"/>
          <w:sz w:val="24"/>
          <w:szCs w:val="24"/>
        </w:rPr>
        <w:t xml:space="preserve">¦   ¦инспекций по      ¦                 ¦         ¦предприятиях и    ¦</w:t>
      </w:r>
    </w:p>
    <w:p>
      <w:pPr>
        <w:spacing w:after="120"/>
        <w:jc w:val="both"/>
      </w:pPr>
      <w:r>
        <w:rPr>
          <w:rFonts w:ascii="Arial" w:cs="Arial" w:eastAsia="Arial" w:hAnsi="Arial"/>
          <w:sz w:val="24"/>
          <w:szCs w:val="24"/>
        </w:rPr>
        <w:t xml:space="preserve">¦   ¦горному надзору и ¦                 ¦         ¦опасных           ¦</w:t>
      </w:r>
    </w:p>
    <w:p>
      <w:pPr>
        <w:spacing w:after="120"/>
        <w:jc w:val="both"/>
      </w:pPr>
      <w:r>
        <w:rPr>
          <w:rFonts w:ascii="Arial" w:cs="Arial" w:eastAsia="Arial" w:hAnsi="Arial"/>
          <w:sz w:val="24"/>
          <w:szCs w:val="24"/>
        </w:rPr>
        <w:t xml:space="preserve">¦   ¦промышленной      ¦                 ¦         ¦производственных  ¦</w:t>
      </w:r>
    </w:p>
    <w:p>
      <w:pPr>
        <w:spacing w:after="120"/>
        <w:jc w:val="both"/>
      </w:pPr>
      <w:r>
        <w:rPr>
          <w:rFonts w:ascii="Arial" w:cs="Arial" w:eastAsia="Arial" w:hAnsi="Arial"/>
          <w:sz w:val="24"/>
          <w:szCs w:val="24"/>
        </w:rPr>
        <w:t xml:space="preserve">¦   ¦безопасности      ¦                 ¦         ¦объектах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¦493¦Разработать и     ¦МЧС              ¦2009-2011¦Привлечение       ¦</w:t>
      </w:r>
    </w:p>
    <w:p>
      <w:pPr>
        <w:spacing w:after="120"/>
        <w:jc w:val="both"/>
      </w:pPr>
      <w:r>
        <w:rPr>
          <w:rFonts w:ascii="Arial" w:cs="Arial" w:eastAsia="Arial" w:hAnsi="Arial"/>
          <w:sz w:val="24"/>
          <w:szCs w:val="24"/>
        </w:rPr>
        <w:t xml:space="preserve">¦   ¦осуществить       ¦                 ¦гг.      ¦инвестиций для    ¦</w:t>
      </w:r>
    </w:p>
    <w:p>
      <w:pPr>
        <w:spacing w:after="120"/>
        <w:jc w:val="both"/>
      </w:pPr>
      <w:r>
        <w:rPr>
          <w:rFonts w:ascii="Arial" w:cs="Arial" w:eastAsia="Arial" w:hAnsi="Arial"/>
          <w:sz w:val="24"/>
          <w:szCs w:val="24"/>
        </w:rPr>
        <w:t xml:space="preserve">¦   ¦программы по      ¦                 ¦         ¦реализации        ¦</w:t>
      </w:r>
    </w:p>
    <w:p>
      <w:pPr>
        <w:spacing w:after="120"/>
        <w:jc w:val="both"/>
      </w:pPr>
      <w:r>
        <w:rPr>
          <w:rFonts w:ascii="Arial" w:cs="Arial" w:eastAsia="Arial" w:hAnsi="Arial"/>
          <w:sz w:val="24"/>
          <w:szCs w:val="24"/>
        </w:rPr>
        <w:t xml:space="preserve">¦   ¦привлечению       ¦                 ¦         ¦проектов по       ¦</w:t>
      </w:r>
    </w:p>
    <w:p>
      <w:pPr>
        <w:spacing w:after="120"/>
        <w:jc w:val="both"/>
      </w:pPr>
      <w:r>
        <w:rPr>
          <w:rFonts w:ascii="Arial" w:cs="Arial" w:eastAsia="Arial" w:hAnsi="Arial"/>
          <w:sz w:val="24"/>
          <w:szCs w:val="24"/>
        </w:rPr>
        <w:t xml:space="preserve">¦   ¦инвестиций для    ¦                 ¦         ¦реабилитации      ¦</w:t>
      </w:r>
    </w:p>
    <w:p>
      <w:pPr>
        <w:spacing w:after="120"/>
        <w:jc w:val="both"/>
      </w:pPr>
      <w:r>
        <w:rPr>
          <w:rFonts w:ascii="Arial" w:cs="Arial" w:eastAsia="Arial" w:hAnsi="Arial"/>
          <w:sz w:val="24"/>
          <w:szCs w:val="24"/>
        </w:rPr>
        <w:t xml:space="preserve">¦   ¦реализации        ¦                 ¦         ¦берегозащитных    ¦</w:t>
      </w:r>
    </w:p>
    <w:p>
      <w:pPr>
        <w:spacing w:after="120"/>
        <w:jc w:val="both"/>
      </w:pPr>
      <w:r>
        <w:rPr>
          <w:rFonts w:ascii="Arial" w:cs="Arial" w:eastAsia="Arial" w:hAnsi="Arial"/>
          <w:sz w:val="24"/>
          <w:szCs w:val="24"/>
        </w:rPr>
        <w:t xml:space="preserve">¦   ¦проектов по       ¦                 ¦         ¦дамб на реках     ¦</w:t>
      </w:r>
    </w:p>
    <w:p>
      <w:pPr>
        <w:spacing w:after="120"/>
        <w:jc w:val="both"/>
      </w:pPr>
      <w:r>
        <w:rPr>
          <w:rFonts w:ascii="Arial" w:cs="Arial" w:eastAsia="Arial" w:hAnsi="Arial"/>
          <w:sz w:val="24"/>
          <w:szCs w:val="24"/>
        </w:rPr>
        <w:t xml:space="preserve">¦   ¦реабилитации      ¦                 ¦         ¦(реабилитация дамб¦</w:t>
      </w:r>
    </w:p>
    <w:p>
      <w:pPr>
        <w:spacing w:after="120"/>
        <w:jc w:val="both"/>
      </w:pPr>
      <w:r>
        <w:rPr>
          <w:rFonts w:ascii="Arial" w:cs="Arial" w:eastAsia="Arial" w:hAnsi="Arial"/>
          <w:sz w:val="24"/>
          <w:szCs w:val="24"/>
        </w:rPr>
        <w:t xml:space="preserve">¦   ¦берегозащитных    ¦                 ¦         ¦- 152,2 км)       ¦</w:t>
      </w:r>
    </w:p>
    <w:p>
      <w:pPr>
        <w:spacing w:after="120"/>
        <w:jc w:val="both"/>
      </w:pPr>
      <w:r>
        <w:rPr>
          <w:rFonts w:ascii="Arial" w:cs="Arial" w:eastAsia="Arial" w:hAnsi="Arial"/>
          <w:sz w:val="24"/>
          <w:szCs w:val="24"/>
        </w:rPr>
        <w:t xml:space="preserve">¦   ¦дамб на реках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¦494¦Создать систему   ¦МЧС, Национальная¦2009-2011¦Создание системы  ¦</w:t>
      </w:r>
    </w:p>
    <w:p>
      <w:pPr>
        <w:spacing w:after="120"/>
        <w:jc w:val="both"/>
      </w:pPr>
      <w:r>
        <w:rPr>
          <w:rFonts w:ascii="Arial" w:cs="Arial" w:eastAsia="Arial" w:hAnsi="Arial"/>
          <w:sz w:val="24"/>
          <w:szCs w:val="24"/>
        </w:rPr>
        <w:t xml:space="preserve">¦   ¦комплексного      ¦Академия наук,   ¦гг.      ¦мониторинга,      ¦</w:t>
      </w:r>
    </w:p>
    <w:p>
      <w:pPr>
        <w:spacing w:after="120"/>
        <w:jc w:val="both"/>
      </w:pPr>
      <w:r>
        <w:rPr>
          <w:rFonts w:ascii="Arial" w:cs="Arial" w:eastAsia="Arial" w:hAnsi="Arial"/>
          <w:sz w:val="24"/>
          <w:szCs w:val="24"/>
        </w:rPr>
        <w:t xml:space="preserve">¦   ¦мониторинга и     ¦ЦАИЗ (по         ¦         ¦прогнозирования,  ¦</w:t>
      </w:r>
    </w:p>
    <w:p>
      <w:pPr>
        <w:spacing w:after="120"/>
        <w:jc w:val="both"/>
      </w:pPr>
      <w:r>
        <w:rPr>
          <w:rFonts w:ascii="Arial" w:cs="Arial" w:eastAsia="Arial" w:hAnsi="Arial"/>
          <w:sz w:val="24"/>
          <w:szCs w:val="24"/>
        </w:rPr>
        <w:t xml:space="preserve">¦   ¦прогнозирования   ¦согласованию),   ¦         ¦раннего оповещения¦</w:t>
      </w:r>
    </w:p>
    <w:p>
      <w:pPr>
        <w:spacing w:after="120"/>
        <w:jc w:val="both"/>
      </w:pPr>
      <w:r>
        <w:rPr>
          <w:rFonts w:ascii="Arial" w:cs="Arial" w:eastAsia="Arial" w:hAnsi="Arial"/>
          <w:sz w:val="24"/>
          <w:szCs w:val="24"/>
        </w:rPr>
        <w:t xml:space="preserve">¦   ¦оползневых        ¦ГАГ (по          ¦         ¦от оползней       ¦</w:t>
      </w:r>
    </w:p>
    <w:p>
      <w:pPr>
        <w:spacing w:after="120"/>
        <w:jc w:val="both"/>
      </w:pPr>
      <w:r>
        <w:rPr>
          <w:rFonts w:ascii="Arial" w:cs="Arial" w:eastAsia="Arial" w:hAnsi="Arial"/>
          <w:sz w:val="24"/>
          <w:szCs w:val="24"/>
        </w:rPr>
        <w:t xml:space="preserve">¦   ¦процессов на      ¦согласованию)    ¦         ¦                  ¦</w:t>
      </w:r>
    </w:p>
    <w:p>
      <w:pPr>
        <w:spacing w:after="120"/>
        <w:jc w:val="both"/>
      </w:pPr>
      <w:r>
        <w:rPr>
          <w:rFonts w:ascii="Arial" w:cs="Arial" w:eastAsia="Arial" w:hAnsi="Arial"/>
          <w:sz w:val="24"/>
          <w:szCs w:val="24"/>
        </w:rPr>
        <w:t xml:space="preserve">¦   ¦основе            ¦                 ¦         ¦                  ¦</w:t>
      </w:r>
    </w:p>
    <w:p>
      <w:pPr>
        <w:spacing w:after="120"/>
        <w:jc w:val="both"/>
      </w:pPr>
      <w:r>
        <w:rPr>
          <w:rFonts w:ascii="Arial" w:cs="Arial" w:eastAsia="Arial" w:hAnsi="Arial"/>
          <w:sz w:val="24"/>
          <w:szCs w:val="24"/>
        </w:rPr>
        <w:t xml:space="preserve">¦   ¦ГИС-технологий и  ¦                 ¦         ¦                  ¦</w:t>
      </w:r>
    </w:p>
    <w:p>
      <w:pPr>
        <w:spacing w:after="120"/>
        <w:jc w:val="both"/>
      </w:pPr>
      <w:r>
        <w:rPr>
          <w:rFonts w:ascii="Arial" w:cs="Arial" w:eastAsia="Arial" w:hAnsi="Arial"/>
          <w:sz w:val="24"/>
          <w:szCs w:val="24"/>
        </w:rPr>
        <w:t xml:space="preserve">¦   ¦дистанционного    ¦                 ¦         ¦                  ¦</w:t>
      </w:r>
    </w:p>
    <w:p>
      <w:pPr>
        <w:spacing w:after="120"/>
        <w:jc w:val="both"/>
      </w:pPr>
      <w:r>
        <w:rPr>
          <w:rFonts w:ascii="Arial" w:cs="Arial" w:eastAsia="Arial" w:hAnsi="Arial"/>
          <w:sz w:val="24"/>
          <w:szCs w:val="24"/>
        </w:rPr>
        <w:t xml:space="preserve">¦   ¦зондирования на   ¦                 ¦         ¦                  ¦</w:t>
      </w:r>
    </w:p>
    <w:p>
      <w:pPr>
        <w:spacing w:after="120"/>
        <w:jc w:val="both"/>
      </w:pPr>
      <w:r>
        <w:rPr>
          <w:rFonts w:ascii="Arial" w:cs="Arial" w:eastAsia="Arial" w:hAnsi="Arial"/>
          <w:sz w:val="24"/>
          <w:szCs w:val="24"/>
        </w:rPr>
        <w:t xml:space="preserve">¦   ¦территории        ¦                 ¦         ¦                  ¦</w:t>
      </w:r>
    </w:p>
    <w:p>
      <w:pPr>
        <w:spacing w:after="120"/>
        <w:jc w:val="both"/>
      </w:pPr>
      <w:r>
        <w:rPr>
          <w:rFonts w:ascii="Arial" w:cs="Arial" w:eastAsia="Arial" w:hAnsi="Arial"/>
          <w:sz w:val="24"/>
          <w:szCs w:val="24"/>
        </w:rPr>
        <w:t xml:space="preserve">¦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¦495¦Создать комплексно¦ЦАИЗ (по         ¦2009-2011¦Действующая       ¦</w:t>
      </w:r>
    </w:p>
    <w:p>
      <w:pPr>
        <w:spacing w:after="120"/>
        <w:jc w:val="both"/>
      </w:pPr>
      <w:r>
        <w:rPr>
          <w:rFonts w:ascii="Arial" w:cs="Arial" w:eastAsia="Arial" w:hAnsi="Arial"/>
          <w:sz w:val="24"/>
          <w:szCs w:val="24"/>
        </w:rPr>
        <w:t xml:space="preserve">¦   ¦действующую сеть  ¦согласованию)    ¦гг.      ¦система оценки    ¦</w:t>
      </w:r>
    </w:p>
    <w:p>
      <w:pPr>
        <w:spacing w:after="120"/>
        <w:jc w:val="both"/>
      </w:pPr>
      <w:r>
        <w:rPr>
          <w:rFonts w:ascii="Arial" w:cs="Arial" w:eastAsia="Arial" w:hAnsi="Arial"/>
          <w:sz w:val="24"/>
          <w:szCs w:val="24"/>
        </w:rPr>
        <w:t xml:space="preserve">¦   ¦мониторинга,      ¦                 ¦         ¦сейсмической      ¦</w:t>
      </w:r>
    </w:p>
    <w:p>
      <w:pPr>
        <w:spacing w:after="120"/>
        <w:jc w:val="both"/>
      </w:pPr>
      <w:r>
        <w:rPr>
          <w:rFonts w:ascii="Arial" w:cs="Arial" w:eastAsia="Arial" w:hAnsi="Arial"/>
          <w:sz w:val="24"/>
          <w:szCs w:val="24"/>
        </w:rPr>
        <w:t xml:space="preserve">¦   ¦гидрологических и ¦                 ¦         ¦опасности,        ¦</w:t>
      </w:r>
    </w:p>
    <w:p>
      <w:pPr>
        <w:spacing w:after="120"/>
        <w:jc w:val="both"/>
      </w:pPr>
      <w:r>
        <w:rPr>
          <w:rFonts w:ascii="Arial" w:cs="Arial" w:eastAsia="Arial" w:hAnsi="Arial"/>
          <w:sz w:val="24"/>
          <w:szCs w:val="24"/>
        </w:rPr>
        <w:t xml:space="preserve">¦   ¦сейсмических      ¦                 ¦         ¦прогнозирования,  ¦</w:t>
      </w:r>
    </w:p>
    <w:p>
      <w:pPr>
        <w:spacing w:after="120"/>
        <w:jc w:val="both"/>
      </w:pPr>
      <w:r>
        <w:rPr>
          <w:rFonts w:ascii="Arial" w:cs="Arial" w:eastAsia="Arial" w:hAnsi="Arial"/>
          <w:sz w:val="24"/>
          <w:szCs w:val="24"/>
        </w:rPr>
        <w:t xml:space="preserve">¦   ¦движений земной   ¦                 ¦         ¦раннего оповещения¦</w:t>
      </w:r>
    </w:p>
    <w:p>
      <w:pPr>
        <w:spacing w:after="120"/>
        <w:jc w:val="both"/>
      </w:pPr>
      <w:r>
        <w:rPr>
          <w:rFonts w:ascii="Arial" w:cs="Arial" w:eastAsia="Arial" w:hAnsi="Arial"/>
          <w:sz w:val="24"/>
          <w:szCs w:val="24"/>
        </w:rPr>
        <w:t xml:space="preserve">¦   ¦коры на территории¦                 ¦         ¦населения от      ¦</w:t>
      </w:r>
    </w:p>
    <w:p>
      <w:pPr>
        <w:spacing w:after="120"/>
        <w:jc w:val="both"/>
      </w:pPr>
      <w:r>
        <w:rPr>
          <w:rFonts w:ascii="Arial" w:cs="Arial" w:eastAsia="Arial" w:hAnsi="Arial"/>
          <w:sz w:val="24"/>
          <w:szCs w:val="24"/>
        </w:rPr>
        <w:t xml:space="preserve">¦   ¦Кыргызской        ¦                 ¦         ¦землетрясений     ¦</w:t>
      </w:r>
    </w:p>
    <w:p>
      <w:pPr>
        <w:spacing w:after="120"/>
        <w:jc w:val="both"/>
      </w:pPr>
      <w:r>
        <w:rPr>
          <w:rFonts w:ascii="Arial" w:cs="Arial" w:eastAsia="Arial" w:hAnsi="Arial"/>
          <w:sz w:val="24"/>
          <w:szCs w:val="24"/>
        </w:rPr>
        <w:t xml:space="preserve">¦   ¦Республики и в    ¦                 ¦         ¦                  ¦</w:t>
      </w:r>
    </w:p>
    <w:p>
      <w:pPr>
        <w:spacing w:after="120"/>
        <w:jc w:val="both"/>
      </w:pPr>
      <w:r>
        <w:rPr>
          <w:rFonts w:ascii="Arial" w:cs="Arial" w:eastAsia="Arial" w:hAnsi="Arial"/>
          <w:sz w:val="24"/>
          <w:szCs w:val="24"/>
        </w:rPr>
        <w:t xml:space="preserve">¦   ¦приграничных      ¦                 ¦         ¦                  ¦</w:t>
      </w:r>
    </w:p>
    <w:p>
      <w:pPr>
        <w:spacing w:after="120"/>
        <w:jc w:val="both"/>
      </w:pPr>
      <w:r>
        <w:rPr>
          <w:rFonts w:ascii="Arial" w:cs="Arial" w:eastAsia="Arial" w:hAnsi="Arial"/>
          <w:sz w:val="24"/>
          <w:szCs w:val="24"/>
        </w:rPr>
        <w:t xml:space="preserve">¦   ¦районах стран     ¦                 ¦         ¦                  ¦</w:t>
      </w:r>
    </w:p>
    <w:p>
      <w:pPr>
        <w:spacing w:after="120"/>
        <w:jc w:val="both"/>
      </w:pPr>
      <w:r>
        <w:rPr>
          <w:rFonts w:ascii="Arial" w:cs="Arial" w:eastAsia="Arial" w:hAnsi="Arial"/>
          <w:sz w:val="24"/>
          <w:szCs w:val="24"/>
        </w:rPr>
        <w:t xml:space="preserve">¦   ¦Центральной Азии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¦496¦Реабилитировать   ¦МЧС              ¦2009-2011¦Улучшение гидро-  ¦</w:t>
      </w:r>
    </w:p>
    <w:p>
      <w:pPr>
        <w:spacing w:after="120"/>
        <w:jc w:val="both"/>
      </w:pPr>
      <w:r>
        <w:rPr>
          <w:rFonts w:ascii="Arial" w:cs="Arial" w:eastAsia="Arial" w:hAnsi="Arial"/>
          <w:sz w:val="24"/>
          <w:szCs w:val="24"/>
        </w:rPr>
        <w:t xml:space="preserve">¦   ¦метеорологические ¦(Кыргызгидромет) ¦гг.      ¦метеорологических ¦</w:t>
      </w:r>
    </w:p>
    <w:p>
      <w:pPr>
        <w:spacing w:after="120"/>
        <w:jc w:val="both"/>
      </w:pPr>
      <w:r>
        <w:rPr>
          <w:rFonts w:ascii="Arial" w:cs="Arial" w:eastAsia="Arial" w:hAnsi="Arial"/>
          <w:sz w:val="24"/>
          <w:szCs w:val="24"/>
        </w:rPr>
        <w:t xml:space="preserve">¦   ¦станции/посты и   ¦                 ¦         ¦наблюдений и      ¦</w:t>
      </w:r>
    </w:p>
    <w:p>
      <w:pPr>
        <w:spacing w:after="120"/>
        <w:jc w:val="both"/>
      </w:pPr>
      <w:r>
        <w:rPr>
          <w:rFonts w:ascii="Arial" w:cs="Arial" w:eastAsia="Arial" w:hAnsi="Arial"/>
          <w:sz w:val="24"/>
          <w:szCs w:val="24"/>
        </w:rPr>
        <w:t xml:space="preserve">¦   ¦закончить         ¦                 ¦         ¦гидрологических   ¦</w:t>
      </w:r>
    </w:p>
    <w:p>
      <w:pPr>
        <w:spacing w:after="120"/>
        <w:jc w:val="both"/>
      </w:pPr>
      <w:r>
        <w:rPr>
          <w:rFonts w:ascii="Arial" w:cs="Arial" w:eastAsia="Arial" w:hAnsi="Arial"/>
          <w:sz w:val="24"/>
          <w:szCs w:val="24"/>
        </w:rPr>
        <w:t xml:space="preserve">¦   ¦реализацию проекта¦                 ¦         ¦прогнозов         ¦</w:t>
      </w:r>
    </w:p>
    <w:p>
      <w:pPr>
        <w:spacing w:after="120"/>
        <w:jc w:val="both"/>
      </w:pPr>
      <w:r>
        <w:rPr>
          <w:rFonts w:ascii="Arial" w:cs="Arial" w:eastAsia="Arial" w:hAnsi="Arial"/>
          <w:sz w:val="24"/>
          <w:szCs w:val="24"/>
        </w:rPr>
        <w:t xml:space="preserve">¦   ¦»Швейцарская      ¦                 ¦         ¦                  ¦</w:t>
      </w:r>
    </w:p>
    <w:p>
      <w:pPr>
        <w:spacing w:after="120"/>
        <w:jc w:val="both"/>
      </w:pPr>
      <w:r>
        <w:rPr>
          <w:rFonts w:ascii="Arial" w:cs="Arial" w:eastAsia="Arial" w:hAnsi="Arial"/>
          <w:sz w:val="24"/>
          <w:szCs w:val="24"/>
        </w:rPr>
        <w:t xml:space="preserve">¦   ¦поддержка Гидро-  ¦                 ¦         ¦                  ¦</w:t>
      </w:r>
    </w:p>
    <w:p>
      <w:pPr>
        <w:spacing w:after="120"/>
        <w:jc w:val="both"/>
      </w:pPr>
      <w:r>
        <w:rPr>
          <w:rFonts w:ascii="Arial" w:cs="Arial" w:eastAsia="Arial" w:hAnsi="Arial"/>
          <w:sz w:val="24"/>
          <w:szCs w:val="24"/>
        </w:rPr>
        <w:t xml:space="preserve">¦   ¦метеорологических ¦                 ¦         ¦                  ¦</w:t>
      </w:r>
    </w:p>
    <w:p>
      <w:pPr>
        <w:spacing w:after="120"/>
        <w:jc w:val="both"/>
      </w:pPr>
      <w:r>
        <w:rPr>
          <w:rFonts w:ascii="Arial" w:cs="Arial" w:eastAsia="Arial" w:hAnsi="Arial"/>
          <w:sz w:val="24"/>
          <w:szCs w:val="24"/>
        </w:rPr>
        <w:t xml:space="preserve">¦   ¦Служб в бассейне  ¦                 ¦         ¦                  ¦</w:t>
      </w:r>
    </w:p>
    <w:p>
      <w:pPr>
        <w:spacing w:after="120"/>
        <w:jc w:val="both"/>
      </w:pPr>
      <w:r>
        <w:rPr>
          <w:rFonts w:ascii="Arial" w:cs="Arial" w:eastAsia="Arial" w:hAnsi="Arial"/>
          <w:sz w:val="24"/>
          <w:szCs w:val="24"/>
        </w:rPr>
        <w:t xml:space="preserve">¦   ¦Аральского моря   ¦                 ¦         ¦                  ¦</w:t>
      </w:r>
    </w:p>
    <w:p>
      <w:pPr>
        <w:spacing w:after="120"/>
        <w:jc w:val="both"/>
      </w:pPr>
      <w:r>
        <w:rPr>
          <w:rFonts w:ascii="Arial" w:cs="Arial" w:eastAsia="Arial" w:hAnsi="Arial"/>
          <w:sz w:val="24"/>
          <w:szCs w:val="24"/>
        </w:rPr>
        <w:t xml:space="preserve">¦   ¦(финальная фаза)»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¦497¦Укрепить          ¦МЧС (ГУГПС,      ¦2009-2011¦Повышение         ¦</w:t>
      </w:r>
    </w:p>
    <w:p>
      <w:pPr>
        <w:spacing w:after="120"/>
        <w:jc w:val="both"/>
      </w:pPr>
      <w:r>
        <w:rPr>
          <w:rFonts w:ascii="Arial" w:cs="Arial" w:eastAsia="Arial" w:hAnsi="Arial"/>
          <w:sz w:val="24"/>
          <w:szCs w:val="24"/>
        </w:rPr>
        <w:t xml:space="preserve">¦   ¦технический       ¦аварийно-спаса-  ¦гг.      ¦эффективности     ¦</w:t>
      </w:r>
    </w:p>
    <w:p>
      <w:pPr>
        <w:spacing w:after="120"/>
        <w:jc w:val="both"/>
      </w:pPr>
      <w:r>
        <w:rPr>
          <w:rFonts w:ascii="Arial" w:cs="Arial" w:eastAsia="Arial" w:hAnsi="Arial"/>
          <w:sz w:val="24"/>
          <w:szCs w:val="24"/>
        </w:rPr>
        <w:t xml:space="preserve">¦   ¦потенциал         ¦тельные службы)  ¦         ¦противопожарной и ¦</w:t>
      </w:r>
    </w:p>
    <w:p>
      <w:pPr>
        <w:spacing w:after="120"/>
        <w:jc w:val="both"/>
      </w:pPr>
      <w:r>
        <w:rPr>
          <w:rFonts w:ascii="Arial" w:cs="Arial" w:eastAsia="Arial" w:hAnsi="Arial"/>
          <w:sz w:val="24"/>
          <w:szCs w:val="24"/>
        </w:rPr>
        <w:t xml:space="preserve">¦   ¦противопожарной и ¦                 ¦         ¦аварийно-спаса-   ¦</w:t>
      </w:r>
    </w:p>
    <w:p>
      <w:pPr>
        <w:spacing w:after="120"/>
        <w:jc w:val="both"/>
      </w:pPr>
      <w:r>
        <w:rPr>
          <w:rFonts w:ascii="Arial" w:cs="Arial" w:eastAsia="Arial" w:hAnsi="Arial"/>
          <w:sz w:val="24"/>
          <w:szCs w:val="24"/>
        </w:rPr>
        <w:t xml:space="preserve">¦   ¦аварийно-спаса-   ¦                 ¦         ¦тельных служб     ¦</w:t>
      </w:r>
    </w:p>
    <w:p>
      <w:pPr>
        <w:spacing w:after="120"/>
        <w:jc w:val="both"/>
      </w:pPr>
      <w:r>
        <w:rPr>
          <w:rFonts w:ascii="Arial" w:cs="Arial" w:eastAsia="Arial" w:hAnsi="Arial"/>
          <w:sz w:val="24"/>
          <w:szCs w:val="24"/>
        </w:rPr>
        <w:t xml:space="preserve">¦   ¦тельной служб     ¦                 ¦         ¦через оснащение   ¦</w:t>
      </w:r>
    </w:p>
    <w:p>
      <w:pPr>
        <w:spacing w:after="120"/>
        <w:jc w:val="both"/>
      </w:pPr>
      <w:r>
        <w:rPr>
          <w:rFonts w:ascii="Arial" w:cs="Arial" w:eastAsia="Arial" w:hAnsi="Arial"/>
          <w:sz w:val="24"/>
          <w:szCs w:val="24"/>
        </w:rPr>
        <w:t xml:space="preserve">¦   ¦                  ¦                 ¦         ¦специальными      ¦</w:t>
      </w:r>
    </w:p>
    <w:p>
      <w:pPr>
        <w:spacing w:after="120"/>
        <w:jc w:val="both"/>
      </w:pPr>
      <w:r>
        <w:rPr>
          <w:rFonts w:ascii="Arial" w:cs="Arial" w:eastAsia="Arial" w:hAnsi="Arial"/>
          <w:sz w:val="24"/>
          <w:szCs w:val="24"/>
        </w:rPr>
        <w:t xml:space="preserve">¦   ¦                  ¦                 ¦         ¦средствами,       ¦</w:t>
      </w:r>
    </w:p>
    <w:p>
      <w:pPr>
        <w:spacing w:after="120"/>
        <w:jc w:val="both"/>
      </w:pPr>
      <w:r>
        <w:rPr>
          <w:rFonts w:ascii="Arial" w:cs="Arial" w:eastAsia="Arial" w:hAnsi="Arial"/>
          <w:sz w:val="24"/>
          <w:szCs w:val="24"/>
        </w:rPr>
        <w:t xml:space="preserve">¦   ¦                  ¦                 ¦         ¦оборудованием и   ¦</w:t>
      </w:r>
    </w:p>
    <w:p>
      <w:pPr>
        <w:spacing w:after="120"/>
        <w:jc w:val="both"/>
      </w:pPr>
      <w:r>
        <w:rPr>
          <w:rFonts w:ascii="Arial" w:cs="Arial" w:eastAsia="Arial" w:hAnsi="Arial"/>
          <w:sz w:val="24"/>
          <w:szCs w:val="24"/>
        </w:rPr>
        <w:t xml:space="preserve">¦   ¦                  ¦                 ¦         ¦техникой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¦498¦Разработать и     ¦МЧС (ДМПЧСиОХ)   ¦2009-2011¦Обеспечение       ¦</w:t>
      </w:r>
    </w:p>
    <w:p>
      <w:pPr>
        <w:spacing w:after="120"/>
        <w:jc w:val="both"/>
      </w:pPr>
      <w:r>
        <w:rPr>
          <w:rFonts w:ascii="Arial" w:cs="Arial" w:eastAsia="Arial" w:hAnsi="Arial"/>
          <w:sz w:val="24"/>
          <w:szCs w:val="24"/>
        </w:rPr>
        <w:t xml:space="preserve">¦   ¦реализовать       ¦                 ¦гг.      ¦геотехнической    ¦</w:t>
      </w:r>
    </w:p>
    <w:p>
      <w:pPr>
        <w:spacing w:after="120"/>
        <w:jc w:val="both"/>
      </w:pPr>
      <w:r>
        <w:rPr>
          <w:rFonts w:ascii="Arial" w:cs="Arial" w:eastAsia="Arial" w:hAnsi="Arial"/>
          <w:sz w:val="24"/>
          <w:szCs w:val="24"/>
        </w:rPr>
        <w:t xml:space="preserve">¦   ¦проекты по        ¦                 ¦         ¦устойчивости      ¦</w:t>
      </w:r>
    </w:p>
    <w:p>
      <w:pPr>
        <w:spacing w:after="120"/>
        <w:jc w:val="both"/>
      </w:pPr>
      <w:r>
        <w:rPr>
          <w:rFonts w:ascii="Arial" w:cs="Arial" w:eastAsia="Arial" w:hAnsi="Arial"/>
          <w:sz w:val="24"/>
          <w:szCs w:val="24"/>
        </w:rPr>
        <w:t xml:space="preserve">¦   ¦аварийно-восстано-¦                 ¦         ¦хвостохранилищ и  ¦</w:t>
      </w:r>
    </w:p>
    <w:p>
      <w:pPr>
        <w:spacing w:after="120"/>
        <w:jc w:val="both"/>
      </w:pPr>
      <w:r>
        <w:rPr>
          <w:rFonts w:ascii="Arial" w:cs="Arial" w:eastAsia="Arial" w:hAnsi="Arial"/>
          <w:sz w:val="24"/>
          <w:szCs w:val="24"/>
        </w:rPr>
        <w:t xml:space="preserve">¦   ¦вительной         ¦                 ¦         ¦горных отвалов    ¦</w:t>
      </w:r>
    </w:p>
    <w:p>
      <w:pPr>
        <w:spacing w:after="120"/>
        <w:jc w:val="both"/>
      </w:pPr>
      <w:r>
        <w:rPr>
          <w:rFonts w:ascii="Arial" w:cs="Arial" w:eastAsia="Arial" w:hAnsi="Arial"/>
          <w:sz w:val="24"/>
          <w:szCs w:val="24"/>
        </w:rPr>
        <w:t xml:space="preserve">¦   ¦деятельности на   ¦                 ¦         ¦                  ¦</w:t>
      </w:r>
    </w:p>
    <w:p>
      <w:pPr>
        <w:spacing w:after="120"/>
        <w:jc w:val="both"/>
      </w:pPr>
      <w:r>
        <w:rPr>
          <w:rFonts w:ascii="Arial" w:cs="Arial" w:eastAsia="Arial" w:hAnsi="Arial"/>
          <w:sz w:val="24"/>
          <w:szCs w:val="24"/>
        </w:rPr>
        <w:t xml:space="preserve">¦   ¦защитных          ¦                 ¦         ¦                  ¦</w:t>
      </w:r>
    </w:p>
    <w:p>
      <w:pPr>
        <w:spacing w:after="120"/>
        <w:jc w:val="both"/>
      </w:pPr>
      <w:r>
        <w:rPr>
          <w:rFonts w:ascii="Arial" w:cs="Arial" w:eastAsia="Arial" w:hAnsi="Arial"/>
          <w:sz w:val="24"/>
          <w:szCs w:val="24"/>
        </w:rPr>
        <w:t xml:space="preserve">¦   ¦сооружениях       ¦                 ¦         ¦                  ¦</w:t>
      </w:r>
    </w:p>
    <w:p>
      <w:pPr>
        <w:spacing w:after="120"/>
        <w:jc w:val="both"/>
      </w:pPr>
      <w:r>
        <w:rPr>
          <w:rFonts w:ascii="Arial" w:cs="Arial" w:eastAsia="Arial" w:hAnsi="Arial"/>
          <w:sz w:val="24"/>
          <w:szCs w:val="24"/>
        </w:rPr>
        <w:t xml:space="preserve">¦   ¦хвостохранилищ и  ¦                 ¦         ¦                  ¦</w:t>
      </w:r>
    </w:p>
    <w:p>
      <w:pPr>
        <w:spacing w:after="120"/>
        <w:jc w:val="both"/>
      </w:pPr>
      <w:r>
        <w:rPr>
          <w:rFonts w:ascii="Arial" w:cs="Arial" w:eastAsia="Arial" w:hAnsi="Arial"/>
          <w:sz w:val="24"/>
          <w:szCs w:val="24"/>
        </w:rPr>
        <w:t xml:space="preserve">¦   ¦горных отвалов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¦499¦Реализовать проект¦МЧС (Проект      ¦2009 г.  ¦Минимизация       ¦</w:t>
      </w:r>
    </w:p>
    <w:p>
      <w:pPr>
        <w:spacing w:after="120"/>
        <w:jc w:val="both"/>
      </w:pPr>
      <w:r>
        <w:rPr>
          <w:rFonts w:ascii="Arial" w:cs="Arial" w:eastAsia="Arial" w:hAnsi="Arial"/>
          <w:sz w:val="24"/>
          <w:szCs w:val="24"/>
        </w:rPr>
        <w:t xml:space="preserve">¦   ¦Всемирного Банка  ¦»Предупреждение  ¦         ¦воздействия       ¦</w:t>
      </w:r>
    </w:p>
    <w:p>
      <w:pPr>
        <w:spacing w:after="120"/>
        <w:jc w:val="both"/>
      </w:pPr>
      <w:r>
        <w:rPr>
          <w:rFonts w:ascii="Arial" w:cs="Arial" w:eastAsia="Arial" w:hAnsi="Arial"/>
          <w:sz w:val="24"/>
          <w:szCs w:val="24"/>
        </w:rPr>
        <w:t xml:space="preserve">¦   ¦»Предупреждение   ¦ЧС» Всемирного   ¦         ¦радионуклидов из  ¦</w:t>
      </w:r>
    </w:p>
    <w:p>
      <w:pPr>
        <w:spacing w:after="120"/>
        <w:jc w:val="both"/>
      </w:pPr>
      <w:r>
        <w:rPr>
          <w:rFonts w:ascii="Arial" w:cs="Arial" w:eastAsia="Arial" w:hAnsi="Arial"/>
          <w:sz w:val="24"/>
          <w:szCs w:val="24"/>
        </w:rPr>
        <w:t xml:space="preserve">¦   ¦чрезвычайных      ¦Банка)           ¦         ¦оставленных       ¦</w:t>
      </w:r>
    </w:p>
    <w:p>
      <w:pPr>
        <w:spacing w:after="120"/>
        <w:jc w:val="both"/>
      </w:pPr>
      <w:r>
        <w:rPr>
          <w:rFonts w:ascii="Arial" w:cs="Arial" w:eastAsia="Arial" w:hAnsi="Arial"/>
          <w:sz w:val="24"/>
          <w:szCs w:val="24"/>
        </w:rPr>
        <w:t xml:space="preserve">¦   ¦ситуаций»         ¦                 ¦         ¦хвостохранилищ и  ¦</w:t>
      </w:r>
    </w:p>
    <w:p>
      <w:pPr>
        <w:spacing w:after="120"/>
        <w:jc w:val="both"/>
      </w:pPr>
      <w:r>
        <w:rPr>
          <w:rFonts w:ascii="Arial" w:cs="Arial" w:eastAsia="Arial" w:hAnsi="Arial"/>
          <w:sz w:val="24"/>
          <w:szCs w:val="24"/>
        </w:rPr>
        <w:t xml:space="preserve">¦   ¦(г.Майлуу-Су)     ¦                 ¦         ¦горных отвалов в  ¦</w:t>
      </w:r>
    </w:p>
    <w:p>
      <w:pPr>
        <w:spacing w:after="120"/>
        <w:jc w:val="both"/>
      </w:pPr>
      <w:r>
        <w:rPr>
          <w:rFonts w:ascii="Arial" w:cs="Arial" w:eastAsia="Arial" w:hAnsi="Arial"/>
          <w:sz w:val="24"/>
          <w:szCs w:val="24"/>
        </w:rPr>
        <w:t xml:space="preserve">¦   ¦                  ¦                 ¦         ¦районе Майлуу-Су  ¦</w:t>
      </w:r>
    </w:p>
    <w:p>
      <w:pPr>
        <w:spacing w:after="120"/>
        <w:jc w:val="both"/>
      </w:pPr>
      <w:r>
        <w:rPr>
          <w:rFonts w:ascii="Arial" w:cs="Arial" w:eastAsia="Arial" w:hAnsi="Arial"/>
          <w:sz w:val="24"/>
          <w:szCs w:val="24"/>
        </w:rPr>
        <w:t xml:space="preserve">¦   ¦                  ¦                 ¦         ¦на людей, скот и  ¦</w:t>
      </w:r>
    </w:p>
    <w:p>
      <w:pPr>
        <w:spacing w:after="120"/>
        <w:jc w:val="both"/>
      </w:pPr>
      <w:r>
        <w:rPr>
          <w:rFonts w:ascii="Arial" w:cs="Arial" w:eastAsia="Arial" w:hAnsi="Arial"/>
          <w:sz w:val="24"/>
          <w:szCs w:val="24"/>
        </w:rPr>
        <w:t xml:space="preserve">¦   ¦                  ¦                 ¦         ¦речную флору и    ¦</w:t>
      </w:r>
    </w:p>
    <w:p>
      <w:pPr>
        <w:spacing w:after="120"/>
        <w:jc w:val="both"/>
      </w:pPr>
      <w:r>
        <w:rPr>
          <w:rFonts w:ascii="Arial" w:cs="Arial" w:eastAsia="Arial" w:hAnsi="Arial"/>
          <w:sz w:val="24"/>
          <w:szCs w:val="24"/>
        </w:rPr>
        <w:t xml:space="preserve">¦   ¦                  ¦                 ¦         ¦фауну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¦500¦Провести          ¦Правительство КР,¦2009 г.  ¦Расширение        ¦</w:t>
      </w:r>
    </w:p>
    <w:p>
      <w:pPr>
        <w:spacing w:after="120"/>
        <w:jc w:val="both"/>
      </w:pPr>
      <w:r>
        <w:rPr>
          <w:rFonts w:ascii="Arial" w:cs="Arial" w:eastAsia="Arial" w:hAnsi="Arial"/>
          <w:sz w:val="24"/>
          <w:szCs w:val="24"/>
        </w:rPr>
        <w:t xml:space="preserve">¦   ¦международный     ¦МЧС, ПРООН (по   ¦         ¦осведомленности   ¦</w:t>
      </w:r>
    </w:p>
    <w:p>
      <w:pPr>
        <w:spacing w:after="120"/>
        <w:jc w:val="both"/>
      </w:pPr>
      <w:r>
        <w:rPr>
          <w:rFonts w:ascii="Arial" w:cs="Arial" w:eastAsia="Arial" w:hAnsi="Arial"/>
          <w:sz w:val="24"/>
          <w:szCs w:val="24"/>
        </w:rPr>
        <w:t xml:space="preserve">¦   ¦форум доноров по  ¦согласованию)    ¦         ¦международного    ¦</w:t>
      </w:r>
    </w:p>
    <w:p>
      <w:pPr>
        <w:spacing w:after="120"/>
        <w:jc w:val="both"/>
      </w:pPr>
      <w:r>
        <w:rPr>
          <w:rFonts w:ascii="Arial" w:cs="Arial" w:eastAsia="Arial" w:hAnsi="Arial"/>
          <w:sz w:val="24"/>
          <w:szCs w:val="24"/>
        </w:rPr>
        <w:t xml:space="preserve">¦   ¦радиоактивным     ¦                 ¦         ¦сообщества в      ¦</w:t>
      </w:r>
    </w:p>
    <w:p>
      <w:pPr>
        <w:spacing w:after="120"/>
        <w:jc w:val="both"/>
      </w:pPr>
      <w:r>
        <w:rPr>
          <w:rFonts w:ascii="Arial" w:cs="Arial" w:eastAsia="Arial" w:hAnsi="Arial"/>
          <w:sz w:val="24"/>
          <w:szCs w:val="24"/>
        </w:rPr>
        <w:t xml:space="preserve">¦   ¦отходам (при      ¦                 ¦         ¦отношении         ¦</w:t>
      </w:r>
    </w:p>
    <w:p>
      <w:pPr>
        <w:spacing w:after="120"/>
        <w:jc w:val="both"/>
      </w:pPr>
      <w:r>
        <w:rPr>
          <w:rFonts w:ascii="Arial" w:cs="Arial" w:eastAsia="Arial" w:hAnsi="Arial"/>
          <w:sz w:val="24"/>
          <w:szCs w:val="24"/>
        </w:rPr>
        <w:t xml:space="preserve">¦   ¦поддержке ПРООН в ¦                 ¦         ¦существующих      ¦</w:t>
      </w:r>
    </w:p>
    <w:p>
      <w:pPr>
        <w:spacing w:after="120"/>
        <w:jc w:val="both"/>
      </w:pPr>
      <w:r>
        <w:rPr>
          <w:rFonts w:ascii="Arial" w:cs="Arial" w:eastAsia="Arial" w:hAnsi="Arial"/>
          <w:sz w:val="24"/>
          <w:szCs w:val="24"/>
        </w:rPr>
        <w:t xml:space="preserve">¦   ¦Кыргызской        ¦                 ¦         ¦проблем в области ¦</w:t>
      </w:r>
    </w:p>
    <w:p>
      <w:pPr>
        <w:spacing w:after="120"/>
        <w:jc w:val="both"/>
      </w:pPr>
      <w:r>
        <w:rPr>
          <w:rFonts w:ascii="Arial" w:cs="Arial" w:eastAsia="Arial" w:hAnsi="Arial"/>
          <w:sz w:val="24"/>
          <w:szCs w:val="24"/>
        </w:rPr>
        <w:t xml:space="preserve">¦   ¦Республике)       ¦                 ¦         ¦управления        ¦</w:t>
      </w:r>
    </w:p>
    <w:p>
      <w:pPr>
        <w:spacing w:after="120"/>
        <w:jc w:val="both"/>
      </w:pPr>
      <w:r>
        <w:rPr>
          <w:rFonts w:ascii="Arial" w:cs="Arial" w:eastAsia="Arial" w:hAnsi="Arial"/>
          <w:sz w:val="24"/>
          <w:szCs w:val="24"/>
        </w:rPr>
        <w:t xml:space="preserve">¦   ¦                  ¦                 ¦         ¦радиоактивными    ¦</w:t>
      </w:r>
    </w:p>
    <w:p>
      <w:pPr>
        <w:spacing w:after="120"/>
        <w:jc w:val="both"/>
      </w:pPr>
      <w:r>
        <w:rPr>
          <w:rFonts w:ascii="Arial" w:cs="Arial" w:eastAsia="Arial" w:hAnsi="Arial"/>
          <w:sz w:val="24"/>
          <w:szCs w:val="24"/>
        </w:rPr>
        <w:t xml:space="preserve">¦   ¦                  ¦                 ¦         ¦отходами в КР в   ¦</w:t>
      </w:r>
    </w:p>
    <w:p>
      <w:pPr>
        <w:spacing w:after="120"/>
        <w:jc w:val="both"/>
      </w:pPr>
      <w:r>
        <w:rPr>
          <w:rFonts w:ascii="Arial" w:cs="Arial" w:eastAsia="Arial" w:hAnsi="Arial"/>
          <w:sz w:val="24"/>
          <w:szCs w:val="24"/>
        </w:rPr>
        <w:t xml:space="preserve">¦   ¦                  ¦                 ¦         ¦трансграничном    ¦</w:t>
      </w:r>
    </w:p>
    <w:p>
      <w:pPr>
        <w:spacing w:after="120"/>
        <w:jc w:val="both"/>
      </w:pPr>
      <w:r>
        <w:rPr>
          <w:rFonts w:ascii="Arial" w:cs="Arial" w:eastAsia="Arial" w:hAnsi="Arial"/>
          <w:sz w:val="24"/>
          <w:szCs w:val="24"/>
        </w:rPr>
        <w:t xml:space="preserve">¦   ¦                  ¦                 ¦         ¦аспекте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¦501¦Взаимодействовать ¦Правительство,   ¦2009-2011¦Рекультивации и   ¦</w:t>
      </w:r>
    </w:p>
    <w:p>
      <w:pPr>
        <w:spacing w:after="120"/>
        <w:jc w:val="both"/>
      </w:pPr>
      <w:r>
        <w:rPr>
          <w:rFonts w:ascii="Arial" w:cs="Arial" w:eastAsia="Arial" w:hAnsi="Arial"/>
          <w:sz w:val="24"/>
          <w:szCs w:val="24"/>
        </w:rPr>
        <w:t xml:space="preserve">¦   ¦с донорским       ¦МЧС              ¦гг.      ¦реабилитации      ¦</w:t>
      </w:r>
    </w:p>
    <w:p>
      <w:pPr>
        <w:spacing w:after="120"/>
        <w:jc w:val="both"/>
      </w:pPr>
      <w:r>
        <w:rPr>
          <w:rFonts w:ascii="Arial" w:cs="Arial" w:eastAsia="Arial" w:hAnsi="Arial"/>
          <w:sz w:val="24"/>
          <w:szCs w:val="24"/>
        </w:rPr>
        <w:t xml:space="preserve">¦   ¦сообществом и     ¦                 ¦         ¦хвостохранилищ и  ¦</w:t>
      </w:r>
    </w:p>
    <w:p>
      <w:pPr>
        <w:spacing w:after="120"/>
        <w:jc w:val="both"/>
      </w:pPr>
      <w:r>
        <w:rPr>
          <w:rFonts w:ascii="Arial" w:cs="Arial" w:eastAsia="Arial" w:hAnsi="Arial"/>
          <w:sz w:val="24"/>
          <w:szCs w:val="24"/>
        </w:rPr>
        <w:t xml:space="preserve">¦   ¦международными    ¦                 ¦         ¦горных отвалов в  ¦</w:t>
      </w:r>
    </w:p>
    <w:p>
      <w:pPr>
        <w:spacing w:after="120"/>
        <w:jc w:val="both"/>
      </w:pPr>
      <w:r>
        <w:rPr>
          <w:rFonts w:ascii="Arial" w:cs="Arial" w:eastAsia="Arial" w:hAnsi="Arial"/>
          <w:sz w:val="24"/>
          <w:szCs w:val="24"/>
        </w:rPr>
        <w:t xml:space="preserve">¦   ¦организациями и   ¦                 ¦         ¦млн. доллар. США  ¦</w:t>
      </w:r>
    </w:p>
    <w:p>
      <w:pPr>
        <w:spacing w:after="120"/>
        <w:jc w:val="both"/>
      </w:pPr>
      <w:r>
        <w:rPr>
          <w:rFonts w:ascii="Arial" w:cs="Arial" w:eastAsia="Arial" w:hAnsi="Arial"/>
          <w:sz w:val="24"/>
          <w:szCs w:val="24"/>
        </w:rPr>
        <w:t xml:space="preserve">¦   ¦найти инвестиции  ¦                 ¦         ¦(Майлуу-Су - 10,3,¦</w:t>
      </w:r>
    </w:p>
    <w:p>
      <w:pPr>
        <w:spacing w:after="120"/>
        <w:jc w:val="both"/>
      </w:pPr>
      <w:r>
        <w:rPr>
          <w:rFonts w:ascii="Arial" w:cs="Arial" w:eastAsia="Arial" w:hAnsi="Arial"/>
          <w:sz w:val="24"/>
          <w:szCs w:val="24"/>
        </w:rPr>
        <w:t xml:space="preserve">¦   ¦для реализации    ¦                 ¦         ¦Ак-Тюз - 1,6,     ¦</w:t>
      </w:r>
    </w:p>
    <w:p>
      <w:pPr>
        <w:spacing w:after="120"/>
        <w:jc w:val="both"/>
      </w:pPr>
      <w:r>
        <w:rPr>
          <w:rFonts w:ascii="Arial" w:cs="Arial" w:eastAsia="Arial" w:hAnsi="Arial"/>
          <w:sz w:val="24"/>
          <w:szCs w:val="24"/>
        </w:rPr>
        <w:t xml:space="preserve">¦   ¦проектов          ¦                 ¦         ¦Советский - 2,0,  ¦</w:t>
      </w:r>
    </w:p>
    <w:p>
      <w:pPr>
        <w:spacing w:after="120"/>
        <w:jc w:val="both"/>
      </w:pPr>
      <w:r>
        <w:rPr>
          <w:rFonts w:ascii="Arial" w:cs="Arial" w:eastAsia="Arial" w:hAnsi="Arial"/>
          <w:sz w:val="24"/>
          <w:szCs w:val="24"/>
        </w:rPr>
        <w:t xml:space="preserve">¦   ¦рекультивации и   ¦                 ¦         ¦Шекафтар - 1,5,   ¦</w:t>
      </w:r>
    </w:p>
    <w:p>
      <w:pPr>
        <w:spacing w:after="120"/>
        <w:jc w:val="both"/>
      </w:pPr>
      <w:r>
        <w:rPr>
          <w:rFonts w:ascii="Arial" w:cs="Arial" w:eastAsia="Arial" w:hAnsi="Arial"/>
          <w:sz w:val="24"/>
          <w:szCs w:val="24"/>
        </w:rPr>
        <w:t xml:space="preserve">¦   ¦реабилитации      ¦                 ¦         ¦Минкуш - 4,6,     ¦</w:t>
      </w:r>
    </w:p>
    <w:p>
      <w:pPr>
        <w:spacing w:after="120"/>
        <w:jc w:val="both"/>
      </w:pPr>
      <w:r>
        <w:rPr>
          <w:rFonts w:ascii="Arial" w:cs="Arial" w:eastAsia="Arial" w:hAnsi="Arial"/>
          <w:sz w:val="24"/>
          <w:szCs w:val="24"/>
        </w:rPr>
        <w:t xml:space="preserve">¦   ¦хвостохранилищ и  ¦                 ¦         ¦Сумсар - 5,       ¦</w:t>
      </w:r>
    </w:p>
    <w:p>
      <w:pPr>
        <w:spacing w:after="120"/>
        <w:jc w:val="both"/>
      </w:pPr>
      <w:r>
        <w:rPr>
          <w:rFonts w:ascii="Arial" w:cs="Arial" w:eastAsia="Arial" w:hAnsi="Arial"/>
          <w:sz w:val="24"/>
          <w:szCs w:val="24"/>
        </w:rPr>
        <w:t xml:space="preserve">¦   ¦горных отвалов    ¦                 ¦         ¦Орловка - 3,0,    ¦</w:t>
      </w:r>
    </w:p>
    <w:p>
      <w:pPr>
        <w:spacing w:after="120"/>
        <w:jc w:val="both"/>
      </w:pPr>
      <w:r>
        <w:rPr>
          <w:rFonts w:ascii="Arial" w:cs="Arial" w:eastAsia="Arial" w:hAnsi="Arial"/>
          <w:sz w:val="24"/>
          <w:szCs w:val="24"/>
        </w:rPr>
        <w:t xml:space="preserve">¦   ¦                  ¦                 ¦         ¦Каджи-Сай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Роль и участие регионов в развитии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¦502¦Разработать и     ¦Минэкономторг,   ¦I квартал¦Выработка основ   ¦</w:t>
      </w:r>
    </w:p>
    <w:p>
      <w:pPr>
        <w:spacing w:after="120"/>
        <w:jc w:val="both"/>
      </w:pPr>
      <w:r>
        <w:rPr>
          <w:rFonts w:ascii="Arial" w:cs="Arial" w:eastAsia="Arial" w:hAnsi="Arial"/>
          <w:sz w:val="24"/>
          <w:szCs w:val="24"/>
        </w:rPr>
        <w:t xml:space="preserve">¦   ¦утвердить         ¦Национальное     ¦2009 г.  ¦государственной   ¦</w:t>
      </w:r>
    </w:p>
    <w:p>
      <w:pPr>
        <w:spacing w:after="120"/>
        <w:jc w:val="both"/>
      </w:pPr>
      <w:r>
        <w:rPr>
          <w:rFonts w:ascii="Arial" w:cs="Arial" w:eastAsia="Arial" w:hAnsi="Arial"/>
          <w:sz w:val="24"/>
          <w:szCs w:val="24"/>
        </w:rPr>
        <w:t xml:space="preserve">¦   ¦Концепцию         ¦агентство по     ¦         ¦региональной      ¦</w:t>
      </w:r>
    </w:p>
    <w:p>
      <w:pPr>
        <w:spacing w:after="120"/>
        <w:jc w:val="both"/>
      </w:pPr>
      <w:r>
        <w:rPr>
          <w:rFonts w:ascii="Arial" w:cs="Arial" w:eastAsia="Arial" w:hAnsi="Arial"/>
          <w:sz w:val="24"/>
          <w:szCs w:val="24"/>
        </w:rPr>
        <w:t xml:space="preserve">¦   ¦регионального     ¦местному         ¦         ¦политики          ¦</w:t>
      </w:r>
    </w:p>
    <w:p>
      <w:pPr>
        <w:spacing w:after="120"/>
        <w:jc w:val="both"/>
      </w:pPr>
      <w:r>
        <w:rPr>
          <w:rFonts w:ascii="Arial" w:cs="Arial" w:eastAsia="Arial" w:hAnsi="Arial"/>
          <w:sz w:val="24"/>
          <w:szCs w:val="24"/>
        </w:rPr>
        <w:t xml:space="preserve">¦   ¦развития          ¦самоуправлению,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¦503¦Реализовать       ¦Администрация    ¦II       ¦Реализация второго¦</w:t>
      </w:r>
    </w:p>
    <w:p>
      <w:pPr>
        <w:spacing w:after="120"/>
        <w:jc w:val="both"/>
      </w:pPr>
      <w:r>
        <w:rPr>
          <w:rFonts w:ascii="Arial" w:cs="Arial" w:eastAsia="Arial" w:hAnsi="Arial"/>
          <w:sz w:val="24"/>
          <w:szCs w:val="24"/>
        </w:rPr>
        <w:t xml:space="preserve">¦   ¦предложения по    ¦Президента,      ¦квартал  ¦этапа реформы     ¦</w:t>
      </w:r>
    </w:p>
    <w:p>
      <w:pPr>
        <w:spacing w:after="120"/>
        <w:jc w:val="both"/>
      </w:pPr>
      <w:r>
        <w:rPr>
          <w:rFonts w:ascii="Arial" w:cs="Arial" w:eastAsia="Arial" w:hAnsi="Arial"/>
          <w:sz w:val="24"/>
          <w:szCs w:val="24"/>
        </w:rPr>
        <w:t xml:space="preserve">¦   ¦административ-    ¦Минэкономторг,   ¦2009 г.  ¦административ-    ¦</w:t>
      </w:r>
    </w:p>
    <w:p>
      <w:pPr>
        <w:spacing w:after="120"/>
        <w:jc w:val="both"/>
      </w:pPr>
      <w:r>
        <w:rPr>
          <w:rFonts w:ascii="Arial" w:cs="Arial" w:eastAsia="Arial" w:hAnsi="Arial"/>
          <w:sz w:val="24"/>
          <w:szCs w:val="24"/>
        </w:rPr>
        <w:t xml:space="preserve">¦   ¦но-территориальной¦Национальное     ¦         ¦но-территориаль-  ¦</w:t>
      </w:r>
    </w:p>
    <w:p>
      <w:pPr>
        <w:spacing w:after="120"/>
        <w:jc w:val="both"/>
      </w:pPr>
      <w:r>
        <w:rPr>
          <w:rFonts w:ascii="Arial" w:cs="Arial" w:eastAsia="Arial" w:hAnsi="Arial"/>
          <w:sz w:val="24"/>
          <w:szCs w:val="24"/>
        </w:rPr>
        <w:t xml:space="preserve">¦   ¦реформе           ¦агентство по     ¦         ¦ного устройства   ¦</w:t>
      </w:r>
    </w:p>
    <w:p>
      <w:pPr>
        <w:spacing w:after="120"/>
        <w:jc w:val="both"/>
      </w:pPr>
      <w:r>
        <w:rPr>
          <w:rFonts w:ascii="Arial" w:cs="Arial" w:eastAsia="Arial" w:hAnsi="Arial"/>
          <w:sz w:val="24"/>
          <w:szCs w:val="24"/>
        </w:rPr>
        <w:t xml:space="preserve">¦   ¦                  ¦местному         ¦         ¦                  ¦</w:t>
      </w:r>
    </w:p>
    <w:p>
      <w:pPr>
        <w:spacing w:after="120"/>
        <w:jc w:val="both"/>
      </w:pPr>
      <w:r>
        <w:rPr>
          <w:rFonts w:ascii="Arial" w:cs="Arial" w:eastAsia="Arial" w:hAnsi="Arial"/>
          <w:sz w:val="24"/>
          <w:szCs w:val="24"/>
        </w:rPr>
        <w:t xml:space="preserve">¦   ¦                  ¦самоуправлению,  ¦         ¦                  ¦</w:t>
      </w:r>
    </w:p>
    <w:p>
      <w:pPr>
        <w:spacing w:after="120"/>
        <w:jc w:val="both"/>
      </w:pPr>
      <w:r>
        <w:rPr>
          <w:rFonts w:ascii="Arial" w:cs="Arial" w:eastAsia="Arial" w:hAnsi="Arial"/>
          <w:sz w:val="24"/>
          <w:szCs w:val="24"/>
        </w:rPr>
        <w:t xml:space="preserve">¦   ¦                  ¦местные          ¦         ¦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¦504¦Выработать        ¦Минэкономторг,   ¦I квартал¦Формирование точек¦</w:t>
      </w:r>
    </w:p>
    <w:p>
      <w:pPr>
        <w:spacing w:after="120"/>
        <w:jc w:val="both"/>
      </w:pPr>
      <w:r>
        <w:rPr>
          <w:rFonts w:ascii="Arial" w:cs="Arial" w:eastAsia="Arial" w:hAnsi="Arial"/>
          <w:sz w:val="24"/>
          <w:szCs w:val="24"/>
        </w:rPr>
        <w:t xml:space="preserve">¦   ¦принципы          ¦Местные          ¦2009 г.  ¦роста,            ¦</w:t>
      </w:r>
    </w:p>
    <w:p>
      <w:pPr>
        <w:spacing w:after="120"/>
        <w:jc w:val="both"/>
      </w:pPr>
      <w:r>
        <w:rPr>
          <w:rFonts w:ascii="Arial" w:cs="Arial" w:eastAsia="Arial" w:hAnsi="Arial"/>
          <w:sz w:val="24"/>
          <w:szCs w:val="24"/>
        </w:rPr>
        <w:t xml:space="preserve">¦   ¦экономического    ¦государственные  ¦         ¦экономических     ¦</w:t>
      </w:r>
    </w:p>
    <w:p>
      <w:pPr>
        <w:spacing w:after="120"/>
        <w:jc w:val="both"/>
      </w:pPr>
      <w:r>
        <w:rPr>
          <w:rFonts w:ascii="Arial" w:cs="Arial" w:eastAsia="Arial" w:hAnsi="Arial"/>
          <w:sz w:val="24"/>
          <w:szCs w:val="24"/>
        </w:rPr>
        <w:t xml:space="preserve">¦   ¦районирования,    ¦администрации    ¦         ¦округов           ¦</w:t>
      </w:r>
    </w:p>
    <w:p>
      <w:pPr>
        <w:spacing w:after="120"/>
        <w:jc w:val="both"/>
      </w:pPr>
      <w:r>
        <w:rPr>
          <w:rFonts w:ascii="Arial" w:cs="Arial" w:eastAsia="Arial" w:hAnsi="Arial"/>
          <w:sz w:val="24"/>
          <w:szCs w:val="24"/>
        </w:rPr>
        <w:t xml:space="preserve">¦   ¦построить карту   ¦                 ¦         ¦                  ¦</w:t>
      </w:r>
    </w:p>
    <w:p>
      <w:pPr>
        <w:spacing w:after="120"/>
        <w:jc w:val="both"/>
      </w:pPr>
      <w:r>
        <w:rPr>
          <w:rFonts w:ascii="Arial" w:cs="Arial" w:eastAsia="Arial" w:hAnsi="Arial"/>
          <w:sz w:val="24"/>
          <w:szCs w:val="24"/>
        </w:rPr>
        <w:t xml:space="preserve">¦   ¦районирования     ¦                 ¦         ¦                  ¦</w:t>
      </w:r>
    </w:p>
    <w:p>
      <w:pPr>
        <w:spacing w:after="120"/>
        <w:jc w:val="both"/>
      </w:pPr>
      <w:r>
        <w:rPr>
          <w:rFonts w:ascii="Arial" w:cs="Arial" w:eastAsia="Arial" w:hAnsi="Arial"/>
          <w:sz w:val="24"/>
          <w:szCs w:val="24"/>
        </w:rPr>
        <w:t xml:space="preserve">¦   ¦регионов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¦505¦Гармонизировать   ¦Минэкономторг,   ¦IV       ¦Согласование с    ¦</w:t>
      </w:r>
    </w:p>
    <w:p>
      <w:pPr>
        <w:spacing w:after="120"/>
        <w:jc w:val="both"/>
      </w:pPr>
      <w:r>
        <w:rPr>
          <w:rFonts w:ascii="Arial" w:cs="Arial" w:eastAsia="Arial" w:hAnsi="Arial"/>
          <w:sz w:val="24"/>
          <w:szCs w:val="24"/>
        </w:rPr>
        <w:t xml:space="preserve">¦   ¦экономическое     ¦Местные          ¦квартал  ¦картой            ¦</w:t>
      </w:r>
    </w:p>
    <w:p>
      <w:pPr>
        <w:spacing w:after="120"/>
        <w:jc w:val="both"/>
      </w:pPr>
      <w:r>
        <w:rPr>
          <w:rFonts w:ascii="Arial" w:cs="Arial" w:eastAsia="Arial" w:hAnsi="Arial"/>
          <w:sz w:val="24"/>
          <w:szCs w:val="24"/>
        </w:rPr>
        <w:t xml:space="preserve">¦   ¦районирование с   ¦государственные  ¦2009 г.  ¦экономического    ¦</w:t>
      </w:r>
    </w:p>
    <w:p>
      <w:pPr>
        <w:spacing w:after="120"/>
        <w:jc w:val="both"/>
      </w:pPr>
      <w:r>
        <w:rPr>
          <w:rFonts w:ascii="Arial" w:cs="Arial" w:eastAsia="Arial" w:hAnsi="Arial"/>
          <w:sz w:val="24"/>
          <w:szCs w:val="24"/>
        </w:rPr>
        <w:t xml:space="preserve">¦   ¦кластерными       ¦администрации    ¦         ¦районирования и   ¦</w:t>
      </w:r>
    </w:p>
    <w:p>
      <w:pPr>
        <w:spacing w:after="120"/>
        <w:jc w:val="both"/>
      </w:pPr>
      <w:r>
        <w:rPr>
          <w:rFonts w:ascii="Arial" w:cs="Arial" w:eastAsia="Arial" w:hAnsi="Arial"/>
          <w:sz w:val="24"/>
          <w:szCs w:val="24"/>
        </w:rPr>
        <w:t xml:space="preserve">¦   ¦подходами развития¦                 ¦         ¦внедрение         ¦</w:t>
      </w:r>
    </w:p>
    <w:p>
      <w:pPr>
        <w:spacing w:after="120"/>
        <w:jc w:val="both"/>
      </w:pPr>
      <w:r>
        <w:rPr>
          <w:rFonts w:ascii="Arial" w:cs="Arial" w:eastAsia="Arial" w:hAnsi="Arial"/>
          <w:sz w:val="24"/>
          <w:szCs w:val="24"/>
        </w:rPr>
        <w:t xml:space="preserve">¦   ¦экономики         ¦                 ¦         ¦кластерных        ¦</w:t>
      </w:r>
    </w:p>
    <w:p>
      <w:pPr>
        <w:spacing w:after="120"/>
        <w:jc w:val="both"/>
      </w:pPr>
      <w:r>
        <w:rPr>
          <w:rFonts w:ascii="Arial" w:cs="Arial" w:eastAsia="Arial" w:hAnsi="Arial"/>
          <w:sz w:val="24"/>
          <w:szCs w:val="24"/>
        </w:rPr>
        <w:t xml:space="preserve">¦   ¦                  ¦                 ¦         ¦подходов в        ¦</w:t>
      </w:r>
    </w:p>
    <w:p>
      <w:pPr>
        <w:spacing w:after="120"/>
        <w:jc w:val="both"/>
      </w:pPr>
      <w:r>
        <w:rPr>
          <w:rFonts w:ascii="Arial" w:cs="Arial" w:eastAsia="Arial" w:hAnsi="Arial"/>
          <w:sz w:val="24"/>
          <w:szCs w:val="24"/>
        </w:rPr>
        <w:t xml:space="preserve">¦   ¦                  ¦                 ¦         ¦региональном      ¦</w:t>
      </w:r>
    </w:p>
    <w:p>
      <w:pPr>
        <w:spacing w:after="120"/>
        <w:jc w:val="both"/>
      </w:pPr>
      <w:r>
        <w:rPr>
          <w:rFonts w:ascii="Arial" w:cs="Arial" w:eastAsia="Arial" w:hAnsi="Arial"/>
          <w:sz w:val="24"/>
          <w:szCs w:val="24"/>
        </w:rPr>
        <w:t xml:space="preserve">¦   ¦                  ¦                 ¦         ¦развитии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¦506¦Внедрить методику ¦Минэкономторг,   ¦III      ¦Внедрение системы ¦</w:t>
      </w:r>
    </w:p>
    <w:p>
      <w:pPr>
        <w:spacing w:after="120"/>
        <w:jc w:val="both"/>
      </w:pPr>
      <w:r>
        <w:rPr>
          <w:rFonts w:ascii="Arial" w:cs="Arial" w:eastAsia="Arial" w:hAnsi="Arial"/>
          <w:sz w:val="24"/>
          <w:szCs w:val="24"/>
        </w:rPr>
        <w:t xml:space="preserve">¦   ¦оценки            ¦Местные          ¦квартал  ¦индикаторов,      ¦</w:t>
      </w:r>
    </w:p>
    <w:p>
      <w:pPr>
        <w:spacing w:after="120"/>
        <w:jc w:val="both"/>
      </w:pPr>
      <w:r>
        <w:rPr>
          <w:rFonts w:ascii="Arial" w:cs="Arial" w:eastAsia="Arial" w:hAnsi="Arial"/>
          <w:sz w:val="24"/>
          <w:szCs w:val="24"/>
        </w:rPr>
        <w:t xml:space="preserve">¦   ¦эффективности     ¦государственные  ¦2009 г.  ¦позволяющих       ¦</w:t>
      </w:r>
    </w:p>
    <w:p>
      <w:pPr>
        <w:spacing w:after="120"/>
        <w:jc w:val="both"/>
      </w:pPr>
      <w:r>
        <w:rPr>
          <w:rFonts w:ascii="Arial" w:cs="Arial" w:eastAsia="Arial" w:hAnsi="Arial"/>
          <w:sz w:val="24"/>
          <w:szCs w:val="24"/>
        </w:rPr>
        <w:t xml:space="preserve">¦   ¦деятельности      ¦администрации    ¦         ¦оценивать         ¦</w:t>
      </w:r>
    </w:p>
    <w:p>
      <w:pPr>
        <w:spacing w:after="120"/>
        <w:jc w:val="both"/>
      </w:pPr>
      <w:r>
        <w:rPr>
          <w:rFonts w:ascii="Arial" w:cs="Arial" w:eastAsia="Arial" w:hAnsi="Arial"/>
          <w:sz w:val="24"/>
          <w:szCs w:val="24"/>
        </w:rPr>
        <w:t xml:space="preserve">¦   ¦регионов          ¦                 ¦         ¦деятельность      ¦</w:t>
      </w:r>
    </w:p>
    <w:p>
      <w:pPr>
        <w:spacing w:after="120"/>
        <w:jc w:val="both"/>
      </w:pPr>
      <w:r>
        <w:rPr>
          <w:rFonts w:ascii="Arial" w:cs="Arial" w:eastAsia="Arial" w:hAnsi="Arial"/>
          <w:sz w:val="24"/>
          <w:szCs w:val="24"/>
        </w:rPr>
        <w:t xml:space="preserve">¦   ¦                  ¦                 ¦         ¦руководителей     ¦</w:t>
      </w:r>
    </w:p>
    <w:p>
      <w:pPr>
        <w:spacing w:after="120"/>
        <w:jc w:val="both"/>
      </w:pPr>
      <w:r>
        <w:rPr>
          <w:rFonts w:ascii="Arial" w:cs="Arial" w:eastAsia="Arial" w:hAnsi="Arial"/>
          <w:sz w:val="24"/>
          <w:szCs w:val="24"/>
        </w:rPr>
        <w:t xml:space="preserve">¦   ¦                  ¦                 ¦         ¦местных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¦администраций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¦507¦Перейти на принцип¦Минфин,          ¦I квартал¦Переход от        ¦</w:t>
      </w:r>
    </w:p>
    <w:p>
      <w:pPr>
        <w:spacing w:after="120"/>
        <w:jc w:val="both"/>
      </w:pPr>
      <w:r>
        <w:rPr>
          <w:rFonts w:ascii="Arial" w:cs="Arial" w:eastAsia="Arial" w:hAnsi="Arial"/>
          <w:sz w:val="24"/>
          <w:szCs w:val="24"/>
        </w:rPr>
        <w:t xml:space="preserve">¦   ¦программного      ¦Минэкономторг,   ¦2011 г.  ¦статейного        ¦</w:t>
      </w:r>
    </w:p>
    <w:p>
      <w:pPr>
        <w:spacing w:after="120"/>
        <w:jc w:val="both"/>
      </w:pPr>
      <w:r>
        <w:rPr>
          <w:rFonts w:ascii="Arial" w:cs="Arial" w:eastAsia="Arial" w:hAnsi="Arial"/>
          <w:sz w:val="24"/>
          <w:szCs w:val="24"/>
        </w:rPr>
        <w:t xml:space="preserve">¦   ¦бюджетирования    ¦Местные          ¦         ¦принципа          ¦</w:t>
      </w:r>
    </w:p>
    <w:p>
      <w:pPr>
        <w:spacing w:after="120"/>
        <w:jc w:val="both"/>
      </w:pPr>
      <w:r>
        <w:rPr>
          <w:rFonts w:ascii="Arial" w:cs="Arial" w:eastAsia="Arial" w:hAnsi="Arial"/>
          <w:sz w:val="24"/>
          <w:szCs w:val="24"/>
        </w:rPr>
        <w:t xml:space="preserve">¦   ¦                  ¦государственные  ¦         ¦расходования      ¦</w:t>
      </w:r>
    </w:p>
    <w:p>
      <w:pPr>
        <w:spacing w:after="120"/>
        <w:jc w:val="both"/>
      </w:pPr>
      <w:r>
        <w:rPr>
          <w:rFonts w:ascii="Arial" w:cs="Arial" w:eastAsia="Arial" w:hAnsi="Arial"/>
          <w:sz w:val="24"/>
          <w:szCs w:val="24"/>
        </w:rPr>
        <w:t xml:space="preserve">¦   ¦                  ¦администрации    ¦         ¦бюджетных средств ¦</w:t>
      </w:r>
    </w:p>
    <w:p>
      <w:pPr>
        <w:spacing w:after="120"/>
        <w:jc w:val="both"/>
      </w:pPr>
      <w:r>
        <w:rPr>
          <w:rFonts w:ascii="Arial" w:cs="Arial" w:eastAsia="Arial" w:hAnsi="Arial"/>
          <w:sz w:val="24"/>
          <w:szCs w:val="24"/>
        </w:rPr>
        <w:t xml:space="preserve">¦   ¦                  ¦                 ¦         ¦к программному.   ¦</w:t>
      </w:r>
    </w:p>
    <w:p>
      <w:pPr>
        <w:spacing w:after="120"/>
        <w:jc w:val="both"/>
      </w:pPr>
      <w:r>
        <w:rPr>
          <w:rFonts w:ascii="Arial" w:cs="Arial" w:eastAsia="Arial" w:hAnsi="Arial"/>
          <w:sz w:val="24"/>
          <w:szCs w:val="24"/>
        </w:rPr>
        <w:t xml:space="preserve">¦   ¦                  ¦                 ¦         ¦Усиление          ¦</w:t>
      </w:r>
    </w:p>
    <w:p>
      <w:pPr>
        <w:spacing w:after="120"/>
        <w:jc w:val="both"/>
      </w:pPr>
      <w:r>
        <w:rPr>
          <w:rFonts w:ascii="Arial" w:cs="Arial" w:eastAsia="Arial" w:hAnsi="Arial"/>
          <w:sz w:val="24"/>
          <w:szCs w:val="24"/>
        </w:rPr>
        <w:t xml:space="preserve">¦   ¦                  ¦                 ¦         ¦ответственности   ¦</w:t>
      </w:r>
    </w:p>
    <w:p>
      <w:pPr>
        <w:spacing w:after="120"/>
        <w:jc w:val="both"/>
      </w:pPr>
      <w:r>
        <w:rPr>
          <w:rFonts w:ascii="Arial" w:cs="Arial" w:eastAsia="Arial" w:hAnsi="Arial"/>
          <w:sz w:val="24"/>
          <w:szCs w:val="24"/>
        </w:rPr>
        <w:t xml:space="preserve">¦   ¦                  ¦                 ¦         ¦руководителей     ¦</w:t>
      </w:r>
    </w:p>
    <w:p>
      <w:pPr>
        <w:spacing w:after="120"/>
        <w:jc w:val="both"/>
      </w:pPr>
      <w:r>
        <w:rPr>
          <w:rFonts w:ascii="Arial" w:cs="Arial" w:eastAsia="Arial" w:hAnsi="Arial"/>
          <w:sz w:val="24"/>
          <w:szCs w:val="24"/>
        </w:rPr>
        <w:t xml:space="preserve">¦   ¦                  ¦                 ¦         ¦местных           ¦</w:t>
      </w:r>
    </w:p>
    <w:p>
      <w:pPr>
        <w:spacing w:after="120"/>
        <w:jc w:val="both"/>
      </w:pPr>
      <w:r>
        <w:rPr>
          <w:rFonts w:ascii="Arial" w:cs="Arial" w:eastAsia="Arial" w:hAnsi="Arial"/>
          <w:sz w:val="24"/>
          <w:szCs w:val="24"/>
        </w:rPr>
        <w:t xml:space="preserve">¦   ¦                  ¦                 ¦         ¦государственных   ¦</w:t>
      </w:r>
    </w:p>
    <w:p>
      <w:pPr>
        <w:spacing w:after="120"/>
        <w:jc w:val="both"/>
      </w:pPr>
      <w:r>
        <w:rPr>
          <w:rFonts w:ascii="Arial" w:cs="Arial" w:eastAsia="Arial" w:hAnsi="Arial"/>
          <w:sz w:val="24"/>
          <w:szCs w:val="24"/>
        </w:rPr>
        <w:t xml:space="preserve">¦   ¦                  ¦                 ¦         ¦администраций за  ¦</w:t>
      </w:r>
    </w:p>
    <w:p>
      <w:pPr>
        <w:spacing w:after="120"/>
        <w:jc w:val="both"/>
      </w:pPr>
      <w:r>
        <w:rPr>
          <w:rFonts w:ascii="Arial" w:cs="Arial" w:eastAsia="Arial" w:hAnsi="Arial"/>
          <w:sz w:val="24"/>
          <w:szCs w:val="24"/>
        </w:rPr>
        <w:t xml:space="preserve">¦   ¦                  ¦                 ¦         ¦достижение        ¦</w:t>
      </w:r>
    </w:p>
    <w:p>
      <w:pPr>
        <w:spacing w:after="120"/>
        <w:jc w:val="both"/>
      </w:pPr>
      <w:r>
        <w:rPr>
          <w:rFonts w:ascii="Arial" w:cs="Arial" w:eastAsia="Arial" w:hAnsi="Arial"/>
          <w:sz w:val="24"/>
          <w:szCs w:val="24"/>
        </w:rPr>
        <w:t xml:space="preserve">¦   ¦                  ¦                 ¦         ¦результатов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¦508¦Провести          ¦Местные          ¦III      ¦Определение       ¦</w:t>
      </w:r>
    </w:p>
    <w:p>
      <w:pPr>
        <w:spacing w:after="120"/>
        <w:jc w:val="both"/>
      </w:pPr>
      <w:r>
        <w:rPr>
          <w:rFonts w:ascii="Arial" w:cs="Arial" w:eastAsia="Arial" w:hAnsi="Arial"/>
          <w:sz w:val="24"/>
          <w:szCs w:val="24"/>
        </w:rPr>
        <w:t xml:space="preserve">¦   ¦инвентаризацию    ¦государственные  ¦квартал  ¦реальной стоимости¦</w:t>
      </w:r>
    </w:p>
    <w:p>
      <w:pPr>
        <w:spacing w:after="120"/>
        <w:jc w:val="both"/>
      </w:pPr>
      <w:r>
        <w:rPr>
          <w:rFonts w:ascii="Arial" w:cs="Arial" w:eastAsia="Arial" w:hAnsi="Arial"/>
          <w:sz w:val="24"/>
          <w:szCs w:val="24"/>
        </w:rPr>
        <w:t xml:space="preserve">¦   ¦активов регионов  ¦администрации    ¦2009 г.  ¦активов регионов  ¦</w:t>
      </w:r>
    </w:p>
    <w:p>
      <w:pPr>
        <w:spacing w:after="120"/>
        <w:jc w:val="both"/>
      </w:pPr>
      <w:r>
        <w:rPr>
          <w:rFonts w:ascii="Arial" w:cs="Arial" w:eastAsia="Arial" w:hAnsi="Arial"/>
          <w:sz w:val="24"/>
          <w:szCs w:val="24"/>
        </w:rPr>
        <w:t xml:space="preserve">¦   ¦                  ¦                 ¦         ¦для последующей   ¦</w:t>
      </w:r>
    </w:p>
    <w:p>
      <w:pPr>
        <w:spacing w:after="120"/>
        <w:jc w:val="both"/>
      </w:pPr>
      <w:r>
        <w:rPr>
          <w:rFonts w:ascii="Arial" w:cs="Arial" w:eastAsia="Arial" w:hAnsi="Arial"/>
          <w:sz w:val="24"/>
          <w:szCs w:val="24"/>
        </w:rPr>
        <w:t xml:space="preserve">¦   ¦                  ¦                 ¦         ¦капитализации     ¦</w:t>
      </w:r>
    </w:p>
    <w:p>
      <w:pPr>
        <w:spacing w:after="120"/>
        <w:jc w:val="both"/>
      </w:pPr>
      <w:r>
        <w:rPr>
          <w:rFonts w:ascii="Arial" w:cs="Arial" w:eastAsia="Arial" w:hAnsi="Arial"/>
          <w:sz w:val="24"/>
          <w:szCs w:val="24"/>
        </w:rPr>
        <w:t xml:space="preserve">¦   ¦                  ¦                 ¦         ¦регионов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¦509¦Упорядочить       ¦Минэкономторг,   ¦I квартал¦Устранение        ¦</w:t>
      </w:r>
    </w:p>
    <w:p>
      <w:pPr>
        <w:spacing w:after="120"/>
        <w:jc w:val="both"/>
      </w:pPr>
      <w:r>
        <w:rPr>
          <w:rFonts w:ascii="Arial" w:cs="Arial" w:eastAsia="Arial" w:hAnsi="Arial"/>
          <w:sz w:val="24"/>
          <w:szCs w:val="24"/>
        </w:rPr>
        <w:t xml:space="preserve">¦   ¦функции местных   ¦Национальное     ¦2010 г.  ¦дублирования      ¦</w:t>
      </w:r>
    </w:p>
    <w:p>
      <w:pPr>
        <w:spacing w:after="120"/>
        <w:jc w:val="both"/>
      </w:pPr>
      <w:r>
        <w:rPr>
          <w:rFonts w:ascii="Arial" w:cs="Arial" w:eastAsia="Arial" w:hAnsi="Arial"/>
          <w:sz w:val="24"/>
          <w:szCs w:val="24"/>
        </w:rPr>
        <w:t xml:space="preserve">¦   ¦администраций с   ¦агентство по     ¦         ¦функций, повышение¦</w:t>
      </w:r>
    </w:p>
    <w:p>
      <w:pPr>
        <w:spacing w:after="120"/>
        <w:jc w:val="both"/>
      </w:pPr>
      <w:r>
        <w:rPr>
          <w:rFonts w:ascii="Arial" w:cs="Arial" w:eastAsia="Arial" w:hAnsi="Arial"/>
          <w:sz w:val="24"/>
          <w:szCs w:val="24"/>
        </w:rPr>
        <w:t xml:space="preserve">¦   ¦ЦГО               ¦местному         ¦         ¦ответственности   ¦</w:t>
      </w:r>
    </w:p>
    <w:p>
      <w:pPr>
        <w:spacing w:after="120"/>
        <w:jc w:val="both"/>
      </w:pPr>
      <w:r>
        <w:rPr>
          <w:rFonts w:ascii="Arial" w:cs="Arial" w:eastAsia="Arial" w:hAnsi="Arial"/>
          <w:sz w:val="24"/>
          <w:szCs w:val="24"/>
        </w:rPr>
        <w:t xml:space="preserve">¦   ¦                  ¦самоуправлению,  ¦         ¦государственных   ¦</w:t>
      </w:r>
    </w:p>
    <w:p>
      <w:pPr>
        <w:spacing w:after="120"/>
        <w:jc w:val="both"/>
      </w:pPr>
      <w:r>
        <w:rPr>
          <w:rFonts w:ascii="Arial" w:cs="Arial" w:eastAsia="Arial" w:hAnsi="Arial"/>
          <w:sz w:val="24"/>
          <w:szCs w:val="24"/>
        </w:rPr>
        <w:t xml:space="preserve">¦   ¦                  ¦Местные          ¦         ¦органов           ¦</w:t>
      </w:r>
    </w:p>
    <w:p>
      <w:pPr>
        <w:spacing w:after="120"/>
        <w:jc w:val="both"/>
      </w:pPr>
      <w:r>
        <w:rPr>
          <w:rFonts w:ascii="Arial" w:cs="Arial" w:eastAsia="Arial" w:hAnsi="Arial"/>
          <w:sz w:val="24"/>
          <w:szCs w:val="24"/>
        </w:rPr>
        <w:t xml:space="preserve">¦   ¦                  ¦государственные  ¦         ¦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¦510¦Подготовить планы ¦Местные          ¦III      ¦Повышение         ¦</w:t>
      </w:r>
    </w:p>
    <w:p>
      <w:pPr>
        <w:spacing w:after="120"/>
        <w:jc w:val="both"/>
      </w:pPr>
      <w:r>
        <w:rPr>
          <w:rFonts w:ascii="Arial" w:cs="Arial" w:eastAsia="Arial" w:hAnsi="Arial"/>
          <w:sz w:val="24"/>
          <w:szCs w:val="24"/>
        </w:rPr>
        <w:t xml:space="preserve">¦   ¦модернизации      ¦государственные  ¦квартал  ¦производительности¦</w:t>
      </w:r>
    </w:p>
    <w:p>
      <w:pPr>
        <w:spacing w:after="120"/>
        <w:jc w:val="both"/>
      </w:pPr>
      <w:r>
        <w:rPr>
          <w:rFonts w:ascii="Arial" w:cs="Arial" w:eastAsia="Arial" w:hAnsi="Arial"/>
          <w:sz w:val="24"/>
          <w:szCs w:val="24"/>
        </w:rPr>
        <w:t xml:space="preserve">¦   ¦предприятий       ¦администрации    ¦2009 г.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¦511¦Разработать       ¦Местные          ¦IV       ¦Повышение         ¦</w:t>
      </w:r>
    </w:p>
    <w:p>
      <w:pPr>
        <w:spacing w:after="120"/>
        <w:jc w:val="both"/>
      </w:pPr>
      <w:r>
        <w:rPr>
          <w:rFonts w:ascii="Arial" w:cs="Arial" w:eastAsia="Arial" w:hAnsi="Arial"/>
          <w:sz w:val="24"/>
          <w:szCs w:val="24"/>
        </w:rPr>
        <w:t xml:space="preserve">¦   ¦систему мотиваций ¦государственные  ¦квартал  ¦производительности¦</w:t>
      </w:r>
    </w:p>
    <w:p>
      <w:pPr>
        <w:spacing w:after="120"/>
        <w:jc w:val="both"/>
      </w:pPr>
      <w:r>
        <w:rPr>
          <w:rFonts w:ascii="Arial" w:cs="Arial" w:eastAsia="Arial" w:hAnsi="Arial"/>
          <w:sz w:val="24"/>
          <w:szCs w:val="24"/>
        </w:rPr>
        <w:t xml:space="preserve">¦   ¦(пакет, план) и   ¦администрации    ¦2009 г.  ¦производства      ¦</w:t>
      </w:r>
    </w:p>
    <w:p>
      <w:pPr>
        <w:spacing w:after="120"/>
        <w:jc w:val="both"/>
      </w:pPr>
      <w:r>
        <w:rPr>
          <w:rFonts w:ascii="Arial" w:cs="Arial" w:eastAsia="Arial" w:hAnsi="Arial"/>
          <w:sz w:val="24"/>
          <w:szCs w:val="24"/>
        </w:rPr>
        <w:t xml:space="preserve">¦   ¦благоприятных     ¦                 ¦         ¦                  ¦</w:t>
      </w:r>
    </w:p>
    <w:p>
      <w:pPr>
        <w:spacing w:after="120"/>
        <w:jc w:val="both"/>
      </w:pPr>
      <w:r>
        <w:rPr>
          <w:rFonts w:ascii="Arial" w:cs="Arial" w:eastAsia="Arial" w:hAnsi="Arial"/>
          <w:sz w:val="24"/>
          <w:szCs w:val="24"/>
        </w:rPr>
        <w:t xml:space="preserve">¦   ¦условий для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¦512¦Наладить систему  ¦Госкоммиграции,  ¦IV       ¦Упорядочение      ¦</w:t>
      </w:r>
    </w:p>
    <w:p>
      <w:pPr>
        <w:spacing w:after="120"/>
        <w:jc w:val="both"/>
      </w:pPr>
      <w:r>
        <w:rPr>
          <w:rFonts w:ascii="Arial" w:cs="Arial" w:eastAsia="Arial" w:hAnsi="Arial"/>
          <w:sz w:val="24"/>
          <w:szCs w:val="24"/>
        </w:rPr>
        <w:t xml:space="preserve">¦   ¦учета миграционных¦Местные          ¦квартал  ¦миграционных      ¦</w:t>
      </w:r>
    </w:p>
    <w:p>
      <w:pPr>
        <w:spacing w:after="120"/>
        <w:jc w:val="both"/>
      </w:pPr>
      <w:r>
        <w:rPr>
          <w:rFonts w:ascii="Arial" w:cs="Arial" w:eastAsia="Arial" w:hAnsi="Arial"/>
          <w:sz w:val="24"/>
          <w:szCs w:val="24"/>
        </w:rPr>
        <w:t xml:space="preserve">¦   ¦потоков           ¦государственные  ¦2009 г.  ¦потоков           ¦</w:t>
      </w:r>
    </w:p>
    <w:p>
      <w:pPr>
        <w:spacing w:after="120"/>
        <w:jc w:val="both"/>
      </w:pPr>
      <w:r>
        <w:rPr>
          <w:rFonts w:ascii="Arial" w:cs="Arial" w:eastAsia="Arial" w:hAnsi="Arial"/>
          <w:sz w:val="24"/>
          <w:szCs w:val="24"/>
        </w:rPr>
        <w:t xml:space="preserve">¦   ¦                  ¦администрации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¦513¦Обеспечить        ¦Мэрия г.Бишкек   ¦IV       ¦Повышение         ¦</w:t>
      </w:r>
    </w:p>
    <w:p>
      <w:pPr>
        <w:spacing w:after="120"/>
        <w:jc w:val="both"/>
      </w:pPr>
      <w:r>
        <w:rPr>
          <w:rFonts w:ascii="Arial" w:cs="Arial" w:eastAsia="Arial" w:hAnsi="Arial"/>
          <w:sz w:val="24"/>
          <w:szCs w:val="24"/>
        </w:rPr>
        <w:t xml:space="preserve">¦   ¦реализацию        ¦                 ¦квартал  ¦благосостояния    ¦</w:t>
      </w:r>
    </w:p>
    <w:p>
      <w:pPr>
        <w:spacing w:after="120"/>
        <w:jc w:val="both"/>
      </w:pPr>
      <w:r>
        <w:rPr>
          <w:rFonts w:ascii="Arial" w:cs="Arial" w:eastAsia="Arial" w:hAnsi="Arial"/>
          <w:sz w:val="24"/>
          <w:szCs w:val="24"/>
        </w:rPr>
        <w:t xml:space="preserve">¦   ¦Программы развития¦                 ¦2011 г.  ¦горожан, качества ¦</w:t>
      </w:r>
    </w:p>
    <w:p>
      <w:pPr>
        <w:spacing w:after="120"/>
        <w:jc w:val="both"/>
      </w:pPr>
      <w:r>
        <w:rPr>
          <w:rFonts w:ascii="Arial" w:cs="Arial" w:eastAsia="Arial" w:hAnsi="Arial"/>
          <w:sz w:val="24"/>
          <w:szCs w:val="24"/>
        </w:rPr>
        <w:t xml:space="preserve">¦   ¦г.Бишкек          ¦                 ¦         ¦управления        ¦</w:t>
      </w:r>
    </w:p>
    <w:p>
      <w:pPr>
        <w:spacing w:after="120"/>
        <w:jc w:val="both"/>
      </w:pPr>
      <w:r>
        <w:rPr>
          <w:rFonts w:ascii="Arial" w:cs="Arial" w:eastAsia="Arial" w:hAnsi="Arial"/>
          <w:sz w:val="24"/>
          <w:szCs w:val="24"/>
        </w:rPr>
        <w:t xml:space="preserve">¦   ¦                  ¦                 ¦         ¦городским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¦514¦Обеспечить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развития¦Чуйской области  ¦2011 г.  ¦населения,        ¦</w:t>
      </w:r>
    </w:p>
    <w:p>
      <w:pPr>
        <w:spacing w:after="120"/>
        <w:jc w:val="both"/>
      </w:pPr>
      <w:r>
        <w:rPr>
          <w:rFonts w:ascii="Arial" w:cs="Arial" w:eastAsia="Arial" w:hAnsi="Arial"/>
          <w:sz w:val="24"/>
          <w:szCs w:val="24"/>
        </w:rPr>
        <w:t xml:space="preserve">¦   ¦Чуйской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¦515¦Обеспечить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развития¦Иссык-Кульской   ¦2011 г.  ¦населения,        ¦</w:t>
      </w:r>
    </w:p>
    <w:p>
      <w:pPr>
        <w:spacing w:after="120"/>
        <w:jc w:val="both"/>
      </w:pPr>
      <w:r>
        <w:rPr>
          <w:rFonts w:ascii="Arial" w:cs="Arial" w:eastAsia="Arial" w:hAnsi="Arial"/>
          <w:sz w:val="24"/>
          <w:szCs w:val="24"/>
        </w:rPr>
        <w:t xml:space="preserve">¦   ¦Иссык-Кульской    ¦области          ¦         ¦экономического и  ¦</w:t>
      </w:r>
    </w:p>
    <w:p>
      <w:pPr>
        <w:spacing w:after="120"/>
        <w:jc w:val="both"/>
      </w:pPr>
      <w:r>
        <w:rPr>
          <w:rFonts w:ascii="Arial" w:cs="Arial" w:eastAsia="Arial" w:hAnsi="Arial"/>
          <w:sz w:val="24"/>
          <w:szCs w:val="24"/>
        </w:rPr>
        <w:t xml:space="preserve">¦   ¦области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¦516¦Обеспечить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развития¦Нарынской области¦2011 г.  ¦населения,        ¦</w:t>
      </w:r>
    </w:p>
    <w:p>
      <w:pPr>
        <w:spacing w:after="120"/>
        <w:jc w:val="both"/>
      </w:pPr>
      <w:r>
        <w:rPr>
          <w:rFonts w:ascii="Arial" w:cs="Arial" w:eastAsia="Arial" w:hAnsi="Arial"/>
          <w:sz w:val="24"/>
          <w:szCs w:val="24"/>
        </w:rPr>
        <w:t xml:space="preserve">¦   ¦Нарынской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¦517¦Обеспечить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развития¦Таласской области¦2011 г.  ¦населения,        ¦</w:t>
      </w:r>
    </w:p>
    <w:p>
      <w:pPr>
        <w:spacing w:after="120"/>
        <w:jc w:val="both"/>
      </w:pPr>
      <w:r>
        <w:rPr>
          <w:rFonts w:ascii="Arial" w:cs="Arial" w:eastAsia="Arial" w:hAnsi="Arial"/>
          <w:sz w:val="24"/>
          <w:szCs w:val="24"/>
        </w:rPr>
        <w:t xml:space="preserve">¦   ¦Таласской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¦518¦Обеспечить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развития¦Джалал-Абадской  ¦2011 г.  ¦населения,        ¦</w:t>
      </w:r>
    </w:p>
    <w:p>
      <w:pPr>
        <w:spacing w:after="120"/>
        <w:jc w:val="both"/>
      </w:pPr>
      <w:r>
        <w:rPr>
          <w:rFonts w:ascii="Arial" w:cs="Arial" w:eastAsia="Arial" w:hAnsi="Arial"/>
          <w:sz w:val="24"/>
          <w:szCs w:val="24"/>
        </w:rPr>
        <w:t xml:space="preserve">¦   ¦Джалал-Абадской   ¦области          ¦         ¦экономического и  ¦</w:t>
      </w:r>
    </w:p>
    <w:p>
      <w:pPr>
        <w:spacing w:after="120"/>
        <w:jc w:val="both"/>
      </w:pPr>
      <w:r>
        <w:rPr>
          <w:rFonts w:ascii="Arial" w:cs="Arial" w:eastAsia="Arial" w:hAnsi="Arial"/>
          <w:sz w:val="24"/>
          <w:szCs w:val="24"/>
        </w:rPr>
        <w:t xml:space="preserve">¦   ¦области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¦519¦Обеспечить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развития¦Ошской области   ¦2011 г.  ¦населения,        ¦</w:t>
      </w:r>
    </w:p>
    <w:p>
      <w:pPr>
        <w:spacing w:after="120"/>
        <w:jc w:val="both"/>
      </w:pPr>
      <w:r>
        <w:rPr>
          <w:rFonts w:ascii="Arial" w:cs="Arial" w:eastAsia="Arial" w:hAnsi="Arial"/>
          <w:sz w:val="24"/>
          <w:szCs w:val="24"/>
        </w:rPr>
        <w:t xml:space="preserve">¦   ¦Ошской области    ¦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¦520¦Обеспечить        ¦Областная        ¦IV       ¦Повышение         ¦</w:t>
      </w:r>
    </w:p>
    <w:p>
      <w:pPr>
        <w:spacing w:after="120"/>
        <w:jc w:val="both"/>
      </w:pPr>
      <w:r>
        <w:rPr>
          <w:rFonts w:ascii="Arial" w:cs="Arial" w:eastAsia="Arial" w:hAnsi="Arial"/>
          <w:sz w:val="24"/>
          <w:szCs w:val="24"/>
        </w:rPr>
        <w:t xml:space="preserve">¦   ¦реализацию        ¦госадминистрация ¦квартал  ¦благосостояния    ¦</w:t>
      </w:r>
    </w:p>
    <w:p>
      <w:pPr>
        <w:spacing w:after="120"/>
        <w:jc w:val="both"/>
      </w:pPr>
      <w:r>
        <w:rPr>
          <w:rFonts w:ascii="Arial" w:cs="Arial" w:eastAsia="Arial" w:hAnsi="Arial"/>
          <w:sz w:val="24"/>
          <w:szCs w:val="24"/>
        </w:rPr>
        <w:t xml:space="preserve">¦   ¦Программы развития¦Баткенской       ¦2011 г.  ¦населения,        ¦</w:t>
      </w:r>
    </w:p>
    <w:p>
      <w:pPr>
        <w:spacing w:after="120"/>
        <w:jc w:val="both"/>
      </w:pPr>
      <w:r>
        <w:rPr>
          <w:rFonts w:ascii="Arial" w:cs="Arial" w:eastAsia="Arial" w:hAnsi="Arial"/>
          <w:sz w:val="24"/>
          <w:szCs w:val="24"/>
        </w:rPr>
        <w:t xml:space="preserve">¦   ¦Баткенской области¦области          ¦         ¦экономического и  ¦</w:t>
      </w:r>
    </w:p>
    <w:p>
      <w:pPr>
        <w:spacing w:after="120"/>
        <w:jc w:val="both"/>
      </w:pPr>
      <w:r>
        <w:rPr>
          <w:rFonts w:ascii="Arial" w:cs="Arial" w:eastAsia="Arial" w:hAnsi="Arial"/>
          <w:sz w:val="24"/>
          <w:szCs w:val="24"/>
        </w:rPr>
        <w:t xml:space="preserve">¦   ¦                  ¦                 ¦         ¦финансового       ¦</w:t>
      </w:r>
    </w:p>
    <w:p>
      <w:pPr>
        <w:spacing w:after="120"/>
        <w:jc w:val="both"/>
      </w:pPr>
      <w:r>
        <w:rPr>
          <w:rFonts w:ascii="Arial" w:cs="Arial" w:eastAsia="Arial" w:hAnsi="Arial"/>
          <w:sz w:val="24"/>
          <w:szCs w:val="24"/>
        </w:rPr>
        <w:t xml:space="preserve">¦   ¦                  ¦                 ¦         ¦потенциала региона¦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¦521¦Обеспечить        ¦Мэрия г.Ош       ¦IV       ¦Повышение         ¦</w:t>
      </w:r>
    </w:p>
    <w:p>
      <w:pPr>
        <w:spacing w:after="120"/>
        <w:jc w:val="both"/>
      </w:pPr>
      <w:r>
        <w:rPr>
          <w:rFonts w:ascii="Arial" w:cs="Arial" w:eastAsia="Arial" w:hAnsi="Arial"/>
          <w:sz w:val="24"/>
          <w:szCs w:val="24"/>
        </w:rPr>
        <w:t xml:space="preserve">¦   ¦реализацию        ¦                 ¦квартал  ¦благосостояния    ¦</w:t>
      </w:r>
    </w:p>
    <w:p>
      <w:pPr>
        <w:spacing w:after="120"/>
        <w:jc w:val="both"/>
      </w:pPr>
      <w:r>
        <w:rPr>
          <w:rFonts w:ascii="Arial" w:cs="Arial" w:eastAsia="Arial" w:hAnsi="Arial"/>
          <w:sz w:val="24"/>
          <w:szCs w:val="24"/>
        </w:rPr>
        <w:t xml:space="preserve">¦   ¦Программы развития¦                 ¦2011 г.  ¦горожан, качества ¦</w:t>
      </w:r>
    </w:p>
    <w:p>
      <w:pPr>
        <w:spacing w:after="120"/>
        <w:jc w:val="both"/>
      </w:pPr>
      <w:r>
        <w:rPr>
          <w:rFonts w:ascii="Arial" w:cs="Arial" w:eastAsia="Arial" w:hAnsi="Arial"/>
          <w:sz w:val="24"/>
          <w:szCs w:val="24"/>
        </w:rPr>
        <w:t xml:space="preserve">¦   ¦г.Ош              ¦                 ¦         ¦управления        ¦</w:t>
      </w:r>
    </w:p>
    <w:p>
      <w:pPr>
        <w:spacing w:after="120"/>
        <w:jc w:val="both"/>
      </w:pPr>
      <w:r>
        <w:rPr>
          <w:rFonts w:ascii="Arial" w:cs="Arial" w:eastAsia="Arial" w:hAnsi="Arial"/>
          <w:sz w:val="24"/>
          <w:szCs w:val="24"/>
        </w:rPr>
        <w:t xml:space="preserve">¦   ¦                  ¦                 ¦         ¦городским         ¦</w:t>
      </w:r>
    </w:p>
    <w:p>
      <w:pPr>
        <w:spacing w:after="120"/>
        <w:jc w:val="both"/>
      </w:pPr>
      <w:r>
        <w:rPr>
          <w:rFonts w:ascii="Arial" w:cs="Arial" w:eastAsia="Arial" w:hAnsi="Arial"/>
          <w:sz w:val="24"/>
          <w:szCs w:val="24"/>
        </w:rPr>
        <w:t xml:space="preserve">¦   ¦                  ¦                 ¦         ¦хозяйством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Оценка ресурсов Стратегии Развития Страны на 2008-2011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Потребности</w:t>
      </w:r>
    </w:p>
    <w:p>
      <w:pPr>
        <w:spacing w:after="120"/>
        <w:jc w:val="left"/>
      </w:pPr>
      <w:r>
        <w:rPr>
          <w:rFonts w:ascii="Arial" w:cs="Arial" w:eastAsia="Arial" w:hAnsi="Arial"/>
          <w:sz w:val="24"/>
          <w:szCs w:val="24"/>
        </w:rPr>
        <w:t xml:space="preserve">Всего</w:t>
      </w:r>
    </w:p>
    <w:p>
      <w:pPr>
        <w:spacing w:after="120"/>
        <w:jc w:val="left"/>
      </w:pPr>
      <w:r>
        <w:rPr>
          <w:rFonts w:ascii="Arial" w:cs="Arial" w:eastAsia="Arial" w:hAnsi="Arial"/>
          <w:sz w:val="24"/>
          <w:szCs w:val="24"/>
        </w:rPr>
        <w:t xml:space="preserve">тыс. сом</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 Повышение привлекательности среды развития</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2780151,063</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23085,20611</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2757065,857</w:t>
      </w:r>
    </w:p>
    <w:p>
      <w:pPr>
        <w:spacing w:after="120"/>
        <w:jc w:val="right"/>
      </w:pPr>
      <w:r>
        <w:rPr>
          <w:rFonts w:ascii="Arial" w:cs="Arial" w:eastAsia="Arial" w:hAnsi="Arial"/>
          <w:sz w:val="24"/>
          <w:szCs w:val="24"/>
        </w:rPr>
        <w:t xml:space="preserve">6.1. Направления и приоритеты развития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6.1.1. Энергетика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128052498,30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13921300,00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6.1.2. Горная добыча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59167,70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59167,70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6.1.3. Развитие сельского хозяйства и перерабатывающей</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14759530,00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9251355,90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5508174,10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6.1.4. Строительство</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43161495,00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4944495,00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38217000,00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6.1.5. Развитие туризма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299470,00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299470,00</w:t>
      </w:r>
    </w:p>
    <w:p>
      <w:pPr>
        <w:spacing w:after="120"/>
        <w:jc w:val="left"/>
      </w:pPr>
      <w:r>
        <w:rPr>
          <w:rFonts w:ascii="Arial" w:cs="Arial" w:eastAsia="Arial" w:hAnsi="Arial"/>
          <w:sz w:val="24"/>
          <w:szCs w:val="24"/>
        </w:rPr>
        <w:t xml:space="preserve">в том числе за счет частных инвестиций, средств</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6.1.6. Развитие торговли и стимулирование экспорта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191262,60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171002,00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20260,60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6.1.7. Транспортная инфраструктура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16674896,12</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8879728,25</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7795167,87</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6.1.8. Связь и информатизация</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2544590,50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2544590,50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6.1.9. Развитие инновационных технологий</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17030000,00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16980000,00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50000,00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6.2.4. Раздел «Судебная реформа»</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353009,00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303009,00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50000,00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6.3.1. Образование, востребованное обществом</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56125609,40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55801525,90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324083,50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6.3.2. Доступное и качественное здравоохранение</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28641205,81</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24407598,93</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4233606,88</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6.3.3. Эффективная система социальной защиты и пенсионного</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54076650,00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54040150,00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36500,00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6.3.4. Совершенствование регулирования занятости, трудовых</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742962,00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742962,00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6.3.5. Устойчивое и всестороннее развитие культуры</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1095160,00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1095160,00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6.4.1. Обеспечение экологической безопасности</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2064510,50</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1788,50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2062722,00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6.4.2. Обеспечение комплексной безопасности населения и территории</w:t>
      </w:r>
    </w:p>
    <w:p>
      <w:pPr>
        <w:tabs>
          <w:tab w:val="right" w:pos="10178"/>
        </w:tabs>
        <w:spacing w:after="120"/>
      </w:pPr>
      <w:r>
        <w:rPr>
          <w:rFonts w:ascii="Arial" w:cs="Arial" w:eastAsia="Arial" w:hAnsi="Arial"/>
          <w:sz w:val="24"/>
          <w:szCs w:val="24"/>
        </w:rPr>
        <w:t xml:space="preserve">Итого по сектору 2008-2011 гг.</w:t>
      </w:r>
      <w:r>
        <w:rPr>
          <w:rFonts w:ascii="Arial" w:cs="Arial" w:eastAsia="Arial" w:hAnsi="Arial"/>
          <w:sz w:val="24"/>
          <w:szCs w:val="24"/>
        </w:rPr>
        <w:t xml:space="preserve">	</w:t>
      </w:r>
      <w:r>
        <w:rPr>
          <w:rFonts w:ascii="Arial" w:cs="Arial" w:eastAsia="Arial" w:hAnsi="Arial"/>
          <w:sz w:val="24"/>
          <w:szCs w:val="24"/>
        </w:rPr>
        <w:t xml:space="preserve">7747776,34</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5266227,60</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2481548,74</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Итого по приоритетам СРС</w:t>
      </w:r>
    </w:p>
    <w:p>
      <w:pPr>
        <w:tabs>
          <w:tab w:val="right" w:pos="10178"/>
        </w:tabs>
        <w:spacing w:after="120"/>
      </w:pPr>
      <w:r>
        <w:rPr>
          <w:rFonts w:ascii="Arial" w:cs="Arial" w:eastAsia="Arial" w:hAnsi="Arial"/>
          <w:sz w:val="24"/>
          <w:szCs w:val="24"/>
        </w:rPr>
        <w:t xml:space="preserve">Итого по 2008-2011 гг.</w:t>
      </w:r>
      <w:r>
        <w:rPr>
          <w:rFonts w:ascii="Arial" w:cs="Arial" w:eastAsia="Arial" w:hAnsi="Arial"/>
          <w:sz w:val="24"/>
          <w:szCs w:val="24"/>
        </w:rPr>
        <w:t xml:space="preserve">	</w:t>
      </w:r>
      <w:r>
        <w:rPr>
          <w:rFonts w:ascii="Arial" w:cs="Arial" w:eastAsia="Arial" w:hAnsi="Arial"/>
          <w:sz w:val="24"/>
          <w:szCs w:val="24"/>
        </w:rPr>
        <w:t xml:space="preserve">376399944,32</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198673448,78</w:t>
      </w:r>
    </w:p>
    <w:p>
      <w:pPr>
        <w:tabs>
          <w:tab w:val="right" w:pos="10178"/>
        </w:tabs>
        <w:spacing w:after="120"/>
      </w:pPr>
      <w:r>
        <w:rPr>
          <w:rFonts w:ascii="Arial" w:cs="Arial" w:eastAsia="Arial" w:hAnsi="Arial"/>
          <w:sz w:val="24"/>
          <w:szCs w:val="24"/>
        </w:rPr>
        <w:t xml:space="preserve">в том числе за счет частных инвестиций, средств</w:t>
      </w:r>
      <w:r>
        <w:rPr>
          <w:rFonts w:ascii="Arial" w:cs="Arial" w:eastAsia="Arial" w:hAnsi="Arial"/>
          <w:sz w:val="24"/>
          <w:szCs w:val="24"/>
        </w:rPr>
        <w:t xml:space="preserve">	</w:t>
      </w:r>
      <w:r>
        <w:rPr>
          <w:rFonts w:ascii="Arial" w:cs="Arial" w:eastAsia="Arial" w:hAnsi="Arial"/>
          <w:sz w:val="24"/>
          <w:szCs w:val="24"/>
        </w:rPr>
        <w:t xml:space="preserve">177726495,54</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Ресурсы, направляемые на мероприятия, не отраженные в Плане</w:t>
      </w:r>
    </w:p>
    <w:p>
      <w:pPr>
        <w:spacing w:after="120"/>
        <w:jc w:val="center"/>
      </w:pPr>
      <w:r>
        <w:rPr>
          <w:rFonts w:ascii="Arial" w:cs="Arial" w:eastAsia="Arial" w:hAnsi="Arial"/>
          <w:sz w:val="24"/>
          <w:szCs w:val="24"/>
        </w:rPr>
        <w:t xml:space="preserve">Итого по 2008-2011 гг.</w:t>
      </w:r>
    </w:p>
    <w:p>
      <w:pPr>
        <w:spacing w:after="120"/>
        <w:jc w:val="left"/>
      </w:pPr>
      <w:r>
        <w:rPr>
          <w:rFonts w:ascii="Arial" w:cs="Arial" w:eastAsia="Arial" w:hAnsi="Arial"/>
          <w:sz w:val="24"/>
          <w:szCs w:val="24"/>
        </w:rPr>
        <w:t xml:space="preserve">в том числе за счет госбюджета</w:t>
      </w:r>
    </w:p>
    <w:p>
      <w:pPr>
        <w:spacing w:after="120"/>
        <w:jc w:val="left"/>
      </w:pPr>
      <w:r>
        <w:rPr>
          <w:rFonts w:ascii="Arial" w:cs="Arial" w:eastAsia="Arial" w:hAnsi="Arial"/>
          <w:sz w:val="24"/>
          <w:szCs w:val="24"/>
        </w:rPr>
        <w:t xml:space="preserve">в том числе за счет частных инвестиций и средств</w:t>
      </w:r>
    </w:p>
    <w:p>
      <w:pPr>
        <w:spacing w:after="120"/>
        <w:jc w:val="right"/>
      </w:pPr>
      <w:r>
        <w:rPr>
          <w:rFonts w:ascii="Arial" w:cs="Arial" w:eastAsia="Arial" w:hAnsi="Arial"/>
          <w:sz w:val="24"/>
          <w:szCs w:val="24"/>
        </w:rPr>
        <w:t xml:space="preserve">Всего ресурсов страны</w:t>
      </w:r>
    </w:p>
    <w:p>
      <w:pPr>
        <w:tabs>
          <w:tab w:val="right" w:pos="10178"/>
        </w:tabs>
        <w:spacing w:after="120"/>
      </w:pPr>
      <w:r>
        <w:rPr>
          <w:rFonts w:ascii="Arial" w:cs="Arial" w:eastAsia="Arial" w:hAnsi="Arial"/>
          <w:sz w:val="24"/>
          <w:szCs w:val="24"/>
        </w:rPr>
        <w:t xml:space="preserve">Итого по 2008-2011 гг.</w:t>
      </w:r>
      <w:r>
        <w:rPr>
          <w:rFonts w:ascii="Arial" w:cs="Arial" w:eastAsia="Arial" w:hAnsi="Arial"/>
          <w:sz w:val="24"/>
          <w:szCs w:val="24"/>
        </w:rPr>
        <w:t xml:space="preserve">	</w:t>
      </w:r>
      <w:r>
        <w:rPr>
          <w:rFonts w:ascii="Arial" w:cs="Arial" w:eastAsia="Arial" w:hAnsi="Arial"/>
          <w:sz w:val="24"/>
          <w:szCs w:val="24"/>
        </w:rPr>
        <w:t xml:space="preserve">376399944,32</w:t>
      </w:r>
    </w:p>
    <w:p>
      <w:pPr>
        <w:tabs>
          <w:tab w:val="right" w:pos="10178"/>
        </w:tabs>
        <w:spacing w:after="120"/>
      </w:pPr>
      <w:r>
        <w:rPr>
          <w:rFonts w:ascii="Arial" w:cs="Arial" w:eastAsia="Arial" w:hAnsi="Arial"/>
          <w:sz w:val="24"/>
          <w:szCs w:val="24"/>
        </w:rPr>
        <w:t xml:space="preserve">в том числе за счет госбюджета</w:t>
      </w:r>
      <w:r>
        <w:rPr>
          <w:rFonts w:ascii="Arial" w:cs="Arial" w:eastAsia="Arial" w:hAnsi="Arial"/>
          <w:sz w:val="24"/>
          <w:szCs w:val="24"/>
        </w:rPr>
        <w:t xml:space="preserve">	</w:t>
      </w:r>
      <w:r>
        <w:rPr>
          <w:rFonts w:ascii="Arial" w:cs="Arial" w:eastAsia="Arial" w:hAnsi="Arial"/>
          <w:sz w:val="24"/>
          <w:szCs w:val="24"/>
        </w:rPr>
        <w:t xml:space="preserve">198673448,78</w:t>
      </w:r>
    </w:p>
    <w:p>
      <w:pPr>
        <w:tabs>
          <w:tab w:val="right" w:pos="10178"/>
        </w:tabs>
        <w:spacing w:after="120"/>
      </w:pPr>
      <w:r>
        <w:rPr>
          <w:rFonts w:ascii="Arial" w:cs="Arial" w:eastAsia="Arial" w:hAnsi="Arial"/>
          <w:sz w:val="24"/>
          <w:szCs w:val="24"/>
        </w:rPr>
        <w:t xml:space="preserve">в том числе за счет частных инвестиций и средств</w:t>
      </w:r>
      <w:r>
        <w:rPr>
          <w:rFonts w:ascii="Arial" w:cs="Arial" w:eastAsia="Arial" w:hAnsi="Arial"/>
          <w:sz w:val="24"/>
          <w:szCs w:val="24"/>
        </w:rPr>
        <w:t xml:space="preserve">	</w:t>
      </w:r>
      <w:r>
        <w:rPr>
          <w:rFonts w:ascii="Arial" w:cs="Arial" w:eastAsia="Arial" w:hAnsi="Arial"/>
          <w:sz w:val="24"/>
          <w:szCs w:val="24"/>
        </w:rPr>
        <w:t xml:space="preserve">177726495,54</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Возможности</w:t>
      </w:r>
      <w:r>
        <w:rPr>
          <w:rFonts w:ascii="Arial" w:cs="Arial" w:eastAsia="Arial" w:hAnsi="Arial"/>
          <w:sz w:val="24"/>
          <w:szCs w:val="24"/>
        </w:rPr>
        <w:t xml:space="preserve">	</w:t>
      </w:r>
      <w:r>
        <w:rPr>
          <w:rFonts w:ascii="Arial" w:cs="Arial" w:eastAsia="Arial" w:hAnsi="Arial"/>
          <w:sz w:val="24"/>
          <w:szCs w:val="24"/>
        </w:rPr>
        <w:t xml:space="preserve">Финансовый разрыв</w:t>
      </w:r>
    </w:p>
    <w:p>
      <w:pPr>
        <w:spacing w:after="120"/>
        <w:jc w:val="right"/>
      </w:pP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тыс. долл.</w:t>
      </w:r>
      <w:r>
        <w:rPr>
          <w:rFonts w:ascii="Arial" w:cs="Arial" w:eastAsia="Arial" w:hAnsi="Arial"/>
          <w:sz w:val="24"/>
          <w:szCs w:val="24"/>
        </w:rPr>
        <w:t xml:space="preserve">	</w:t>
      </w:r>
      <w:r>
        <w:rPr>
          <w:rFonts w:ascii="Arial" w:cs="Arial" w:eastAsia="Arial" w:hAnsi="Arial"/>
          <w:sz w:val="24"/>
          <w:szCs w:val="24"/>
        </w:rPr>
        <w:t xml:space="preserve">тыс. долл.</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76293,93695</w:t>
      </w:r>
      <w:r>
        <w:rPr>
          <w:rFonts w:ascii="Arial" w:cs="Arial" w:eastAsia="Arial" w:hAnsi="Arial"/>
          <w:sz w:val="24"/>
          <w:szCs w:val="24"/>
        </w:rPr>
        <w:t xml:space="preserve">	</w:t>
      </w:r>
      <w:r>
        <w:rPr>
          <w:rFonts w:ascii="Arial" w:cs="Arial" w:eastAsia="Arial" w:hAnsi="Arial"/>
          <w:sz w:val="24"/>
          <w:szCs w:val="24"/>
        </w:rPr>
        <w:t xml:space="preserve">53136,97355</w:t>
      </w:r>
    </w:p>
    <w:p>
      <w:pPr>
        <w:tabs>
          <w:tab w:val="right" w:pos="10178"/>
        </w:tabs>
        <w:spacing w:after="120"/>
      </w:pPr>
      <w:r>
        <w:rPr>
          <w:rFonts w:ascii="Arial" w:cs="Arial" w:eastAsia="Arial" w:hAnsi="Arial"/>
          <w:sz w:val="24"/>
          <w:szCs w:val="24"/>
        </w:rPr>
        <w:t xml:space="preserve">633,5127911</w:t>
      </w:r>
      <w:r>
        <w:rPr>
          <w:rFonts w:ascii="Arial" w:cs="Arial" w:eastAsia="Arial" w:hAnsi="Arial"/>
          <w:sz w:val="24"/>
          <w:szCs w:val="24"/>
        </w:rPr>
        <w:t xml:space="preserve">	</w:t>
      </w:r>
      <w:r>
        <w:rPr>
          <w:rFonts w:ascii="Arial" w:cs="Arial" w:eastAsia="Arial" w:hAnsi="Arial"/>
          <w:sz w:val="24"/>
          <w:szCs w:val="24"/>
        </w:rPr>
        <w:t xml:space="preserve">19,76718185</w:t>
      </w:r>
    </w:p>
    <w:p>
      <w:pPr>
        <w:tabs>
          <w:tab w:val="right" w:pos="10178"/>
        </w:tabs>
        <w:spacing w:after="120"/>
      </w:pPr>
      <w:r>
        <w:rPr>
          <w:rFonts w:ascii="Arial" w:cs="Arial" w:eastAsia="Arial" w:hAnsi="Arial"/>
          <w:sz w:val="24"/>
          <w:szCs w:val="24"/>
        </w:rPr>
        <w:t xml:space="preserve">75660,42416</w:t>
      </w:r>
      <w:r>
        <w:rPr>
          <w:rFonts w:ascii="Arial" w:cs="Arial" w:eastAsia="Arial" w:hAnsi="Arial"/>
          <w:sz w:val="24"/>
          <w:szCs w:val="24"/>
        </w:rPr>
        <w:t xml:space="preserve">	</w:t>
      </w:r>
      <w:r>
        <w:rPr>
          <w:rFonts w:ascii="Arial" w:cs="Arial" w:eastAsia="Arial" w:hAnsi="Arial"/>
          <w:sz w:val="24"/>
          <w:szCs w:val="24"/>
        </w:rPr>
        <w:t xml:space="preserve">53117,20637</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3513237,46</w:t>
      </w:r>
      <w:r>
        <w:rPr>
          <w:rFonts w:ascii="Arial" w:cs="Arial" w:eastAsia="Arial" w:hAnsi="Arial"/>
          <w:sz w:val="24"/>
          <w:szCs w:val="24"/>
        </w:rPr>
        <w:t xml:space="preserve">	</w:t>
      </w:r>
      <w:r>
        <w:rPr>
          <w:rFonts w:ascii="Arial" w:cs="Arial" w:eastAsia="Arial" w:hAnsi="Arial"/>
          <w:sz w:val="24"/>
          <w:szCs w:val="24"/>
        </w:rPr>
        <w:t xml:space="preserve">1073832,27</w:t>
      </w:r>
    </w:p>
    <w:p>
      <w:pPr>
        <w:tabs>
          <w:tab w:val="right" w:pos="10178"/>
        </w:tabs>
        <w:spacing w:after="120"/>
      </w:pPr>
      <w:r>
        <w:rPr>
          <w:rFonts w:ascii="Arial" w:cs="Arial" w:eastAsia="Arial" w:hAnsi="Arial"/>
          <w:sz w:val="24"/>
          <w:szCs w:val="24"/>
        </w:rPr>
        <w:t xml:space="preserve">383856,64</w:t>
      </w:r>
      <w:r>
        <w:rPr>
          <w:rFonts w:ascii="Arial" w:cs="Arial" w:eastAsia="Arial" w:hAnsi="Arial"/>
          <w:sz w:val="24"/>
          <w:szCs w:val="24"/>
        </w:rPr>
        <w:t xml:space="preserve">	</w:t>
      </w:r>
      <w:r>
        <w:rPr>
          <w:rFonts w:ascii="Arial" w:cs="Arial" w:eastAsia="Arial" w:hAnsi="Arial"/>
          <w:sz w:val="24"/>
          <w:szCs w:val="24"/>
        </w:rPr>
        <w:t xml:space="preserve">145182,13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1624,77</w:t>
      </w:r>
      <w:r>
        <w:rPr>
          <w:rFonts w:ascii="Arial" w:cs="Arial" w:eastAsia="Arial" w:hAnsi="Arial"/>
          <w:sz w:val="24"/>
          <w:szCs w:val="24"/>
        </w:rPr>
        <w:t xml:space="preserve">	</w:t>
      </w:r>
      <w:r>
        <w:rPr>
          <w:rFonts w:ascii="Arial" w:cs="Arial" w:eastAsia="Arial" w:hAnsi="Arial"/>
          <w:sz w:val="24"/>
          <w:szCs w:val="24"/>
        </w:rPr>
        <w:t xml:space="preserve">1624,77</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1624,77</w:t>
      </w:r>
      <w:r>
        <w:rPr>
          <w:rFonts w:ascii="Arial" w:cs="Arial" w:eastAsia="Arial" w:hAnsi="Arial"/>
          <w:sz w:val="24"/>
          <w:szCs w:val="24"/>
        </w:rPr>
        <w:t xml:space="preserve">	</w:t>
      </w:r>
      <w:r>
        <w:rPr>
          <w:rFonts w:ascii="Arial" w:cs="Arial" w:eastAsia="Arial" w:hAnsi="Arial"/>
          <w:sz w:val="24"/>
          <w:szCs w:val="24"/>
        </w:rPr>
        <w:t xml:space="preserve">1624,77</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404628,77</w:t>
      </w:r>
      <w:r>
        <w:rPr>
          <w:rFonts w:ascii="Arial" w:cs="Arial" w:eastAsia="Arial" w:hAnsi="Arial"/>
          <w:sz w:val="24"/>
          <w:szCs w:val="24"/>
        </w:rPr>
        <w:t xml:space="preserve">	</w:t>
      </w:r>
      <w:r>
        <w:rPr>
          <w:rFonts w:ascii="Arial" w:cs="Arial" w:eastAsia="Arial" w:hAnsi="Arial"/>
          <w:sz w:val="24"/>
          <w:szCs w:val="24"/>
        </w:rPr>
        <w:t xml:space="preserve">161948,43</w:t>
      </w:r>
    </w:p>
    <w:p>
      <w:pPr>
        <w:tabs>
          <w:tab w:val="right" w:pos="10178"/>
        </w:tabs>
        <w:spacing w:after="120"/>
      </w:pPr>
      <w:r>
        <w:rPr>
          <w:rFonts w:ascii="Arial" w:cs="Arial" w:eastAsia="Arial" w:hAnsi="Arial"/>
          <w:sz w:val="24"/>
          <w:szCs w:val="24"/>
        </w:rPr>
        <w:t xml:space="preserve">253669,75</w:t>
      </w:r>
      <w:r>
        <w:rPr>
          <w:rFonts w:ascii="Arial" w:cs="Arial" w:eastAsia="Arial" w:hAnsi="Arial"/>
          <w:sz w:val="24"/>
          <w:szCs w:val="24"/>
        </w:rPr>
        <w:t xml:space="preserve">	</w:t>
      </w:r>
      <w:r>
        <w:rPr>
          <w:rFonts w:ascii="Arial" w:cs="Arial" w:eastAsia="Arial" w:hAnsi="Arial"/>
          <w:sz w:val="24"/>
          <w:szCs w:val="24"/>
        </w:rPr>
        <w:t xml:space="preserve">98301,75</w:t>
      </w:r>
    </w:p>
    <w:p>
      <w:pPr>
        <w:tabs>
          <w:tab w:val="right" w:pos="10178"/>
        </w:tabs>
        <w:spacing w:after="120"/>
      </w:pPr>
      <w:r>
        <w:rPr>
          <w:rFonts w:ascii="Arial" w:cs="Arial" w:eastAsia="Arial" w:hAnsi="Arial"/>
          <w:sz w:val="24"/>
          <w:szCs w:val="24"/>
        </w:rPr>
        <w:t xml:space="preserve">150959,02</w:t>
      </w:r>
      <w:r>
        <w:rPr>
          <w:rFonts w:ascii="Arial" w:cs="Arial" w:eastAsia="Arial" w:hAnsi="Arial"/>
          <w:sz w:val="24"/>
          <w:szCs w:val="24"/>
        </w:rPr>
        <w:t xml:space="preserve">	</w:t>
      </w:r>
      <w:r>
        <w:rPr>
          <w:rFonts w:ascii="Arial" w:cs="Arial" w:eastAsia="Arial" w:hAnsi="Arial"/>
          <w:sz w:val="24"/>
          <w:szCs w:val="24"/>
        </w:rPr>
        <w:t xml:space="preserve">63646,67</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1184543,22</w:t>
      </w:r>
      <w:r>
        <w:rPr>
          <w:rFonts w:ascii="Arial" w:cs="Arial" w:eastAsia="Arial" w:hAnsi="Arial"/>
          <w:sz w:val="24"/>
          <w:szCs w:val="24"/>
        </w:rPr>
        <w:t xml:space="preserve">	</w:t>
      </w:r>
      <w:r>
        <w:rPr>
          <w:rFonts w:ascii="Arial" w:cs="Arial" w:eastAsia="Arial" w:hAnsi="Arial"/>
          <w:sz w:val="24"/>
          <w:szCs w:val="24"/>
        </w:rPr>
        <w:t xml:space="preserve">1052809,89</w:t>
      </w:r>
    </w:p>
    <w:p>
      <w:pPr>
        <w:tabs>
          <w:tab w:val="right" w:pos="10178"/>
        </w:tabs>
        <w:spacing w:after="120"/>
      </w:pPr>
      <w:r>
        <w:rPr>
          <w:rFonts w:ascii="Arial" w:cs="Arial" w:eastAsia="Arial" w:hAnsi="Arial"/>
          <w:sz w:val="24"/>
          <w:szCs w:val="24"/>
        </w:rPr>
        <w:t xml:space="preserve">135698,91</w:t>
      </w:r>
      <w:r>
        <w:rPr>
          <w:rFonts w:ascii="Arial" w:cs="Arial" w:eastAsia="Arial" w:hAnsi="Arial"/>
          <w:sz w:val="24"/>
          <w:szCs w:val="24"/>
        </w:rPr>
        <w:t xml:space="preserve">	</w:t>
      </w:r>
      <w:r>
        <w:rPr>
          <w:rFonts w:ascii="Arial" w:cs="Arial" w:eastAsia="Arial" w:hAnsi="Arial"/>
          <w:sz w:val="24"/>
          <w:szCs w:val="24"/>
        </w:rPr>
        <w:t xml:space="preserve">3965,58</w:t>
      </w:r>
    </w:p>
    <w:p>
      <w:pPr>
        <w:tabs>
          <w:tab w:val="right" w:pos="10178"/>
        </w:tabs>
        <w:spacing w:after="120"/>
      </w:pPr>
      <w:r>
        <w:rPr>
          <w:rFonts w:ascii="Arial" w:cs="Arial" w:eastAsia="Arial" w:hAnsi="Arial"/>
          <w:sz w:val="24"/>
          <w:szCs w:val="24"/>
        </w:rPr>
        <w:t xml:space="preserve">1050055,56</w:t>
      </w:r>
      <w:r>
        <w:rPr>
          <w:rFonts w:ascii="Arial" w:cs="Arial" w:eastAsia="Arial" w:hAnsi="Arial"/>
          <w:sz w:val="24"/>
          <w:szCs w:val="24"/>
        </w:rPr>
        <w:t xml:space="preserve">	</w:t>
      </w:r>
      <w:r>
        <w:rPr>
          <w:rFonts w:ascii="Arial" w:cs="Arial" w:eastAsia="Arial" w:hAnsi="Arial"/>
          <w:sz w:val="24"/>
          <w:szCs w:val="24"/>
        </w:rPr>
        <w:t xml:space="preserve">1050055,56</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8217,48</w:t>
      </w:r>
      <w:r>
        <w:rPr>
          <w:rFonts w:ascii="Arial" w:cs="Arial" w:eastAsia="Arial" w:hAnsi="Arial"/>
          <w:sz w:val="24"/>
          <w:szCs w:val="24"/>
        </w:rPr>
        <w:t xml:space="preserve">	</w:t>
      </w:r>
      <w:r>
        <w:rPr>
          <w:rFonts w:ascii="Arial" w:cs="Arial" w:eastAsia="Arial" w:hAnsi="Arial"/>
          <w:sz w:val="24"/>
          <w:szCs w:val="24"/>
        </w:rPr>
        <w:t xml:space="preserve">4464,19</w:t>
      </w:r>
    </w:p>
    <w:p>
      <w:pPr>
        <w:tabs>
          <w:tab w:val="right" w:pos="10178"/>
        </w:tabs>
        <w:spacing w:after="120"/>
      </w:pPr>
      <w:r>
        <w:rPr>
          <w:rFonts w:ascii="Arial" w:cs="Arial" w:eastAsia="Arial" w:hAnsi="Arial"/>
          <w:sz w:val="24"/>
          <w:szCs w:val="24"/>
        </w:rPr>
        <w:t xml:space="preserve">8217,48</w:t>
      </w:r>
      <w:r>
        <w:rPr>
          <w:rFonts w:ascii="Arial" w:cs="Arial" w:eastAsia="Arial" w:hAnsi="Arial"/>
          <w:sz w:val="24"/>
          <w:szCs w:val="24"/>
        </w:rPr>
        <w:t xml:space="preserve">	</w:t>
      </w:r>
      <w:r>
        <w:rPr>
          <w:rFonts w:ascii="Arial" w:cs="Arial" w:eastAsia="Arial" w:hAnsi="Arial"/>
          <w:sz w:val="24"/>
          <w:szCs w:val="24"/>
        </w:rPr>
        <w:t xml:space="preserve">4464,19</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5249,09</w:t>
      </w:r>
      <w:r>
        <w:rPr>
          <w:rFonts w:ascii="Arial" w:cs="Arial" w:eastAsia="Arial" w:hAnsi="Arial"/>
          <w:sz w:val="24"/>
          <w:szCs w:val="24"/>
        </w:rPr>
        <w:t xml:space="preserve">	</w:t>
      </w:r>
      <w:r>
        <w:rPr>
          <w:rFonts w:ascii="Arial" w:cs="Arial" w:eastAsia="Arial" w:hAnsi="Arial"/>
          <w:sz w:val="24"/>
          <w:szCs w:val="24"/>
        </w:rPr>
        <w:t xml:space="preserve">3712,00</w:t>
      </w:r>
    </w:p>
    <w:p>
      <w:pPr>
        <w:tabs>
          <w:tab w:val="right" w:pos="10178"/>
        </w:tabs>
        <w:spacing w:after="120"/>
      </w:pPr>
      <w:r>
        <w:rPr>
          <w:rFonts w:ascii="Arial" w:cs="Arial" w:eastAsia="Arial" w:hAnsi="Arial"/>
          <w:sz w:val="24"/>
          <w:szCs w:val="24"/>
        </w:rPr>
        <w:t xml:space="preserve">4692,00</w:t>
      </w:r>
      <w:r>
        <w:rPr>
          <w:rFonts w:ascii="Arial" w:cs="Arial" w:eastAsia="Arial" w:hAnsi="Arial"/>
          <w:sz w:val="24"/>
          <w:szCs w:val="24"/>
        </w:rPr>
        <w:t xml:space="preserve">	</w:t>
      </w:r>
      <w:r>
        <w:rPr>
          <w:rFonts w:ascii="Arial" w:cs="Arial" w:eastAsia="Arial" w:hAnsi="Arial"/>
          <w:sz w:val="24"/>
          <w:szCs w:val="24"/>
        </w:rPr>
        <w:t xml:space="preserve">3712,00</w:t>
      </w:r>
    </w:p>
    <w:p>
      <w:pPr>
        <w:tabs>
          <w:tab w:val="right" w:pos="10178"/>
        </w:tabs>
        <w:spacing w:after="120"/>
      </w:pPr>
      <w:r>
        <w:rPr>
          <w:rFonts w:ascii="Arial" w:cs="Arial" w:eastAsia="Arial" w:hAnsi="Arial"/>
          <w:sz w:val="24"/>
          <w:szCs w:val="24"/>
        </w:rPr>
        <w:t xml:space="preserve">557,09</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455736,47</w:t>
      </w:r>
      <w:r>
        <w:rPr>
          <w:rFonts w:ascii="Arial" w:cs="Arial" w:eastAsia="Arial" w:hAnsi="Arial"/>
          <w:sz w:val="24"/>
          <w:szCs w:val="24"/>
        </w:rPr>
        <w:t xml:space="preserve">	</w:t>
      </w:r>
      <w:r>
        <w:rPr>
          <w:rFonts w:ascii="Arial" w:cs="Arial" w:eastAsia="Arial" w:hAnsi="Arial"/>
          <w:sz w:val="24"/>
          <w:szCs w:val="24"/>
        </w:rPr>
        <w:t xml:space="preserve">47824,04</w:t>
      </w:r>
    </w:p>
    <w:p>
      <w:pPr>
        <w:tabs>
          <w:tab w:val="right" w:pos="10178"/>
        </w:tabs>
        <w:spacing w:after="120"/>
      </w:pPr>
      <w:r>
        <w:rPr>
          <w:rFonts w:ascii="Arial" w:cs="Arial" w:eastAsia="Arial" w:hAnsi="Arial"/>
          <w:sz w:val="24"/>
          <w:szCs w:val="24"/>
        </w:rPr>
        <w:t xml:space="preserve">243280,23</w:t>
      </w:r>
      <w:r>
        <w:rPr>
          <w:rFonts w:ascii="Arial" w:cs="Arial" w:eastAsia="Arial" w:hAnsi="Arial"/>
          <w:sz w:val="24"/>
          <w:szCs w:val="24"/>
        </w:rPr>
        <w:t xml:space="preserve">	</w:t>
      </w:r>
      <w:r>
        <w:rPr>
          <w:rFonts w:ascii="Arial" w:cs="Arial" w:eastAsia="Arial" w:hAnsi="Arial"/>
          <w:sz w:val="24"/>
          <w:szCs w:val="24"/>
        </w:rPr>
        <w:t xml:space="preserve">47824,04</w:t>
      </w:r>
    </w:p>
    <w:p>
      <w:pPr>
        <w:tabs>
          <w:tab w:val="right" w:pos="10178"/>
        </w:tabs>
        <w:spacing w:after="120"/>
      </w:pPr>
      <w:r>
        <w:rPr>
          <w:rFonts w:ascii="Arial" w:cs="Arial" w:eastAsia="Arial" w:hAnsi="Arial"/>
          <w:sz w:val="24"/>
          <w:szCs w:val="24"/>
        </w:rPr>
        <w:t xml:space="preserve">212456,24</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69550,42</w:t>
      </w:r>
      <w:r>
        <w:rPr>
          <w:rFonts w:ascii="Arial" w:cs="Arial" w:eastAsia="Arial" w:hAnsi="Arial"/>
          <w:sz w:val="24"/>
          <w:szCs w:val="24"/>
        </w:rPr>
        <w:t xml:space="preserve">	</w:t>
      </w:r>
      <w:r>
        <w:rPr>
          <w:rFonts w:ascii="Arial" w:cs="Arial" w:eastAsia="Arial" w:hAnsi="Arial"/>
          <w:sz w:val="24"/>
          <w:szCs w:val="24"/>
        </w:rPr>
        <w:t xml:space="preserve">39491,91</w:t>
      </w:r>
    </w:p>
    <w:p>
      <w:pPr>
        <w:tabs>
          <w:tab w:val="right" w:pos="10178"/>
        </w:tabs>
        <w:spacing w:after="120"/>
      </w:pPr>
      <w:r>
        <w:rPr>
          <w:rFonts w:ascii="Arial" w:cs="Arial" w:eastAsia="Arial" w:hAnsi="Arial"/>
          <w:sz w:val="24"/>
          <w:szCs w:val="24"/>
        </w:rPr>
        <w:t xml:space="preserve">69550,42</w:t>
      </w:r>
      <w:r>
        <w:rPr>
          <w:rFonts w:ascii="Arial" w:cs="Arial" w:eastAsia="Arial" w:hAnsi="Arial"/>
          <w:sz w:val="24"/>
          <w:szCs w:val="24"/>
        </w:rPr>
        <w:t xml:space="preserve">	</w:t>
      </w:r>
      <w:r>
        <w:rPr>
          <w:rFonts w:ascii="Arial" w:cs="Arial" w:eastAsia="Arial" w:hAnsi="Arial"/>
          <w:sz w:val="24"/>
          <w:szCs w:val="24"/>
        </w:rPr>
        <w:t xml:space="preserve">39491,91</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457716,89</w:t>
      </w:r>
      <w:r>
        <w:rPr>
          <w:rFonts w:ascii="Arial" w:cs="Arial" w:eastAsia="Arial" w:hAnsi="Arial"/>
          <w:sz w:val="24"/>
          <w:szCs w:val="24"/>
        </w:rPr>
        <w:t xml:space="preserve">	</w:t>
      </w:r>
      <w:r>
        <w:rPr>
          <w:rFonts w:ascii="Arial" w:cs="Arial" w:eastAsia="Arial" w:hAnsi="Arial"/>
          <w:sz w:val="24"/>
          <w:szCs w:val="24"/>
        </w:rPr>
        <w:t xml:space="preserve">442752,53</w:t>
      </w:r>
    </w:p>
    <w:p>
      <w:pPr>
        <w:tabs>
          <w:tab w:val="right" w:pos="10178"/>
        </w:tabs>
        <w:spacing w:after="120"/>
      </w:pPr>
      <w:r>
        <w:rPr>
          <w:rFonts w:ascii="Arial" w:cs="Arial" w:eastAsia="Arial" w:hAnsi="Arial"/>
          <w:sz w:val="24"/>
          <w:szCs w:val="24"/>
        </w:rPr>
        <w:t xml:space="preserve">466347,03</w:t>
      </w:r>
      <w:r>
        <w:rPr>
          <w:rFonts w:ascii="Arial" w:cs="Arial" w:eastAsia="Arial" w:hAnsi="Arial"/>
          <w:sz w:val="24"/>
          <w:szCs w:val="24"/>
        </w:rPr>
        <w:t xml:space="preserve">	</w:t>
      </w:r>
      <w:r>
        <w:rPr>
          <w:rFonts w:ascii="Arial" w:cs="Arial" w:eastAsia="Arial" w:hAnsi="Arial"/>
          <w:sz w:val="24"/>
          <w:szCs w:val="24"/>
        </w:rPr>
        <w:t xml:space="preserve">441382,67</w:t>
      </w:r>
    </w:p>
    <w:p>
      <w:pPr>
        <w:tabs>
          <w:tab w:val="right" w:pos="10178"/>
        </w:tabs>
        <w:spacing w:after="120"/>
      </w:pPr>
      <w:r>
        <w:rPr>
          <w:rFonts w:ascii="Arial" w:cs="Arial" w:eastAsia="Arial" w:hAnsi="Arial"/>
          <w:sz w:val="24"/>
          <w:szCs w:val="24"/>
        </w:rPr>
        <w:t xml:space="preserve">1369,86</w:t>
      </w:r>
      <w:r>
        <w:rPr>
          <w:rFonts w:ascii="Arial" w:cs="Arial" w:eastAsia="Arial" w:hAnsi="Arial"/>
          <w:sz w:val="24"/>
          <w:szCs w:val="24"/>
        </w:rPr>
        <w:t xml:space="preserve">	</w:t>
      </w:r>
      <w:r>
        <w:rPr>
          <w:rFonts w:ascii="Arial" w:cs="Arial" w:eastAsia="Arial" w:hAnsi="Arial"/>
          <w:sz w:val="24"/>
          <w:szCs w:val="24"/>
        </w:rPr>
        <w:t xml:space="preserve">1369,86</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9671,48</w:t>
      </w:r>
      <w:r>
        <w:rPr>
          <w:rFonts w:ascii="Arial" w:cs="Arial" w:eastAsia="Arial" w:hAnsi="Arial"/>
          <w:sz w:val="24"/>
          <w:szCs w:val="24"/>
        </w:rPr>
        <w:t xml:space="preserve">	</w:t>
      </w:r>
      <w:r>
        <w:rPr>
          <w:rFonts w:ascii="Arial" w:cs="Arial" w:eastAsia="Arial" w:hAnsi="Arial"/>
          <w:sz w:val="24"/>
          <w:szCs w:val="24"/>
        </w:rPr>
        <w:t xml:space="preserve">7068,49</w:t>
      </w:r>
    </w:p>
    <w:p>
      <w:pPr>
        <w:tabs>
          <w:tab w:val="right" w:pos="10178"/>
        </w:tabs>
        <w:spacing w:after="120"/>
      </w:pPr>
      <w:r>
        <w:rPr>
          <w:rFonts w:ascii="Arial" w:cs="Arial" w:eastAsia="Arial" w:hAnsi="Arial"/>
          <w:sz w:val="24"/>
          <w:szCs w:val="24"/>
        </w:rPr>
        <w:t xml:space="preserve">8301,62</w:t>
      </w:r>
      <w:r>
        <w:rPr>
          <w:rFonts w:ascii="Arial" w:cs="Arial" w:eastAsia="Arial" w:hAnsi="Arial"/>
          <w:sz w:val="24"/>
          <w:szCs w:val="24"/>
        </w:rPr>
        <w:t xml:space="preserve">	</w:t>
      </w:r>
      <w:r>
        <w:rPr>
          <w:rFonts w:ascii="Arial" w:cs="Arial" w:eastAsia="Arial" w:hAnsi="Arial"/>
          <w:sz w:val="24"/>
          <w:szCs w:val="24"/>
        </w:rPr>
        <w:t xml:space="preserve">7068,49</w:t>
      </w:r>
    </w:p>
    <w:p>
      <w:pPr>
        <w:tabs>
          <w:tab w:val="right" w:pos="10178"/>
        </w:tabs>
        <w:spacing w:after="120"/>
      </w:pPr>
      <w:r>
        <w:rPr>
          <w:rFonts w:ascii="Arial" w:cs="Arial" w:eastAsia="Arial" w:hAnsi="Arial"/>
          <w:sz w:val="24"/>
          <w:szCs w:val="24"/>
        </w:rPr>
        <w:t xml:space="preserve">1369,86</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1541502,73</w:t>
      </w:r>
      <w:r>
        <w:rPr>
          <w:rFonts w:ascii="Arial" w:cs="Arial" w:eastAsia="Arial" w:hAnsi="Arial"/>
          <w:sz w:val="24"/>
          <w:szCs w:val="24"/>
        </w:rPr>
        <w:t xml:space="preserve">	</w:t>
      </w:r>
      <w:r>
        <w:rPr>
          <w:rFonts w:ascii="Arial" w:cs="Arial" w:eastAsia="Arial" w:hAnsi="Arial"/>
          <w:sz w:val="24"/>
          <w:szCs w:val="24"/>
        </w:rPr>
        <w:t xml:space="preserve">8879,00</w:t>
      </w:r>
    </w:p>
    <w:p>
      <w:pPr>
        <w:tabs>
          <w:tab w:val="right" w:pos="10178"/>
        </w:tabs>
        <w:spacing w:after="120"/>
      </w:pPr>
      <w:r>
        <w:rPr>
          <w:rFonts w:ascii="Arial" w:cs="Arial" w:eastAsia="Arial" w:hAnsi="Arial"/>
          <w:sz w:val="24"/>
          <w:szCs w:val="24"/>
        </w:rPr>
        <w:t xml:space="preserve">1532623,73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8879,00</w:t>
      </w:r>
      <w:r>
        <w:rPr>
          <w:rFonts w:ascii="Arial" w:cs="Arial" w:eastAsia="Arial" w:hAnsi="Arial"/>
          <w:sz w:val="24"/>
          <w:szCs w:val="24"/>
        </w:rPr>
        <w:t xml:space="preserve">	</w:t>
      </w:r>
      <w:r>
        <w:rPr>
          <w:rFonts w:ascii="Arial" w:cs="Arial" w:eastAsia="Arial" w:hAnsi="Arial"/>
          <w:sz w:val="24"/>
          <w:szCs w:val="24"/>
        </w:rPr>
        <w:t xml:space="preserve">8879,00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786949,32</w:t>
      </w:r>
      <w:r>
        <w:rPr>
          <w:rFonts w:ascii="Arial" w:cs="Arial" w:eastAsia="Arial" w:hAnsi="Arial"/>
          <w:sz w:val="24"/>
          <w:szCs w:val="24"/>
        </w:rPr>
        <w:t xml:space="preserve">	</w:t>
      </w:r>
      <w:r>
        <w:rPr>
          <w:rFonts w:ascii="Arial" w:cs="Arial" w:eastAsia="Arial" w:hAnsi="Arial"/>
          <w:sz w:val="24"/>
          <w:szCs w:val="24"/>
        </w:rPr>
        <w:t xml:space="preserve">100060,36</w:t>
      </w:r>
    </w:p>
    <w:p>
      <w:pPr>
        <w:tabs>
          <w:tab w:val="right" w:pos="10178"/>
        </w:tabs>
        <w:spacing w:after="120"/>
      </w:pPr>
      <w:r>
        <w:rPr>
          <w:rFonts w:ascii="Arial" w:cs="Arial" w:eastAsia="Arial" w:hAnsi="Arial"/>
          <w:sz w:val="24"/>
          <w:szCs w:val="24"/>
        </w:rPr>
        <w:t xml:space="preserve">670493,30</w:t>
      </w:r>
      <w:r>
        <w:rPr>
          <w:rFonts w:ascii="Arial" w:cs="Arial" w:eastAsia="Arial" w:hAnsi="Arial"/>
          <w:sz w:val="24"/>
          <w:szCs w:val="24"/>
        </w:rPr>
        <w:t xml:space="preserve">	</w:t>
      </w:r>
      <w:r>
        <w:rPr>
          <w:rFonts w:ascii="Arial" w:cs="Arial" w:eastAsia="Arial" w:hAnsi="Arial"/>
          <w:sz w:val="24"/>
          <w:szCs w:val="24"/>
        </w:rPr>
        <w:t xml:space="preserve">100060,36</w:t>
      </w:r>
    </w:p>
    <w:p>
      <w:pPr>
        <w:tabs>
          <w:tab w:val="right" w:pos="10178"/>
        </w:tabs>
        <w:spacing w:after="120"/>
      </w:pPr>
      <w:r>
        <w:rPr>
          <w:rFonts w:ascii="Arial" w:cs="Arial" w:eastAsia="Arial" w:hAnsi="Arial"/>
          <w:sz w:val="24"/>
          <w:szCs w:val="24"/>
        </w:rPr>
        <w:t xml:space="preserve">116456,02</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1485240,37</w:t>
      </w:r>
      <w:r>
        <w:rPr>
          <w:rFonts w:ascii="Arial" w:cs="Arial" w:eastAsia="Arial" w:hAnsi="Arial"/>
          <w:sz w:val="24"/>
          <w:szCs w:val="24"/>
        </w:rPr>
        <w:t xml:space="preserve">	</w:t>
      </w:r>
      <w:r>
        <w:rPr>
          <w:rFonts w:ascii="Arial" w:cs="Arial" w:eastAsia="Arial" w:hAnsi="Arial"/>
          <w:sz w:val="24"/>
          <w:szCs w:val="24"/>
        </w:rPr>
        <w:t xml:space="preserve">119522,32</w:t>
      </w:r>
    </w:p>
    <w:p>
      <w:pPr>
        <w:tabs>
          <w:tab w:val="right" w:pos="10178"/>
        </w:tabs>
        <w:spacing w:after="120"/>
      </w:pPr>
      <w:r>
        <w:rPr>
          <w:rFonts w:ascii="Arial" w:cs="Arial" w:eastAsia="Arial" w:hAnsi="Arial"/>
          <w:sz w:val="24"/>
          <w:szCs w:val="24"/>
        </w:rPr>
        <w:t xml:space="preserve">1484240,37</w:t>
      </w:r>
      <w:r>
        <w:rPr>
          <w:rFonts w:ascii="Arial" w:cs="Arial" w:eastAsia="Arial" w:hAnsi="Arial"/>
          <w:sz w:val="24"/>
          <w:szCs w:val="24"/>
        </w:rPr>
        <w:t xml:space="preserve">	</w:t>
      </w:r>
      <w:r>
        <w:rPr>
          <w:rFonts w:ascii="Arial" w:cs="Arial" w:eastAsia="Arial" w:hAnsi="Arial"/>
          <w:sz w:val="24"/>
          <w:szCs w:val="24"/>
        </w:rPr>
        <w:t xml:space="preserve">119522,32</w:t>
      </w:r>
    </w:p>
    <w:p>
      <w:pPr>
        <w:tabs>
          <w:tab w:val="right" w:pos="10178"/>
        </w:tabs>
        <w:spacing w:after="120"/>
      </w:pPr>
      <w:r>
        <w:rPr>
          <w:rFonts w:ascii="Arial" w:cs="Arial" w:eastAsia="Arial" w:hAnsi="Arial"/>
          <w:sz w:val="24"/>
          <w:szCs w:val="24"/>
        </w:rPr>
        <w:t xml:space="preserve">1000,00</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20417,95</w:t>
      </w:r>
      <w:r>
        <w:rPr>
          <w:rFonts w:ascii="Arial" w:cs="Arial" w:eastAsia="Arial" w:hAnsi="Arial"/>
          <w:sz w:val="24"/>
          <w:szCs w:val="24"/>
        </w:rPr>
        <w:t xml:space="preserve">	</w:t>
      </w:r>
      <w:r>
        <w:rPr>
          <w:rFonts w:ascii="Arial" w:cs="Arial" w:eastAsia="Arial" w:hAnsi="Arial"/>
          <w:sz w:val="24"/>
          <w:szCs w:val="24"/>
        </w:rPr>
        <w:t xml:space="preserve">2766,88</w:t>
      </w:r>
    </w:p>
    <w:p>
      <w:pPr>
        <w:tabs>
          <w:tab w:val="right" w:pos="10178"/>
        </w:tabs>
        <w:spacing w:after="120"/>
      </w:pPr>
      <w:r>
        <w:rPr>
          <w:rFonts w:ascii="Arial" w:cs="Arial" w:eastAsia="Arial" w:hAnsi="Arial"/>
          <w:sz w:val="24"/>
          <w:szCs w:val="24"/>
        </w:rPr>
        <w:t xml:space="preserve">20417,95</w:t>
      </w:r>
      <w:r>
        <w:rPr>
          <w:rFonts w:ascii="Arial" w:cs="Arial" w:eastAsia="Arial" w:hAnsi="Arial"/>
          <w:sz w:val="24"/>
          <w:szCs w:val="24"/>
        </w:rPr>
        <w:t xml:space="preserve">	</w:t>
      </w:r>
      <w:r>
        <w:rPr>
          <w:rFonts w:ascii="Arial" w:cs="Arial" w:eastAsia="Arial" w:hAnsi="Arial"/>
          <w:sz w:val="24"/>
          <w:szCs w:val="24"/>
        </w:rPr>
        <w:t xml:space="preserve">2766,88</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30118,02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30118,02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56562,00</w:t>
      </w:r>
      <w:r>
        <w:rPr>
          <w:rFonts w:ascii="Arial" w:cs="Arial" w:eastAsia="Arial" w:hAnsi="Arial"/>
          <w:sz w:val="24"/>
          <w:szCs w:val="24"/>
        </w:rPr>
        <w:t xml:space="preserve">	</w:t>
      </w:r>
      <w:r>
        <w:rPr>
          <w:rFonts w:ascii="Arial" w:cs="Arial" w:eastAsia="Arial" w:hAnsi="Arial"/>
          <w:sz w:val="24"/>
          <w:szCs w:val="24"/>
        </w:rPr>
        <w:t xml:space="preserve">46823,00</w:t>
      </w:r>
    </w:p>
    <w:p>
      <w:pPr>
        <w:tabs>
          <w:tab w:val="right" w:pos="10178"/>
        </w:tabs>
        <w:spacing w:after="120"/>
      </w:pPr>
      <w:r>
        <w:rPr>
          <w:rFonts w:ascii="Arial" w:cs="Arial" w:eastAsia="Arial" w:hAnsi="Arial"/>
          <w:sz w:val="24"/>
          <w:szCs w:val="24"/>
        </w:rPr>
        <w:t xml:space="preserve">49,00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56513,00</w:t>
      </w:r>
      <w:r>
        <w:rPr>
          <w:rFonts w:ascii="Arial" w:cs="Arial" w:eastAsia="Arial" w:hAnsi="Arial"/>
          <w:sz w:val="24"/>
          <w:szCs w:val="24"/>
        </w:rPr>
        <w:t xml:space="preserve">	</w:t>
      </w:r>
      <w:r>
        <w:rPr>
          <w:rFonts w:ascii="Arial" w:cs="Arial" w:eastAsia="Arial" w:hAnsi="Arial"/>
          <w:sz w:val="24"/>
          <w:szCs w:val="24"/>
        </w:rPr>
        <w:t xml:space="preserve">46823,00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212469,13</w:t>
      </w:r>
      <w:r>
        <w:rPr>
          <w:rFonts w:ascii="Arial" w:cs="Arial" w:eastAsia="Arial" w:hAnsi="Arial"/>
          <w:sz w:val="24"/>
          <w:szCs w:val="24"/>
        </w:rPr>
        <w:t xml:space="preserve">	</w:t>
      </w:r>
      <w:r>
        <w:rPr>
          <w:rFonts w:ascii="Arial" w:cs="Arial" w:eastAsia="Arial" w:hAnsi="Arial"/>
          <w:sz w:val="24"/>
          <w:szCs w:val="24"/>
        </w:rPr>
        <w:t xml:space="preserve">125268,04</w:t>
      </w:r>
    </w:p>
    <w:p>
      <w:pPr>
        <w:tabs>
          <w:tab w:val="right" w:pos="10178"/>
        </w:tabs>
        <w:spacing w:after="120"/>
      </w:pPr>
      <w:r>
        <w:rPr>
          <w:rFonts w:ascii="Arial" w:cs="Arial" w:eastAsia="Arial" w:hAnsi="Arial"/>
          <w:sz w:val="24"/>
          <w:szCs w:val="24"/>
        </w:rPr>
        <w:t xml:space="preserve">144432,75</w:t>
      </w:r>
      <w:r>
        <w:rPr>
          <w:rFonts w:ascii="Arial" w:cs="Arial" w:eastAsia="Arial" w:hAnsi="Arial"/>
          <w:sz w:val="24"/>
          <w:szCs w:val="24"/>
        </w:rPr>
        <w:t xml:space="preserve">	</w:t>
      </w:r>
      <w:r>
        <w:rPr>
          <w:rFonts w:ascii="Arial" w:cs="Arial" w:eastAsia="Arial" w:hAnsi="Arial"/>
          <w:sz w:val="24"/>
          <w:szCs w:val="24"/>
        </w:rPr>
        <w:t xml:space="preserve">68042,84</w:t>
      </w:r>
    </w:p>
    <w:p>
      <w:pPr>
        <w:tabs>
          <w:tab w:val="right" w:pos="10178"/>
        </w:tabs>
        <w:spacing w:after="120"/>
      </w:pPr>
      <w:r>
        <w:rPr>
          <w:rFonts w:ascii="Arial" w:cs="Arial" w:eastAsia="Arial" w:hAnsi="Arial"/>
          <w:sz w:val="24"/>
          <w:szCs w:val="24"/>
        </w:rPr>
        <w:t xml:space="preserve">68036,37</w:t>
      </w:r>
      <w:r>
        <w:rPr>
          <w:rFonts w:ascii="Arial" w:cs="Arial" w:eastAsia="Arial" w:hAnsi="Arial"/>
          <w:sz w:val="24"/>
          <w:szCs w:val="24"/>
        </w:rPr>
        <w:t xml:space="preserve">	</w:t>
      </w:r>
      <w:r>
        <w:rPr>
          <w:rFonts w:ascii="Arial" w:cs="Arial" w:eastAsia="Arial" w:hAnsi="Arial"/>
          <w:sz w:val="24"/>
          <w:szCs w:val="24"/>
        </w:rPr>
        <w:t xml:space="preserve">57225,20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10330933,94</w:t>
      </w:r>
      <w:r>
        <w:rPr>
          <w:rFonts w:ascii="Arial" w:cs="Arial" w:eastAsia="Arial" w:hAnsi="Arial"/>
          <w:sz w:val="24"/>
          <w:szCs w:val="24"/>
        </w:rPr>
        <w:t xml:space="preserve">	</w:t>
      </w:r>
      <w:r>
        <w:rPr>
          <w:rFonts w:ascii="Arial" w:cs="Arial" w:eastAsia="Arial" w:hAnsi="Arial"/>
          <w:sz w:val="24"/>
          <w:szCs w:val="24"/>
        </w:rPr>
        <w:t xml:space="preserve">3293189,51</w:t>
      </w:r>
    </w:p>
    <w:p>
      <w:pPr>
        <w:tabs>
          <w:tab w:val="right" w:pos="10178"/>
        </w:tabs>
        <w:spacing w:after="120"/>
      </w:pPr>
      <w:r>
        <w:rPr>
          <w:rFonts w:ascii="Arial" w:cs="Arial" w:eastAsia="Arial" w:hAnsi="Arial"/>
          <w:sz w:val="24"/>
          <w:szCs w:val="24"/>
        </w:rPr>
        <w:t xml:space="preserve">5456615,90</w:t>
      </w:r>
      <w:r>
        <w:rPr>
          <w:rFonts w:ascii="Arial" w:cs="Arial" w:eastAsia="Arial" w:hAnsi="Arial"/>
          <w:sz w:val="24"/>
          <w:szCs w:val="24"/>
        </w:rPr>
        <w:t xml:space="preserve">	</w:t>
      </w:r>
      <w:r>
        <w:rPr>
          <w:rFonts w:ascii="Arial" w:cs="Arial" w:eastAsia="Arial" w:hAnsi="Arial"/>
          <w:sz w:val="24"/>
          <w:szCs w:val="24"/>
        </w:rPr>
        <w:t xml:space="preserve">1081798,11</w:t>
      </w:r>
    </w:p>
    <w:p>
      <w:pPr>
        <w:tabs>
          <w:tab w:val="right" w:pos="10178"/>
        </w:tabs>
        <w:spacing w:after="120"/>
      </w:pPr>
      <w:r>
        <w:rPr>
          <w:rFonts w:ascii="Arial" w:cs="Arial" w:eastAsia="Arial" w:hAnsi="Arial"/>
          <w:sz w:val="24"/>
          <w:szCs w:val="24"/>
        </w:rPr>
        <w:t xml:space="preserve">4874318,04</w:t>
      </w:r>
      <w:r>
        <w:rPr>
          <w:rFonts w:ascii="Arial" w:cs="Arial" w:eastAsia="Arial" w:hAnsi="Arial"/>
          <w:sz w:val="24"/>
          <w:szCs w:val="24"/>
        </w:rPr>
        <w:t xml:space="preserve">	</w:t>
      </w:r>
      <w:r>
        <w:rPr>
          <w:rFonts w:ascii="Arial" w:cs="Arial" w:eastAsia="Arial" w:hAnsi="Arial"/>
          <w:sz w:val="24"/>
          <w:szCs w:val="24"/>
        </w:rPr>
        <w:t xml:space="preserve">2211391,40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78288,06</w:t>
      </w:r>
      <w:r>
        <w:rPr>
          <w:rFonts w:ascii="Arial" w:cs="Arial" w:eastAsia="Arial" w:hAnsi="Arial"/>
          <w:sz w:val="24"/>
          <w:szCs w:val="24"/>
        </w:rPr>
        <w:t xml:space="preserve">	</w:t>
      </w:r>
      <w:r>
        <w:rPr>
          <w:rFonts w:ascii="Arial" w:cs="Arial" w:eastAsia="Arial" w:hAnsi="Arial"/>
          <w:sz w:val="24"/>
          <w:szCs w:val="24"/>
        </w:rPr>
        <w:t xml:space="preserve">502245,23</w:t>
      </w:r>
    </w:p>
    <w:p>
      <w:pPr>
        <w:tabs>
          <w:tab w:val="right" w:pos="10178"/>
        </w:tabs>
        <w:spacing w:after="120"/>
      </w:pPr>
      <w:r>
        <w:rPr>
          <w:rFonts w:ascii="Arial" w:cs="Arial" w:eastAsia="Arial" w:hAnsi="Arial"/>
          <w:sz w:val="24"/>
          <w:szCs w:val="24"/>
        </w:rPr>
        <w:t xml:space="preserve">78288,06</w:t>
      </w:r>
      <w:r>
        <w:rPr>
          <w:rFonts w:ascii="Arial" w:cs="Arial" w:eastAsia="Arial" w:hAnsi="Arial"/>
          <w:sz w:val="24"/>
          <w:szCs w:val="24"/>
        </w:rPr>
        <w:t xml:space="preserve">	</w:t>
      </w:r>
      <w:r>
        <w:rPr>
          <w:rFonts w:ascii="Arial" w:cs="Arial" w:eastAsia="Arial" w:hAnsi="Arial"/>
          <w:sz w:val="24"/>
          <w:szCs w:val="24"/>
        </w:rPr>
        <w:t xml:space="preserve">502245,23</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10330933,94</w:t>
      </w:r>
      <w:r>
        <w:rPr>
          <w:rFonts w:ascii="Arial" w:cs="Arial" w:eastAsia="Arial" w:hAnsi="Arial"/>
          <w:sz w:val="24"/>
          <w:szCs w:val="24"/>
        </w:rPr>
        <w:t xml:space="preserve">	</w:t>
      </w:r>
      <w:r>
        <w:rPr>
          <w:rFonts w:ascii="Arial" w:cs="Arial" w:eastAsia="Arial" w:hAnsi="Arial"/>
          <w:sz w:val="24"/>
          <w:szCs w:val="24"/>
        </w:rPr>
        <w:t xml:space="preserve">2790944,28</w:t>
      </w:r>
    </w:p>
    <w:p>
      <w:pPr>
        <w:tabs>
          <w:tab w:val="right" w:pos="10178"/>
        </w:tabs>
        <w:spacing w:after="120"/>
      </w:pPr>
      <w:r>
        <w:rPr>
          <w:rFonts w:ascii="Arial" w:cs="Arial" w:eastAsia="Arial" w:hAnsi="Arial"/>
          <w:sz w:val="24"/>
          <w:szCs w:val="24"/>
        </w:rPr>
        <w:t xml:space="preserve">5456615,90</w:t>
      </w:r>
      <w:r>
        <w:rPr>
          <w:rFonts w:ascii="Arial" w:cs="Arial" w:eastAsia="Arial" w:hAnsi="Arial"/>
          <w:sz w:val="24"/>
          <w:szCs w:val="24"/>
        </w:rPr>
        <w:t xml:space="preserve">	</w:t>
      </w:r>
      <w:r>
        <w:rPr>
          <w:rFonts w:ascii="Arial" w:cs="Arial" w:eastAsia="Arial" w:hAnsi="Arial"/>
          <w:sz w:val="24"/>
          <w:szCs w:val="24"/>
        </w:rPr>
        <w:t xml:space="preserve">579552,88</w:t>
      </w:r>
    </w:p>
    <w:p>
      <w:pPr>
        <w:tabs>
          <w:tab w:val="right" w:pos="10178"/>
        </w:tabs>
        <w:spacing w:after="120"/>
      </w:pPr>
      <w:r>
        <w:rPr>
          <w:rFonts w:ascii="Arial" w:cs="Arial" w:eastAsia="Arial" w:hAnsi="Arial"/>
          <w:sz w:val="24"/>
          <w:szCs w:val="24"/>
        </w:rPr>
        <w:t xml:space="preserve">4874318,04</w:t>
      </w:r>
      <w:r>
        <w:rPr>
          <w:rFonts w:ascii="Arial" w:cs="Arial" w:eastAsia="Arial" w:hAnsi="Arial"/>
          <w:sz w:val="24"/>
          <w:szCs w:val="24"/>
        </w:rPr>
        <w:t xml:space="preserve">	</w:t>
      </w:r>
      <w:r>
        <w:rPr>
          <w:rFonts w:ascii="Arial" w:cs="Arial" w:eastAsia="Arial" w:hAnsi="Arial"/>
          <w:sz w:val="24"/>
          <w:szCs w:val="24"/>
        </w:rPr>
        <w:t xml:space="preserve">2211391,40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Стратегические инвестиционные проекты по регионам (2009-2011 гг.)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Ожидаемые</w:t>
      </w:r>
    </w:p>
    <w:p>
      <w:pPr>
        <w:tabs>
          <w:tab w:val="right" w:pos="10178"/>
        </w:tabs>
        <w:spacing w:after="120"/>
      </w:pPr>
      <w:r>
        <w:rPr>
          <w:rFonts w:ascii="Arial" w:cs="Arial" w:eastAsia="Arial" w:hAnsi="Arial"/>
          <w:sz w:val="24"/>
          <w:szCs w:val="24"/>
        </w:rPr>
        <w:t xml:space="preserve">Потреб-</w:t>
      </w:r>
      <w:r>
        <w:rPr>
          <w:rFonts w:ascii="Arial" w:cs="Arial" w:eastAsia="Arial" w:hAnsi="Arial"/>
          <w:sz w:val="24"/>
          <w:szCs w:val="24"/>
        </w:rPr>
        <w:t xml:space="preserve">	</w:t>
      </w:r>
      <w:r>
        <w:rPr>
          <w:rFonts w:ascii="Arial" w:cs="Arial" w:eastAsia="Arial" w:hAnsi="Arial"/>
          <w:sz w:val="24"/>
          <w:szCs w:val="24"/>
        </w:rPr>
        <w:t xml:space="preserve">Финан-</w:t>
      </w:r>
    </w:p>
    <w:p>
      <w:pPr>
        <w:tabs>
          <w:tab w:val="right" w:pos="10178"/>
        </w:tabs>
        <w:spacing w:after="120"/>
      </w:pPr>
      <w:r>
        <w:rPr>
          <w:rFonts w:ascii="Arial" w:cs="Arial" w:eastAsia="Arial" w:hAnsi="Arial"/>
          <w:sz w:val="24"/>
          <w:szCs w:val="24"/>
        </w:rPr>
        <w:t xml:space="preserve">тыс.</w:t>
      </w:r>
      <w:r>
        <w:rPr>
          <w:rFonts w:ascii="Arial" w:cs="Arial" w:eastAsia="Arial" w:hAnsi="Arial"/>
          <w:sz w:val="24"/>
          <w:szCs w:val="24"/>
        </w:rPr>
        <w:t xml:space="preserve">	</w:t>
      </w:r>
      <w:r>
        <w:rPr>
          <w:rFonts w:ascii="Arial" w:cs="Arial" w:eastAsia="Arial" w:hAnsi="Arial"/>
          <w:sz w:val="24"/>
          <w:szCs w:val="24"/>
        </w:rPr>
        <w:t xml:space="preserve">тыс.</w:t>
      </w:r>
    </w:p>
    <w:p>
      <w:pPr>
        <w:spacing w:after="120"/>
        <w:jc w:val="left"/>
      </w:pPr>
      <w:r>
        <w:rPr>
          <w:rFonts w:ascii="Arial" w:cs="Arial" w:eastAsia="Arial" w:hAnsi="Arial"/>
          <w:sz w:val="24"/>
          <w:szCs w:val="24"/>
        </w:rPr>
        <w:t xml:space="preserve">Нарынская область (5 проектов)</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11096</w:t>
      </w:r>
    </w:p>
    <w:p>
      <w:pPr>
        <w:spacing w:after="120"/>
        <w:jc w:val="left"/>
      </w:pPr>
      <w:r>
        <w:rPr>
          <w:rFonts w:ascii="Arial" w:cs="Arial" w:eastAsia="Arial" w:hAnsi="Arial"/>
          <w:sz w:val="24"/>
          <w:szCs w:val="24"/>
        </w:rPr>
        <w:t xml:space="preserve">Иссык-Кульская область (10 проектов)</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Повышение</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Повышение</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Предотвращение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56499</w:t>
      </w:r>
    </w:p>
    <w:p>
      <w:pPr>
        <w:spacing w:after="120"/>
        <w:jc w:val="left"/>
      </w:pPr>
      <w:r>
        <w:rPr>
          <w:rFonts w:ascii="Arial" w:cs="Arial" w:eastAsia="Arial" w:hAnsi="Arial"/>
          <w:sz w:val="24"/>
          <w:szCs w:val="24"/>
        </w:rPr>
        <w:t xml:space="preserve">Таласская область (5 проектов)</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Переработка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Министерство</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Создание новых</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56482</w:t>
      </w:r>
    </w:p>
    <w:p>
      <w:pPr>
        <w:spacing w:after="120"/>
        <w:jc w:val="left"/>
      </w:pPr>
      <w:r>
        <w:rPr>
          <w:rFonts w:ascii="Arial" w:cs="Arial" w:eastAsia="Arial" w:hAnsi="Arial"/>
          <w:sz w:val="24"/>
          <w:szCs w:val="24"/>
        </w:rPr>
        <w:t xml:space="preserve">Чуйская область (6 проектов)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Создание</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Создание</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Создание 150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Переработка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Создание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Джалал-Абадская область (8 проектов)</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Будет создано</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Запуск и</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Будет</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Будет</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Будет</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Запуск</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Производство</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Выпуск лампы</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Ошская область (4 проекта)</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Пополнение</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Производство</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Обеспечение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378</w:t>
      </w:r>
    </w:p>
    <w:p>
      <w:pPr>
        <w:spacing w:after="120"/>
        <w:jc w:val="left"/>
      </w:pPr>
      <w:r>
        <w:rPr>
          <w:rFonts w:ascii="Arial" w:cs="Arial" w:eastAsia="Arial" w:hAnsi="Arial"/>
          <w:sz w:val="24"/>
          <w:szCs w:val="24"/>
        </w:rPr>
        <w:t xml:space="preserve">Баткенская область (4 проекта)</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Решение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Решение</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Приобретение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город Ош (5 проектов)</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Развитие</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Создание более</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Обеспечение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0</w:t>
      </w:r>
    </w:p>
    <w:p>
      <w:pPr>
        <w:spacing w:after="120"/>
        <w:jc w:val="left"/>
      </w:pPr>
      <w:r>
        <w:rPr>
          <w:rFonts w:ascii="Arial" w:cs="Arial" w:eastAsia="Arial" w:hAnsi="Arial"/>
          <w:sz w:val="24"/>
          <w:szCs w:val="24"/>
        </w:rPr>
        <w:t xml:space="preserve">Город Бишкек (4 проекта)</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Формирование</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Улучшение</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Увеличение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Повышение</w:t>
      </w:r>
    </w:p>
    <w:p>
      <w:pPr>
        <w:tabs>
          <w:tab w:val="right" w:pos="10178"/>
        </w:tabs>
        <w:spacing w:after="120"/>
      </w:pPr>
      <w:r>
        <w:rPr>
          <w:rFonts w:ascii="Arial" w:cs="Arial" w:eastAsia="Arial" w:hAnsi="Arial"/>
          <w:sz w:val="24"/>
          <w:szCs w:val="24"/>
        </w:rPr>
        <w:t xml:space="preserve">Итого по</w:t>
      </w:r>
      <w:r>
        <w:rPr>
          <w:rFonts w:ascii="Arial" w:cs="Arial" w:eastAsia="Arial" w:hAnsi="Arial"/>
          <w:sz w:val="24"/>
          <w:szCs w:val="24"/>
        </w:rPr>
        <w:t xml:space="preserve">	</w:t>
      </w:r>
      <w:r>
        <w:rPr>
          <w:rFonts w:ascii="Arial" w:cs="Arial" w:eastAsia="Arial" w:hAnsi="Arial"/>
          <w:sz w:val="24"/>
          <w:szCs w:val="24"/>
        </w:rPr>
        <w:t xml:space="preserve">1900</w:t>
      </w:r>
    </w:p>
    <w:p>
      <w:pPr>
        <w:tabs>
          <w:tab w:val="right" w:pos="10178"/>
        </w:tabs>
        <w:spacing w:after="120"/>
      </w:pPr>
      <w:r>
        <w:rPr>
          <w:rFonts w:ascii="Arial" w:cs="Arial" w:eastAsia="Arial" w:hAnsi="Arial"/>
          <w:sz w:val="24"/>
          <w:szCs w:val="24"/>
        </w:rPr>
        <w:t xml:space="preserve">Всего по</w:t>
      </w:r>
      <w:r>
        <w:rPr>
          <w:rFonts w:ascii="Arial" w:cs="Arial" w:eastAsia="Arial" w:hAnsi="Arial"/>
          <w:sz w:val="24"/>
          <w:szCs w:val="24"/>
        </w:rPr>
        <w:t xml:space="preserve">	</w:t>
      </w:r>
      <w:r>
        <w:rPr>
          <w:rFonts w:ascii="Arial" w:cs="Arial" w:eastAsia="Arial" w:hAnsi="Arial"/>
          <w:sz w:val="24"/>
          <w:szCs w:val="24"/>
        </w:rPr>
        <w:t xml:space="preserve">126355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данные в таблицах приведены по курсу доллара США - 36,5 сомов/доллар.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t3vd0rnizctovv2p58g">
      <w:r>
        <w:rPr>
          <w:rFonts w:ascii="Arial" w:cs="Arial" w:eastAsia="Arial" w:hAnsi="Arial"/>
          <w:color w:val="132D3F"/>
          <w:sz w:val="16"/>
          <w:szCs w:val="16"/>
          <w:u w:val="single"/>
        </w:rPr>
        <w:t xml:space="preserve">dalil.kg/document/90220</w:t>
      </w:r>
    </w:hyperlink>
  </w:p>
  <w:p>
    <w:pPr>
      <w:spacing w:after="0" w:before="40"/>
      <w:jc w:val="center"/>
    </w:pPr>
    <w:hyperlink w:history="1" r:id="rIdelf_z0bc4l5yglbz0l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t3vd0rnizctovv2p58g" Type="http://schemas.openxmlformats.org/officeDocument/2006/relationships/hyperlink" Target="https://dalil.kg/document/90220" TargetMode="External"/><Relationship Id="rIdelf_z0bc4l5yglbz0l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2026-09-25T01:53:20.342Z</dcterms:created>
  <dcterms:modified xsi:type="dcterms:W3CDTF">2026-09-25T01:53:20.342Z</dcterms:modified>
</cp:coreProperties>
</file>

<file path=docProps/custom.xml><?xml version="1.0" encoding="utf-8"?>
<Properties xmlns="http://schemas.openxmlformats.org/officeDocument/2006/custom-properties" xmlns:vt="http://schemas.openxmlformats.org/officeDocument/2006/docPropsVTypes"/>
</file>