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hmqy66fckel5kubtp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«Общий технический регламент «Безопасность 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y1izv7oovngim6zv0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3m9cqsbn3twwd3kpd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«Общий технический регламент «Безопасность зданий и сооружений».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архитектуре и строительству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технический регламент «Безопасность 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принятия настоящего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Общий технический регламент «Безопасность зданий и сооружений» (далее - Технический регламент) принимается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минимально необходимые требования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требования к системам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и процедуру проведения оценки соответствия зданий и сооружений основным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распространяется на жилые и общественные здания и сооружения, здания и сооружения предприятий промышленности, водного, сельского и городского хозяйства, сооружения транспорта и связи, энергетики, гидротехнические и ирригационные сооружения, возводимые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не распространяется на здания и сооружения, предназначенные для производства и хранения взрывчатых веществ и средств взрывания, здания надшахтные, горные выработки, а также на здания и сооружения, относящиеся к сфере государственной безопасности и оборонной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применения настоящего Технического регламента здания и сооружения идентифицируются по своему назначению в соответствии с частью 2 настоящей статьи, по уровню ответственности - в соответствии с частью 3 статьи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</w:t>
      </w:r>
      <w:r>
        <w:rPr>
          <w:rFonts w:ascii="Arial" w:cs="Arial" w:eastAsia="Arial" w:hAnsi="Arial"/>
          <w:sz w:val="24"/>
          <w:szCs w:val="24"/>
        </w:rPr>
        <w:t xml:space="preserve">новные понятия, установленные в Законе Кыргызской Республики «Об основах технического регулирования в Кыргызской Республике».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проекта - специалист, имеющий квалификационный сертификат, или авторский коллектив;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взаимосвязанные с техническим регламентом нормативные документы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верховодка - безнапорные подземные воды, залегающие наиболее близко к земной поверхности и размещенные выше горизонта грунтовых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демонтаж - разборка строительных конструкций и систем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 (заказчик) - лицо, обеспечивающее на принадлежащем ему земельном участке финансирование разработки проектной документации, выполнения инженерных изысканий и подготовки проекта, а также ведения строительства и технического надзора за строительными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инженерные изыскания - комплекс технических и экономических исследований района строительства, позволяющих обосновать его целесообразность - местоположение, технические параметры при проектировании новых или реконструкции существующих зданий и сооружений. В состав инженерных изысканий для строительства входят инженерно-геодезические, инженерно-геологические, инженерно-гидрометеорологические и инженерно-экологические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- комплекс работ, выполняемых с целью устранения физического и морального износа строительных конструкций и систем инженерного оборудования существующего здания и сооружения, а также поддержания его эксплуатационных показателей и функционального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красная линия - граница застраиваемых участков, устанавливаемая в проектах детальной планировки;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маломобильные группы населения - люди, испытывающие затруднения при самостоятельном передвижении, получении услуги, необходимой информации или при ориентировании в пространстве. К категории маломобильных групп населения относятся люди преклонного возраста, с временными или длительными нарушениями здоровья, беременные женщины и люди с детскими колясками;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средства передвижения - лифты, эскалаторы, подъемники, горизонтальные движущиеся механизмы и другие технические устройства, предназначенные для подъема, спуска и горизонтального перемещения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микроклимат помещения - состояние внутренней среды помещения, оказывающее воздействие на человека, животного или растения, характеризуемое показателями температуры и влажностью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документ - документ, устанавливающий нормы и правила, общие принципы или характеристики, касающиеся различных видов деятельности или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его имуществу и (или) окружающей среде, в том числе растительного 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объемно-планировочное решение - объемно-планировочная компоновка элементов здания и сооружения, удовлетворяющая определенные эксплуатационные и конструктивные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отходы - отходы, содержащие в своем составе вещества, которые обладают одним из следующих опасных свойств: токсичность, взрывчатость, воспламеняемость, высокая реакционная способность, радиоактивность и присутствуют в таком количестве, что представляют потенциальную опасность для здоровья людей и окружающей среды как сами, так и в контакте с другими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объекты строительства - здания и сооружения, на которых производятся, перерабатываются, используются, хранятся, транспортируются, уничтожаются, реализуются воспламеняющие, горючие, окисляющие, взрывчатые, токсичные и радиоактивные вещества; используются оборудования, работающие под давлением более 0,07 МПа или при температуре нагрева воды 115 град. Цельсия и выше; используются стационарно установленные и передвижные грузоподъемные механизмы, эскалаторы, канатные дороги, фуникулеры;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перепрофилирование - изменение функционального назначения зданий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- пространство внутри здания, имеющее определенное функциональное назначение и ограниченное строительными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с массовым пребыванием людей - помещения (залы и фойе театров, кинотеатров, залы заседаний, совещаний, лекционные аудитории, рестораны, вестибюли, кассовые залы, производственные и другие подобные помещения) с постоянным или временным пребыванием людей (кроме аварийных ситуаций) числом более 1 чел. на 1 кв.м помещения площадью 50 кв.м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прочности - разрушение материала конструкции под действием расчетных нагрузок и воздействий, недопустимое снижение физико-механических свойств грунтов основания, повлекшее полную или частичную потерю несущей способности зданий и сооружений, его частей или отдельных конструктивных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устойчивости - выведение зданий и сооружений или его отдельных частей из состояния устойчивого равновесия, повлекшее недопустимые остаточные деформации (осадки, сдвиг и подобные деформации) либо разрушение зданий и сооружений или его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вещества - вещества, обладающие такими свойствами, как воспламеняемость, окисляемость, горючесть, взрывчатость, токсичность, высокая реакционная способность, радиоактивность, представляющие опасность для жизнедеятельности людей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- комплект чертежей, расчетов и пояснительная записка, необходимые для строительства зданий и сооружений, и обоснования принятых проектных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прогрессирующее обрушение - обрушение конструкций зданий и сооружений, потерявших опору в результате локального разрушения какого-либо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документация - детальные чертежи, по которым осуществляется строительство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- переустройство существующих зданий и сооружений, связанное с изменением объемно-планировочных и конструктивных решений, а также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мера угрозы при осуществлении строительства, характеризующая возможность разрушения зданий и сооружений и тяжесть его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сейсмостойкость - способность зданий и сооружений переносить сейсмические воздействия, сохраняя свои эксплуатационные качества в пределах, предусмотренных положениями действующих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инженерного оборудования - часть здания и сооружения, представляющая собой совокупность оборудования, приборов и арматуры для водоснабжения, водоотведения, отопления, вентиляции и кондиционирования воздуха, газо- и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противодымной защиты - комплекс организационных мероприятий и технических средств, направленных на предотвращение воздействия на людей дыма, повышенной температуры и токсичных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противопожарной защиты - совокупность организационных мероприятий и технических средств, направленных на предотвращение воздействия на людей факторов пожара и ограничение материального ущерба от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сложные природные условия - условия, характеризующиеся наличием на территории строительства и в процессе эксплуатации здания или сооружения специфических по составу и состоянию грунтов и риска возникновения (развития) опасных природных процессов и (или) техногенных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- ликвидация зданий и сооружений ввиду их физического и морального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спасение людей - вынужденное перемещение людей за пределы зданий и сооружений при воздействии на них пожара или при возникновении других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конструкция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строительное изделие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материал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техногенные воздействия - опасные воздействия, являющиеся следствием аварий на промышленных объектах, пожаров, взрывов или высвобождения различных видов энергии, а также строительной деятельности на сопряженной территории, которые могут привести к изменению природных условий на участке строительства и в процессе эксплуатации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особо сложные и уникальные объекты - здания и сооружения высотой более 60 м, главные корпуса ТЭС и крупных ГЭС, сооружения пролетом более 60 м, тоннели, а также здания и сооружения с консолями длиной более 15 м или для расчета конструкций которых применяются либо разрабатываются нестандартные (специальные) методы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- возможность причинения вреда жизни или здоровью людей, имуществу, окружающей среде,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эвакуация - процесс организованного движения людей за пределы зданий и сооружений в случае пожара или другой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зданий и сооружений - строительные конструкции и их системы, а также другие составные части зданий и сооружений, обеспечивающие прочность, устойчивость и надежность строительных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Правовые основы технического регулирования в области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Правовой основой технического регулирования в области безопасности зданий и сооружений является </w:t>
      </w:r>
      <w:hyperlink w:history="1" r:id="rIdjunykhclqedgvfep1wf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Закон Кыргызской Республики «Об основах технического регулирования в Кыргызской Республике», законы Кыргызской Республики в области архитектуры, градостроительства и строительства,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Обеспечение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безопасности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сооружений, а также требования к системам инженерных оборудований зданий и сооружений должны соответствовать требованиям настоящего Технического регламента, а также взаимосвязанных с настоящим Техническим регламентом нормативных документов, система которых приведена в </w:t>
      </w:r>
      <w:hyperlink w:history="1" r:id="rIdkwrwqgvstdlrwfmbng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иных технических регламентов не могут отменять или снижать требования безопасности,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взаимосвязанных с настоящим Техническим регламентом нормативных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требований установленных на взаимосвязанных с настоящим Техническим регламентом нормативных документов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сооружений, а также систем инженерного оборудования должны соблюдаться требования механической, пожарной, сейсмической, термической, биологической, химической, радиационной и экологической безопасности, взрывобезопасности и электромагнитной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 к обеспечению механической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Конструкции и основания здания или сооружения должны обладать такими свойствами, чтобы при строительстве, эксплуатации, капитальном ремонте, реконструкции, перепрофилировании и демонтаже не возникало угрозы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разрушения отдельных несущих конструкций или 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разрушения всего или части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деформации конструкций, оснований и сопрягаемых геологических массивов недопустимой величины;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повреждения частей здания или сооружения, инженерного или технологического оборудования, трубопроводов в результате значительной деформации или перемещений несущих конструкций, в том числе отклонений от вертикальности.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механической безопасности зданий и сооружений необходимо предусмотреть конструктивные схемы, обеспечивающие прочность, устойчивость и пространственную неизменяемость зданий и сооружений в целом, а также их отдельных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требований механической безопасности обосновывается расчетами или иными способами, указанными в настоящем Техническом регламенте, подтверждающими прочность и устойчивость строительных конструкций и оснований при учитываемых вариантах одновременного действия нагрузок и воздействия в процессе строительства, эксплуатации, капитального ремонта, реконструкции, перепрофилировании и демонтаже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Расчеты, обосновывающие безопасность принятых конструктивных решений здания или сооружения, проводятся в зависимости от уровня ответственности проектируемого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Механические средства передвижения, предназначенные для подъема, спуска и горизонтального перемещения людей, должны быть безопасными и соответствовать требованиям безопасности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 к обеспечению пожаро- и взрывобезопасности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предназначенные для хранения, переработки или использования потенциально опасных веществ и процессов, должны оснащаться системами защиты от взрывоопасных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пожарной безопасности зданий и сооружений устанавливаются соответствующим техническим регламентом по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обеспечению сейсмической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эксплуатация, капитальный ремонт, реконструкция и перепрофилирование зданий и сооружений осуществляются по проектам, в которых предусматриваются мероприятия по обеспечению сейсмостойкости, а также из условия экстренной эвакуации людей при землетрясении.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снижения разрушений зданий от сейсмических воздействий необходимым условием является выполнение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благоприятной площадки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выбор объемно-планировочного и конструктивного решения зданий и сооружений, обладающих самой меньшей уязвимостью при сейсмических воздействиях;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специальных проектно-технических и строительно-конструктивных антисейсмических решений и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высокого качества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сейсмостойкости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Здание или сооружение необходимо проектировать так, чтобы не возникало ожогов от непосредственного контакта людей и животных с элементами и конструкциями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Термическая безопасность обеспечивается принятием конструктивных мер, защищающие соприкосновение людей и животных с поверхностями с высокими или очень низкими температурами.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к обеспечению химической, радиационной, биологической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строительстве, эксплуатации, капитальном ремонте, реконструкции, перепрофилировании, демонтаже и сносе зданий и сооружений не допускается угроза нанесения вреда окружающей среде, подлежащей охране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Здание и сооружение необходимо проектировать и построить так, чтобы в процессе и при прекращении их эксплуатации не возникало угрозы причинению вреда здоровью людей в результате химических, радиационных и биологических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соблюдаются требования санитарно-гигиенических нормативов содержания потенциально опасных для людей и животных химических, биологических веществ, биологических и микробиологических организмов в почве, атмосферном воздухе, питьевой воде, радиационном фоне и ионизирующего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Используемые строительные материалы, изделия и конструкции, должны быть разрешенными к применению соответствующими уполномоченными органами, не должны содержать и выделять в окружающую среду вредные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Радиационная безопасность используемых строительных материалов, изделий и конструкций обеспечивается путем выполнения требований, установленных в Законе Кыргызской Республики «О радиационной безопасности населения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площадки под строительство производится с учетом санитарно-защитных, водоохранных зон, зон по защите скважин, с учетом категорий земель, водоемов в строгом соответствии с </w:t>
      </w:r>
      <w:hyperlink w:history="1" r:id="rIdpxj0dyuvrxrer2sjka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5mvjdag60m6ugkkwk9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ni3tenmlnkziziimro2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требования экологической безопасности зданий и сооружений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обеспечению электромагнитной совместимости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Электрооборудование зданий и сооружений необходимо запроектировать и устанавливать так, чтобы обеспечивалась защита людей, животных и имущества от непосредственного соприкосновения с токоведущими частями электроустановок.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безопасности электрооборудования устанавливаются соответствующим техническим регламентом по электромагнитной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к внутреннему микроклимату, инсоляции, солнцезащиты, освещении, защиты от шума и влаги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помещениях зданий и сооружений должны обеспечиваться необходимый микроклимат, достаточное естественное и искусственное освещение, соблюдаться требования к инсоляции и солнцезащите, а также защита от шума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требуемого микроклимата выбираются конструктивные решения наружных ограждающих конструкций здания и сооружения, обеспечивающие нормируемые параметры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инсоляции и солнцезащиты обеспечивается мерами по ориентации помещений к сторонам света, а также мерами конструктивного и планировочного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помещениях с постоянным пребыванием людей, расположенных в надземных этажах, обеспечивается естественное и искусственное освещение, а в подземных этажах - искусственное освещение, достаточное для предотвращения угрозы причинения вреда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Предусматриваются мероприятия по защите людей от воздушного и ударного шума, создаваемых внешними и внутренними источниками.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Принимаются меры по предотвращению переувлажнения ограждающих конструкций, накопления влаги на их поверхностях и по обеспечению долговечности этих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Общие требования к внутреннему микроклимату, инсоляции и солнцезащите, естественному и искусственному освещению, защиты от шума и влаги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по обеспечению безопасности зданий и сооружений при сложных природных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Здание и сооружение необходимо проектировать и построить так, чтобы при их эксплуатации опасные природные процессы и (или) техногенные воздействия не вызывали последствий,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регламента, и (или) иных событий, создающих угрозу причинения вреда жизни, здоровью людей, их имуществу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зданиям и сооружениям при опасных природных процессах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Требования при инженерных изысканиях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инженерных изысканий необходимо соблюдать требования настоящего Технического регламента и соответствующих взаимосвязанных с настоящим Техническим регламентом нормативных документов по инженерным изысканиям и исследованиям грунтов для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инженерных изысканий должны быть достоверными и достаточными для установления обоснованных значений параметров и других проектных характеристик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Инженерные изыскания должны обеспечивать в результате выполненного комплекса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необходимых и достаточных материалов (данных) о природных и техногенных условиях мест размещения объекта строительства для обоснования выбора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принципиальных объемно-планировочных и конструктивных решений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схем размещения объектов строительства (ситуационный и генеральный планы);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расчетов оснований, фундаментов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оценку воздействия объекта строительства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Инженерные изыскания в период строительства, эксплуатации, реконструкции и демонтажа объектов выполняются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соответствия или несоответствия природных условий, заложенных в рабочей документации, фактическим;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качества возводимых сооружений и их оснований, проверки соответствия их проектным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состояния зданий и сооружений и эффективности работы систем их инженерной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повышения устойчивости, надежности и эксплуатационной пригодности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выполнения специальных инженерно-геодезических, инженерно-геологических, гидрогеологических, кадастровых и других работ и исследований (наблюдений);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мониторинга состояния изменения компонентов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рекультивации территории (при необходимости) после демонтажа и сносе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Инженерно-геодезические изыскания должны обеспечивать получение топографо-геодезических материалов и данных о ситуации и рельефе местности, необходимых для комплексной оценки природных и техногенных условий территории строительства, и обоснования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Инженерно-геологические изыскания должны обеспечивать комплексное изучение инженерно-геологических условий района (площадки, участка) проектируемого строительства, включая рельеф, геологическое строение, геоморфологические и гидрогеологические условия, состав, состояние и свойства грунтов, геологические и инженерно-геологические процессы, изменение условий освоенных (застроенных) территорий, составление прогноза возможных изменений инженерно-геологических условий в сфере взаимодействия проектируемых объектов с геологической средой для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Инженерно-гидрометеорологические изыскания должны обеспечивать комплексное изучение гидрометеорологических условий территории (площадки, участка) строительства и прогноз возможных изменений этих условий в результате взаимодействия с проектируемым объектом для принятия обоснованных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Инженерно-экологические изыскания должны обеспечивать исследования состояния окружающей среды по всем ее компонентам в районе планируемого размещения объекта и выполняются для экологического обоснования строительства с целью предотвращения, снижения или ликвидации неблагоприятных экологических и связанных с ними других последствий и сохранения благоприятных условий жизни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соблюдением требований при проведении инженерных изысканий осуществляется контроль, проводимый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Требования при проектировании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зданий и сооружений проводится анализ рисков,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четкое описание всех источников угроз и путей их реализации при строительстве, эксплуатации, капитальном ремонте, реконструкции, перепрофилировании, демонтаже и сносе, в том числе при чрезвычайных ситуациях (отказах и внешних воздействиях);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количественную оценку риска с использованием расчетных, экспериментальных, экспертных методов или по данным эксплуатации аналогичных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конструктивных и инженерно-технических решений и мер по уменьшению риска до уровня, не превышающего допустимого;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оценки воздействия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Проектирование и строительство оснований зданий и сооружений без соответствующего обоснования инженерных изысканий или при его недостаточности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 зданий и сооружений необходимо проектировать с достаточной надежностью, с учетом особых воздействий (в результате землетрясения, наводнения и оползня).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оснований зданий и сооружений включает обоснованный расчетом выбор: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типа основания (естественное или искусственное);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типа, конструкции, материала и размеров фундаментов (мелкого или глубокого заложения; ленточные, столбчатые и плитные; железобетонные, бетонные и буробетонные).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Нагрузки и воздействия на основания, передаваемые фундаментами, устанавливается расчетом, исходя из рассмотрения совместной работы здания и основания. Учитываемые при этом нагрузки и воздействия на здания или отдельные его элементы, коэффициенты надежности по нагрузке, а также возможные сочетания нагрузок принимается согласно требованиям взаимосвязанного с настоящим Техническим регламентом нормативного документа по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проектировании оснований учитываются следующие возможные изменения гидрогеологических условий площадки в процессе строительства и эксплуатации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или возможность образования (прохождения) верховодки;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естественные сезонные и многолетние колебания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возможное техногенное изменение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степень агрессивности подземных вод по отношению к материалам подземных конструкций и коррозионную активность грунтов на основе данных инженерных изысканий с учетом технологических особенностей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в проекте предусматриваются соответствующие защитные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подземные воды или промышленные стоки агрессивны по отношению к материалам заглубленных конструкций или могут повысить коррозийную активность грунтов, должны предусматриваться антикоррозийные мероприятия в соответствии с требованиями взаимосвязанного с настоящим техническим регламентом нормативного документа по проектированию защиты строительных конструкций от коррозии.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проектировании оснований, фундаментов и других подземных конструкций ниже пьезометрического уровня напорных подземных вод необходимо учитывать давление подземных вод и предусматривать мероприятия, предупреждающие прорыв подземных вод в котлованы, вспучивание дна котлована и всплытие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Глубина заложения фундаментов должна приниматься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и конструктивных особенностей проектируемого здания, нагрузок и воздействий на его фундаменты;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глубина заложения фундаментов примыкающих зданий, а также глубины прокладки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существующего и проектируемого рельефа застраиваемой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инженерно-геологических условий площадки строительства (физико-механических свойств грунтов, характера напластований, наличия слоев, склонных к скольжению, карманов выветривания, карстовых полостей);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гидрогеологических условий площадки и возможных их изменений в процессе строительства и эксплуатации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возможного размыва грунта у опор здания, возводимых в руслах рек (мостов, переходов трубопроводов);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глубины сезонного промерзания.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проекте оснований и фундаментов должны предусматриваться мероприятия, не допускающие увлажнения грунтов основания, а также промораживания их в период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зданий, расположенных в непосредственной близости от существующих сооружений, необходимо учитывать дополнительные деформации оснований от нагрузок этих сооружений, а также от нагрузок других проектируемых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 зданий и сооружений должны проектироваться с учетом требований взаимосвязанного с настоящим Техническим регламентом нормативных документов по основаниям зданий и сооружений, сейсмостойкому строительству,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проектировании зданий и сооружений учитываются все виды нагрузок, усилий и воздействий, возникающие при строительстве, эксплуатации, капитальном ремонте, реконструкции, перепрофилировании и демонтаже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Используемые при проектировании зданий и сооружений методы расчета несущей способности и деформативности конструкций должны отвечать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процессе выполнения расчетов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уровни ответственности и месторасположение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возможные отклонения от проекта производства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допустимые диапазоны значений технических характеристик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неоднородность физико-механических свойств грунтов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 точности вычислений применяемых методов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предполагаемые последствия локальных и прогрессирующих разрушений.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проектирование и строительство зданий и сооружений на территориях парков, скверов, внутридомовых участков (детские и спортивные площадки, дворовые зоны озеленения), придорожных зон озеленения, особо охраняемых природных территориях, в пределах водоохранных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Здания и сооружения должны обеспечивать достаточные возможности для безопасного и свободного передвижения людей. Требования к путям передвижения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Кровли и ограждающие конструкции необходимо проектировать так, чтобы предотвратить проникновение атмосферной влаги и накопление конденсата в строительных конструкциях и системах инженерного оборудования, вызывающих снижение уровня их прочности, устойчивости и надежности.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Помещения и места зданий и сооружений, отведенные для хранения, переработки или использования потенциально опасных веществ и процессов, должны быть изолированы, иметь конструктивные способы защиты людей, животных и растений, как в условиях эксплуатации, так и в случаях предполагаемого недопустимого использования и оснащаться: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устройствами предотвращения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устройствами предотвращения попадания потенциально опасных веществ в системы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системами защиты от воспламенения в местах хранения легковоспламеняющихся и (или) взрывоопасных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 и сооружения проектируются так, чтобы вероятность непреднамеренного падения с высоты была минимальной. Места и зоны внутри зданий и сооружений, в которых люди могут непреднамеренно упасть с высоты 1 м и более, защищаются ограждениями с надежными запорами. Требования к ограждениям устанавливаются в соответствующих разделах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Требования к проектированию объектов сбора и хранения твердых отходов производства и потребления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Элементы конструкций зданий и сооружений, выполняющие внутренние и внешние ограждающие функции, должны в достаточной степени противодействовать передаче шума: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помещениями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зданий и сооружений на прилегающую территорию (атмосферу);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прилегающей территории в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Здание и сооружение проектируются так, чтобы риски от эмиссии шума, происходящего внутри зданий и сооружений и передаваемого на прилегающую территорию (в атмосферу), не превышали уровней, обусловленных санитарно-гигиеническими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Звукоизоляция наружных и внутренних ограждающих конструкций зданий и сооружений должна обеспечивать в местах нахождения людей внутри зданий и сооружений снижение звукового давления от внешних источников шума, от шума оборудования систем инженерного оборудования, производственно-технологического оборудования и санитарно-технических устройств до установленных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Требования к допустимому уровню шума в помещениях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проектировании зданий и сооружений в соответствии с их предназначением должны обеспечиваться достаточные условия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Здания и сооружения, доступные для маломобильных групп населения,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мест целевого посещения (назначения) и беспрепятственность перемещения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путей движения (в том числе эвакуационных), а также мест проживания, обслуживания и приложения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удобство и комфорт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Проектные решения зданий и сооружений, доступных для маломобильных групп населения, не должны ограничивать условия жизнедеятельности других групп населения, а также эффективность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Обеспечение доступности зданий и сооружений для маломобильных групп населения определяется заданием на проектирование, утверждаемым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Требования при проектировании зданий для маломобильных групп населения должны отвечать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Эвакуационные пути и выходы зданий и сооружений должны обеспечивать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беспрепятственной эвакуации людей за пределы зданий и сооружений на прилегающую территорию до наступления угрозы их жизни и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спасательных подразделений и проведения мероприятий по спасению людей, животных, растений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Эвакуационные пути должны отвечать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правильное выполнение проектных, объемно-планировочных и конструктивных решений зданий и сооружений несут авторы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Общие требования к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Проектная документация на здание или сооружение в части обеспечения безопасности должна соответствовать требованиям настоящего Технического регламента и других технических регламентов, относящихся к зданиям и сооружениям.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проектной документации на здание или сооружение учитываются исходные данные, передаваемые проектировщику застройщиком или заказчиком. В составе исходных данных для проектирования указывается уровень ответственности проектируемого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Проектируемое здание или сооружение должно быть отнесено к одному из следующих уровней ответственности: I - повышенный, II - нормальный, III - пониженный.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повышенному уровню ответственности относятся здания и сооружения, являющиеся опасными, технически особо сложными или уникальными объектами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нормальному уровню ответственности относятся все остальные здания и сооружения, за исключением зданий и сооружений пониженного уровня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пониженному уровню ответственности относятся здания и сооружения временного и сезонного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проектной документации на здания и сооружения повышенного уровня ответственности, относимые к опасным производственным объектам, предусматриваются конструктивные и организационно-технические меры по защите жизни и здоровья людей и окружающей среды от опасных последствий аварий в процессе строительства, эксплуатации, капитального ремонта, реконструкции, перепрофилировании, демонтажа и сноса этих объектов в соответствии с требованиями законодательства Кыргызской Республики в области промышленной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проектной документации проектные значения параметров и другие проектные характеристики здания или сооружения, а также проектируемые мероприятия по обеспечению его безопасности устанавливаются таким образом, чтобы на этапах строительства, эксплуатации, капитального ремонта, реконструкции и перепрофилирования здание или сооружение было безопасным для жизни и здоровья людей, их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соответствие проектных значений параметров и других проектных характеристик здания или сооружения требованиям безопасности, а также проектируемые мероприятия по обеспечению его безопасности обосновываются ссылками на прямые требования соответствующих технических регламентов и взаимосвязанных с настоящим Техническим регламентом нормативных документов, а при отсутствии таких прямых требований - результатами: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расчетов и (или) испытаний, выполненных по сертифицированным или апробированным иным способом методикам;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риска реализации опасных событий, в том числе природного или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обосновании учитываются исходные данные для проектирования, в том числе результаты инженерных изысканий на застраиваемой территории, а в необходимых случаях - также на территории конкретного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проектной документации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элементов конструкций и систем инженерно-технического обеспечения для определения фактических значений их параметров и других характеристик, а также параметров материалов, изделий и устройств, влияющих на безопасность здания или сооружения, в процессе его строительства, эксплуатации, капитального ремонта, реконструкции, перепрофилирования и демонтажа;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безопасная эксплуатация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способам проведения мероприятий по эксплуатации, капитального ремонта, реконструкции и перепрофилирования, при выполнении которых отсутствует угроза нарушения безопасности конструкций и (или) систем инженерно-технического обеспечения или недопустимого ухудшения параметров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проектной документации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методы и средства осуществления контроля по окончании этапов выполнения 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минимальная периодичность осуществления проверок, осмотров и освидетельствований состояния конструкций, оснований и систем инженерных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значениях нагрузок на конструкции и системы инженерного обеспечения, которые недопустимо превышать в процессе эксплуатации, капитальном ремонте, реконструкции и перепрофилировании зданий или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скрытых электропроводок и трубопроводов и иных устройств, повреждение которых приведет к угрозе причинения вреда жизни и здоровью людей, имуществу и (или) окружающей среде, животным.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Строительство зданий и сооружений без положительного заключения государственной экспертизы о качестве проектной документации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 к применяемым строительным материалам, изделиям, конструкциям и оборудованиям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осуществляющее строительство, обеспечивает складирование и хранение материалов, изделий и конструкций в соответствии с требованиями технических регламентов, касающихся строительных материалов, изделий и конструкций 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Замена лицом, осуществляющим строительство предусмотренных в проектной документации видов, типов, марок используемых материалов, изделий и конструкций, так же как и внесение любых других изменений в проектную документацию, может быть осуществлено только при согласии застройщика (заказчика) по согласованию с разработчиком и согласующими органами проектной документации. Замена документально оформляется, а принятые изменения обязательно вносятся в проектную документацию. Такие замены или изменения допускаются только в случаях, если они не приводят к нарушению принятой конструктивной схемы и заложенных решений по обеспечению безопасной эксплуатации данного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используемые при строительстве зданий и сооружений и при выполнении ими различных ремонтно-строительных работ, должны соответствовать требованиям, установленным в Техническом регламенте «Безопасность строительных материалов, изделий и конструкций», требованиям безопасности, установленным в других технических регламентах, касающихся безопасности строительных материалов, изделий и конструкций, а также во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строительстве, капитальном ремонте, реконструкции и перепрофилировании зданий и сооружений используются строительные материалы, изделия и конструкции, разрешенные к применению соответствующими уполномоченными органами,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Исполнительная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осуществляющее строительство обеспечивает 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исполнительной документации - комплекта рабочих чертежей с надписями, подтверждающими соответствие выполненных в натуре работ, в том числе работ по устройству наружных инженерных сетей, данным чертежам или о внесенных в них изменениях по согласованию с разработчиком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геодезических исполнительных схем, а в предусмотренных в проектной документации случаях - также результатов мониторинга в процессе строительства зданий и сооружений, попадающих в зону влияния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Требования безопасности при строительстве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 зданий и сооружений лицо, осуществляющее строительство, обязано выполнить весь комплекс мер по обеспечению безопасности зданий и сооружений, определенных проектом. Также обеспечивает возможность контроля выполнения всех технологических операций, от которых зависит безопасность зданий и сооружений. Уровень риска не должен быть выше допустимого, установленного для конкретного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обеспечения безопасности в процессе или после выполнения строительно-монтажных работ требуется проведение каких-либо испытаний, то они проводятся в полном объеме с выполнением всех требований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Отклонения от проекта согласовываются автором и согласующими организациями. При этом производится анализ риска выполняемых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предусматриваются соответствующие мероприятия инженерной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строительной площадки, включая инженерную защиту, не должна приводить к активизации опасных физико-геологических процессов на примыкающих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когда здания и сооружения и мероприятия инженерной защиты могут оказать отрицательное влияние на эти территории (заболачивание, разрушение берегов, образование и активизация оползней), предусматриваются и выполняются соответствующие компенсационно-восстановительные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Строительно-монтажные работы на строительной площадке выполняются без нанесения ущерба близкорасположенным зданиям, сооружениям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Используемые при строительстве зданий и сооружений грузоподъемные механизмы и специальные машины и оборудование должны эксплуатироваться с обеспечением безопасности и отвечать требованиям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строительстве зданий и сооружений на участках, где по данным инженерных изысканий имеются выделения почвенных газов (радона, метана, торина), принимаются меры по изоляции соприкасающихся с грунтом полов и стен подвалов, чтобы воспрепятствовать проникновению почвенного газа из грунта в здания и сооружения, и другие меры, в достаточной степени способствующие снижению его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Строительство зданий и сооружений выполняется в соответствии с требованиями настоящего Технического регламента и требованиями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Консервация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прекращения или приостановки строительства на срок более 6 месяцев застройщиком (заказчиком) или по его заказу лицом, осуществляющим строительство, осуществляется консервация объекта - приведение его и строительной площадки в состояние, обеспечивающее прочность, устойчивость и сохранность основных конструкций и основания и безопасность для людей и окружающей среды. Мероприятия по консервации в необходимых случаях согласовываются проектной организацией - автором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Требования безопасности при реконструкции и перепрофилировании существующих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возможности реконструкции и перепрофилирования зданий и сооружений осуществляется уполномоченным органом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Архитектурно-планировочные решения при реконструкции и перепрофилировании зданий и сооружений необходимо принимать с учетом градостроительных условий района и характера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внесении изменений в инженерные системы существующих зданий и сооружений, или увеличении нагрузки по технологическим причинам архитектурно-планировочная часть проекта должна содержать раздел по инженерному оборудованию (отопление, вентиляция, водоснабжение, водоотведение, электричество и противопожарные мероприятия).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составе предъявляемых документов на реконструкцию и перепрофилирование зданий и сооружений должно быть техническое заключение уполномоченного органа в области градостроительства и архитектуры, положительное заключение государственной экспертизы по качеству подготовленной проектной документации, уполномоченного государственного органа в области охраны окружающей среды и органа государственного пожарного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помещениях жилых домов, перепрофилированных для общественного питания, установка газового оборудования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Вытяжную вентиляцию реконструируемых и перепрофилируемых помещений, где отсутствуют пожаровзрывоопасные вещества, резкие запахи, а вредные выделения не превышают нормируемые значения, допускается присоединять к общей вытяжной системе, за исключением жилых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Реконструируемые и перепрофилируемые помещения зданий и сооружений должны отвечать требованиям технических регламентов по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реконструируемых и перепрофилируемых помещениях должен соблюдаться температурный режим, соответствующий жилым помещениям, располагаемым в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реконструкции и перепрофилировании объекта все конструктивные изменения вносятся во все экземпляры строительно-технического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при реконструкции и перепрофилировании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выполнение требований безопасности при реконструкции и перепрофилировании зданий и сооружений несут организации, давшие разрешение на возможность реконструкции и перепрофилирования, и организации, осуществляющие строительные работы по реконструкции и перепрофилированию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Требования безопасности при капитальном ремонте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Капитальный ремонт существующих зданий и сооружений необходимо проводить так, чтобы характеристики безопасности строительных конструкций зданий и сооружений соответствовали требованиям безопасности соответствующих технических регламентов 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капитального ремонта теплотехнические характеристики ограждающих конструкций зданий и сооружений должны соответствовать требованиям взаимосвязанного с настоящим Техническим регламентом нормативного документа по теплотехнике.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выполнение требований безопасности при капитальном ремонте зданий и сооружений несут организации, осуществляющие капитальный ремонт существующих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Дополнительные требования безопасности при капитальном ремонте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Требования безопасности при эксплуатации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Застройщик (заказчик) обеспечивает комплектацию и передачу собственнику здания или сооружения на хранение следующей документации: результаты инженерных изысканий, проектная и рабочая документация, исполнительная документация, результаты мониторинга в процессе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Параметры и другие характеристики конструкций и систем инженерного обеспечения в процессе эксплуатации здания или сооружения должны соответствовать требованиям проектной документации, приведенным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соответствие подтверждается в ходе периодических осмотров и контрольных проверок или мониторинга, проводимых по программе, разработанной собственником здания или сооружения или по его поручению управляющей организацией с учетом требований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или управляющая организация по своей инициативе могут заказать разработку эксплуатационной документации, в том числе паспорта объекта, содержащего конкретные правила контроля соответствия параметров и других характеристик конструкций и систем инженерного обеспечения требованиям проектной документации, а также экологического паспорта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обнаружении выхода параметров и (или) других характеристик конструкций и (или) систем инженерного обеспечения за пределы, установленные в проектной документации для стадии эксплуатации, соответствующие дефекты классифицируются как критические (требующие для их устранения проведение ремонта с приостановкой эксплуатации или полного прекращения эксплуатации) или как некритические, которые могут быть устранены в процессе текущего ремонта без прекращения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требованиям проектной документации параметров и других характеристик конструкций и систем инженерного обеспечения здания или сооружения повышенного уровня ответственности может являться объектом автоматизированного мониторинга, осуществляемого непосредственно в здании или сооружении. Решение о проведении мониторинга принимает собственник здания или сооружения, если нормативными правовыми актами Кыргызской Республики не предусмотрена обязательность проведения мониторинга для таких зданий или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дефектах, выявленных в процессе мониторинга, передается в уполномоченные органы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приостановке эксплуатации для устранения выявленных дефектов или о полном прекращении эксплуатации, или об устранении выявленных дефектов путем текущего ремонта принимается собственником здания или сооружения или, по его поручению, организацией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результаты проверок и обследований в процессе эксплуатации здания или сооружения, а также мероприятия по устранению выявленных дефектов документируются. Соответствующая документация хранится у собственника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 и сооружения вводятся в эксплуатацию, если они соответствуют настоящему Техническому регламенту, а также соответствующим взаимосвязанным с настоящим Техническим регламентом нормативным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Здания и сооружения, которые не соответствуют требованиям безопасности настоящего Технического регламента, не допускаются к вводу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вводе зданий и сооружений в эксплуатацию в составе документации предоставляется инструкция по эксплуатации зданий и сооружений, которая должна содержать данные, обеспечивающие: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безопасную эксплуатацию зданий и сооружений в пределах установленного срока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основных несущих конструкциях и инженерных системах, схемы расположения скрытых пространств, элементов и узлов каркаса, скрытых проводок и инженерных сетей, а также предельные значения нагрузок на элементы конструкций зданий и сооружений и на их электрические системы и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правила содержания, обслуживания, ремонта, периодических проверок и надзора за элементами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правила содержания и технического обслуживания систем противопожарной защиты и план эвакуации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квалификационные требования к эксплуатационному (обслуживающему) персоналу.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момента ввода зданий и сооружений в эксплуатацию все элементы конструкции и системы инженерного оборудования должны обеспечивать выполнение всех функциональных требований технических регламентов и взаимосвязанных с настоящим Техническим регламентом нормативных документов в течение всего установленного периода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эксплуатации и техническом обслуживании зданий и сооружений обеспечивается безопасность жизни и здоровья людей от следующих факторов риска: падения; удара; ожога; поражения электрическим током; пожара и его опасных факторов; взрыва; затопления вследствие аварий инженерных сетей зданий и сооружений; аварийных ситуаций при движении транспортных средств и других физических и химических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угрозы проникновения внутрь зданий и сооружений грунтовых вод, а также повреждения ими несущих и ограждающих конструкций, способных привести к потере прочности или устойчивости зданий и сооружений, принимаются соответствующие меры по предотвращению проникновения или отводу этих вод способом, не причиняющим вреда другим строительным конструкциям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защите от грунтовых вод и почвенных газов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Конструкции зданий и сооружений, подвергающиеся систематическому увлажнению атмосферными осадками, должны соответствовать требованиям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жилых, рабочих, служебных и иных помещениях и пространствах зданий и сооружений, где возможно образование повышенной влажности, обеспечивается сочетание температурных режимов и вентиляции (кондиционирования).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Непреднамеренные переливы воды из санитарно-технических устройств не должны приводить к проникновению влаги в соседние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Поверхности элементов строительных конструкций или систем инженерного оборудования, находящиеся в зоне воздействия влаги в процессе эксплуатации, должны быть защищены от воздействия влаги и доступны для очистки.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Скрытые пространства зданий и сооружений защищаются от проникновения внутренней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Требования по защите элементов конструкций и систем инженерного оборудования от влажности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Здания и сооружения должны предусматривать достаточное освещение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Аварийное освещение устраивается: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проходных помещениях, коридорах, холлах, фойе и вестибюлях, на лестницах и других путях эвакуации людей, в иных местах зданий и сооружений с массовым пребыванием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помещениях с постоянно работающими в них людьми, если вследствие отключения рабочего освещения и продолжения при этом работы производственного оборудования может возникнуть опасность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Здания и сооружения оснащаются соответствующими системами предупреждения людей об опасности для эвакуации в безопасные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Система предупреждения об опасности должна сочетать в себе датчики возникновения опасных ситуаций и устройства оповещения, обеспечивающие людям выход в безопасные места за пределы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Здания и сооружения оснащаются средствами информационной поддержки с целью оповещения о потенциальных угрозах и обеспечивающих безопасное передвижение людей и идентификацию запасных выходов и основных способов спасения, находящихся в зданиях и сооружениях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информационной поддержки должны быть отчетливо различимы и однозначно понимаемы во всех условиях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зданиях и сооружениях с массовым пребыванием людей обеспечиваются достаточное естественное, искусственное и совмещенное освещение и инсоляция.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Показатели естественного, искусственного и совмещенного освещения и инсоляция различных помещений зданий и сооружений должны соответствовать требованиям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Количество загрязняющих веществ, выделяемых в рабочую зону и окружающую среду на объекте, должно соответствовать требованиям, установленным санитарно-эпидемиологическими и экологическими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Требования к освещению помещений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Ответственность за выполнение требований безопасности при эксплуатации зданий и сооружений несут собственник или организации, эксплуатирующие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Требования при эксплуатации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эксплуатации собственником или пользователем здания или сооружения принимаются меры, предупреждающие причинение вреда населению и окружающей среде, в том числе меры, препятствующие свободному доступу в здание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Требования к отоплению, вентиляции и кондиционированию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 необходимо запроектировать и построить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помещениях зданий и сооружений поддерживались требуемые параметры микроклимата;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обеспечивались необходимые условия для размещения и безопасного функционирования систем отопления, вентиляции и кондиционирования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помещениях зданий и сооружений поддерживаются параметры микроклимата, не ниже допустимых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Систему отопления зданий и сооружений необходимо проектировать и установить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 получения механических и термических травм людьми, а также воспламенения и взрывов газов, паров, аэрозолей или пыли был минимальным;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обеспечивалась надежность систем к воздействию низких и высоких температур в планируемых географических условиях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Нагревательные устройства, линии подачи энергии, трубопроводы и другие коммуникации надежно закрепляются и защищаются от всех внешних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отсутствии централизованного теплоснабжения в качестве источников тепловой энергии могут применяться электроотопительные устройства и автоматизированные теплогенераторы, работающие на газовом или жидком топливе, при этом обеспечивается полнота сгорания топлива и эффективное отведение продуктов горения через газоотводящие и газопылеулавливающие коммуникации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Системы вентиляции и кондиционирования зданий и сооружений должны исключать накопление: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запахов и паров, генерируемых в ходе приготовления пищи на кухнях;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запахов от санитарно-технических устройств и мест хранения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побочных газообразных продуктов и избыточной влажности в ходе производственных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ядовитых паров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размножение и распространение бактерий, вирусов и других болезнетворных микроорганизмов и аллергических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Системы отопления, вентиляции и кондиционирования должны иметь гидравлическую и тепловую устойчивость, взрывопожарную безопасность и доступность для очистки и ремонта. Как твердые, так и гибкие трубопроводы, содержащие жидкости под высоким давлением, должны выдерживать предусмотренные внутренние и внешние напряжения и иметь предохранительные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отоплению, вентиляции и кондиционирования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Требования к трубопроводным коммуникациям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зданиях и сооружениях с потенциально опасными трубопроводными коммуникациями, транспортирующими горячие, холодные, легковоспламеняющиеся, коррозионно-активные или ядовитые жидкости и газы, принимаются меры, обеспечивающие безопасность людей,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Трубопроводные коммуникации устанавливаются так, чтобы максимально снизить вероятность: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существенного повреждения или разрушения в процессе эксплуатации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опасного взаимодействия между элементами различных систем инженерного оборудования или между элементами трубопроводных и электрических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нанесения вреда персоналу служб эксплуатации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Трубопроводные коммуникации, кроме пожарных стояков, прокладываемые в каналах, шахтах, кабинах, тоннелях, а также в помещениях с повышенной влажностью, необходимо изолировать от конденсации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Трубопроводы из сгораемых материалов, прокладываемые в пожароопасных пространствах зданий и сооружений, защищаются от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трубопроводным коммуникациям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Требования к системам газо- и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подвода газа (электричества) ко всем устройствам газопотребления (электропотребления) оснащается устройствами автоматического отключения в случае любых нарушений функционирования вентиляционной (электрической)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предусматривать прокладку газопроводов в пожароопасных и взрывоопасных помещениях и зонах; в подвалах; в складских зданиях взрывоопасных и горючих материалов; в помещениях подстанций и распределительных устройств; через вентиляционные камеры, шахты и каналы; шахты лифтов; помещения мусоросборников; дымоходы; через помещения и места, где газопровод может быть подвержен коррозии, а также в местах возможного воздействия агрессивных веществ и в местах, где газопроводы могут омываться горячими продуктами сгорания или соприкасаться с нагретым или расплавленным металлом.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размещение газовых приборов в подвальных этажах (подвалах) жилых зданий, а при газоснабжении сжиженными углеводородными газами - в подвальных и цокольных этажах зданий любого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газовые коммуникации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зданиях и сооружениях система газо- и электроснабжения проектируется, устанавливается и эксплуатируется в соответствии с требованиями безопасности настоящего Технического регламента и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Требования к системам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потребление питьевой воды и установка санитарно-технических устройств, оснащаются безопасными системами водоснабжения для удовлетворения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водоснабжения зданий и сооружений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подачу воды безопасной для здоровья и жизни человека в объемах, соответствующих расчетному числу водопотребителей и установленных санитарно-технических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исключать загрязнение питьевой воды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исключать возможность образования коррозии оборудований и трубопроводов, отложения солей и биологического обрастания труб и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подачу воды в санитарно-технические и другие приемные устройства под давлением, предусмотренным нормальными условиями эксплуатации приемных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предотвращать возможность утечки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подачу воды для целей внутреннего и наружного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исключать возможность нанесения людям термических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системах питьевого водоснабжения применяются трубы и иное оборудование (контактирующие с водой), выполненные из материалов, разрешенных уполномоченными органами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коммуникации систем водоснабжения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по проектированию и устройству систем водоснабжения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Требования к системам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производственное и бытовое водопотребление, а также установка санитарно-технических устройств, должны быть оснащены безопасными системами водоотведения и соответствовать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водоотведения должны обеспечивать безопасное отведение сточных вод в объемах, соответствующих расчетному числу водопотребителей и установленных санитарно-технических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централизованных систем водоотведения необходимым условием является устройство локальных очистных сооружений (при вводе водопровода внутрь зданий и сооружений).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Системы водоотведения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блокировки и утечки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загрязнять пространство внутри зданий и сооружений, окружающую среду, водоносные горизонты и водные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доступ персоналу служб эксплуатации и аварийных служб для проведения технического обслуживания и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устойчивость к действию нагрузок, обусловленных естественным перемещением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коммуникации систем водоотведения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системам водоотведения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Требования безопасности при демонтаже и сносе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Демонтаж и снос зданий и сооружений должны выполняться способом, исключающим их преждевременное (непредвиденное) разрушение и без нанесения ущерба зданиям и сооружениям, расположенным вблизи.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 демонтажом и сносом зданий и сооружений все инженерные коммуникации необходимо отключить и принять меры, исключающие повторное включение.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или сооружения, подлежащего демонтажу и сносу на территории, застройка которой не планируется, заказывает разработку проекта демонтажа, в котором предусматриваются технические решения по демонтажу и сносу, обеспечивающие безопасность населения, окружающей природной среды, существующих зданий и сооружений и инженерной инфраструктуры, в том числе действующих подземных коммуникаций. В проекте также предусматриваются мероприятия по обеспечению вывоза и утилизации материалов и отходов, оставшихся после демонтажа и сноса здания или сооружения, а также по благоустройству территории, если не планируется новое строительство на месте демонтированного и снесенного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Безопасность технических решений по демонтажу и сносу здания или сооружения с использованием взрывов, сжигания или иных опасных методов должна быть обоснована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демонтированного и снесенного здания или сооружения обязан предоставить в соответствующие информационные службы документацию об оставшихся в земле или под водой после демонтажа и сноса здания или сооружения коммуникациях, помещениях, конструкциях.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демонтаже и сносе зданий и сооружений несут организации, производящие демонтаж и снос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требования при демонтаже и сносе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Требования при утилизации строительных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 строительных материалов, изделий и конструкций, образовавшиеся в результате капитального ремонта, реконструкции, перепрофилирования, демонтажа и сноса зданий и сооружений, при строительстве которых они были использованы, подлежат утилизации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Оценка соответствия зданий и сооружений основным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удостоверения соответствия характеристик здания или сооружения, установленных в проектной документации, требованиям безопасности перед началом строительства этого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удостоверения соответствия характеристик здания или сооружения, строительство которого закончено, требованиям безопасности перед вводом его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периодического удостоверения соответствия характеристик эксплуатируемого здания или сооружения требованиям безопасности для подтверждения возможности его дальнейшей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оценке соответствия проектной документации определяется ее соответствие результатам инженерных изысканий, а также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настоящего Технического регламента, а также иных технических регламентов, распространяющихся на здания и сооружения или их части, элементы и применяемые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разрешения на отклонение от предельных параметров строительства (если оно предоставлено);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технических условий на подключение к внешним сетям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материалов оценки воздействия на окружающую среду и положительного заключения государственной экологической экспертизы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Оценкой соответствия зданий и сооружений при их строительстве и при его окончании определяется соблюдение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настоящего Технического регламента, а также иных технических регламентов, распространяющихся на здания и сооружения или их части, элементы и применяемые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разрешения на отклонение от предельных параметров строительства (если оно предоставлено);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технических условий на подключение к внешним сетям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Оценкой соответствия зданий и сооружений при их эксплуатации определяется соблюдение обязательных требований, установленных в утвержденной проектной документации для стадии эксплуатации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частями 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 статьи 16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регламента, и установленных в эксплуатационной документации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23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объектов индивидуального жилищного строительства (отдельно стоящие жилые дома высотой до трех этажей включительно, хозяйственные постройки, построенные застройщиками на принадлежащих им земельных участках и предназначенные для использования застройщиками и членами их семей) выполняется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Формы оценки соответствия зданий и сооружений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зданий и сооружений при их проектировании и строительст</w:t>
      </w:r>
      <w:r>
        <w:rPr>
          <w:rFonts w:ascii="Arial" w:cs="Arial" w:eastAsia="Arial" w:hAnsi="Arial"/>
          <w:sz w:val="24"/>
          <w:szCs w:val="24"/>
        </w:rPr>
        <w:t xml:space="preserve">ве требованиям, перечисленным в </w:t>
      </w:r>
      <w:r>
        <w:rPr>
          <w:rFonts w:ascii="Arial" w:cs="Arial" w:eastAsia="Arial" w:hAnsi="Arial"/>
          <w:sz w:val="24"/>
          <w:szCs w:val="24"/>
        </w:rPr>
        <w:t xml:space="preserve">частях 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 статьи 31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регламента,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экспертизы проектной документации и результатов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государственного противопожарного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технического надзора застройщика (заказчика);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испытаний отдельных конструкций, сетей и систем инженерно-технического обеспечения (если эти испытания предусмотрены проектной документацией);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приемки в эксплуатацию законченного строительством здания и сооружения или его части, когда это предусмотрено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Оценка соответствия результатов инженерных изысканий и проектной документации на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результатов инженерных изысканий и проектной документации на здания и сооружения выполняется в формах государственной экспертизы и государственного архитектурно-строительного надзора в соответствии с законодательством Кыргызской Республики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Оценкой соответствия удостоверяется соответствие проектной документации и результатов инженерных изысканий требованиям, установленным в части 2 статьи 31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Документами, удостоверяющими соответствие проектной документации и результатов инженерных изысканий, являются положительные заключения государственной экспертизы о соответствии проектной документации и результатов инженерных изысканий требованиям технических регламентов, а также заключение государственной экологической экспертизы и государственной противопожарной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Застройщик (заказчик) в установленном законодательством порядке передает подготовленные им или выполненные по его заказу результаты инженерных изысканий и проектную документацию на здание или сооружение в орган, уполномоченный на проведение государственной экспертизы, государственной экологической экспертизы проектной документации и результатов инженерных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Застройщик (заказчик) может по собственному усмотрению в соответствии с законодательством о градостроительной деятельности направить проектную документацию и результаты инженерных изысканий, выполненных для подготовки этой проектной документации, на негосударственную экспертизу. Положительное заключение негосударственной экспертизы является собственным доказательным материалом застройщика (заказчика).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Оценка соответствия зданий и сооружений в процессе их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зданий и сооружений в процессе их строительства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государственного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технического надзора застройщика (заказчика);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испытаний отдельных конструкций, сетей и систем инженерно-технического обеспечения (если эти испытания предусмотрены проектной документацией).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архитектурно-строительный надзор осуществляется при строительстве зданий и сооружений, в соответствии с законодательством о градостроительной деятельности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архитектурно-строительный надзор при строительстве зданий и сооружений осуществляется в форме проверок соответствия выполняемых работ требованиям технических регламентов,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Строительный контроль проводится с целью оценки соответствия строительно-монтажных работ, возводимых конструкций и сетей инженерно-технического обеспечения (в течение всего процесса строительства здания или сооружения) требованиям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контроль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входного контроля проектной документации, предоставленной застройщиком (заказчиком);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входного контроля применяемых строительных материалов, изделий, конструкций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операционного контроля в процессе выполнения и по завершении операций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Входным контролем проектной документации проверяют ее комплектность, наличие в ней перечня работ и конструкций, показатели которых влияют на безопасность здания или сооружения и подлежат оценке соответствия в процессе строительства, наличие предельных значений контролируемых по указанному перечню параметров, наличие указаний о методах контроля и измерений этих параметров, в том числе в виде ссылок на взаимосвязанные с настоящим Техническим регламентом нормативные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Входным контролем применяемых строительных материалов, изделий, конструкций и оборудования проверяют их соответствие требованиям проектной и рабочей документации, а также требованиям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а также оборудование, несоответствие которых выявлено входным контролем, отделяются от пригодных до принятия решения застройщиком (заказчиком), а, при необходимости, также проектировщиком и представителем органа государственного архитектурно-строительного надзора о возможности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Операционным контролем лицо, осуществляющее строительство, проверяет соответствие состава и последовательности выполняемых технологических операций проектной и рабочей документации, требованиям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операционного контроля документируются.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обеспечения, выполняется и документируется лицом, осуществляющим строительство, а также застройщиком (заказчиком) в случаях осуществления строительства на основании договора в соответствии с законодательством в области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Технический надзор заказчика выполняется застройщиком (заказчиком) или привлекаемым им для этой цели юридическим или физическим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технического надзора заказчика является контроль соблюдения лицом, осуществляющим строительство, требований проектной и рабочей документации, полноты выполняемого им входного контроля применяемых строительных материалов, изделий, конструкций, оборудования и операционного контроля, достоверности результатов входного и операционного контроля, а также участие в оценке соответствия выполненных работ, результаты которых становятся недоступными для контроля после начала выполнения последующих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представителя технического надзора заказчика документируются для исполнения лицом, осуществляющим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Авторский надзор осуществляется весь период строительства и приемки в эксплуатацию законченных строительством объектов в целях обеспечения соответствия технологических, архитектурно-строительных и других технических решений введенных в эксплуатацию объектов строительства решениям и показателям, предусмотренным в утвержденных проектах (рабочих проектах), а также в целях повышения ответственности проектировщиков, строительно-монтажных организаций и заказчиков за обеспечение высокого качества возводимых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Испытания отдельных конструкций организует лицо, осуществляющее строительство, если эти испытания предусмотрены проектной документацией. Испытания выполняются в соответствии с требованиями технических регламентов, проектной и (или)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конструкций и (или) сооружения в целом требованиям технических регламентов, проектной и рабочей документации, и подписываемыми уполномоченными представителями лица, осуществляющего строительство, застройщика (заказчика) в случае, когда строительство выполнялось на основании договора, и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Испытания законченных монтажом систем инженерно-технического обеспечения организует лицо, осуществляющее строительство. Испытания выполняются в соответствии с требованиями проектной документации и требованиями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систем инженерно-технического обеспечения требованиям технических регламентов, проектной и рабочей документации и подписываемыми представителем лица, осуществляющего строительство, представителями организаций, осуществляющих эксплуатацию сетей инженерно-технического обеспечения (при их наличии), представителем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строительство выполнялось на основании договора, в испытаниях участвуют уполномоченные представители лица, осуществляющего строительство (подрядчика), застройщика (заказчика) и организаций, осуществляющих эксплуатацию сетей инженерно-технического обеспечения (при их наличии). Акты, удостоверяющие соответствие законченных монтажом систем инженерно-технического обеспечения требованиям технических регламентов, проектной и рабочей документации, подписываются в этих случаях всеми участниками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эксплуатацию сетей инженерно-технического обеспечения, на основании результатов испытаний выдают лицу, осуществляющему строительство, заключение о соответствии систем инженерно-технического обеспечения объекта техническим условиям на их подключение к внешним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Застройщик (заказчик) в соответствии с законодательством Кыргызской Республики извещает орган государственного строительного надзора о начале работ на строительной площадке, а в процессе строительства - о сроках освидетельствования скрытых работ и промежуточного приемочного контроля выполненных строительных конструкций и участков сетей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Оценка соответствия завершенных строительством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завершенных строительством зданий и сооружений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приемки в эксплуатацию законченного строительством здания и сооружения или его части, когда это предусмотрено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органа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завершения строительства здания или сооружения или его части, испытаний отдельных конструкций и испытаний систем инженерно-технического обеспечения этого здания или сооружения лицо, осуществляющее строительство, подготавливает документированные результаты процедур оценки соответствия, выполнявшихся в процессе строительства здания или сооружения: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удостоверяющие соответствие примененных при строительстве материалов, изделий, конструкций и оборудования требованиям проектной документации, в соответствии с частью 5 статьи 34  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удостоверяющие соответствие результатов операционного контроля, в соответствии с частью 6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соответствие строительно-монтажных работ, возводимых конструкций и сетей инженерно-технического обеспечения требованиям проектной и рабочей документации, в соответствии с частью 7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исполнительную документацию, в соответствии со статьей 18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документированные замечания авторского надзора с отметками об их исполнении (в случаях, когда авторский надзор выполняется);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акты испытаний законченных монтажом конструкций и (или) сооружения в целом требованиям технических регламентов, проектной и рабочей документации в случаях, когда такие испытания предусмотрены проектной документацией, в соответствии с частью 11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акты испытаний законченных монтажом систем инженерно-технического обеспечения требованиям технических регламентов, проектной и рабочей документации,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 частью 11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организаций, осуществляющих эксплуатацию сетей инженерно-технического обеспечения, о соответствии сетей инженерно-технического обеспечения здания или сооружения техническим условиям на их подключение к внешним сетям, в соответствии с частью 11 статьи 34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когда строительство здания или сооружения осуществлялось на основании договора, застройщик (заказчик) в соответствии с законодательством Кыргызской Республики выполняет приемку завершенного строительством здания или сооружения у лица, осуществляющего строительство (подрядчика). Лицо, осуществляющее строительство (подрядчик), предъявляет при этом застройщику (заказчику) документы, указанные в</w:t>
      </w:r>
      <w:r>
        <w:rPr>
          <w:rFonts w:ascii="Arial" w:cs="Arial" w:eastAsia="Arial" w:hAnsi="Arial"/>
          <w:sz w:val="24"/>
          <w:szCs w:val="24"/>
        </w:rPr>
        <w:t xml:space="preserve">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приемки заказчик (застройщик) и подрядчик (лицо, осуществляющее строительство) удостоверяют соответствие законченного строительством объекта требованиям проектной документации двусторонним актом приемки объекта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завершении строительства здания или сооружения и его приемки в случаях, предусмотренных в части 3 настоящей статьи, застройщик (заказчик) обращается в орган государственного архитектурно-строительного надзора для проведения итоговой проверки, прилагая документы, перечисленные в части 2 настоящей статьи, а также акт приемки здания или сооружения в случаях, когда строительство осуществлялось на основании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государственного архитектурно-строительного надзора на основе результатов собственных проверок, предоставленных документов и результатов итоговой проверки выдает застройщику (заказчику) заключение о соответствии здания или сооружения требованиям технических регламентов,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Оценка соответствия зданий и сооружений на стадии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Формами оценки соответствия зданий и сооружений в процессе их эксплуатации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инструментальный контроль (лабораторные измерения и обследования);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Эксплуатационный контроль проводится в процессе эксплуатации зданий или сооружений в целях оценки соответствия выполняемых в процессе эксплуатации работ по техническому обслуживанию здания или сооружения требованиям технических регламентов, эксплуатационной документации. Эксплуатационный контроль проводится путем технического обследования эксплуатируемых объектов с целью выявления дефектов и повреждений элементов конструкций и инженерного оборудования, влекущих за собой несоответствие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Эксплуатационный контроль выполняется собственником здания, сооружения или управляющей организацией, осуществляющей эксплуатацию здания или сооружения. Эксплуатационный контроль выполняется в форме осмотров и обследований, в том числе с применением испытательного оборудования и измерительных средств (инструментальный контроль).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 или управляющая организация могут заказать выполнение инструментального контроля технического состояния здания или сооружения испытательным лабораториям (центрам), аккредитованным в соответствующей области оценки соответствия эксплуатируемых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Эксплуатационный контроль технического состояния зданий и сооружений повышенного уровня ответственности, осуществляется с помощью систем автоматизированного мониторинга состояния инженерных конструкций и систем здания и сооружения, предусмотренных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Эксплуатационный контроль выполняется с периодичностью, предусмотренной в проектной документации на здание или сооружение, а также в случаях проявления неисправностей конструкций и систем инженерного обеспечения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здания, сооружения или управляющая организация проводят плановый инструментальный контроль зданий и сооружений не реже чем один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здания или сооружения требованиям технических регламентов и эксплуатационной документации, установленное эксплуатационным контролем, удостоверяется собственником здания, сооружения или представителем управляющей организации соответствующими записями в журналах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надзор в процессе эксплуатации зданий и сооружений осуществляется применительно к зданиям и сооружениям первого и второго уровня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государственного надзора в процессе эксплуатации зданий и сооружений является оценка соответствия технического состояния строительных конструкций зданий, сооружений требованиям соответствующих технических регламентов, требованиям, установленным в проектной документации для стадии эксплуатации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</w:t>
      </w:r>
      <w:r>
        <w:rPr>
          <w:rFonts w:ascii="Arial" w:cs="Arial" w:eastAsia="Arial" w:hAnsi="Arial"/>
          <w:sz w:val="24"/>
          <w:szCs w:val="24"/>
        </w:rPr>
        <w:t xml:space="preserve"> 9 статьи 23 настоящего Технического регламента, и (или) требованиям, установленным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надзор в процессе эксплуатации зданий и сооружений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применительно к жилым зданиям -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применительно к зданиям и сооружениям повышенного уровня ответственности - уполномоченным органом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соответствия в форме государственного надзора за объектами в процессе их эксплуатации осуществляется в соответствии с правилами и формами, установленными административным законодательством и законодательством в области защиты прав потребителей, а также законодательством в области защиты прав физических и юридических лиц и индивидуальных предпринимателей при проведении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проверки органом государственного надзора составляется акт, являющийся основанием для выдачи собственнику здания или сооружения или привлеченной им управляющей организации предписания об устранении выявленных нарушений или о выводе объекта из эксплуатации. В предписании указываются вид нарушения, ссылка на нормативный правовой акт, технический регламент, эксплуатационную документацию, требования которых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Оценка соответствия объектов индивидуального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объектов индивидуального жилищного строительства осуществляется в целях соблюдения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технических условий на подключение к внешним сетям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градостроительного плана земельного участка определяется соблюдение требований к противопожарным и к санитарным разрывам между возводимым объектом и ближайшим зданием или сооружением, а также требований к отводу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внешних сетей инженерно-технического обеспечения застройщик получает технические условия на подключение объекта индивидуального жилищного строительства к внешним сетям в организациях, осуществляющих эксплуатацию этих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строительства объекта застройщик извещает об этом организации, выдавшие технические условия на подключение систем инженерно-технического обеспечения объекта индивидуального жилищного строительства к внешним сетям. Представители этих организаций проверяют соответствие систем инженерно-технического обеспечения законченного строительством объекта техническим условиям на их подключение к внешним сетям и выдают застройщику заключения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соответствия объекта в процессе его строительства осуществляется по заказу застройщика объекта индивидуального жилищного строительства в форме строительного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эксплуатируемого объекта индивидуального жилищного строительства выполняется по заказу его владельца органом, уполномоченным на осуществление государственного надзора за такими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Государственный надзор за соблюдением требований безопасности настоящего Технического регламента,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приведению нормативных правовых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перечень взаимосвязанных с настоящим Техническим регламентом нормативных документов (доказательная база), обеспечивающих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Взаимосвязанные с настоящим Техническим регламентом нормативные документы применяются до принятия соответствующих технических регламентов на здания и сооружения по видам их назначения и уровня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4-bx6mim4mhq4t0ww6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«Общий технический регламент «Безопасность 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системы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Комплексы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стандартизации и нормирования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Организационно-методические нормативные документы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Стандартизация, нормирование, сертификация, аккредитация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Цели, задачи, объекты, методология и организация работ по стандартизации, нормированию, сертификации и аккредитации в строительстве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Инженерные изыскания для строительства. Проектирование объектов строительства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Состав, общие требования и порядок проведения инженерных изысканий для строительства, предпроектных и проектных работ. Порядок согласования, экспертизы и утверждения проектов. Виды, содержание и оформление градостроительной и проектно-сметной документации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строительства, технологическая подготовка и общие правила строительного производства, механизация строительства, обеспечение безопасности труда и охрана окружающей среды в процессе строительства. Контроль качества и приемка законченных строительством объектов. Организация производства строительных изделий и материалов. Виды, содержание и оформление технологической и исполнительной документации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Эксплуатация, ремонт, реконструкция, перепрофилирование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правила технического обслуживания, обследования и ремонта строительных конструкций и систем инженерного оборудования зданий и сооружений. Виды, содержание и оформление ремонтно-эксплуатационной документации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технические нормативные документы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Основные положения надежности строительных сооружений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безопасности, эксплуатационной пригодности и долговечности строительных сооружений, инженерных систем, конструкций и материалов. Основные понятия надежности, классификация строительных сооружений, инженерных систем, конструкций и материалов. Основные понятия надежности, классификация строительных сооружений по степени ответственности, нагрузки и воздействия различных видов. Классификация отказов, параметры расчетных моделей и принципы установления нормативных требований по надежности строительных сооружений, конструкций и оснований. Основы статистического приемочного контроля в строительстве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пожарной безопасности при решении градостроительных, объемно-планировочных и конструктивных задач, классификация зданий, сооружений и их элементов по огнестойкости и пожарной опасности, средств противопожарной защиты, пути эвакуации и зоны безопасности. Пожарно-технические показатели строительных конструкций, материалов и изделий, методы расчета,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Защита от опасных геофизических воздействий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инженерной защиты и характеристики опасных геофизических воздействий (сейсмика, оползни, обвалы, лавины, сели, эрозия, подрабатываемые, карстовые, затопляемые и подтопляемые территории). Требования к инженерным изысканиям для строительства, градостроительным, объемно-планировочным, конструктивным и строительно-технологическим мероприятиям по обеспечению безопасности людей, а также эксплуатации сооружений инженерной защиты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Внутренний климат и защита от вредных воздействий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теплового, воздушно-влажностного, акустического и светового режима помещений. Характеристики воздействия окружающей среды (в том числе климатические воздействия, вибрация, шум, излучения, токсичные выделения). Расчетные методы и конструктивное обеспечение защиты здоровья людей от этих воздействий,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Размеренная взаимозаменяемость и совместимость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размерной взаимозаменяемости и совместимости в строительстве, правила координации размеров, допуски геометрических параметров. Методы расчета, измерений и контроля точности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по градостроительству, зданиям и сооружениям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Градостроительство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положения расселения, размещения производительных сил, развития межселенной, инженерной и транспортной инфраструктуры территорий, планировка и застройка территорий, поселений и их отдельных частей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Жилые, общественные и производственные 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и технические требования к жилым, общественным, производственным и складским зданиям, сооружениям и их частям. Основные положения по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Сооружения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Классификация, нагрузки и воздействия, геометрические параметры и технические требования к сооружениям и элементам автомобильных и железных дорог, метрополитена, морского, речного, воздушного, промышленного и городского транспорта. Основные положения по расчету, проектированию и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Гидротехнические и мелиоративные сооружения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Классификация, нагрузки и воздействия, основные требования к плотинам, каналам, дамбам, берегоукрепительным и другим сооружениям. Основные положения по расчету, проектированию и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Магистральные и промысловые трубопроводы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Классификация, нагрузки и воздействия, геометрические параметры и технические требования к трубопроводам и хранилищам для газа, нефти и нефтепродуктов, а также их размещению. Основные положения по расчету, проектированию и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доступной среды жизнедеятельности для инвалидов и других маломобильных групп населения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положения и общие требования по обеспечению доступной среды жизнедеятельности для инвалидов и других маломобильных групп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инженерное оборудование зданий и сооружений и внешние сети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Водоснабжение и канализация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систем и потребителей, технические требования к наружным сетям, сооружениям и их размещению, внутренним системам. Нормы потребления воды, водоподготовка и очистка стоков. Основные положения по проектированию и производству работ, режиму эксплуатации. Санитарно-техническое оборудование, арматура, приборы и канализационные трубы.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Теплоснабжение, отопление вентиляция и кондиционирование воздуха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систем и потребителей, технические требования к наружным сетям и сооружениям, их размещению, сетевой воде, внутренним системам и оборудованию. Нормы потребления теплоты, очистка выбросов, использование вторичных тепловых ресурсов. Основные положения по проектированию и производству работ, режиму эксплуатации. Отопительные приборы, арматура и воздуховоды.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Газоснабжение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систем, технические требования к газопроводам, оборудованию и отключающим устройствам. Нормы потребления газа. Основные положения по проектированию и производству работ, режиму эксплуатации.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Оборудование других инженерных систем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оборудованию других инженерных систем (электроснабжение, мусороудаление)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мобильные здания и сооружения, оснастку, инвентарь и инструмент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Мобильные 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и общие технические требования. Технические условия на конкретные типы зданий и сооружений.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Оснастка строительных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технические требования к лесам и подмостям, опалубке для бетонных работ, монтажной оснастке и креплениям, ручному инструменту, средствам пакетирования и контейнеризации.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оснастка предприятий стройиндустрии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технические требования к оснастке и формам. Правила приемки, методы контроля и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c35ucfss8edablvmn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dalil.kg/document/90279</w:t>
      </w:r>
    </w:hyperlink>
  </w:p>
  <w:p>
    <w:pPr>
      <w:spacing w:after="0" w:before="40"/>
      <w:jc w:val="center"/>
    </w:pPr>
    <w:hyperlink w:history="1" r:id="rIdqsh6xoqx40snckehdxd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hmqy66fckel5kubtpmt" Type="http://schemas.openxmlformats.org/officeDocument/2006/relationships/hyperlink" Target="https://dalil.kg/document/159126" TargetMode="External"/><Relationship Id="rIdgy1izv7oovngim6zv02os" Type="http://schemas.openxmlformats.org/officeDocument/2006/relationships/hyperlink" Target="https://dalil.kg/document/1" TargetMode="External"/><Relationship Id="rId03m9cqsbn3twwd3kpderd" Type="http://schemas.openxmlformats.org/officeDocument/2006/relationships/hyperlink" Target="https://dalil.kg/document/90279" TargetMode="External"/><Relationship Id="rIdjunykhclqedgvfep1wf_5" Type="http://schemas.openxmlformats.org/officeDocument/2006/relationships/hyperlink" Target="https://dalil.kg/document/1" TargetMode="External"/><Relationship Id="rIdkwrwqgvstdlrwfmbngymv" Type="http://schemas.openxmlformats.org/officeDocument/2006/relationships/hyperlink" Target="https://dalil.kg/document/90279#p1" TargetMode="External"/><Relationship Id="rIdpxj0dyuvrxrer2sjkaruz" Type="http://schemas.openxmlformats.org/officeDocument/2006/relationships/hyperlink" Target="https://dalil.kg/document/8" TargetMode="External"/><Relationship Id="rIdu5mvjdag60m6ugkkwk9ux" Type="http://schemas.openxmlformats.org/officeDocument/2006/relationships/hyperlink" Target="https://dalil.kg/document/1605" TargetMode="External"/><Relationship Id="rIdni3tenmlnkziziimro2q5" Type="http://schemas.openxmlformats.org/officeDocument/2006/relationships/hyperlink" Target="https://dalil.kg/document/10" TargetMode="External"/><Relationship Id="rId4-bx6mim4mhq4t0ww6bjd" Type="http://schemas.openxmlformats.org/officeDocument/2006/relationships/hyperlink" Target="https://dalil.kg/document/90279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c35ucfss8edablvmnks" Type="http://schemas.openxmlformats.org/officeDocument/2006/relationships/hyperlink" Target="https://dalil.kg/document/90279" TargetMode="External"/><Relationship Id="rIdqsh6xoqx40snckehdxd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2026-09-24T04:18:04.219Z</dcterms:created>
  <dcterms:modified xsi:type="dcterms:W3CDTF">2026-09-24T04:18:04.219Z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