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r>
        <w:rPr>
          <w:rFonts w:ascii="Arial" w:cs="Arial" w:eastAsia="Arial" w:hAnsi="Arial"/>
          <w:sz w:val="24"/>
          <w:szCs w:val="24"/>
        </w:rPr>
        <w:t xml:space="preserve"> </w:t>
      </w:r>
      <w:r>
        <w:rPr>
          <w:rFonts w:ascii="Arial" w:cs="Arial" w:eastAsia="Arial" w:hAnsi="Arial"/>
          <w:i/>
          <w:iCs/>
          <w:sz w:val="24"/>
          <w:szCs w:val="24"/>
        </w:rPr>
        <w:t xml:space="preserve">в соответствии с </w:t>
      </w:r>
      <w:hyperlink w:history="1" r:id="rIdjy6id5sxqd2yf0chqwm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октября 2022 года № 553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сентября 2009 года №606</w:t>
      </w:r>
    </w:p>
    <w:p>
      <w:pPr>
        <w:spacing w:after="480" w:before="200"/>
        <w:jc w:val="center"/>
      </w:pPr>
      <w:r>
        <w:rPr>
          <w:rFonts w:ascii="Arial" w:cs="Arial" w:eastAsia="Arial" w:hAnsi="Arial"/>
          <w:b/>
          <w:bCs/>
          <w:sz w:val="28"/>
          <w:szCs w:val="28"/>
        </w:rPr>
        <w:t xml:space="preserve">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В соответствии с </w:t>
      </w:r>
      <w:hyperlink w:history="1" r:id="rIdhunporlzo59ux65sagd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описание предметов обмундирования,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описание предметов специальной формы одежды,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описание предметов формы одежды сотрудников отрядов специального назначения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описание кокард, кокард с эмблемой, эмблем, нагрудных и нарукавных знаков и нашивок, располагаемых на предметах форменного обмундирования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знаки различия по специальным званиям милиции, внутренней службы начальствующего и рядового состава органов внутренних дел Кыргызской Республики;</w:t>
      </w:r>
    </w:p>
    <w:p>
      <w:pPr>
        <w:spacing w:after="120"/>
        <w:ind w:firstLine="397"/>
        <w:jc w:val="both"/>
      </w:pPr>
      <w:r>
        <w:rPr>
          <w:rFonts w:ascii="Arial" w:cs="Arial" w:eastAsia="Arial" w:hAnsi="Arial"/>
          <w:sz w:val="24"/>
          <w:szCs w:val="24"/>
        </w:rPr>
        <w:t xml:space="preserve">- ассортимент тканей, применяемых для изготовления обмундирования лицам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w:t>
      </w:r>
      <w:hyperlink w:history="1" r:id="rIdtar1tg3po0cvj01ppzzui">
        <w:r>
          <w:rPr>
            <w:rFonts w:ascii="Arial" w:cs="Arial" w:eastAsia="Arial" w:hAnsi="Arial"/>
            <w:color w:val="1D4ED8"/>
            <w:sz w:val="24"/>
            <w:szCs w:val="24"/>
            <w:u w:val="single"/>
          </w:rPr>
          <w:t xml:space="preserve"> правила</w:t>
        </w:r>
      </w:hyperlink>
      <w:r>
        <w:rPr>
          <w:rFonts w:ascii="Arial" w:cs="Arial" w:eastAsia="Arial" w:hAnsi="Arial"/>
          <w:sz w:val="24"/>
          <w:szCs w:val="24"/>
        </w:rPr>
        <w:t xml:space="preserve"> ношения предметов обмундирования, обуви и снаряжения, специальной одежды лицами начальствующего и рядового состава органов внутренних дел, имеющих специальные звания милиции и внутренней службы, по новым нормам снабжения;</w:t>
      </w:r>
    </w:p>
    <w:p>
      <w:pPr>
        <w:spacing w:after="120"/>
        <w:ind w:firstLine="397"/>
        <w:jc w:val="both"/>
      </w:pPr>
      <w:r>
        <w:rPr>
          <w:rFonts w:ascii="Arial" w:cs="Arial" w:eastAsia="Arial" w:hAnsi="Arial"/>
          <w:sz w:val="24"/>
          <w:szCs w:val="24"/>
        </w:rPr>
        <w:t xml:space="preserve">- график поэтапного перехода на ношение новой формы одежды начальствующим и рядовым составом органов внутренних дел, имеющим специальные звания милиции и внутренней службы.</w:t>
      </w:r>
    </w:p>
    <w:p>
      <w:pPr>
        <w:spacing w:after="120"/>
        <w:ind w:firstLine="397"/>
        <w:jc w:val="both"/>
      </w:pPr>
      <w:r>
        <w:rPr>
          <w:rFonts w:ascii="Arial" w:cs="Arial" w:eastAsia="Arial" w:hAnsi="Arial"/>
          <w:sz w:val="24"/>
          <w:szCs w:val="24"/>
        </w:rPr>
        <w:t xml:space="preserve">2. Министерству внутренних дел Кыргызской Республики:</w:t>
      </w:r>
    </w:p>
    <w:p>
      <w:pPr>
        <w:spacing w:after="120"/>
        <w:ind w:firstLine="397"/>
        <w:jc w:val="both"/>
      </w:pPr>
      <w:r>
        <w:rPr>
          <w:rFonts w:ascii="Arial" w:cs="Arial" w:eastAsia="Arial" w:hAnsi="Arial"/>
          <w:sz w:val="24"/>
          <w:szCs w:val="24"/>
        </w:rPr>
        <w:t xml:space="preserve">- установить порядок и очередность обеспечения сотрудников органов внутренних дел, имеющих специальные звания милиции или внутренней службы, обмундированием по новым нормам снабжения с учетом полного расходования запасов предметов обмундирования прежних образцов, выдаваемых по ранее действовавшим нормам снабжения и по мере выделения ассигнований на эти цели;</w:t>
      </w:r>
    </w:p>
    <w:p>
      <w:pPr>
        <w:spacing w:after="120"/>
        <w:ind w:firstLine="397"/>
        <w:jc w:val="both"/>
      </w:pPr>
      <w:r>
        <w:rPr>
          <w:rFonts w:ascii="Arial" w:cs="Arial" w:eastAsia="Arial" w:hAnsi="Arial"/>
          <w:sz w:val="24"/>
          <w:szCs w:val="24"/>
        </w:rPr>
        <w:t xml:space="preserve">- установить норматив переходящего запаса вещевого имущества для обеспечения личного состава органов внутренних дел, имеющих специальные звания милиции или внутренней службы, в размере 50 процентов годового расхода;</w:t>
      </w:r>
    </w:p>
    <w:p>
      <w:pPr>
        <w:spacing w:after="120"/>
        <w:ind w:firstLine="397"/>
        <w:jc w:val="both"/>
      </w:pPr>
      <w:r>
        <w:rPr>
          <w:rFonts w:ascii="Arial" w:cs="Arial" w:eastAsia="Arial" w:hAnsi="Arial"/>
          <w:sz w:val="24"/>
          <w:szCs w:val="24"/>
        </w:rPr>
        <w:t xml:space="preserve">- разрешить временно, до полного обеспечения личного состава новыми предметами обмундирования, ношение прежней формы одежды наряду с предметами одежды новой конструкции, а также с кокардой, кокардой с эмблемой, нарукавными и нагрудными знаками нового образца;</w:t>
      </w:r>
    </w:p>
    <w:p>
      <w:pPr>
        <w:spacing w:after="120"/>
        <w:ind w:firstLine="397"/>
        <w:jc w:val="both"/>
      </w:pPr>
      <w:r>
        <w:rPr>
          <w:rFonts w:ascii="Arial" w:cs="Arial" w:eastAsia="Arial" w:hAnsi="Arial"/>
          <w:sz w:val="24"/>
          <w:szCs w:val="24"/>
        </w:rPr>
        <w:t xml:space="preserve">- запретить ношение начальствующим и рядовым составом, имеющим специальные звания милиции, формы одежды, знаков различия, нарукавных и нагрудных знаков неустановленных образцов, а также смешение форменной одежды с гражданской, военной или специальной маскировочной. При ношении полевой формы одежды военного образца не допускается размещение на ней знаков различия и других элементов формы одежды милиции и внутренней службы;</w:t>
      </w:r>
    </w:p>
    <w:p>
      <w:pPr>
        <w:spacing w:after="120"/>
        <w:ind w:firstLine="397"/>
        <w:jc w:val="both"/>
      </w:pPr>
      <w:r>
        <w:rPr>
          <w:rFonts w:ascii="Arial" w:cs="Arial" w:eastAsia="Arial" w:hAnsi="Arial"/>
          <w:sz w:val="24"/>
          <w:szCs w:val="24"/>
        </w:rPr>
        <w:t xml:space="preserve">- организовать выдачу вещевого имущества по новым нормам снабжения, при этом обеспечить строгое соблюдение обязательных правил антропометрического обмера личного состава, а также подгонку и пригонку обмундирования;</w:t>
      </w:r>
    </w:p>
    <w:p>
      <w:pPr>
        <w:spacing w:after="120"/>
        <w:ind w:firstLine="397"/>
        <w:jc w:val="both"/>
      </w:pPr>
      <w:r>
        <w:rPr>
          <w:rFonts w:ascii="Arial" w:cs="Arial" w:eastAsia="Arial" w:hAnsi="Arial"/>
          <w:sz w:val="24"/>
          <w:szCs w:val="24"/>
        </w:rPr>
        <w:t xml:space="preserve">- проверять при проведении строевых смотров и заступлении на службу соблюдение личным составом правил ношения установленной формы одежды, состояние предметов обмундирования и обуви, добиваться устранения выявленных недостатков;</w:t>
      </w:r>
    </w:p>
    <w:p>
      <w:pPr>
        <w:spacing w:after="120"/>
        <w:ind w:firstLine="397"/>
        <w:jc w:val="both"/>
      </w:pPr>
      <w:r>
        <w:rPr>
          <w:rFonts w:ascii="Arial" w:cs="Arial" w:eastAsia="Arial" w:hAnsi="Arial"/>
          <w:sz w:val="24"/>
          <w:szCs w:val="24"/>
        </w:rPr>
        <w:t xml:space="preserve">- принять меры к организации индивидуального пошива форменной одежды, продаже личному составу отдельных предметов форменной одежды, обуви и фурнитуры за счет имеющихся ресурсов;</w:t>
      </w:r>
    </w:p>
    <w:p>
      <w:pPr>
        <w:spacing w:after="120"/>
        <w:ind w:firstLine="397"/>
        <w:jc w:val="both"/>
      </w:pPr>
      <w:r>
        <w:rPr>
          <w:rFonts w:ascii="Arial" w:cs="Arial" w:eastAsia="Arial" w:hAnsi="Arial"/>
          <w:sz w:val="24"/>
          <w:szCs w:val="24"/>
        </w:rPr>
        <w:t xml:space="preserve">- выдавать вновь введенные предметы формы одежды начальствующего и рядового состава милиции по мере их поступления, в пределах выделяемых на эти цели ассигнований и после полного израсходования запасов соответствующих предметов вещевого имущества прежней конструкции;</w:t>
      </w:r>
    </w:p>
    <w:p>
      <w:pPr>
        <w:spacing w:after="120"/>
        <w:ind w:firstLine="397"/>
        <w:jc w:val="both"/>
      </w:pPr>
      <w:r>
        <w:rPr>
          <w:rFonts w:ascii="Arial" w:cs="Arial" w:eastAsia="Arial" w:hAnsi="Arial"/>
          <w:sz w:val="24"/>
          <w:szCs w:val="24"/>
        </w:rPr>
        <w:t xml:space="preserve">- предусмотреть перевод предметов форменной одежды с темно-серого цвета на темно-синий цвет, по мере выделения финансовых средств.</w:t>
      </w:r>
    </w:p>
    <w:p>
      <w:pPr>
        <w:spacing w:after="120"/>
        <w:ind w:firstLine="397"/>
        <w:jc w:val="both"/>
      </w:pPr>
      <w:r>
        <w:rPr>
          <w:rFonts w:ascii="Arial" w:cs="Arial" w:eastAsia="Arial" w:hAnsi="Arial"/>
          <w:sz w:val="24"/>
          <w:szCs w:val="24"/>
        </w:rPr>
        <w:t xml:space="preserve">3. Предоставить Министерству внутренних дел Кыргызской Республики право:</w:t>
      </w:r>
    </w:p>
    <w:p>
      <w:pPr>
        <w:spacing w:after="120"/>
        <w:ind w:firstLine="397"/>
        <w:jc w:val="both"/>
      </w:pPr>
      <w:r>
        <w:rPr>
          <w:rFonts w:ascii="Arial" w:cs="Arial" w:eastAsia="Arial" w:hAnsi="Arial"/>
          <w:sz w:val="24"/>
          <w:szCs w:val="24"/>
        </w:rPr>
        <w:t xml:space="preserve">- утверждать нормы снабжения лагерными и специальными палатками, предметами хозяйственного обихода, спортивным инвентарем, материалами, оборудованием и инструментами для ремонта вещевого имущества;</w:t>
      </w:r>
    </w:p>
    <w:p>
      <w:pPr>
        <w:spacing w:after="120"/>
        <w:ind w:firstLine="397"/>
        <w:jc w:val="both"/>
      </w:pPr>
      <w:r>
        <w:rPr>
          <w:rFonts w:ascii="Arial" w:cs="Arial" w:eastAsia="Arial" w:hAnsi="Arial"/>
          <w:sz w:val="24"/>
          <w:szCs w:val="24"/>
        </w:rPr>
        <w:t xml:space="preserve">- приобретать при необходимости одежду и обувь гражданского образца, предусмотренные к выдаче по нормам снабжения вещевого имущества сотрудникам специальных оперативных подразделений, в соответствии с Законом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4. Признать утратившим силу </w:t>
      </w:r>
      <w:hyperlink w:history="1" r:id="rIdhohrpt4hok-sureg6fu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2001 года № 117 "О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erevvj35evipy1gn7mh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обмундирования,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Для начальствующего и рядового состава (мужчин)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Шапка-ушанка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каракуля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(подлицевые) из сукна серого цвета.</w:t>
      </w:r>
    </w:p>
    <w:p>
      <w:pPr>
        <w:spacing w:after="120"/>
        <w:ind w:firstLine="397"/>
        <w:jc w:val="both"/>
      </w:pPr>
      <w:r>
        <w:rPr>
          <w:rFonts w:ascii="Arial" w:cs="Arial" w:eastAsia="Arial" w:hAnsi="Arial"/>
          <w:sz w:val="24"/>
          <w:szCs w:val="24"/>
        </w:rPr>
        <w:t xml:space="preserve">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Шапка-ушанка (для остального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или искусственного каракуля серого цвета (для полковников); для остального начальствующего и рядового состава из овчины или искусственного меха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(подлицевые) из сукна серого цвета.</w:t>
      </w:r>
    </w:p>
    <w:p>
      <w:pPr>
        <w:spacing w:after="120"/>
        <w:ind w:firstLine="397"/>
        <w:jc w:val="both"/>
      </w:pPr>
      <w:r>
        <w:rPr>
          <w:rFonts w:ascii="Arial" w:cs="Arial" w:eastAsia="Arial" w:hAnsi="Arial"/>
          <w:sz w:val="24"/>
          <w:szCs w:val="24"/>
        </w:rPr>
        <w:t xml:space="preserve">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Фуражка шерстяная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донышка овальной формы и четырех стенок темно-серого цвета, околыша красного (для милиции) и оливкового (для внутренней службы) цвета, козырька. По краю донышка и верхнему краю околыша - канты красного (для милиции) и крапового (для внутренней службы) цвета.</w:t>
      </w:r>
    </w:p>
    <w:p>
      <w:pPr>
        <w:spacing w:after="120"/>
        <w:ind w:firstLine="397"/>
        <w:jc w:val="both"/>
      </w:pPr>
      <w:r>
        <w:rPr>
          <w:rFonts w:ascii="Arial" w:cs="Arial" w:eastAsia="Arial" w:hAnsi="Arial"/>
          <w:sz w:val="24"/>
          <w:szCs w:val="24"/>
        </w:rPr>
        <w:t xml:space="preserve">Спереди на околыше фуражки - кокарда с позолоченным шитьем в виде лавровых веток по ее боковым сторонам.</w:t>
      </w:r>
    </w:p>
    <w:p>
      <w:pPr>
        <w:spacing w:after="120"/>
        <w:ind w:firstLine="397"/>
        <w:jc w:val="both"/>
      </w:pPr>
      <w:r>
        <w:rPr>
          <w:rFonts w:ascii="Arial" w:cs="Arial" w:eastAsia="Arial" w:hAnsi="Arial"/>
          <w:sz w:val="24"/>
          <w:szCs w:val="24"/>
        </w:rPr>
        <w:t xml:space="preserve">На тулье фуражки - эмблема с изображением Государственного герба с позолоченным шитьем. Козырек обтянут сверху черной лакированной кожей,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Состоит из донышка овальной формы и четырех стенок темно-серого цвета, околыша красного (для милиции) и оливкового (для внутренней службы) цвета, козырька. По краю донышка и верхнему краю околыша - канты красного (для милиции) и крапового (для внутренней службы) цвета.</w:t>
      </w:r>
    </w:p>
    <w:p>
      <w:pPr>
        <w:spacing w:after="120"/>
        <w:ind w:firstLine="397"/>
        <w:jc w:val="both"/>
      </w:pPr>
      <w:r>
        <w:rPr>
          <w:rFonts w:ascii="Arial" w:cs="Arial" w:eastAsia="Arial" w:hAnsi="Arial"/>
          <w:sz w:val="24"/>
          <w:szCs w:val="24"/>
        </w:rPr>
        <w:t xml:space="preserve">Спереди на околыше фуражки для остального начальствующего и рядового состава - кокарда с эмблемой, козырек черный лакированный.</w:t>
      </w:r>
    </w:p>
    <w:p>
      <w:pPr>
        <w:spacing w:after="120"/>
        <w:ind w:firstLine="397"/>
        <w:jc w:val="both"/>
      </w:pPr>
      <w:r>
        <w:rPr>
          <w:rFonts w:ascii="Arial" w:cs="Arial" w:eastAsia="Arial" w:hAnsi="Arial"/>
          <w:sz w:val="24"/>
          <w:szCs w:val="24"/>
        </w:rPr>
        <w:t xml:space="preserve">Над козырьком фуражек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1.4.2. Летняя хлопчатобумажная или синтетическая, по конструкции такая же, как фуражка шерстяная, но со съемным белым чехлом, надеваемым на корпус фуражки, обтянутый подкладкой белого цвета.</w:t>
      </w:r>
    </w:p>
    <w:p>
      <w:pPr>
        <w:spacing w:after="120"/>
        <w:ind w:firstLine="397"/>
        <w:jc w:val="both"/>
      </w:pPr>
      <w:r>
        <w:rPr>
          <w:rFonts w:ascii="Arial" w:cs="Arial" w:eastAsia="Arial" w:hAnsi="Arial"/>
          <w:sz w:val="24"/>
          <w:szCs w:val="24"/>
        </w:rPr>
        <w:t xml:space="preserve">На боковых стенках - по три вентиляционных отверстия, закрепленных блочками. Околыш красного или крапового цвета. По краю донышка - кант из той же ткани, что и чехол, по верхнему краю околыша - кант красного или крапового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кантом красного (для милиции) и оливкового цвета с кантом крапового (для внутренней службы) цветов по краю бортиков (для высшего начальствующего состава, кроме того, и по краю донышка).</w:t>
      </w:r>
    </w:p>
    <w:p>
      <w:pPr>
        <w:spacing w:after="120"/>
        <w:ind w:firstLine="397"/>
        <w:jc w:val="both"/>
      </w:pPr>
      <w:r>
        <w:rPr>
          <w:rFonts w:ascii="Arial" w:cs="Arial" w:eastAsia="Arial" w:hAnsi="Arial"/>
          <w:sz w:val="24"/>
          <w:szCs w:val="24"/>
        </w:rPr>
        <w:t xml:space="preserve">Состоит из двух деталей удлиненного донышка, двух стенок и двух бортиков. На боковых сторонах пилотки расположены три вентиляционных отверстия, обработанных блочками.</w:t>
      </w:r>
    </w:p>
    <w:p>
      <w:pPr>
        <w:spacing w:after="120"/>
        <w:ind w:firstLine="397"/>
        <w:jc w:val="both"/>
      </w:pPr>
      <w:r>
        <w:rPr>
          <w:rFonts w:ascii="Arial" w:cs="Arial" w:eastAsia="Arial" w:hAnsi="Arial"/>
          <w:sz w:val="24"/>
          <w:szCs w:val="24"/>
        </w:rPr>
        <w:t xml:space="preserve">Спереди расположена кокарда.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Пальто зимнее (для высшего начальствующего состава и полковников)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ткани темно-серого (для милиции) и темно-защитного (для внутренней службы) цветов.</w:t>
      </w:r>
    </w:p>
    <w:p>
      <w:pPr>
        <w:spacing w:after="120"/>
        <w:ind w:firstLine="397"/>
        <w:jc w:val="both"/>
      </w:pPr>
      <w:r>
        <w:rPr>
          <w:rFonts w:ascii="Arial" w:cs="Arial" w:eastAsia="Arial" w:hAnsi="Arial"/>
          <w:sz w:val="24"/>
          <w:szCs w:val="24"/>
        </w:rPr>
        <w:t xml:space="preserve">Двубортное, со съемным меховым воротником. Силуэт прилегающий, со смещенной бортовой застежкой на три форменные пуговицы, с утепляющей прокладкой спинки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петлицы красного (для милиции) и крапового (для внутренней службы) цвета с кантами золотистого цвета. Съемный воротник для высшего начальствующего состава и полковников из серого каракуля (допускается искусственный каракуль серого цвета).</w:t>
      </w:r>
    </w:p>
    <w:p>
      <w:pPr>
        <w:spacing w:after="120"/>
        <w:ind w:firstLine="397"/>
        <w:jc w:val="both"/>
      </w:pPr>
      <w:r>
        <w:rPr>
          <w:rFonts w:ascii="Arial" w:cs="Arial" w:eastAsia="Arial" w:hAnsi="Arial"/>
          <w:sz w:val="24"/>
          <w:szCs w:val="24"/>
        </w:rPr>
        <w:t xml:space="preserve">Полочки с отрезными боковыми частями, с передними вытачками 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 с встречной складкой от линии талии и шлицей внизу, с двумя настроченными на уровне линии талии столбиками и пристегивающимся на две форменные пуговицы хлястиком.</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Низ пальто без подгибки.</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Пальто зимнее (для остального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(полушерстяной) ткани темно-серого (для милиции) и темно-защитного (для внутренней службы) цветов. Однобортное, с утеплителем, открытое с отложным воротником и лацканами. Покрой прямой с центральной бортовой застежкой на 4 форменные пуговицы золотистого цвета.</w:t>
      </w:r>
    </w:p>
    <w:p>
      <w:pPr>
        <w:spacing w:after="120"/>
        <w:ind w:firstLine="397"/>
        <w:jc w:val="both"/>
      </w:pPr>
      <w:r>
        <w:rPr>
          <w:rFonts w:ascii="Arial" w:cs="Arial" w:eastAsia="Arial" w:hAnsi="Arial"/>
          <w:sz w:val="24"/>
          <w:szCs w:val="24"/>
        </w:rPr>
        <w:t xml:space="preserve">Подкладка из саржи в цвет верха до низа, с утеплителем из ватина.</w:t>
      </w:r>
    </w:p>
    <w:p>
      <w:pPr>
        <w:spacing w:after="120"/>
        <w:ind w:firstLine="397"/>
        <w:jc w:val="both"/>
      </w:pPr>
      <w:r>
        <w:rPr>
          <w:rFonts w:ascii="Arial" w:cs="Arial" w:eastAsia="Arial" w:hAnsi="Arial"/>
          <w:sz w:val="24"/>
          <w:szCs w:val="24"/>
        </w:rPr>
        <w:t xml:space="preserve">На левой внутренней подкладке полочки обработан карман, застегивающийся на петлю и пуговицу.</w:t>
      </w:r>
    </w:p>
    <w:p>
      <w:pPr>
        <w:spacing w:after="120"/>
        <w:ind w:firstLine="397"/>
        <w:jc w:val="both"/>
      </w:pPr>
      <w:r>
        <w:rPr>
          <w:rFonts w:ascii="Arial" w:cs="Arial" w:eastAsia="Arial" w:hAnsi="Arial"/>
          <w:sz w:val="24"/>
          <w:szCs w:val="24"/>
        </w:rPr>
        <w:t xml:space="preserve">Полочки, усиленные дублерином, с боковыми прорезными частями, с внешними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средним швом, заканчивающаяся шлицей.</w:t>
      </w:r>
    </w:p>
    <w:p>
      <w:pPr>
        <w:spacing w:after="120"/>
        <w:ind w:firstLine="397"/>
        <w:jc w:val="both"/>
      </w:pPr>
      <w:r>
        <w:rPr>
          <w:rFonts w:ascii="Arial" w:cs="Arial" w:eastAsia="Arial" w:hAnsi="Arial"/>
          <w:sz w:val="24"/>
          <w:szCs w:val="24"/>
        </w:rPr>
        <w:t xml:space="preserve">Воротник отложной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Пальто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летнее из шерстяной (полушерстяной) ткани темно-серого (для милиции) и оливкового (для внутренней службы) цветов, прямого силуэта, с центральной потайной застежкой борта на четыре пуговицы, с поясом, застегивающимся на пряжку.</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(шитье золотистого цвета), у полковников петлицы красного (для милиции) и крапового (для внутренней службы) цветов с кантами золотистого цвета, для остального начальствующего и рядового состава - эмблемы.</w:t>
      </w:r>
    </w:p>
    <w:p>
      <w:pPr>
        <w:spacing w:after="120"/>
        <w:ind w:firstLine="397"/>
        <w:jc w:val="both"/>
      </w:pPr>
      <w:r>
        <w:rPr>
          <w:rFonts w:ascii="Arial" w:cs="Arial" w:eastAsia="Arial" w:hAnsi="Arial"/>
          <w:sz w:val="24"/>
          <w:szCs w:val="24"/>
        </w:rPr>
        <w:t xml:space="preserve">Полочки с кокетками, с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 внизу с хлястиками, втачанными в средние швы, свободные концы которых закреплены пуговицами.</w:t>
      </w:r>
    </w:p>
    <w:p>
      <w:pPr>
        <w:spacing w:after="120"/>
        <w:ind w:firstLine="397"/>
        <w:jc w:val="both"/>
      </w:pPr>
      <w:r>
        <w:rPr>
          <w:rFonts w:ascii="Arial" w:cs="Arial" w:eastAsia="Arial" w:hAnsi="Arial"/>
          <w:sz w:val="24"/>
          <w:szCs w:val="24"/>
        </w:rPr>
        <w:t xml:space="preserve">Низ пальто с подгибкой. Подкладка до низа.</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1.8.1.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демисезонный из водоотталкивающей ткани темно-серого (для милиции) и оливкового (для внутренней службы) цветов, прямого силуэта, с центральной бортовой застежкой на четыре форменные пуговицы, со съемным утеплителем и с поясом, застегивающимся на пряжку, на подкладке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съемные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Китель выходной двубортный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стального цвета двубортный, открытый, с отложным воротником и лацканами, застежкой на три форменные пуговицы. На концах воротника позолоченное шитье. Полочки с отрезными бочками, передними вытачками, верхним прорезным карманом с листочкой, боковыми прорезными карманами с клапанами. В верхней части лацканов - по одной неразрезной петле. Спинка со швом посередине. Рукава двухшовные с обшлагами. На подкладке полочек - прорезные карманы с листочками, застегивающимися тканевой петлей на пуговицы.</w:t>
      </w:r>
    </w:p>
    <w:p>
      <w:pPr>
        <w:spacing w:after="120"/>
        <w:ind w:firstLine="397"/>
        <w:jc w:val="both"/>
      </w:pPr>
      <w:r>
        <w:rPr>
          <w:rFonts w:ascii="Arial" w:cs="Arial" w:eastAsia="Arial" w:hAnsi="Arial"/>
          <w:sz w:val="24"/>
          <w:szCs w:val="24"/>
        </w:rPr>
        <w:t xml:space="preserve">На воротнике и обшлагах позолоченное шитье. По краю воротника и обшлагов кант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Погоны нашивные темно-серого, золотистого и стального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1.10. Китель выходной и повседневный однобортный (для высшего начальствующего состава)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стального, темно-серого и защитного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с позолоченным шитьем.</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верхними накладными с планками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полочек - нагрудные карманы.</w:t>
      </w:r>
    </w:p>
    <w:p>
      <w:pPr>
        <w:spacing w:after="120"/>
        <w:ind w:firstLine="397"/>
        <w:jc w:val="both"/>
      </w:pPr>
      <w:r>
        <w:rPr>
          <w:rFonts w:ascii="Arial" w:cs="Arial" w:eastAsia="Arial" w:hAnsi="Arial"/>
          <w:sz w:val="24"/>
          <w:szCs w:val="24"/>
        </w:rPr>
        <w:t xml:space="preserve">Погоны нашивные темно-серого, золотистого и стального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1.11. Китель выходной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(полушерстяной) ткани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полочки нагрудный карман.</w:t>
      </w:r>
    </w:p>
    <w:p>
      <w:pPr>
        <w:spacing w:after="120"/>
        <w:ind w:firstLine="397"/>
        <w:jc w:val="both"/>
      </w:pPr>
      <w:r>
        <w:rPr>
          <w:rFonts w:ascii="Arial" w:cs="Arial" w:eastAsia="Arial" w:hAnsi="Arial"/>
          <w:sz w:val="24"/>
          <w:szCs w:val="24"/>
        </w:rPr>
        <w:t xml:space="preserve">Погоны нашивные темно-серого, золотистого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1.12.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(полушерстяной) ткани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верхними накладными с планками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1.13. Куртка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(полушерстяной)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1.14. Куртка специальная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1.15. Куртка из водоотталкивающей ткани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со съемным (натуральным или искусственным) меховым воротником и съемным капюшоном.</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тесьму-молнию, с ветрозащитным клапаном, с одним рядам кнопок, утепленная синтепоном 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Погоны вшитые, застегивающиеся на кнопки или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1.16.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1.17. Куртка зимняя на меху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зимняя темно-серого (для милиции) и оливкового (для внутренней службы) цветов, с центральной внутренней бортовой застежкой.</w:t>
      </w:r>
    </w:p>
    <w:p>
      <w:pPr>
        <w:spacing w:after="120"/>
        <w:ind w:firstLine="397"/>
        <w:jc w:val="both"/>
      </w:pPr>
      <w:r>
        <w:rPr>
          <w:rFonts w:ascii="Arial" w:cs="Arial" w:eastAsia="Arial" w:hAnsi="Arial"/>
          <w:sz w:val="24"/>
          <w:szCs w:val="24"/>
        </w:rPr>
        <w:t xml:space="preserve">Состоит из полочек, спинки, воротника, рукавов и съемного мехового утеплителя. Полочки с застежкой на тесьму-молнию и клапаном на кнопки, с верхними накладными карманами с клапанами, застегивающимися на кнопки, и боковыми прорезными карманами с листочками. Спинка с кокеткой. Воротник отложной. Рукава втачные, с локтевыми усилительными накладками. На внешней верхней части рукавов - прорезные долевые карманы, застегивающиеся на текстильную застежку. В области плечевых швов рукавов втачные хлястики для крепления погон. По линии низа куртка стягивается шнуром. Куртка на утепленной подкладке темно-серого цвета, со съемным утеплителем. Все детали съемного утеплителя - из овчины меховой серого цвета или искусственного меха. Съемный утеплитель крепится к куртке на пуговицах или на молнии.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1.18. Костюм зимний из водоотталкивающей ткани камуфлированного цвета (для всего личного состава, как полевая форма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1.18.1. Кепи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1.18.2. Куртка утепленная из водоотталкивающей ткани камуфлированного цвета,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1.18.3. Брюки из ткани камуфлированного цвета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1.19. Костюм летний из ткани камуфлированного цвета (для всего личного состава, как полевая форма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1.19.1. Кепи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1.19.2. Куртка из ткани камуфлированного цвета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1.19.3. Брюки из ткани камуфлированного цвета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1.20. Брюки шерстяные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темно-серого, темно-синего цветов с притачным поясом, застегивающимся на пуговицы. Пояс со шлевками.</w:t>
      </w:r>
    </w:p>
    <w:p>
      <w:pPr>
        <w:spacing w:after="120"/>
        <w:ind w:firstLine="397"/>
        <w:jc w:val="both"/>
      </w:pPr>
      <w:r>
        <w:rPr>
          <w:rFonts w:ascii="Arial" w:cs="Arial" w:eastAsia="Arial" w:hAnsi="Arial"/>
          <w:sz w:val="24"/>
          <w:szCs w:val="24"/>
        </w:rPr>
        <w:t xml:space="preserve">На передних половинках брюк карманы с отрезными бочками. На левой половине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лампасы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1.21.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навыпуск из шерстяной, полушерстяной и синтетической ткани темно-серого (для милиции) и оливкового (для внутренней службы) цветов, с притачным поясом, застегивающимся на металлический крючок и пуговицы.</w:t>
      </w:r>
    </w:p>
    <w:p>
      <w:pPr>
        <w:spacing w:after="120"/>
        <w:ind w:firstLine="397"/>
        <w:jc w:val="both"/>
      </w:pPr>
      <w:r>
        <w:rPr>
          <w:rFonts w:ascii="Arial" w:cs="Arial" w:eastAsia="Arial" w:hAnsi="Arial"/>
          <w:sz w:val="24"/>
          <w:szCs w:val="24"/>
        </w:rPr>
        <w:t xml:space="preserve">Пояс узкий со шлевками для ремня.</w:t>
      </w:r>
    </w:p>
    <w:p>
      <w:pPr>
        <w:spacing w:after="120"/>
        <w:ind w:firstLine="397"/>
        <w:jc w:val="both"/>
      </w:pPr>
      <w:r>
        <w:rPr>
          <w:rFonts w:ascii="Arial" w:cs="Arial" w:eastAsia="Arial" w:hAnsi="Arial"/>
          <w:sz w:val="24"/>
          <w:szCs w:val="24"/>
        </w:rPr>
        <w:t xml:space="preserve">На левой передней половинке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карманы и кант. Кант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1.22. Брюки в сапоги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в сапоги из шерстяной, полушерстяной и синтетической ткани темно-серого (для милиции) и оливкового (для внутренней службы) цветов, с притачным поясом, застегивающимся на металлический крючок и пуговицы.</w:t>
      </w:r>
    </w:p>
    <w:p>
      <w:pPr>
        <w:spacing w:after="120"/>
        <w:ind w:firstLine="397"/>
        <w:jc w:val="both"/>
      </w:pPr>
      <w:r>
        <w:rPr>
          <w:rFonts w:ascii="Arial" w:cs="Arial" w:eastAsia="Arial" w:hAnsi="Arial"/>
          <w:sz w:val="24"/>
          <w:szCs w:val="24"/>
        </w:rPr>
        <w:t xml:space="preserve">Пояс широкий с пуговицами для подтяжек или узкий со шлевками для ремня.</w:t>
      </w:r>
    </w:p>
    <w:p>
      <w:pPr>
        <w:spacing w:after="120"/>
        <w:ind w:firstLine="397"/>
        <w:jc w:val="both"/>
      </w:pPr>
      <w:r>
        <w:rPr>
          <w:rFonts w:ascii="Arial" w:cs="Arial" w:eastAsia="Arial" w:hAnsi="Arial"/>
          <w:sz w:val="24"/>
          <w:szCs w:val="24"/>
        </w:rPr>
        <w:t xml:space="preserve">На левой передней половинке брюк - карман для часов.</w:t>
      </w:r>
    </w:p>
    <w:p>
      <w:pPr>
        <w:spacing w:after="120"/>
        <w:ind w:firstLine="397"/>
        <w:jc w:val="both"/>
      </w:pPr>
      <w:r>
        <w:rPr>
          <w:rFonts w:ascii="Arial" w:cs="Arial" w:eastAsia="Arial" w:hAnsi="Arial"/>
          <w:sz w:val="24"/>
          <w:szCs w:val="24"/>
        </w:rPr>
        <w:t xml:space="preserve">Задние половинки брюк с отрезной нижней частью. 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 карманы и кант.</w:t>
      </w:r>
    </w:p>
    <w:p>
      <w:pPr>
        <w:spacing w:after="120"/>
        <w:ind w:firstLine="397"/>
        <w:jc w:val="both"/>
      </w:pPr>
      <w:r>
        <w:rPr>
          <w:rFonts w:ascii="Arial" w:cs="Arial" w:eastAsia="Arial" w:hAnsi="Arial"/>
          <w:sz w:val="24"/>
          <w:szCs w:val="24"/>
        </w:rPr>
        <w:t xml:space="preserve">Низ брюк с разрезом (шлицей), застегивающимся на две пуговицы.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Передние половинки брюк -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1.23. Брюки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специальной водоотталкивающей ткани темно-серого (для милиции) и оливкового (для внутренней службы) цветов на утепляющей подкладке.</w:t>
      </w:r>
    </w:p>
    <w:p>
      <w:pPr>
        <w:spacing w:after="120"/>
        <w:ind w:firstLine="397"/>
        <w:jc w:val="both"/>
      </w:pPr>
      <w:r>
        <w:rPr>
          <w:rFonts w:ascii="Arial" w:cs="Arial" w:eastAsia="Arial" w:hAnsi="Arial"/>
          <w:sz w:val="24"/>
          <w:szCs w:val="24"/>
        </w:rPr>
        <w:t xml:space="preserve">Утеплены одним слоем синтепона или ватина.</w:t>
      </w:r>
    </w:p>
    <w:p>
      <w:pPr>
        <w:spacing w:after="120"/>
        <w:ind w:firstLine="397"/>
        <w:jc w:val="both"/>
      </w:pPr>
      <w:r>
        <w:rPr>
          <w:rFonts w:ascii="Arial" w:cs="Arial" w:eastAsia="Arial" w:hAnsi="Arial"/>
          <w:sz w:val="24"/>
          <w:szCs w:val="24"/>
        </w:rPr>
        <w:t xml:space="preserve">С притачным поясом, застегивающимся на кнопки или пуговицы.</w:t>
      </w:r>
    </w:p>
    <w:p>
      <w:pPr>
        <w:spacing w:after="120"/>
        <w:ind w:firstLine="397"/>
        <w:jc w:val="both"/>
      </w:pPr>
      <w:r>
        <w:rPr>
          <w:rFonts w:ascii="Arial" w:cs="Arial" w:eastAsia="Arial" w:hAnsi="Arial"/>
          <w:sz w:val="24"/>
          <w:szCs w:val="24"/>
        </w:rPr>
        <w:t xml:space="preserve">Пояс со шлевками под широкий ремень.</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прорезные карманы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 или пуговицы.</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1.24.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1.25.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темно-серого цвета (для милиции) и оливкового цвета (для внутренней службы), усиливающими накладками на плечах и локтях, нагрудным (нагрудными) карманами.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1.26.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(черного) цвета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1.27. Рубашки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1.27.1. Рубашки форменные с длинными рукавами, с поясом, из ткани белого, серо-голубого, защитного цветов.</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w:t>
      </w:r>
    </w:p>
    <w:p>
      <w:pPr>
        <w:spacing w:after="120"/>
        <w:ind w:firstLine="397"/>
        <w:jc w:val="both"/>
      </w:pPr>
      <w:r>
        <w:rPr>
          <w:rFonts w:ascii="Arial" w:cs="Arial" w:eastAsia="Arial" w:hAnsi="Arial"/>
          <w:sz w:val="24"/>
          <w:szCs w:val="24"/>
        </w:rPr>
        <w:t xml:space="preserve">Погоны съемные темно-серого, белого, защитного цветов.</w:t>
      </w:r>
    </w:p>
    <w:p>
      <w:pPr>
        <w:spacing w:after="120"/>
        <w:ind w:firstLine="397"/>
        <w:jc w:val="both"/>
      </w:pPr>
      <w:r>
        <w:rPr>
          <w:rFonts w:ascii="Arial" w:cs="Arial" w:eastAsia="Arial" w:hAnsi="Arial"/>
          <w:sz w:val="24"/>
          <w:szCs w:val="24"/>
        </w:rPr>
        <w:t xml:space="preserve">1.27.2. Рубашки форменные с короткими рукавами, с поясом, из ткани белого, серо-голубого защитного цветов.</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короткие с манжетами.</w:t>
      </w:r>
    </w:p>
    <w:p>
      <w:pPr>
        <w:spacing w:after="120"/>
        <w:ind w:firstLine="397"/>
        <w:jc w:val="both"/>
      </w:pPr>
      <w:r>
        <w:rPr>
          <w:rFonts w:ascii="Arial" w:cs="Arial" w:eastAsia="Arial" w:hAnsi="Arial"/>
          <w:sz w:val="24"/>
          <w:szCs w:val="24"/>
        </w:rPr>
        <w:t xml:space="preserve">Погоны съемные темно-серого, белого, защитного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1.28. Майка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Майка трикотажная, классическая модель, прямого покроя, с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1.29.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трикотажная, классическая модель, прямого покроя, с длинными или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1.30. Рубашка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"поло", трикотажная, классическая модель, с длинными и короткими рукавами, однотонная или комбинированная.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1.31. Тельняшка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Тельняшка летняя и зимняя (с начесом). Классическая модель. Материал - хлопчатобумажный трикотаж и трикотаж с начесом.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1.32.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стального цвета (для милиции) и защитного (для внутренней службы).</w:t>
      </w:r>
    </w:p>
    <w:p>
      <w:pPr>
        <w:spacing w:after="120"/>
        <w:ind w:firstLine="397"/>
        <w:jc w:val="both"/>
      </w:pPr>
      <w:r>
        <w:rPr>
          <w:rFonts w:ascii="Arial" w:cs="Arial" w:eastAsia="Arial" w:hAnsi="Arial"/>
          <w:sz w:val="24"/>
          <w:szCs w:val="24"/>
        </w:rPr>
        <w:t xml:space="preserve">Состоит из основной части в виде вытянутой трапеции, заканчивающейся острым углом, постоянного узла и шейки с застежкой для пристегивания галстука под воротником рубашки.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1.33.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Пуговицы металлические, анодированные, золотистого цвета; состоят из чашечки, поддона, ушка или клямера.</w:t>
      </w:r>
    </w:p>
    <w:p>
      <w:pPr>
        <w:spacing w:after="120"/>
        <w:ind w:firstLine="397"/>
        <w:jc w:val="both"/>
      </w:pPr>
      <w:r>
        <w:rPr>
          <w:rFonts w:ascii="Arial" w:cs="Arial" w:eastAsia="Arial" w:hAnsi="Arial"/>
          <w:sz w:val="24"/>
          <w:szCs w:val="24"/>
        </w:rPr>
        <w:t xml:space="preserve">Верхняя лицевая часть выпуклая, с рельефным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1.34. Закрепка для галстука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Закрепка металлическая золотистого цвета представляет собой изогнутую пластинку с эмблемой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Тыльная сторона закрепки имеет изгиб, обеспечивающий прилегание галстука к рубашке.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и плечевого кожаных ремней черного (коричневого) цвета.</w:t>
      </w:r>
    </w:p>
    <w:p>
      <w:pPr>
        <w:spacing w:after="120"/>
        <w:ind w:firstLine="397"/>
        <w:jc w:val="both"/>
      </w:pPr>
      <w:r>
        <w:rPr>
          <w:rFonts w:ascii="Arial" w:cs="Arial" w:eastAsia="Arial" w:hAnsi="Arial"/>
          <w:sz w:val="24"/>
          <w:szCs w:val="24"/>
        </w:rPr>
        <w:t xml:space="preserve">Поясной ремень шириной 50 мм, с подкладкой из мягкой кожи, прострочен шелковыми нитками. К ремню пришита пятистенная двухшпеньковая пряжка и кожаный клапан. На свободном конце ремня - отверстия для шпеньков пряжки. На ремне - шлевка и три муфты, к двум из которых кобурными кнопками с помощью гортиков и полуколец прикреплен плечевой ремень, состоящий из двух частей: длинной - с отверстиями на свободном конце и короткой - с пятистенной шпеньковой пряжкой и шлевкой. Передняя и средняя муфты соединены ремешком.</w:t>
      </w:r>
    </w:p>
    <w:p>
      <w:pPr>
        <w:spacing w:after="120"/>
        <w:ind w:firstLine="397"/>
        <w:jc w:val="both"/>
      </w:pPr>
      <w:r>
        <w:rPr>
          <w:rFonts w:ascii="Arial" w:cs="Arial" w:eastAsia="Arial" w:hAnsi="Arial"/>
          <w:sz w:val="24"/>
          <w:szCs w:val="24"/>
        </w:rPr>
        <w:t xml:space="preserve">Пряжка, полукольца и кобурные кнопки латунные,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1.36.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Пояс парадный тканый, шелковый, золотистого (желтого) цвета.</w:t>
      </w:r>
    </w:p>
    <w:p>
      <w:pPr>
        <w:spacing w:after="120"/>
        <w:ind w:firstLine="397"/>
        <w:jc w:val="both"/>
      </w:pPr>
      <w:r>
        <w:rPr>
          <w:rFonts w:ascii="Arial" w:cs="Arial" w:eastAsia="Arial" w:hAnsi="Arial"/>
          <w:sz w:val="24"/>
          <w:szCs w:val="24"/>
        </w:rPr>
        <w:t xml:space="preserve">Подкладка к поясу из хлопчатобумажной ленты.</w:t>
      </w:r>
    </w:p>
    <w:p>
      <w:pPr>
        <w:spacing w:after="120"/>
        <w:ind w:firstLine="397"/>
        <w:jc w:val="both"/>
      </w:pPr>
      <w:r>
        <w:rPr>
          <w:rFonts w:ascii="Arial" w:cs="Arial" w:eastAsia="Arial" w:hAnsi="Arial"/>
          <w:sz w:val="24"/>
          <w:szCs w:val="24"/>
        </w:rPr>
        <w:t xml:space="preserve">Пряжка латунная овальной формы.</w:t>
      </w:r>
    </w:p>
    <w:p>
      <w:pPr>
        <w:spacing w:after="120"/>
        <w:ind w:firstLine="397"/>
        <w:jc w:val="both"/>
      </w:pPr>
      <w:r>
        <w:rPr>
          <w:rFonts w:ascii="Arial" w:cs="Arial" w:eastAsia="Arial" w:hAnsi="Arial"/>
          <w:sz w:val="24"/>
          <w:szCs w:val="24"/>
        </w:rPr>
        <w:t xml:space="preserve">Ширина пояса - 45-50 мм. Регулировка длины производится с помощью двух крючков и петель, нашитых на подкладку.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1.37. Аксельбант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Материал из капроновой нити золотистого (желтого) цвета. Наконечник латунный.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1.38. Ремень брючный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(коричневого) цвета, состоит из основного ремня, подвижной и неподвижной шлевок. К ремню пришита четырехстенная одношпеньковая пряжка. На свободном конце ремня - отверстия для шпенька и пряжки. Ширина ремня - 35 мм.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1.39.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или тканевое: белого цвета - к выходной форме, серого цвета - к повседневной форме милиции, защитного цвета - к повседневной форме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1.40. Полусапоги зимние и демисезонные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Полусапоги хромовые, черного цвета, состоят из передов, голенищ, отрезной задинки, штаферки и низа (подошв и каблуков). С внутренней стороны голенищ - застежка на тесьму-молнию. Подносок жесткий.</w:t>
      </w:r>
    </w:p>
    <w:p>
      <w:pPr>
        <w:spacing w:after="120"/>
        <w:ind w:firstLine="397"/>
        <w:jc w:val="both"/>
      </w:pPr>
      <w:r>
        <w:rPr>
          <w:rFonts w:ascii="Arial" w:cs="Arial" w:eastAsia="Arial" w:hAnsi="Arial"/>
          <w:sz w:val="24"/>
          <w:szCs w:val="24"/>
        </w:rPr>
        <w:t xml:space="preserve">Внутри полусапог - подкладка из байки (натурального или искусственного меха). Метод крепления подошвы - клеевой.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хромовые, черного цвета, состоят из союзок, берец, полуглухого клапана, голеностопных ремней с мягкими усилителями, мягкого манжета и задних наружных ремней, низа (подошв и каблуков). В передней части берец - блочки для шнурков. Подносок и задник жесткие. Подкладка из байки (натурального, искусственного меха) или бесподкладочные. Вкладные стельки из натуральной кожи. Крепление низа ранто-клеевое (подошва - пористая резина), клеепрошивное.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1.42. Полуботинки (ботинки) хромовые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и низа (подошв и каблуков). На боковых сторонах берец - резинки черного цвета. Подносок жесткий. Внутри полуботинок - подкладка из кожи. Крепление низа - клеевое, ранто-клеевое (подошва - пористая резина).</w:t>
      </w:r>
    </w:p>
    <w:p>
      <w:pPr>
        <w:spacing w:after="120"/>
        <w:ind w:firstLine="397"/>
        <w:jc w:val="both"/>
      </w:pPr>
      <w:r>
        <w:rPr>
          <w:rFonts w:ascii="Arial" w:cs="Arial" w:eastAsia="Arial" w:hAnsi="Arial"/>
          <w:sz w:val="24"/>
          <w:szCs w:val="24"/>
        </w:rPr>
        <w:t xml:space="preserve">Ботинки хромовые, черного цвета, состоят из союзок, берец, задинок, язычков и низа (подошв и каблуков). В передней части берец - блочки для шнурков. По верхнему краю берец - мягкий бортик. Подносок жесткий. Внутри ботинок - подкладка из ткани, а в пяточной части - из кожи. Крепление низа ранто-клеевое (подошва - пористая резина).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1.43. Сапоги хромовые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хромовые, черного цвета, состоят из голенищ, передов и низа.</w:t>
      </w:r>
    </w:p>
    <w:p>
      <w:pPr>
        <w:spacing w:after="120"/>
        <w:ind w:firstLine="397"/>
        <w:jc w:val="both"/>
      </w:pPr>
      <w:r>
        <w:rPr>
          <w:rFonts w:ascii="Arial" w:cs="Arial" w:eastAsia="Arial" w:hAnsi="Arial"/>
          <w:sz w:val="24"/>
          <w:szCs w:val="24"/>
        </w:rPr>
        <w:t xml:space="preserve">Голенища с мягким, полужестким футором или с жестким лампасом из полувала, а переда - с поднарядом. Поднаряды и нижняя часть мягкого футора из подкладочной кожи. Носки жесткие.</w:t>
      </w:r>
    </w:p>
    <w:p>
      <w:pPr>
        <w:spacing w:after="120"/>
        <w:ind w:firstLine="397"/>
        <w:jc w:val="both"/>
      </w:pPr>
      <w:r>
        <w:rPr>
          <w:rFonts w:ascii="Arial" w:cs="Arial" w:eastAsia="Arial" w:hAnsi="Arial"/>
          <w:sz w:val="24"/>
          <w:szCs w:val="24"/>
        </w:rPr>
        <w:t xml:space="preserve">По заднему шву голенищ проходит прошва, а на верхней их части ушки из льняной тесьмы.</w:t>
      </w:r>
    </w:p>
    <w:p>
      <w:pPr>
        <w:spacing w:after="120"/>
        <w:ind w:firstLine="397"/>
        <w:jc w:val="both"/>
      </w:pPr>
      <w:r>
        <w:rPr>
          <w:rFonts w:ascii="Arial" w:cs="Arial" w:eastAsia="Arial" w:hAnsi="Arial"/>
          <w:sz w:val="24"/>
          <w:szCs w:val="24"/>
        </w:rPr>
        <w:t xml:space="preserve">Подошвы, стельки, задники и подноски - из подошвенной кожи. Каблуки кожаные, с набойками из кожи или резины. Крепление низа рантовое.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1.44. Сапоги юфтевые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юфтевые, черного цвета, состоят из голенищ, передов и низа.</w:t>
      </w:r>
    </w:p>
    <w:p>
      <w:pPr>
        <w:spacing w:after="120"/>
        <w:ind w:firstLine="397"/>
        <w:jc w:val="both"/>
      </w:pPr>
      <w:r>
        <w:rPr>
          <w:rFonts w:ascii="Arial" w:cs="Arial" w:eastAsia="Arial" w:hAnsi="Arial"/>
          <w:sz w:val="24"/>
          <w:szCs w:val="24"/>
        </w:rPr>
        <w:t xml:space="preserve">Голенища с подшивками или сквозными футорами, а переда - с поднарядом. Футоры или подшивки из подкладочной кожи. Поднаряды из яловочной, конской юфти. Носки жесткие. По заднему шву голенищ проходит прошва, а в верхней их части - ушки из льняной или полульняной тесьмы.</w:t>
      </w:r>
    </w:p>
    <w:p>
      <w:pPr>
        <w:spacing w:after="120"/>
        <w:ind w:firstLine="397"/>
        <w:jc w:val="both"/>
      </w:pPr>
      <w:r>
        <w:rPr>
          <w:rFonts w:ascii="Arial" w:cs="Arial" w:eastAsia="Arial" w:hAnsi="Arial"/>
          <w:sz w:val="24"/>
          <w:szCs w:val="24"/>
        </w:rPr>
        <w:t xml:space="preserve">Подошвы, стельки, задники, внутренние или наружные подметки из подошвенной кожи.</w:t>
      </w:r>
    </w:p>
    <w:p>
      <w:pPr>
        <w:spacing w:after="120"/>
        <w:ind w:firstLine="397"/>
        <w:jc w:val="both"/>
      </w:pPr>
      <w:r>
        <w:rPr>
          <w:rFonts w:ascii="Arial" w:cs="Arial" w:eastAsia="Arial" w:hAnsi="Arial"/>
          <w:sz w:val="24"/>
          <w:szCs w:val="24"/>
        </w:rPr>
        <w:t xml:space="preserve">Каблуки кожаные, с резиновыми формованными набойками. Подноски из кожи или гранитоля.</w:t>
      </w:r>
    </w:p>
    <w:p>
      <w:pPr>
        <w:spacing w:after="120"/>
        <w:ind w:firstLine="397"/>
        <w:jc w:val="both"/>
      </w:pPr>
      <w:r>
        <w:rPr>
          <w:rFonts w:ascii="Arial" w:cs="Arial" w:eastAsia="Arial" w:hAnsi="Arial"/>
          <w:sz w:val="24"/>
          <w:szCs w:val="24"/>
        </w:rPr>
        <w:t xml:space="preserve">Крепление низа гвозде-клеевое.</w:t>
      </w:r>
    </w:p>
    <w:p>
      <w:pPr>
        <w:spacing w:after="120"/>
        <w:ind w:firstLine="397"/>
        <w:jc w:val="both"/>
      </w:pPr>
      <w:r>
        <w:rPr>
          <w:rFonts w:ascii="Arial" w:cs="Arial" w:eastAsia="Arial" w:hAnsi="Arial"/>
          <w:sz w:val="24"/>
          <w:szCs w:val="24"/>
        </w:rPr>
        <w:t xml:space="preserve">Допускается подошва из резины или других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1.45. Перчатки кожаные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Черного (коричневого) цвета, пятипалые, из перчаточной кожи, на подкладке или без нее. Манжетная часть застегивается перчаточной кнопкой или стягивается эластичной тесьмой.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1.46. Перчатки полушерстяные, 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Черного (коричневого) цвета, пятипалые, вязаные, с прямоугольными напульсниками.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1.47.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Плащ-накидка темно-серого цвета (для милиции) и оливкового цвета (для внутренней службы) из прорезиненной ткани с центральной потайной застежкой на пять пуговиц, отложным воротником и пристегивающимся капюшоном.</w:t>
      </w:r>
    </w:p>
    <w:p>
      <w:pPr>
        <w:spacing w:after="120"/>
        <w:ind w:firstLine="397"/>
        <w:jc w:val="both"/>
      </w:pPr>
      <w:r>
        <w:rPr>
          <w:rFonts w:ascii="Arial" w:cs="Arial" w:eastAsia="Arial" w:hAnsi="Arial"/>
          <w:sz w:val="24"/>
          <w:szCs w:val="24"/>
        </w:rPr>
        <w:t xml:space="preserve">Полочки с прорезями для рук, выполненными в виде листочек, застегивающихся на две пуговицы, с внутренней стороны листочек - держатели.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1.48. Ремень для ношения плащ-накидки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цвета, состоит из длинной и короткой плечевых частей и соединительной части. Из длинной и короткой плечевых частей ремня образуется петля для стягивания плащ-накидки в скатанном виде. На длинной части ремня - отверстия для шпенька пряжки, на короткой - пряжка и две шлевки.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1.49. Сумка постовая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 постовая из искусственной кожи, коричневого (черного) цвета с кожаной крышкой-клапаном. На внутренней стенке - целлулоидная пластина. Плечевой ремень - из двух частей. Запирается сумка гортом застежным.</w:t>
      </w:r>
    </w:p>
    <w:p>
      <w:pPr>
        <w:spacing w:after="120"/>
        <w:ind w:firstLine="397"/>
        <w:jc w:val="both"/>
      </w:pPr>
      <w:r>
        <w:rPr>
          <w:rFonts w:ascii="Arial" w:cs="Arial" w:eastAsia="Arial" w:hAnsi="Arial"/>
          <w:sz w:val="24"/>
          <w:szCs w:val="24"/>
        </w:rPr>
        <w:t xml:space="preserve">Фурнитура стальная с цинковым покрытием.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1.50. Сумка-планшетка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Сумка-планшетка из искусственной кожи, коричневого (черного) цвета, с кожаной крышкой-клапаном. Крышка-клапан запирается замком. Внутри сумки - два кармана, внутренний откидной клапан, на нем - целлулоид, гнезда для резинки, карандашей. Плечевой ремень - из двух частей. Фурнитура стальная, никелированная.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1.51. Кепи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ткани темно-серого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1.52. Кепи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ткани темно-серого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Для защиты от ветра имеются отворачивающиеся наушники, которые фиксируются кнопками. Наушники изготовлены из натурального или искусственного меха.</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начальствующего и рядового состава (женщин)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1.53.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каракуля серого цвета (для высшего начальствующего состава). Для остального начальствующего и рядового состава - из овчины или искусственного меха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изготовлены из сукна серого цвета.</w:t>
      </w:r>
    </w:p>
    <w:p>
      <w:pPr>
        <w:spacing w:after="120"/>
        <w:ind w:firstLine="397"/>
        <w:jc w:val="both"/>
      </w:pPr>
      <w:r>
        <w:rPr>
          <w:rFonts w:ascii="Arial" w:cs="Arial" w:eastAsia="Arial" w:hAnsi="Arial"/>
          <w:sz w:val="24"/>
          <w:szCs w:val="24"/>
        </w:rPr>
        <w:t xml:space="preserve">Тулья, дольник и кружок простеганы ватой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1.54.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кантом красного (для милиции) и крапового (для внутренней службы) цвета по краю бортика. Пилотка состоит из двух деталей удлиненного донышка, двух стенок и двух бортиков.</w:t>
      </w:r>
    </w:p>
    <w:p>
      <w:pPr>
        <w:spacing w:after="120"/>
        <w:ind w:firstLine="397"/>
        <w:jc w:val="both"/>
      </w:pPr>
      <w:r>
        <w:rPr>
          <w:rFonts w:ascii="Arial" w:cs="Arial" w:eastAsia="Arial" w:hAnsi="Arial"/>
          <w:sz w:val="24"/>
          <w:szCs w:val="24"/>
        </w:rPr>
        <w:t xml:space="preserve">На боковых сторонах пилотки расположены три вентиляционных отверстия, обработанные блочками.</w:t>
      </w:r>
    </w:p>
    <w:p>
      <w:pPr>
        <w:spacing w:after="120"/>
        <w:ind w:firstLine="397"/>
        <w:jc w:val="both"/>
      </w:pPr>
      <w:r>
        <w:rPr>
          <w:rFonts w:ascii="Arial" w:cs="Arial" w:eastAsia="Arial" w:hAnsi="Arial"/>
          <w:sz w:val="24"/>
          <w:szCs w:val="24"/>
        </w:rPr>
        <w:t xml:space="preserve">Спереди в центре расположена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1.55.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передней и боковых стенок, козырька и хлястиков.</w:t>
      </w:r>
    </w:p>
    <w:p>
      <w:pPr>
        <w:spacing w:after="120"/>
        <w:ind w:firstLine="397"/>
        <w:jc w:val="both"/>
      </w:pPr>
      <w:r>
        <w:rPr>
          <w:rFonts w:ascii="Arial" w:cs="Arial" w:eastAsia="Arial" w:hAnsi="Arial"/>
          <w:sz w:val="24"/>
          <w:szCs w:val="24"/>
        </w:rPr>
        <w:t xml:space="preserve">Спереди на передней стенке - кокарда с эмблемой.</w:t>
      </w:r>
    </w:p>
    <w:p>
      <w:pPr>
        <w:spacing w:after="120"/>
        <w:ind w:firstLine="397"/>
        <w:jc w:val="both"/>
      </w:pPr>
      <w:r>
        <w:rPr>
          <w:rFonts w:ascii="Arial" w:cs="Arial" w:eastAsia="Arial" w:hAnsi="Arial"/>
          <w:sz w:val="24"/>
          <w:szCs w:val="24"/>
        </w:rPr>
        <w:t xml:space="preserve">Над козырьком пристегивается на две форменные пуговицы ремешок золотистого или желтого цвета. На боковых стенках - по три вентиляционных отверстия, закрепленных блочками. Летняя фуражка из синтетической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Демисезонная -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1.56.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Со съемным меховым воротником, прямого силуэта, со смещенной бортовой застежкой на три форменные пуговицы, на ватине и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размещены петлицы красного (для милиции) или крапового (для внутренней службы) цвета с кантами золотистого цвета, для остального начальствующего и рядового состава - эмблемы.</w:t>
      </w:r>
    </w:p>
    <w:p>
      <w:pPr>
        <w:spacing w:after="120"/>
        <w:ind w:firstLine="397"/>
        <w:jc w:val="both"/>
      </w:pPr>
      <w:r>
        <w:rPr>
          <w:rFonts w:ascii="Arial" w:cs="Arial" w:eastAsia="Arial" w:hAnsi="Arial"/>
          <w:sz w:val="24"/>
          <w:szCs w:val="24"/>
        </w:rPr>
        <w:t xml:space="preserve">Съемный воротник для высшего начальствующего состава - из натурального каракуля серого цвета, для остального начальствующего и рядового состава -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Полочки с рельефами от проймы до карманов с листочками, передний конец листочки входит в рельеф.</w:t>
      </w:r>
    </w:p>
    <w:p>
      <w:pPr>
        <w:spacing w:after="120"/>
        <w:ind w:firstLine="397"/>
        <w:jc w:val="both"/>
      </w:pPr>
      <w:r>
        <w:rPr>
          <w:rFonts w:ascii="Arial" w:cs="Arial" w:eastAsia="Arial" w:hAnsi="Arial"/>
          <w:sz w:val="24"/>
          <w:szCs w:val="24"/>
        </w:rPr>
        <w:t xml:space="preserve">Спинка с двумя рельефами от проймы до низа, внизу рельефы заканчиваются шлицами. По талии - хлястик, пристегивающийся на две форменные пуговицы.</w:t>
      </w:r>
    </w:p>
    <w:p>
      <w:pPr>
        <w:spacing w:after="120"/>
        <w:ind w:firstLine="397"/>
        <w:jc w:val="both"/>
      </w:pPr>
      <w:r>
        <w:rPr>
          <w:rFonts w:ascii="Arial" w:cs="Arial" w:eastAsia="Arial" w:hAnsi="Arial"/>
          <w:sz w:val="24"/>
          <w:szCs w:val="24"/>
        </w:rPr>
        <w:t xml:space="preserve">Рукава двухшовные со шлицей, на шлицах - по две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1.57. Пальто демисезонное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демисезонное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Однобортное, полуприлегающее, с поясом, застежка потайная.</w:t>
      </w:r>
    </w:p>
    <w:p>
      <w:pPr>
        <w:spacing w:after="120"/>
        <w:ind w:firstLine="397"/>
        <w:jc w:val="both"/>
      </w:pPr>
      <w:r>
        <w:rPr>
          <w:rFonts w:ascii="Arial" w:cs="Arial" w:eastAsia="Arial" w:hAnsi="Arial"/>
          <w:sz w:val="24"/>
          <w:szCs w:val="24"/>
        </w:rPr>
        <w:t xml:space="preserve">Воротник отложной, на концах воротника эмблема (для высшего начальствующего состава петлицы красного (для милиции) и крапового (для внутренней службы) цвета с кантами золотистого цвета), для остального состава - эмблемы.</w:t>
      </w:r>
    </w:p>
    <w:p>
      <w:pPr>
        <w:spacing w:after="120"/>
        <w:ind w:firstLine="397"/>
        <w:jc w:val="both"/>
      </w:pPr>
      <w:r>
        <w:rPr>
          <w:rFonts w:ascii="Arial" w:cs="Arial" w:eastAsia="Arial" w:hAnsi="Arial"/>
          <w:sz w:val="24"/>
          <w:szCs w:val="24"/>
        </w:rPr>
        <w:t xml:space="preserve">Полочки с рельефами от плечевого шва до низа,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двушовные, внизу с хлястиками, втачанными в передние швы, свободные концы которых закреплены форменными пуговицами.</w:t>
      </w:r>
    </w:p>
    <w:p>
      <w:pPr>
        <w:spacing w:after="120"/>
        <w:ind w:firstLine="397"/>
        <w:jc w:val="both"/>
      </w:pPr>
      <w:r>
        <w:rPr>
          <w:rFonts w:ascii="Arial" w:cs="Arial" w:eastAsia="Arial" w:hAnsi="Arial"/>
          <w:sz w:val="24"/>
          <w:szCs w:val="24"/>
        </w:rPr>
        <w:t xml:space="preserve">Низ пальто с подгибкой. Подкладка до низа. 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1.58.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водоотталкивающей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Однобортный, расширенный к низу, с центральной бортовой застежкой, со съемным утеплителем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эмблема (для высшего начальствующего состава петлицы красного (для милиции) и крапового (для внутренней службы) цвета с кантами золотистого цвета), для остального состава - эмблемы.</w:t>
      </w:r>
    </w:p>
    <w:p>
      <w:pPr>
        <w:spacing w:after="120"/>
        <w:ind w:firstLine="397"/>
        <w:jc w:val="both"/>
      </w:pPr>
      <w:r>
        <w:rPr>
          <w:rFonts w:ascii="Arial" w:cs="Arial" w:eastAsia="Arial" w:hAnsi="Arial"/>
          <w:sz w:val="24"/>
          <w:szCs w:val="24"/>
        </w:rPr>
        <w:t xml:space="preserve">Полочки с рельефами от плечевого шва до низа,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одношовные, с манжетами.</w:t>
      </w:r>
    </w:p>
    <w:p>
      <w:pPr>
        <w:spacing w:after="120"/>
        <w:ind w:firstLine="397"/>
        <w:jc w:val="both"/>
      </w:pPr>
      <w:r>
        <w:rPr>
          <w:rFonts w:ascii="Arial" w:cs="Arial" w:eastAsia="Arial" w:hAnsi="Arial"/>
          <w:sz w:val="24"/>
          <w:szCs w:val="24"/>
        </w:rPr>
        <w:t xml:space="preserve">Низ пальто с подгибкой. Подкладка до низа.</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1.59. Плащ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летний из синтетической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четыре форменные пуговицы, со съемным капюшоном, с поясом, застегивающимся на пряжку.</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притачными планками, отлетными кокетками 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отлетной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1.60. Жакет выходной и повседневный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из шерстяной ткани стального или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Полуприлегающего силуэта, со смещенной бортовой застежкой на три форменные пуговицы.</w:t>
      </w:r>
    </w:p>
    <w:p>
      <w:pPr>
        <w:spacing w:after="120"/>
        <w:ind w:firstLine="397"/>
        <w:jc w:val="both"/>
      </w:pPr>
      <w:r>
        <w:rPr>
          <w:rFonts w:ascii="Arial" w:cs="Arial" w:eastAsia="Arial" w:hAnsi="Arial"/>
          <w:sz w:val="24"/>
          <w:szCs w:val="24"/>
        </w:rPr>
        <w:t xml:space="preserve">Воротник отложной, на концах воротника позолоченное шитье.</w:t>
      </w:r>
    </w:p>
    <w:p>
      <w:pPr>
        <w:spacing w:after="120"/>
        <w:ind w:firstLine="397"/>
        <w:jc w:val="both"/>
      </w:pPr>
      <w:r>
        <w:rPr>
          <w:rFonts w:ascii="Arial" w:cs="Arial" w:eastAsia="Arial" w:hAnsi="Arial"/>
          <w:sz w:val="24"/>
          <w:szCs w:val="24"/>
        </w:rPr>
        <w:t xml:space="preserve">Полочки с боковыми вытачками,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w:t>
      </w:r>
    </w:p>
    <w:p>
      <w:pPr>
        <w:spacing w:after="120"/>
        <w:ind w:firstLine="397"/>
        <w:jc w:val="both"/>
      </w:pPr>
      <w:r>
        <w:rPr>
          <w:rFonts w:ascii="Arial" w:cs="Arial" w:eastAsia="Arial" w:hAnsi="Arial"/>
          <w:sz w:val="24"/>
          <w:szCs w:val="24"/>
        </w:rPr>
        <w:t xml:space="preserve">Рукава двухшовные, со шлицей, на шлицах по три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стального, золотистого и оливкового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1.61. Жакет выходной и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из шерстяной или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Полуприлегающего силуэта, со смещенной бортовой застежкой на три форменные пуговицы.</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боковыми вытачками,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w:t>
      </w:r>
    </w:p>
    <w:p>
      <w:pPr>
        <w:spacing w:after="120"/>
        <w:ind w:firstLine="397"/>
        <w:jc w:val="both"/>
      </w:pPr>
      <w:r>
        <w:rPr>
          <w:rFonts w:ascii="Arial" w:cs="Arial" w:eastAsia="Arial" w:hAnsi="Arial"/>
          <w:sz w:val="24"/>
          <w:szCs w:val="24"/>
        </w:rPr>
        <w:t xml:space="preserve">Рукава двухшовные, со шлицей, на шлицах - по три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1.62.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или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На подкладке, прямого силуэта с притачным поясом, с застежкой на пуговицу и тесьму-молнию.</w:t>
      </w:r>
    </w:p>
    <w:p>
      <w:pPr>
        <w:spacing w:after="120"/>
        <w:ind w:firstLine="397"/>
        <w:jc w:val="both"/>
      </w:pPr>
      <w:r>
        <w:rPr>
          <w:rFonts w:ascii="Arial" w:cs="Arial" w:eastAsia="Arial" w:hAnsi="Arial"/>
          <w:sz w:val="24"/>
          <w:szCs w:val="24"/>
        </w:rPr>
        <w:t xml:space="preserve">Переднее полотнище с рельефом, заканчивающимся шлицей.</w:t>
      </w:r>
    </w:p>
    <w:p>
      <w:pPr>
        <w:spacing w:after="120"/>
        <w:ind w:firstLine="397"/>
        <w:jc w:val="both"/>
      </w:pPr>
      <w:r>
        <w:rPr>
          <w:rFonts w:ascii="Arial" w:cs="Arial" w:eastAsia="Arial" w:hAnsi="Arial"/>
          <w:sz w:val="24"/>
          <w:szCs w:val="24"/>
        </w:rPr>
        <w:t xml:space="preserve">Заднее полотнище с двумя вытачками и шлицей в среднем шве.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1.63. Брюки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или полушерстяной ткани темно-серого цвета (для милиции) и оливкового цвета (для внутренней службы) на подкладке, с притачным поясом, с застежкой на тесьму-молнию и пуговицу, с кантом красного (для милиции) и крапового (для внутренней службы) цвета в боковых швах (для высшего начальствующего состава без кантов).</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1.64. Платье шерстяное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из шерстяной или полушерстяной ткани темно-серого цвета (для милиции) и оливкового цвета (для внутренней службы), отрезное по талии, с поясом, с отложным воротником с отрезной стойкой, нагрудными накладными карманами с клапанами. Спереди - планка, застегивающаяся на пять форменных пуговиц. Полочки и спинка с кокетками.</w:t>
      </w:r>
    </w:p>
    <w:p>
      <w:pPr>
        <w:spacing w:after="120"/>
        <w:ind w:firstLine="397"/>
        <w:jc w:val="both"/>
      </w:pPr>
      <w:r>
        <w:rPr>
          <w:rFonts w:ascii="Arial" w:cs="Arial" w:eastAsia="Arial" w:hAnsi="Arial"/>
          <w:sz w:val="24"/>
          <w:szCs w:val="24"/>
        </w:rPr>
        <w:t xml:space="preserve">Рукава с притачными манжетами.</w:t>
      </w:r>
    </w:p>
    <w:p>
      <w:pPr>
        <w:spacing w:after="120"/>
        <w:ind w:firstLine="397"/>
        <w:jc w:val="both"/>
      </w:pPr>
      <w:r>
        <w:rPr>
          <w:rFonts w:ascii="Arial" w:cs="Arial" w:eastAsia="Arial" w:hAnsi="Arial"/>
          <w:sz w:val="24"/>
          <w:szCs w:val="24"/>
        </w:rPr>
        <w:t xml:space="preserve">Манжеты и клапаны застегиваются на форменные пуговицы.</w:t>
      </w:r>
    </w:p>
    <w:p>
      <w:pPr>
        <w:spacing w:after="120"/>
        <w:ind w:firstLine="397"/>
        <w:jc w:val="both"/>
      </w:pPr>
      <w:r>
        <w:rPr>
          <w:rFonts w:ascii="Arial" w:cs="Arial" w:eastAsia="Arial" w:hAnsi="Arial"/>
          <w:sz w:val="24"/>
          <w:szCs w:val="24"/>
        </w:rPr>
        <w:t xml:space="preserve">Юбка четырехшовная, расширенная к низу. Переднее полотнище - из трех частей. В боковых частях - карманы. Застежка - в левом боковом шве.</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1.65. Платье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из облегченной ткани серо-голубого цвета (для милиции) и оливкового цвета (для внутренней службы), отрезное по талии, с поясом, с отложным воротником и нагрудными накладными карманами с клапанами. Перед платья и клапаны карманов застегиваются на пуговицы.</w:t>
      </w:r>
    </w:p>
    <w:p>
      <w:pPr>
        <w:spacing w:after="120"/>
        <w:ind w:firstLine="397"/>
        <w:jc w:val="both"/>
      </w:pPr>
      <w:r>
        <w:rPr>
          <w:rFonts w:ascii="Arial" w:cs="Arial" w:eastAsia="Arial" w:hAnsi="Arial"/>
          <w:sz w:val="24"/>
          <w:szCs w:val="24"/>
        </w:rPr>
        <w:t xml:space="preserve">Рукава короткие.</w:t>
      </w:r>
    </w:p>
    <w:p>
      <w:pPr>
        <w:spacing w:after="120"/>
        <w:ind w:firstLine="397"/>
        <w:jc w:val="both"/>
      </w:pPr>
      <w:r>
        <w:rPr>
          <w:rFonts w:ascii="Arial" w:cs="Arial" w:eastAsia="Arial" w:hAnsi="Arial"/>
          <w:sz w:val="24"/>
          <w:szCs w:val="24"/>
        </w:rPr>
        <w:t xml:space="preserve">Юбка двухшовная, с встречной складкой спереди.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1.66.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или полушерстяной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эмблемы.</w:t>
      </w:r>
    </w:p>
    <w:p>
      <w:pPr>
        <w:spacing w:after="120"/>
        <w:ind w:firstLine="397"/>
        <w:jc w:val="both"/>
      </w:pPr>
      <w:r>
        <w:rPr>
          <w:rFonts w:ascii="Arial" w:cs="Arial" w:eastAsia="Arial" w:hAnsi="Arial"/>
          <w:sz w:val="24"/>
          <w:szCs w:val="24"/>
        </w:rPr>
        <w:t xml:space="preserve">Полочки с кокетками, вертикальными рельефами, двумя карманами. Спинка с кокеткой.</w:t>
      </w:r>
    </w:p>
    <w:p>
      <w:pPr>
        <w:spacing w:after="120"/>
        <w:ind w:firstLine="397"/>
        <w:jc w:val="both"/>
      </w:pPr>
      <w:r>
        <w:rPr>
          <w:rFonts w:ascii="Arial" w:cs="Arial" w:eastAsia="Arial" w:hAnsi="Arial"/>
          <w:sz w:val="24"/>
          <w:szCs w:val="24"/>
        </w:rPr>
        <w:t xml:space="preserve">Рукава втачные двухшовные с притачными манжетами. Низ куртки стянут в области боковых швов эластичными лентами. Манжеты рукавов застегиваются на форменные пуговицы. 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1.67. Куртка специальная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1.68.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1.69. Куртка из водоотталкивающей ткани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со съемным (натуральным или искусственным) меховым воротником и съемным капюшоном.</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тесьму-молнию, с ветрозащитным клапаном, с одним рядом кнопок, утепленная синтепоном или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Погоны вшитые, застегивающиеся на кнопки или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1.70. Рубашки (блузки) верхние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1.70.1. Блузки форменные с центральной потайной застежкой, с длинными рукавами, без пояса (для ношения с заправкой в юбку), из ткани белого, серо-голубого, защитного цвета.</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и тремя складками, расположенными в шве притачивания кокетки и направленные в сторону проймы,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1.70.2. Блузки форменные с центральной потайной застежкой, с короткими рукавами, без пояса (для ношения с заправкой в юбку), из ткани белого, серо-голубого, защитного цвета.</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и тремя складками, расположенными в шве притачивания кокетки и направленные в сторону проймы,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короткие с манжетами.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1.71. Майка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Майка трикотажная, классическая модель, прямого покроя, с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1.72.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трикотажная, классическая модель, прямого покроя, с длинными или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1.73. Рубашка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"поло", трикотажная, классическая модель, с длинными и короткими рукавами, однотонная или комбинированная.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1.74. Тельняшка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Тельняшка летняя и зимняя (с начесом). Классическая модель. Материал - хлопчатобумажный трикотаж и трикотаж с начесом.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1.75. Галстук-бант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Галстук-бант темно-серого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1.76. Пояс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цвета, состоит из основного ремня, подвижной и неподвижной шлевок. К ремню пришита пряжка. На свободном конце отверстия - для шпенька и пряжки.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1.77. Сапожки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Сапожки хромовые черного цвета.</w:t>
      </w:r>
    </w:p>
    <w:p>
      <w:pPr>
        <w:spacing w:after="120"/>
        <w:ind w:firstLine="397"/>
        <w:jc w:val="both"/>
      </w:pPr>
      <w:r>
        <w:rPr>
          <w:rFonts w:ascii="Arial" w:cs="Arial" w:eastAsia="Arial" w:hAnsi="Arial"/>
          <w:sz w:val="24"/>
          <w:szCs w:val="24"/>
        </w:rPr>
        <w:t xml:space="preserve">Голенища с застежкой "молния". Подкладка из меха, войлока, сукна. Подошва клеевого метода крепления на пористой резине из синтетических или искусственных материалов.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1.78.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Хромовые, черного цвета, на кожаной подошве с каблуком, с набойками, клеевого метода крепления.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1.79.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1.80.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темно-серого цвета (для милиции) и оливкового цвета (для внутренней службы),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1.81.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1.82. Галстук-бант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Галстук-бант темно-серого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w:t>
      </w:r>
    </w:p>
    <w:p>
      <w:pPr>
        <w:spacing w:after="120"/>
        <w:ind w:firstLine="397"/>
        <w:jc w:val="both"/>
      </w:pPr>
      <w:r>
        <w:rPr>
          <w:rFonts w:ascii="Arial" w:cs="Arial" w:eastAsia="Arial" w:hAnsi="Arial"/>
          <w:sz w:val="24"/>
          <w:szCs w:val="24"/>
        </w:rPr>
        <w:t xml:space="preserve">Примечание. Костюм зимний из водоотталкивающей ткани камуфлированного цвета, костюм летний из ткани камуфлированного цвета (как полевая форма одежды), галстук, перчатки, кашне, снаряжение, сумка постовая, сумка-планшетка, погоны, петлицы, эмблемы, пуговицы, кокарды, закрепка для галстука, сапоги, плащ-накидка и ремень для ношения плащ-накидки такие же, как для начальствующего и рядового состава (мужчин).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jqpwabc7ftzauf56bwq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специальной формы одежды,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Костюм зимний из водоотталкивающей ткани черного и камуфлированного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1.2. Куртка утепленная из водоотталкивающей ткани,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1.3. Брюки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Костюм летний из ткани черного и камуфлированного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2.2. Куртка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 Вшитые погоны застегиваются на пуговицы.</w:t>
      </w:r>
    </w:p>
    <w:p>
      <w:pPr>
        <w:spacing w:after="120"/>
        <w:ind w:firstLine="397"/>
        <w:jc w:val="both"/>
      </w:pPr>
      <w:r>
        <w:rPr>
          <w:rFonts w:ascii="Arial" w:cs="Arial" w:eastAsia="Arial" w:hAnsi="Arial"/>
          <w:sz w:val="24"/>
          <w:szCs w:val="24"/>
        </w:rPr>
        <w:t xml:space="preserve">2.3. Брюки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черного, темно-серого, камуфлированного цвета.</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черного, темно-серого, камуфлированного цвета,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Камуфлированного, темно-серого, черного и других цветов.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 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Панама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колпаком и полями дублированными, на подкладке. Спереди - кокарда с эмблемой, по бокам - две пуговицы, к которым пристегивается лакированный ремешок черного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Маска тканевая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Маска из ткани (трикотажа) черного цвета, состоит из чехла, застроченного в верхней части, спереди - отверстия для глаз, носа и 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Шапочка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Шапочка из полушерстяного трикотажа черного цвета, состоит из чехла, застроченного в верхней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Куртка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укороченная из плащевой ткани темно-серого цвета (для милиции), прямого силуэта с центральной бортовой застежкой на тесьму-молнию, притачным поясом и утепляющей прокладкой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двухшовные с притачными манжетами, застегивающимися на форменные металлические (пластмассовые) пуговицы. На левом рукаве расположен нарукавный знак.</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Брюки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темно-серого цвета, с притачным поясом (50 мм), со шлевками под снаряжение, застегивающимся на пуговицы.</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На левой половине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 кант.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Брюки в сапоги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в сапоги из ткани темно-серого цвета, с притачным поясом, застегивающимся на металлический крючок и пуговицы. 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боковые долевые карманы. На левой половинке брюк - карман для часов.</w:t>
      </w:r>
    </w:p>
    <w:p>
      <w:pPr>
        <w:spacing w:after="120"/>
        <w:ind w:firstLine="397"/>
        <w:jc w:val="both"/>
      </w:pPr>
      <w:r>
        <w:rPr>
          <w:rFonts w:ascii="Arial" w:cs="Arial" w:eastAsia="Arial" w:hAnsi="Arial"/>
          <w:sz w:val="24"/>
          <w:szCs w:val="24"/>
        </w:rPr>
        <w:t xml:space="preserve">Задние половинки брюк с отрезной нижней частью, на правой задней половинке - карман с клапаном.</w:t>
      </w:r>
    </w:p>
    <w:p>
      <w:pPr>
        <w:spacing w:after="120"/>
        <w:ind w:firstLine="397"/>
        <w:jc w:val="both"/>
      </w:pPr>
      <w:r>
        <w:rPr>
          <w:rFonts w:ascii="Arial" w:cs="Arial" w:eastAsia="Arial" w:hAnsi="Arial"/>
          <w:sz w:val="24"/>
          <w:szCs w:val="24"/>
        </w:rPr>
        <w:t xml:space="preserve">В боковых швах - кант их сукна красного цвета (для милиции) и крапового (для внутренней службы).</w:t>
      </w:r>
    </w:p>
    <w:p>
      <w:pPr>
        <w:spacing w:after="120"/>
        <w:ind w:firstLine="397"/>
        <w:jc w:val="both"/>
      </w:pPr>
      <w:r>
        <w:rPr>
          <w:rFonts w:ascii="Arial" w:cs="Arial" w:eastAsia="Arial" w:hAnsi="Arial"/>
          <w:sz w:val="24"/>
          <w:szCs w:val="24"/>
        </w:rPr>
        <w:t xml:space="preserve">Низ брюк с разрезом (шлицей), застегивающимся на две пуговицы.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Рубашка с заправкой в брюки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шерстяная темно-серого цвета с длинными рукавами, без пояса (для ношения с заправкой в брюки).</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верхними накладными карманами с планками, байтовыми складками и фигурными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 застегивающимися на пуговицы.</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Кепи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шерстяной ткани темно-серого цвета, с кантом красного цвета по краю донышка и верхнему краю околыша.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 Козырек темно-серого цвета.</w:t>
      </w:r>
    </w:p>
    <w:p>
      <w:pPr>
        <w:spacing w:after="120"/>
        <w:ind w:firstLine="397"/>
        <w:jc w:val="both"/>
      </w:pPr>
      <w:r>
        <w:rPr>
          <w:rFonts w:ascii="Arial" w:cs="Arial" w:eastAsia="Arial" w:hAnsi="Arial"/>
          <w:sz w:val="24"/>
          <w:szCs w:val="24"/>
        </w:rPr>
        <w:t xml:space="preserve">Над козырьком кепи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Куртка синтетическая летняя с погонами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синтетической ткани темно-серого цвета, прямого силуэта, с потайной центральной бортовой застежкой на шесть пуговиц, верхняя петля на полочке и нижняя на поясе - сквозные,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эмблемы.</w:t>
      </w:r>
    </w:p>
    <w:p>
      <w:pPr>
        <w:spacing w:after="120"/>
        <w:ind w:firstLine="397"/>
        <w:jc w:val="both"/>
      </w:pPr>
      <w:r>
        <w:rPr>
          <w:rFonts w:ascii="Arial" w:cs="Arial" w:eastAsia="Arial" w:hAnsi="Arial"/>
          <w:sz w:val="24"/>
          <w:szCs w:val="24"/>
        </w:rPr>
        <w:t xml:space="preserve">Полочки с притачным поясом, верхними накладными карманами с клапанами.</w:t>
      </w:r>
    </w:p>
    <w:p>
      <w:pPr>
        <w:spacing w:after="120"/>
        <w:ind w:firstLine="397"/>
        <w:jc w:val="both"/>
      </w:pPr>
      <w:r>
        <w:rPr>
          <w:rFonts w:ascii="Arial" w:cs="Arial" w:eastAsia="Arial" w:hAnsi="Arial"/>
          <w:sz w:val="24"/>
          <w:szCs w:val="24"/>
        </w:rPr>
        <w:t xml:space="preserve">Спинка цельновыкроенная с поясом.</w:t>
      </w:r>
    </w:p>
    <w:p>
      <w:pPr>
        <w:spacing w:after="120"/>
        <w:ind w:firstLine="397"/>
        <w:jc w:val="both"/>
      </w:pPr>
      <w:r>
        <w:rPr>
          <w:rFonts w:ascii="Arial" w:cs="Arial" w:eastAsia="Arial" w:hAnsi="Arial"/>
          <w:sz w:val="24"/>
          <w:szCs w:val="24"/>
        </w:rPr>
        <w:t xml:space="preserve">Рукава втачные, одношовные с манжетами, накладными карманами, усилительными накладками в области локтя. На левом рукаве - дополнительный накладной карман.</w:t>
      </w:r>
    </w:p>
    <w:p>
      <w:pPr>
        <w:spacing w:after="120"/>
        <w:ind w:firstLine="397"/>
        <w:jc w:val="both"/>
      </w:pPr>
      <w:r>
        <w:rPr>
          <w:rFonts w:ascii="Arial" w:cs="Arial" w:eastAsia="Arial" w:hAnsi="Arial"/>
          <w:sz w:val="24"/>
          <w:szCs w:val="24"/>
        </w:rPr>
        <w:t xml:space="preserve">Низ куртки по спинке стянут эластичной лентой.</w:t>
      </w:r>
    </w:p>
    <w:p>
      <w:pPr>
        <w:spacing w:after="120"/>
        <w:ind w:firstLine="397"/>
        <w:jc w:val="both"/>
      </w:pPr>
      <w:r>
        <w:rPr>
          <w:rFonts w:ascii="Arial" w:cs="Arial" w:eastAsia="Arial" w:hAnsi="Arial"/>
          <w:sz w:val="24"/>
          <w:szCs w:val="24"/>
        </w:rPr>
        <w:t xml:space="preserve">Вшитые погоны и манжеты рукавов застегиваются на пуговицы, клапаны карманов полочек и рукавов - на текстильную застежку.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Брюки синтетические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синтетической ткани темно-серого цвета, с притачным поясом, застегивающимся на кнопку и тесьму-молнию.</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два прорезных кармана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w:t>
      </w:r>
    </w:p>
    <w:p>
      <w:pPr>
        <w:spacing w:after="120"/>
        <w:ind w:firstLine="397"/>
        <w:jc w:val="both"/>
      </w:pPr>
      <w:r>
        <w:rPr>
          <w:rFonts w:ascii="Arial" w:cs="Arial" w:eastAsia="Arial" w:hAnsi="Arial"/>
          <w:sz w:val="24"/>
          <w:szCs w:val="24"/>
        </w:rPr>
        <w:t xml:space="preserve">Низ брюк со штрипками,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Снаряжение сигнальное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флуоресцентного желтого цвета с V-образным вырезом горловины, с центральной бортовой застежкой на тесьму-молнию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аббревиатура "ДПС"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Снаряжение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темно-серого, черного цвета с V-образным вырезом горловины, с центральной бортовой застежкой на тесьму-молнию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 аббревиатура "МИЛИЦИЯ"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Костюм ватный для дрессировщиков служебных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брезентовая защитного цвета, двубортная, с капюшоном, прямая, с застежкой на четыре пуговицы, стеганная на вате вместе с подкладкой. Воротник отложной. Рукава двухшовные. Поперек спинки, вдоль верхних половинок и окатов рукавов - ватные валики из брезента. Брюки комбинированные из брезента и хлопчатобумажной ткани защитного цвета, стеганные на вате вместе с подкладкой, с притачным поясом, с бретелями. На поясе - шлевки для ремня.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Рукав для дрессировщиков служебных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Рукав брезентовый защитного цвета, имеет форму "реглан", с удлиненными и заделанными наглухо низками в виде рукавиц. Состоит из двух частей: корпуса, стеганного на вате, и плечевой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искусственной кожи белого цвета и синтетического материала черного цвета. Состоит из поясного ремня шириной 50 мм, на который одеваются: кобура, чехол для ношения радиостанции и другие конструктивные элементы для ношения различных предметов экипировки личного состава милиции. К ремню крепится пряжка.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Сумка-планшетка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Сумка-планшетка из искусственной кожи, черного цвета, с кожаной крышкой-клапаном. Крышка-клапан запирается замком и ботаном с кнопкой, внутри сумки - два кармана, внутренний откидной клапан, на нем - целлулоид, гнезда для резинки, карандашей.</w:t>
      </w:r>
    </w:p>
    <w:p>
      <w:pPr>
        <w:spacing w:after="120"/>
        <w:ind w:firstLine="397"/>
        <w:jc w:val="both"/>
      </w:pPr>
      <w:r>
        <w:rPr>
          <w:rFonts w:ascii="Arial" w:cs="Arial" w:eastAsia="Arial" w:hAnsi="Arial"/>
          <w:sz w:val="24"/>
          <w:szCs w:val="24"/>
        </w:rPr>
        <w:t xml:space="preserve">Плечевой ремень - из двух частей.</w:t>
      </w:r>
    </w:p>
    <w:p>
      <w:pPr>
        <w:spacing w:after="120"/>
        <w:ind w:firstLine="397"/>
        <w:jc w:val="both"/>
      </w:pPr>
      <w:r>
        <w:rPr>
          <w:rFonts w:ascii="Arial" w:cs="Arial" w:eastAsia="Arial" w:hAnsi="Arial"/>
          <w:sz w:val="24"/>
          <w:szCs w:val="24"/>
        </w:rPr>
        <w:t xml:space="preserve">Фурнитура стальная, никелированная.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Сапоги резиновые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состоят из резинового верха, внутренней текстильной подкладки и резиновой рифленой подошвы с каблуком. Внутри сапог - вкладные стельки.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Галоши резиновые диэлектрические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Галоши состоят из резинового верха, резиновой рифленой подошвы, текстильной подкладки и внутренних усиливающих деталей.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Резиновые лакированные галоши состоят из внутреннего резинотекстильного каркаса, резиновых облицовочных деталей и рифленой резиновой подошвы.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Сапоги валяные на литой подошве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валяные состоят из верха, изготовленного из валяного грубошерстного сырья черного цвета, литой резиновой рифленой подошвы, имеющей в носочной части небольшой скос, и каблука.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Сапоги валяные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валяные изготовляются из валяного грубошерстного сырья черного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Плащ брезентовый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двубортный с капюшоном, с застежкой на четыре пуговицы. Воротник отложной. Полочки и спинка с накладными, отлетными по низу, цельнокроенными кокетками. Боковые карманы накладные, с клапанами. Спинка со швом посередине. Внизу спинки - шлица.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Пальто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полуприлегающее, двубортное, с прямыми кокетками на полочках и спинке, отрезное по линии талии, с застежкой на четыре форменные пуговицы и прометанные петли. Воротник меховой отложной. Полочки с боковыми прорезными карманами с листочками. Спинка с цельной кокеткой, от кокетки со швом посередине, внизу - шлица, по линии талии - хлястик. Рукава двухшовные.</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Пальто женское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прилегающее, однобортное, отрезное по линии талии, с застежкой на пять форменных пуговиц и прометанные петли. Воротник меховой отложной. Полочки и спинка с продольными рельефами. В рельефах полочек - боковые карманы с листочками. Рукава двухшовные.</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Куртка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прямая, с боковыми хлястиками и застежкой "молния". Полочки с кокетками, прорезными карманами с листочками. На левой полочке внутренний накладной карман, на правой - утепленный клапан. Воротник меховой отложной. Спинка с кокеткой, от кокетки со швом посередине. Рукава двухшовные с манжетами и напульсниками. 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Куртка синтетическая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со съемным меховым воротником, прямого силуэта, с центральной бортовой застежкой на тесьму-молнию, с ветрозащитным клапаном, с одним рядом кнопок, на утепляющей прокладке, на подкладке до низа, со съемным утеплителем,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 эмблемы. Съемный воротник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клапанами.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Вшитые погоны, паты карманов и воротника, манжеты рукавов застегиваются на кнопки.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Брюки 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Куртка специальная зимняя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с воротником стойкой и съемным капюшоном, прямого силуэта, с центральной бортовой застежкой на тесьму-молнию, с ветрозащитным клапаном, с одним рядом кнопок, утепленная синтепоном или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Вшитые погоны, паты карманов, манжеты рукавов застегиваются на кнопки.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Брюки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Брюки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с притачным поясом, застегивающимся на две пуговицы, и с пристегивающимися бретелями. Бант на "молнии". Внизу брюк - манжеты со шлицами в боковых швах, застегивающимися на две пуговицы, и штрипки с тремя прорезными петлями.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Брюки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Брюки 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Белье нательное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Кальсоны и рубаха нательная из бязи отбеленной.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Белье теплое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из ткани хлопчатобумажной бумазеи отбеленной.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Наволочка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размером 60x50 см из бязи отбеленной, закрытая, цельнокроеная по длине или стачная с клапаном. Поперечные срезы клапана и наволочки застрочены швом в подгибку с закрытым срезом.</w:t>
      </w:r>
    </w:p>
    <w:p>
      <w:pPr>
        <w:spacing w:after="120"/>
        <w:ind w:firstLine="397"/>
        <w:jc w:val="both"/>
      </w:pPr>
      <w:r>
        <w:rPr>
          <w:rFonts w:ascii="Arial" w:cs="Arial" w:eastAsia="Arial" w:hAnsi="Arial"/>
          <w:sz w:val="24"/>
          <w:szCs w:val="24"/>
        </w:rPr>
        <w:t xml:space="preserve">Боковые стороны наволочки стачены двойным швом. Клапан должен находиться с внутренней стороны, с заходом не менее 20 см.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Простынь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из бязи отбеленной, размером 214x120 см, цельная, допустима открытая кромка.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Перчатки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Кожаные на байке с крагами - пятипалые, из перчаточной кожи черного цвета, на подкладке из хлопчатобумажной байки. На тыльной стороне три рельефных, радиально расходящихся шва. Манжетная часть ладонной стороны стянута эластичной тесьмой. Краги пришивные из искусственной кожи белого цвета;</w:t>
      </w:r>
    </w:p>
    <w:p>
      <w:pPr>
        <w:spacing w:after="120"/>
        <w:ind w:firstLine="397"/>
        <w:jc w:val="both"/>
      </w:pPr>
      <w:r>
        <w:rPr>
          <w:rFonts w:ascii="Arial" w:cs="Arial" w:eastAsia="Arial" w:hAnsi="Arial"/>
          <w:sz w:val="24"/>
          <w:szCs w:val="24"/>
        </w:rPr>
        <w:t xml:space="preserve">кирзовые без краг - двупалые, из кирзы черного цвета, на подкладке из хлопчатобумажной байки, с втачным напалком большого пальца. Манжетная часть ладонной стороны стянута эластичной тесьмой;</w:t>
      </w:r>
    </w:p>
    <w:p>
      <w:pPr>
        <w:spacing w:after="120"/>
        <w:ind w:firstLine="397"/>
        <w:jc w:val="both"/>
      </w:pPr>
      <w:r>
        <w:rPr>
          <w:rFonts w:ascii="Arial" w:cs="Arial" w:eastAsia="Arial" w:hAnsi="Arial"/>
          <w:sz w:val="24"/>
          <w:szCs w:val="24"/>
        </w:rPr>
        <w:t xml:space="preserve">кирзовые с крагами - двупалые, из кирзы черного цвета, на подкладке из хлопчатобумажной байки, с втачным напалком большого пальца. Манжетная часть ладонной стороны стянута эластичной тесьмой. Краги пришивные из кирзы;</w:t>
      </w:r>
    </w:p>
    <w:p>
      <w:pPr>
        <w:spacing w:after="120"/>
        <w:ind w:firstLine="397"/>
        <w:jc w:val="both"/>
      </w:pPr>
      <w:r>
        <w:rPr>
          <w:rFonts w:ascii="Arial" w:cs="Arial" w:eastAsia="Arial" w:hAnsi="Arial"/>
          <w:sz w:val="24"/>
          <w:szCs w:val="24"/>
        </w:rPr>
        <w:t xml:space="preserve">хлопчатобумажные зимние - двупалые, комбинированные, из хлопчатобумажной ткани коричневого цвета, на подкладке из ворсованного сукна, с втачным напалком большого пальца. Манжетная часть ладонной стороны стянута эластичной тесьмой.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Рукавицы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Рукавицы меховые с крагами - однопалые, из перчаточной кожи черного цвета, на меховой подкладке, с настрочным напалком большого пальца. На тыльной стороне - три рельефных, радиально расходящихся шва. Манжетная часть ладонной стороны стянута эластичной тесьмой. Краги пришивные из кирзы черного цвета или искусственной кожи белого цвета, на подкладке из хлопчатобумажной байки.</w:t>
      </w:r>
    </w:p>
    <w:p>
      <w:pPr>
        <w:spacing w:after="120"/>
        <w:ind w:firstLine="397"/>
        <w:jc w:val="both"/>
      </w:pPr>
      <w:r>
        <w:rPr>
          <w:rFonts w:ascii="Arial" w:cs="Arial" w:eastAsia="Arial" w:hAnsi="Arial"/>
          <w:sz w:val="24"/>
          <w:szCs w:val="24"/>
        </w:rPr>
        <w:t xml:space="preserve">Рукавицы брезентовые - однопалые, с напалком, расположенным на месте большого пальца.</w:t>
      </w:r>
    </w:p>
    <w:p>
      <w:pPr>
        <w:spacing w:after="120"/>
        <w:ind w:firstLine="397"/>
        <w:jc w:val="both"/>
      </w:pPr>
      <w:r>
        <w:rPr>
          <w:rFonts w:ascii="Arial" w:cs="Arial" w:eastAsia="Arial" w:hAnsi="Arial"/>
          <w:sz w:val="24"/>
          <w:szCs w:val="24"/>
        </w:rPr>
        <w:t xml:space="preserve">Рукавицы брезентовые комбинированные - однопалые, из хлопчатобумажной ткани, с напалком, расположенным на месте большого пальца, с брезентовой накладкой на ладонной стороне.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Халаты хлопчатобумажные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Однобортный или двубортный с застежкой на пуговицы, отложным воротником, двумя боковыми и одним верхним накладными карманами, рукава с манжетами, застегивавшимися на пуговицы. Спинка со швом посередине и хлястиком по линии талии.</w:t>
      </w:r>
    </w:p>
    <w:p>
      <w:pPr>
        <w:spacing w:after="120"/>
        <w:ind w:firstLine="397"/>
        <w:jc w:val="both"/>
      </w:pPr>
      <w:r>
        <w:rPr>
          <w:rFonts w:ascii="Arial" w:cs="Arial" w:eastAsia="Arial" w:hAnsi="Arial"/>
          <w:sz w:val="24"/>
          <w:szCs w:val="24"/>
        </w:rPr>
        <w:t xml:space="preserve">Женский халат по конструкции такой же, но без верхнего накладного кармана, с рельефами на полочках и цельнокроенной спинкой.</w:t>
      </w:r>
    </w:p>
    <w:p>
      <w:pPr>
        <w:spacing w:after="120"/>
        <w:ind w:firstLine="397"/>
        <w:jc w:val="both"/>
      </w:pPr>
      <w:r>
        <w:rPr>
          <w:rFonts w:ascii="Arial" w:cs="Arial" w:eastAsia="Arial" w:hAnsi="Arial"/>
          <w:sz w:val="24"/>
          <w:szCs w:val="24"/>
        </w:rPr>
        <w:t xml:space="preserve">Халат с застежкой сзади на пуговицы, без воротника, с двумя боковыми и одним верхним накладными карманами, с поясом, рукава с манжетами, застегивающимися на пуговицы; женский халат по конструкции такой же, но без верхнего накладного кармана.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Рюкзак (мешок вещевой)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Мешок прямоугольной формы, из прочной ткани камуфлированного защитного цвета с водоотталкивающей пропиткой. На передней части, в центре настрочен карман с клапаном, застегивающийся на пуговицу. К боковым сторонам мешка настрочены по два ремня для крепления к нижней части вещевого мешка. В нижних углах мешка настрочены лямки. Верх мешка подшит швом вподгибку с закрытым срезом и стягивается шнуром.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Коврик теплоизоляционный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Коврик теплоизоляционный изготавливается из пенополиэтилена, с уплотненным одним слоем, для подстилки под мешки спальные. Защитного, камуфлированного или черного цвета.</w:t>
      </w:r>
    </w:p>
    <w:p>
      <w:pPr>
        <w:spacing w:after="120"/>
        <w:ind w:firstLine="397"/>
        <w:jc w:val="both"/>
      </w:pPr>
      <w:r>
        <w:rPr>
          <w:rFonts w:ascii="Arial" w:cs="Arial" w:eastAsia="Arial" w:hAnsi="Arial"/>
          <w:sz w:val="24"/>
          <w:szCs w:val="24"/>
        </w:rPr>
        <w:t xml:space="preserve">Размер 2,0х0,8 м, толщина не менее 1 см. В свернутом виде застегивается с двух сторон ремнем из синтетической ткани.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черного, камуфлированного цветов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или прорезными на "молнии"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Бейсболка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однотонной или камуфлированной ткани. Изготовляется пятиклинной или шестиклинной формы. Регулируется по размерам.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8uh5jth-ppiwtwsb5vi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формы одежды сотрудников отрядов специального назначения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Костюм штурмовой для спецназа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брюки и кепи.</w:t>
      </w:r>
    </w:p>
    <w:p>
      <w:pPr>
        <w:spacing w:after="120"/>
        <w:ind w:firstLine="397"/>
        <w:jc w:val="both"/>
      </w:pPr>
      <w:r>
        <w:rPr>
          <w:rFonts w:ascii="Arial" w:cs="Arial" w:eastAsia="Arial" w:hAnsi="Arial"/>
          <w:sz w:val="24"/>
          <w:szCs w:val="24"/>
        </w:rPr>
        <w:t xml:space="preserve">Короткая куртка с широким нижним поясом, регулируемым резинотканевой тесьмой, двумя прорезными нагрудными карманами с клапанами, застегивающимися на потайные пуговицы, двумя нарукавными карманами и одним внутренним влагозащитным карманом для документов.</w:t>
      </w:r>
    </w:p>
    <w:p>
      <w:pPr>
        <w:spacing w:after="120"/>
        <w:ind w:firstLine="397"/>
        <w:jc w:val="both"/>
      </w:pPr>
      <w:r>
        <w:rPr>
          <w:rFonts w:ascii="Arial" w:cs="Arial" w:eastAsia="Arial" w:hAnsi="Arial"/>
          <w:sz w:val="24"/>
          <w:szCs w:val="24"/>
        </w:rPr>
        <w:t xml:space="preserve">Куртка имеет отложной воротник с возможностью застегивания "в стойку". Рукава имеют усиленные налокотники и регулировку на запястьях патами, застегивающимися на три пуговицы.</w:t>
      </w:r>
    </w:p>
    <w:p>
      <w:pPr>
        <w:spacing w:after="120"/>
        <w:ind w:firstLine="397"/>
        <w:jc w:val="both"/>
      </w:pPr>
      <w:r>
        <w:rPr>
          <w:rFonts w:ascii="Arial" w:cs="Arial" w:eastAsia="Arial" w:hAnsi="Arial"/>
          <w:sz w:val="24"/>
          <w:szCs w:val="24"/>
        </w:rPr>
        <w:t xml:space="preserve">Свободные брюки имеют усиленные наколенники и леи.</w:t>
      </w:r>
    </w:p>
    <w:p>
      <w:pPr>
        <w:spacing w:after="120"/>
        <w:ind w:firstLine="397"/>
        <w:jc w:val="both"/>
      </w:pPr>
      <w:r>
        <w:rPr>
          <w:rFonts w:ascii="Arial" w:cs="Arial" w:eastAsia="Arial" w:hAnsi="Arial"/>
          <w:sz w:val="24"/>
          <w:szCs w:val="24"/>
        </w:rPr>
        <w:t xml:space="preserve">Карманы:</w:t>
      </w:r>
    </w:p>
    <w:p>
      <w:pPr>
        <w:spacing w:after="120"/>
        <w:ind w:firstLine="397"/>
        <w:jc w:val="both"/>
      </w:pPr>
      <w:r>
        <w:rPr>
          <w:rFonts w:ascii="Arial" w:cs="Arial" w:eastAsia="Arial" w:hAnsi="Arial"/>
          <w:sz w:val="24"/>
          <w:szCs w:val="24"/>
        </w:rPr>
        <w:t xml:space="preserve">Сзади - два кармана: левый накладной, правый прорезной; спереди два набедренных кармана; с правого бока - специальный карман для ношения ножа, застегивающийся на 2-х кнопках и шнурками для фиксации ножа.</w:t>
      </w:r>
    </w:p>
    <w:p>
      <w:pPr>
        <w:spacing w:after="120"/>
        <w:ind w:firstLine="397"/>
        <w:jc w:val="both"/>
      </w:pPr>
      <w:r>
        <w:rPr>
          <w:rFonts w:ascii="Arial" w:cs="Arial" w:eastAsia="Arial" w:hAnsi="Arial"/>
          <w:sz w:val="24"/>
          <w:szCs w:val="24"/>
        </w:rPr>
        <w:t xml:space="preserve">Все карманы имеют клапаны со скрытой застежкой на пуговицу.</w:t>
      </w:r>
    </w:p>
    <w:p>
      <w:pPr>
        <w:spacing w:after="120"/>
        <w:ind w:firstLine="397"/>
        <w:jc w:val="both"/>
      </w:pPr>
      <w:r>
        <w:rPr>
          <w:rFonts w:ascii="Arial" w:cs="Arial" w:eastAsia="Arial" w:hAnsi="Arial"/>
          <w:sz w:val="24"/>
          <w:szCs w:val="24"/>
        </w:rPr>
        <w:t xml:space="preserve">Внизу изнутри к брюкам пришиваются фартуки-пыльники с регулировкой.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Костюм зимний из водоотталкивающей ткани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2.2. Куртка утепленная из водоотталкивающей ткани,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2.3. Брюки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Костюм летний из ткани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3.2. Куртка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 Вшитые погоны застегиваются на пуговицы.</w:t>
      </w:r>
    </w:p>
    <w:p>
      <w:pPr>
        <w:spacing w:after="120"/>
        <w:ind w:firstLine="397"/>
        <w:jc w:val="both"/>
      </w:pPr>
      <w:r>
        <w:rPr>
          <w:rFonts w:ascii="Arial" w:cs="Arial" w:eastAsia="Arial" w:hAnsi="Arial"/>
          <w:sz w:val="24"/>
          <w:szCs w:val="24"/>
        </w:rPr>
        <w:t xml:space="preserve">3.3. Брюки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черного, камуфлированного цвета.</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черного, камуфлированного цвета,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Камуфлированного, крапового, черного и других цветов.</w:t>
      </w:r>
    </w:p>
    <w:p>
      <w:pPr>
        <w:spacing w:after="120"/>
        <w:ind w:firstLine="397"/>
        <w:jc w:val="both"/>
      </w:pPr>
      <w:r>
        <w:rPr>
          <w:rFonts w:ascii="Arial" w:cs="Arial" w:eastAsia="Arial" w:hAnsi="Arial"/>
          <w:sz w:val="24"/>
          <w:szCs w:val="24"/>
        </w:rPr>
        <w:t xml:space="preserve">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Маска тканевая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Маска из ткани (трикотажа) черного цвета, состоит из чехла, застроченного в верхней части, спереди - отверстия для глаз, носа и 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Шапочка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Шапочка из полушерстяного трикотажа черного цвета, состоит из чехла, застроченного в верхней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Куртка полусинтетическая летняя с погонами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синтетической ткани черного цвета, прямого силуэта, с потайной центральной бортовой застежкой на шесть пуговиц, верхняя петля на полочке и нижняя на поясе - сквозные,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притачным поясом, верхними накладными карманами с клапанами.</w:t>
      </w:r>
    </w:p>
    <w:p>
      <w:pPr>
        <w:spacing w:after="120"/>
        <w:ind w:firstLine="397"/>
        <w:jc w:val="both"/>
      </w:pPr>
      <w:r>
        <w:rPr>
          <w:rFonts w:ascii="Arial" w:cs="Arial" w:eastAsia="Arial" w:hAnsi="Arial"/>
          <w:sz w:val="24"/>
          <w:szCs w:val="24"/>
        </w:rPr>
        <w:t xml:space="preserve">Спинка цельновыкроенная с поясом.</w:t>
      </w:r>
    </w:p>
    <w:p>
      <w:pPr>
        <w:spacing w:after="120"/>
        <w:ind w:firstLine="397"/>
        <w:jc w:val="both"/>
      </w:pPr>
      <w:r>
        <w:rPr>
          <w:rFonts w:ascii="Arial" w:cs="Arial" w:eastAsia="Arial" w:hAnsi="Arial"/>
          <w:sz w:val="24"/>
          <w:szCs w:val="24"/>
        </w:rPr>
        <w:t xml:space="preserve">Рукава втачные, одношовные с манжетами, накладными карманами, усилительными накладками в области локтя. На левом рукаве - дополнительный накладной карман.</w:t>
      </w:r>
    </w:p>
    <w:p>
      <w:pPr>
        <w:spacing w:after="120"/>
        <w:ind w:firstLine="397"/>
        <w:jc w:val="both"/>
      </w:pPr>
      <w:r>
        <w:rPr>
          <w:rFonts w:ascii="Arial" w:cs="Arial" w:eastAsia="Arial" w:hAnsi="Arial"/>
          <w:sz w:val="24"/>
          <w:szCs w:val="24"/>
        </w:rPr>
        <w:t xml:space="preserve">Низ куртки по спинке стянут эластичной лентой.</w:t>
      </w:r>
    </w:p>
    <w:p>
      <w:pPr>
        <w:spacing w:after="120"/>
        <w:ind w:firstLine="397"/>
        <w:jc w:val="both"/>
      </w:pPr>
      <w:r>
        <w:rPr>
          <w:rFonts w:ascii="Arial" w:cs="Arial" w:eastAsia="Arial" w:hAnsi="Arial"/>
          <w:sz w:val="24"/>
          <w:szCs w:val="24"/>
        </w:rPr>
        <w:t xml:space="preserve">Вшитые погоны и манжеты рукавов застегиваются на пуговицы, клапаны карманов полочек и рукавов - на текстильную застежку.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Брюки полусинтетические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черного цвета, с притачным поясом, застегивающимся на кнопку и тесьму-молнию.</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два прорезных кармана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w:t>
      </w:r>
    </w:p>
    <w:p>
      <w:pPr>
        <w:spacing w:after="120"/>
        <w:ind w:firstLine="397"/>
        <w:jc w:val="both"/>
      </w:pPr>
      <w:r>
        <w:rPr>
          <w:rFonts w:ascii="Arial" w:cs="Arial" w:eastAsia="Arial" w:hAnsi="Arial"/>
          <w:sz w:val="24"/>
          <w:szCs w:val="24"/>
        </w:rPr>
        <w:t xml:space="preserve">Низ брюк со штрипками,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Снаряжение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темно-серого, черного цвета с V-образным вырезом горловины, с центральной бортовой застежкой на тесьму - 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аббревиатура соответственно подразделению,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 - 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черного, камуфлированного цветов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Брюки специальные из водоотталкивающей ткани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черного, камуфлированного цветов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Брюки полусинтетические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черного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Перчатки полушерстяные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полушерстяные двойные пятипалые.</w:t>
      </w:r>
    </w:p>
    <w:p>
      <w:pPr>
        <w:spacing w:after="120"/>
        <w:ind w:firstLine="397"/>
        <w:jc w:val="both"/>
      </w:pPr>
      <w:r>
        <w:rPr>
          <w:rFonts w:ascii="Arial" w:cs="Arial" w:eastAsia="Arial" w:hAnsi="Arial"/>
          <w:sz w:val="24"/>
          <w:szCs w:val="24"/>
        </w:rPr>
        <w:t xml:space="preserve">Цвет перчаток - черный.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Жилет разгрузочный специальный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разгрузочный надевается поверх обмундирования и обеспечивает вариацию мест крепления подсумков в зависимости от типа переносимого вооружения и количества боеприпасов.</w:t>
      </w:r>
    </w:p>
    <w:p>
      <w:pPr>
        <w:spacing w:after="120"/>
        <w:ind w:firstLine="397"/>
        <w:jc w:val="both"/>
      </w:pPr>
      <w:r>
        <w:rPr>
          <w:rFonts w:ascii="Arial" w:cs="Arial" w:eastAsia="Arial" w:hAnsi="Arial"/>
          <w:sz w:val="24"/>
          <w:szCs w:val="24"/>
        </w:rPr>
        <w:t xml:space="preserve">Жилет имеет на деталях переда: подсумок под радиостанцию, четыре универсальных подсумка, четыре основных кармана для размещения автоматных магазинов.</w:t>
      </w:r>
    </w:p>
    <w:p>
      <w:pPr>
        <w:spacing w:after="120"/>
        <w:ind w:firstLine="397"/>
        <w:jc w:val="both"/>
      </w:pPr>
      <w:r>
        <w:rPr>
          <w:rFonts w:ascii="Arial" w:cs="Arial" w:eastAsia="Arial" w:hAnsi="Arial"/>
          <w:sz w:val="24"/>
          <w:szCs w:val="24"/>
        </w:rPr>
        <w:t xml:space="preserve">Спинка со вставками из трикотажного полотна для воздухообмена укреплена горизонтальными каркасными ремнями. У среза горловины спинки расположен ремень-лямка.</w:t>
      </w:r>
    </w:p>
    <w:p>
      <w:pPr>
        <w:spacing w:after="120"/>
        <w:ind w:firstLine="397"/>
        <w:jc w:val="both"/>
      </w:pPr>
      <w:r>
        <w:rPr>
          <w:rFonts w:ascii="Arial" w:cs="Arial" w:eastAsia="Arial" w:hAnsi="Arial"/>
          <w:sz w:val="24"/>
          <w:szCs w:val="24"/>
        </w:rPr>
        <w:t xml:space="preserve">Жилет с центральной бортовой застежкой на молнию. Регулировка жилета по размеру выполняется при помощи быстроразъемных элементов, расположенных на боковых сторонах жилета, регулировка по росту выполняется при помощи ремня и пряжки-регулятора, расположенных на лямках, а также текстильных застежек, настроченных на лямки полочек и спинки.</w:t>
      </w:r>
    </w:p>
    <w:p>
      <w:pPr>
        <w:spacing w:after="120"/>
        <w:ind w:firstLine="397"/>
        <w:jc w:val="both"/>
      </w:pPr>
      <w:r>
        <w:rPr>
          <w:rFonts w:ascii="Arial" w:cs="Arial" w:eastAsia="Arial" w:hAnsi="Arial"/>
          <w:sz w:val="24"/>
          <w:szCs w:val="24"/>
        </w:rPr>
        <w:t xml:space="preserve">На спине - нашивка.</w:t>
      </w:r>
    </w:p>
    <w:p>
      <w:pPr>
        <w:spacing w:after="120"/>
        <w:ind w:firstLine="397"/>
        <w:jc w:val="both"/>
      </w:pPr>
      <w:r>
        <w:rPr>
          <w:rFonts w:ascii="Arial" w:cs="Arial" w:eastAsia="Arial" w:hAnsi="Arial"/>
          <w:sz w:val="24"/>
          <w:szCs w:val="24"/>
        </w:rPr>
        <w:t xml:space="preserve">Цвет ткани жилета - черный.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Жилет разгрузочный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Спинка жилета состоит из двух деталей: верха и подкладки из основной ткани. На детали верха спинки расположены три накладных объемных кармана с объемными клапанами, застегивающимися на кнопки. Первый карман собран на резинку.</w:t>
      </w:r>
    </w:p>
    <w:p>
      <w:pPr>
        <w:spacing w:after="120"/>
        <w:ind w:firstLine="397"/>
        <w:jc w:val="both"/>
      </w:pPr>
      <w:r>
        <w:rPr>
          <w:rFonts w:ascii="Arial" w:cs="Arial" w:eastAsia="Arial" w:hAnsi="Arial"/>
          <w:sz w:val="24"/>
          <w:szCs w:val="24"/>
        </w:rPr>
        <w:t xml:space="preserve">Перед состоит из четырех деталей: две полочки верха и две подкладки из основной ткани. На левой полочке верха расположено пять карманов разных размеров.</w:t>
      </w:r>
    </w:p>
    <w:p>
      <w:pPr>
        <w:spacing w:after="120"/>
        <w:ind w:firstLine="397"/>
        <w:jc w:val="both"/>
      </w:pPr>
      <w:r>
        <w:rPr>
          <w:rFonts w:ascii="Arial" w:cs="Arial" w:eastAsia="Arial" w:hAnsi="Arial"/>
          <w:sz w:val="24"/>
          <w:szCs w:val="24"/>
        </w:rPr>
        <w:t xml:space="preserve">Жилет с центральной бортовой застежкой на разъемную молнию.</w:t>
      </w:r>
    </w:p>
    <w:p>
      <w:pPr>
        <w:spacing w:after="120"/>
        <w:ind w:firstLine="397"/>
        <w:jc w:val="both"/>
      </w:pPr>
      <w:r>
        <w:rPr>
          <w:rFonts w:ascii="Arial" w:cs="Arial" w:eastAsia="Arial" w:hAnsi="Arial"/>
          <w:sz w:val="24"/>
          <w:szCs w:val="24"/>
        </w:rPr>
        <w:t xml:space="preserve">По низу спинки жилета вшита кулиса, в которую продернут и закреплен по центру ремень. У бокового среза спинки на уровне глубины проймы пришиты два ремня для застегивания.</w:t>
      </w:r>
    </w:p>
    <w:p>
      <w:pPr>
        <w:spacing w:after="120"/>
        <w:ind w:firstLine="397"/>
        <w:jc w:val="both"/>
      </w:pPr>
      <w:r>
        <w:rPr>
          <w:rFonts w:ascii="Arial" w:cs="Arial" w:eastAsia="Arial" w:hAnsi="Arial"/>
          <w:sz w:val="24"/>
          <w:szCs w:val="24"/>
        </w:rPr>
        <w:t xml:space="preserve">На полочках у боковых срезов пришиты четыре ремня с пряжками регуляторами, которые служат для закрепления и поддержки жилета на талии.</w:t>
      </w:r>
    </w:p>
    <w:p>
      <w:pPr>
        <w:spacing w:after="120"/>
        <w:ind w:firstLine="397"/>
        <w:jc w:val="both"/>
      </w:pPr>
      <w:r>
        <w:rPr>
          <w:rFonts w:ascii="Arial" w:cs="Arial" w:eastAsia="Arial" w:hAnsi="Arial"/>
          <w:sz w:val="24"/>
          <w:szCs w:val="24"/>
        </w:rPr>
        <w:t xml:space="preserve">На плечевых швах расположены ограничители для удерживания ремней.</w:t>
      </w:r>
    </w:p>
    <w:p>
      <w:pPr>
        <w:spacing w:after="120"/>
        <w:ind w:firstLine="397"/>
        <w:jc w:val="both"/>
      </w:pPr>
      <w:r>
        <w:rPr>
          <w:rFonts w:ascii="Arial" w:cs="Arial" w:eastAsia="Arial" w:hAnsi="Arial"/>
          <w:sz w:val="24"/>
          <w:szCs w:val="24"/>
        </w:rPr>
        <w:t xml:space="preserve">На подкладки левой полочки расположен карман под пистолет, застегивающийся на молнию.</w:t>
      </w:r>
    </w:p>
    <w:p>
      <w:pPr>
        <w:spacing w:after="120"/>
        <w:ind w:firstLine="397"/>
        <w:jc w:val="both"/>
      </w:pPr>
      <w:r>
        <w:rPr>
          <w:rFonts w:ascii="Arial" w:cs="Arial" w:eastAsia="Arial" w:hAnsi="Arial"/>
          <w:sz w:val="24"/>
          <w:szCs w:val="24"/>
        </w:rPr>
        <w:t xml:space="preserve">На спине - нашивка.</w:t>
      </w:r>
    </w:p>
    <w:p>
      <w:pPr>
        <w:spacing w:after="120"/>
        <w:ind w:firstLine="397"/>
        <w:jc w:val="both"/>
      </w:pPr>
      <w:r>
        <w:rPr>
          <w:rFonts w:ascii="Arial" w:cs="Arial" w:eastAsia="Arial" w:hAnsi="Arial"/>
          <w:sz w:val="24"/>
          <w:szCs w:val="24"/>
        </w:rPr>
        <w:t xml:space="preserve">Цвет ткани жилета - камуфлированный.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Косынка (бандана)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Косынка имеет вид равнобедренного треугольника, все срезы которого обработаны на краеобметочной машине.</w:t>
      </w:r>
    </w:p>
    <w:p>
      <w:pPr>
        <w:spacing w:after="120"/>
        <w:ind w:firstLine="397"/>
        <w:jc w:val="both"/>
      </w:pPr>
      <w:r>
        <w:rPr>
          <w:rFonts w:ascii="Arial" w:cs="Arial" w:eastAsia="Arial" w:hAnsi="Arial"/>
          <w:sz w:val="24"/>
          <w:szCs w:val="24"/>
        </w:rPr>
        <w:t xml:space="preserve">Цвет ткани косынки - черный, зеленый или камуфлированный.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Мешок спальный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мешку спальному прилагается вкладыш и чехол.</w:t>
      </w:r>
    </w:p>
    <w:p>
      <w:pPr>
        <w:spacing w:after="120"/>
        <w:ind w:firstLine="397"/>
        <w:jc w:val="both"/>
      </w:pPr>
      <w:r>
        <w:rPr>
          <w:rFonts w:ascii="Arial" w:cs="Arial" w:eastAsia="Arial" w:hAnsi="Arial"/>
          <w:sz w:val="24"/>
          <w:szCs w:val="24"/>
        </w:rPr>
        <w:t xml:space="preserve">Мешок спальный имеет прямоугольную форму, с притачным капюшоном. Входной проем спального мешка обработан двумя навесными планками, внешняя - с шестью петлями из киперной ленты, который застегивается на шесть пуговиц. Капюшон мешка спального состоит из трех деталей. По переднему краю капюшона расположена кулиска со шнуром.</w:t>
      </w:r>
    </w:p>
    <w:p>
      <w:pPr>
        <w:spacing w:after="120"/>
        <w:ind w:firstLine="397"/>
        <w:jc w:val="both"/>
      </w:pPr>
      <w:r>
        <w:rPr>
          <w:rFonts w:ascii="Arial" w:cs="Arial" w:eastAsia="Arial" w:hAnsi="Arial"/>
          <w:sz w:val="24"/>
          <w:szCs w:val="24"/>
        </w:rPr>
        <w:t xml:space="preserve">В качестве утепляющего материала применяется синтепон, два слоя которого соединены с подкладкой мешка продольными строчками. Для крепления вкладыша со стороны подкладки в углах швов вставлены четыре тесемки.</w:t>
      </w:r>
    </w:p>
    <w:p>
      <w:pPr>
        <w:spacing w:after="120"/>
        <w:ind w:firstLine="397"/>
        <w:jc w:val="both"/>
      </w:pPr>
      <w:r>
        <w:rPr>
          <w:rFonts w:ascii="Arial" w:cs="Arial" w:eastAsia="Arial" w:hAnsi="Arial"/>
          <w:sz w:val="24"/>
          <w:szCs w:val="24"/>
        </w:rPr>
        <w:t xml:space="preserve">Вкладыш мешка спального имеет прямоугольную форму. Для крепления вкладыша к утеплителю в верхние и нижние углы вставлены тесемки.</w:t>
      </w:r>
    </w:p>
    <w:p>
      <w:pPr>
        <w:spacing w:after="120"/>
        <w:ind w:firstLine="397"/>
        <w:jc w:val="both"/>
      </w:pPr>
      <w:r>
        <w:rPr>
          <w:rFonts w:ascii="Arial" w:cs="Arial" w:eastAsia="Arial" w:hAnsi="Arial"/>
          <w:sz w:val="24"/>
          <w:szCs w:val="24"/>
        </w:rPr>
        <w:t xml:space="preserve">Чехол мешка спального имеет форму цилиндра с тесьмой для стягивания по краям. На чехле закреплена ручка из ремня.</w:t>
      </w:r>
    </w:p>
    <w:p>
      <w:pPr>
        <w:spacing w:after="120"/>
        <w:ind w:firstLine="397"/>
        <w:jc w:val="both"/>
      </w:pPr>
      <w:r>
        <w:rPr>
          <w:rFonts w:ascii="Arial" w:cs="Arial" w:eastAsia="Arial" w:hAnsi="Arial"/>
          <w:sz w:val="24"/>
          <w:szCs w:val="24"/>
        </w:rPr>
        <w:t xml:space="preserve">Цвет ткани мешка - оливковый.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Рюкзак (мешок вещевой)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Мешок прямоугольной формы, из прочной ткани камуфлированного защитного цвета с водоотталкивающей пропиткой. На передней части, в центре настрочен карман с клапаном, застегивающийся на пуговицу. К боковым сторонам мешка настрочены по два ремня для крепления к нижней части вещевого мешка. В нижних углах мешка настрочены лямки. Верх мешка подшит швом вподгибку с закрытым срезом и стягивается шнуром.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Коврик теплоизоляционный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Коврик теплоизоляционный изготавливается из пенополиэтилена, с уплотненным одним слоем, для подстилки под мешки спальные. Защитного, камуфлированного или черного цвета.</w:t>
      </w:r>
    </w:p>
    <w:p>
      <w:pPr>
        <w:spacing w:after="120"/>
        <w:ind w:firstLine="397"/>
        <w:jc w:val="both"/>
      </w:pPr>
      <w:r>
        <w:rPr>
          <w:rFonts w:ascii="Arial" w:cs="Arial" w:eastAsia="Arial" w:hAnsi="Arial"/>
          <w:sz w:val="24"/>
          <w:szCs w:val="24"/>
        </w:rPr>
        <w:t xml:space="preserve">Размер 2,0х0,8 м, толщина не менее 1 см. В свернутом виде застегивается с двух сторон ремнем из синтетической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gu9h3xndllnt4e99jpg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кокард, кокард с эмблемой, эмблем, нагрудных и нарукавных знаков и нашивок, располагаемых на предметах форменного обмундирования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Описание кокард, кокард с эмблемой, эмблем, нагрудных и нарукавных знаков и нашивок, звезд.</w:t>
      </w:r>
    </w:p>
    <w:p>
      <w:pPr>
        <w:spacing w:after="120"/>
        <w:ind w:firstLine="397"/>
        <w:jc w:val="both"/>
      </w:pPr>
      <w:r>
        <w:rPr>
          <w:rFonts w:ascii="Arial" w:cs="Arial" w:eastAsia="Arial" w:hAnsi="Arial"/>
          <w:sz w:val="24"/>
          <w:szCs w:val="24"/>
        </w:rPr>
        <w:t xml:space="preserve">1.1. Кокарда.</w:t>
      </w:r>
    </w:p>
    <w:p>
      <w:pPr>
        <w:spacing w:after="120"/>
        <w:ind w:firstLine="397"/>
        <w:jc w:val="both"/>
      </w:pPr>
      <w:r>
        <w:rPr>
          <w:rFonts w:ascii="Arial" w:cs="Arial" w:eastAsia="Arial" w:hAnsi="Arial"/>
          <w:sz w:val="24"/>
          <w:szCs w:val="24"/>
        </w:rPr>
        <w:t xml:space="preserve">Кокарда в виде выпуклой овальной розетки, в центре которой овалы, выложенные белой, синей и красной эмалью. По краю внешнего овала - ободок, от ободка до краев кокарда имеет гофрированную полированную поверхность.</w:t>
      </w:r>
    </w:p>
    <w:p>
      <w:pPr>
        <w:spacing w:after="120"/>
        <w:ind w:firstLine="397"/>
        <w:jc w:val="both"/>
      </w:pPr>
      <w:r>
        <w:rPr>
          <w:rFonts w:ascii="Arial" w:cs="Arial" w:eastAsia="Arial" w:hAnsi="Arial"/>
          <w:sz w:val="24"/>
          <w:szCs w:val="24"/>
        </w:rPr>
        <w:t xml:space="preserve">Кокарда размещается на околыше фуражки высшего начальствующего состава спереди, в центре шитья золотистого цвета.</w:t>
      </w:r>
    </w:p>
    <w:p>
      <w:pPr>
        <w:spacing w:after="120"/>
        <w:ind w:firstLine="397"/>
        <w:jc w:val="both"/>
      </w:pPr>
      <w:r>
        <w:rPr>
          <w:rFonts w:ascii="Arial" w:cs="Arial" w:eastAsia="Arial" w:hAnsi="Arial"/>
          <w:sz w:val="24"/>
          <w:szCs w:val="24"/>
        </w:rPr>
        <w:t xml:space="preserve">1.2. Кокарда с эмблемой.</w:t>
      </w:r>
    </w:p>
    <w:p>
      <w:pPr>
        <w:spacing w:after="120"/>
        <w:ind w:firstLine="397"/>
        <w:jc w:val="both"/>
      </w:pPr>
      <w:r>
        <w:rPr>
          <w:rFonts w:ascii="Arial" w:cs="Arial" w:eastAsia="Arial" w:hAnsi="Arial"/>
          <w:sz w:val="24"/>
          <w:szCs w:val="24"/>
        </w:rPr>
        <w:t xml:space="preserve">Кокарда с эмблемой металлическая цельноштампованная, золотистого цвета. Кокарда в виде выпуклой овальной розетки, в центре которой овалы, выложенные белой, синей и красной эмалью. По краю внешнего овала ободок, от ободка до краев кокарда имеет гофрированную полированную поверхность.</w:t>
      </w:r>
    </w:p>
    <w:p>
      <w:pPr>
        <w:spacing w:after="120"/>
        <w:ind w:firstLine="397"/>
        <w:jc w:val="both"/>
      </w:pPr>
      <w:r>
        <w:rPr>
          <w:rFonts w:ascii="Arial" w:cs="Arial" w:eastAsia="Arial" w:hAnsi="Arial"/>
          <w:sz w:val="24"/>
          <w:szCs w:val="24"/>
        </w:rPr>
        <w:t xml:space="preserve">Кокарда с эмблемой размещается на шапке-ушанке, фуражке шерстяной и полушерстяной (кроме высшего начальствующего состава), пилотке, фуражках синтетических, панаме, берете шерстяном спереди, в центре головного убора.</w:t>
      </w:r>
    </w:p>
    <w:p>
      <w:pPr>
        <w:spacing w:after="120"/>
        <w:ind w:firstLine="397"/>
        <w:jc w:val="both"/>
      </w:pPr>
      <w:r>
        <w:rPr>
          <w:rFonts w:ascii="Arial" w:cs="Arial" w:eastAsia="Arial" w:hAnsi="Arial"/>
          <w:sz w:val="24"/>
          <w:szCs w:val="24"/>
        </w:rPr>
        <w:t xml:space="preserve">1.3. Эмблема.</w:t>
      </w:r>
    </w:p>
    <w:p>
      <w:pPr>
        <w:spacing w:after="120"/>
        <w:ind w:firstLine="397"/>
        <w:jc w:val="both"/>
      </w:pPr>
      <w:r>
        <w:rPr>
          <w:rFonts w:ascii="Arial" w:cs="Arial" w:eastAsia="Arial" w:hAnsi="Arial"/>
          <w:sz w:val="24"/>
          <w:szCs w:val="24"/>
        </w:rPr>
        <w:t xml:space="preserve">Эмблема на предметы форменного обмундирования (кроме пальто и куртки демисезонной высшего начальствующего состава и куртки шерстяной).</w:t>
      </w:r>
    </w:p>
    <w:p>
      <w:pPr>
        <w:spacing w:after="120"/>
        <w:ind w:firstLine="397"/>
        <w:jc w:val="both"/>
      </w:pPr>
      <w:r>
        <w:rPr>
          <w:rFonts w:ascii="Arial" w:cs="Arial" w:eastAsia="Arial" w:hAnsi="Arial"/>
          <w:sz w:val="24"/>
          <w:szCs w:val="24"/>
        </w:rPr>
        <w:t xml:space="preserve">1.4. Звезда золотистого цвета.</w:t>
      </w:r>
    </w:p>
    <w:p>
      <w:pPr>
        <w:spacing w:after="120"/>
        <w:ind w:firstLine="397"/>
        <w:jc w:val="both"/>
      </w:pPr>
      <w:r>
        <w:rPr>
          <w:rFonts w:ascii="Arial" w:cs="Arial" w:eastAsia="Arial" w:hAnsi="Arial"/>
          <w:sz w:val="24"/>
          <w:szCs w:val="24"/>
        </w:rPr>
        <w:t xml:space="preserve">Звезда с гладкими и ребристыми гранями, а также планируется изготовление звезды с символикой Министерства внутренних дел Кыргызской Республики, в центре которой - щит и меч.</w:t>
      </w:r>
    </w:p>
    <w:p>
      <w:pPr>
        <w:spacing w:after="120"/>
        <w:ind w:firstLine="397"/>
        <w:jc w:val="both"/>
      </w:pPr>
      <w:r>
        <w:rPr>
          <w:rFonts w:ascii="Arial" w:cs="Arial" w:eastAsia="Arial" w:hAnsi="Arial"/>
          <w:sz w:val="24"/>
          <w:szCs w:val="24"/>
        </w:rPr>
        <w:t xml:space="preserve">1.5. Нагрудный знак "Госавтоинспекция".</w:t>
      </w:r>
    </w:p>
    <w:p>
      <w:pPr>
        <w:spacing w:after="120"/>
        <w:ind w:firstLine="397"/>
        <w:jc w:val="both"/>
      </w:pPr>
      <w:r>
        <w:rPr>
          <w:rFonts w:ascii="Arial" w:cs="Arial" w:eastAsia="Arial" w:hAnsi="Arial"/>
          <w:sz w:val="24"/>
          <w:szCs w:val="24"/>
        </w:rPr>
        <w:t xml:space="preserve">Нагрудный знак серебристого (золотистого) цвета с легким тонированием, с изображением Государственного герба Кыргызской Республики и номера знака.</w:t>
      </w:r>
    </w:p>
    <w:p>
      <w:pPr>
        <w:spacing w:after="120"/>
        <w:ind w:firstLine="397"/>
        <w:jc w:val="both"/>
      </w:pPr>
      <w:r>
        <w:rPr>
          <w:rFonts w:ascii="Arial" w:cs="Arial" w:eastAsia="Arial" w:hAnsi="Arial"/>
          <w:sz w:val="24"/>
          <w:szCs w:val="24"/>
        </w:rPr>
        <w:t xml:space="preserve">1.6. Нарукавный знак.</w:t>
      </w:r>
    </w:p>
    <w:p>
      <w:pPr>
        <w:spacing w:after="120"/>
        <w:ind w:firstLine="397"/>
        <w:jc w:val="both"/>
      </w:pPr>
      <w:r>
        <w:rPr>
          <w:rFonts w:ascii="Arial" w:cs="Arial" w:eastAsia="Arial" w:hAnsi="Arial"/>
          <w:sz w:val="24"/>
          <w:szCs w:val="24"/>
        </w:rPr>
        <w:t xml:space="preserve">Нарукавный знак для начальствующего и рядового состава милиции и внутренней службы.</w:t>
      </w:r>
    </w:p>
    <w:p>
      <w:pPr>
        <w:spacing w:after="120"/>
        <w:ind w:firstLine="397"/>
        <w:jc w:val="both"/>
      </w:pPr>
      <w:r>
        <w:rPr>
          <w:rFonts w:ascii="Arial" w:cs="Arial" w:eastAsia="Arial" w:hAnsi="Arial"/>
          <w:sz w:val="24"/>
          <w:szCs w:val="24"/>
        </w:rPr>
        <w:t xml:space="preserve">Нарукавный знак с основанием из сукна черного цвета имеет форму щита размером 80x65x90 мм, с надписью "Кыргызская Республика" в верхней части.</w:t>
      </w:r>
    </w:p>
    <w:p>
      <w:pPr>
        <w:spacing w:after="120"/>
        <w:ind w:firstLine="397"/>
        <w:jc w:val="both"/>
      </w:pPr>
      <w:r>
        <w:rPr>
          <w:rFonts w:ascii="Arial" w:cs="Arial" w:eastAsia="Arial" w:hAnsi="Arial"/>
          <w:sz w:val="24"/>
          <w:szCs w:val="24"/>
        </w:rPr>
        <w:t xml:space="preserve">В средней части - Государственный герб и флаг Кыргызской Республики. В нижней части - надпись "ИИМ". Окантовка, рисунки и надписи выполнены из поливинилхлоридной пленки или шелковых ниток.</w:t>
      </w:r>
    </w:p>
    <w:p>
      <w:pPr>
        <w:spacing w:after="120"/>
        <w:ind w:firstLine="397"/>
        <w:jc w:val="both"/>
      </w:pPr>
      <w:r>
        <w:rPr>
          <w:rFonts w:ascii="Arial" w:cs="Arial" w:eastAsia="Arial" w:hAnsi="Arial"/>
          <w:sz w:val="24"/>
          <w:szCs w:val="24"/>
        </w:rPr>
        <w:t xml:space="preserve">Нарукавный знак размещается на пальто зимнем и демисезонном, куртке демисезонной, куртке шерстяной и полушерстяной, синтетической, кителе (жакете) темно-серого цвета, куртках синтетических и водоотталкивающих зимних, на внешней стороне левого рукава на расстоянии 80 мм от его верхней точки.</w:t>
      </w:r>
    </w:p>
    <w:p>
      <w:pPr>
        <w:spacing w:after="120"/>
        <w:ind w:firstLine="397"/>
        <w:jc w:val="both"/>
      </w:pPr>
      <w:r>
        <w:rPr>
          <w:rFonts w:ascii="Arial" w:cs="Arial" w:eastAsia="Arial" w:hAnsi="Arial"/>
          <w:sz w:val="24"/>
          <w:szCs w:val="24"/>
        </w:rPr>
        <w:t xml:space="preserve">1.7. Нагрудная нашивка.</w:t>
      </w:r>
    </w:p>
    <w:p>
      <w:pPr>
        <w:spacing w:after="120"/>
        <w:ind w:firstLine="397"/>
        <w:jc w:val="both"/>
      </w:pPr>
      <w:r>
        <w:rPr>
          <w:rFonts w:ascii="Arial" w:cs="Arial" w:eastAsia="Arial" w:hAnsi="Arial"/>
          <w:sz w:val="24"/>
          <w:szCs w:val="24"/>
        </w:rPr>
        <w:t xml:space="preserve">Нагрудная нашивка в виде прямоугольника.</w:t>
      </w:r>
    </w:p>
    <w:p>
      <w:pPr>
        <w:spacing w:after="120"/>
        <w:ind w:firstLine="397"/>
        <w:jc w:val="both"/>
      </w:pPr>
      <w:r>
        <w:rPr>
          <w:rFonts w:ascii="Arial" w:cs="Arial" w:eastAsia="Arial" w:hAnsi="Arial"/>
          <w:sz w:val="24"/>
          <w:szCs w:val="24"/>
        </w:rPr>
        <w:t xml:space="preserve">В центре нашивки - буквы белого (желтого) цвета, обозначающие сокращенное наименование службы (подразделения) органа внутренних дел.</w:t>
      </w:r>
    </w:p>
    <w:p>
      <w:pPr>
        <w:spacing w:after="120"/>
        <w:ind w:firstLine="397"/>
        <w:jc w:val="both"/>
      </w:pPr>
      <w:r>
        <w:rPr>
          <w:rFonts w:ascii="Arial" w:cs="Arial" w:eastAsia="Arial" w:hAnsi="Arial"/>
          <w:sz w:val="24"/>
          <w:szCs w:val="24"/>
        </w:rPr>
        <w:t xml:space="preserve">Нагрудная нашивка размещается на куртках шерстяных, полушерстяных, синтетических летней и зимней, на левой стороне груди над карманом.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xwdspbvmbwdz0y3_1q6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ЗНАКИ РАЗЛИЧИЯ
 по специальным званиям милиции, внутренней службы начальствующего и рядового состава органов внутренних тдел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Знаками различия по специальным званиям милиции или внутренней службы начальствующего и рядового состава органов внутренних дел Кыргызской Республики являются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Погоны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прямоугольные с трапециевидным верхним краем, с полем из галуна специального переплетения темно-серого цвета, кантами красного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Прямоугольные с треугольным верхним краем из ткани предметов одежды без кантов.</w:t>
      </w:r>
    </w:p>
    <w:p>
      <w:pPr>
        <w:spacing w:after="120"/>
        <w:ind w:firstLine="397"/>
        <w:jc w:val="both"/>
      </w:pPr>
      <w:r>
        <w:rPr>
          <w:rFonts w:ascii="Arial" w:cs="Arial" w:eastAsia="Arial" w:hAnsi="Arial"/>
          <w:sz w:val="24"/>
          <w:szCs w:val="24"/>
        </w:rPr>
        <w:t xml:space="preserve">В верхней части погон размещена пуговица золотистого цвета. На погонах размещены вышитые звезды золотистого цвета диаметром 22 мм.</w:t>
      </w:r>
    </w:p>
    <w:p>
      <w:pPr>
        <w:spacing w:after="120"/>
        <w:ind w:firstLine="397"/>
        <w:jc w:val="both"/>
      </w:pPr>
      <w:r>
        <w:rPr>
          <w:rFonts w:ascii="Arial" w:cs="Arial" w:eastAsia="Arial" w:hAnsi="Arial"/>
          <w:sz w:val="24"/>
          <w:szCs w:val="24"/>
        </w:rPr>
        <w:t xml:space="preserve">Количество звезд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Погоны старшего, среднего, младшего иначальствующего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Нашивные:</w:t>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специального переплетения темно-серого цвета, с кантами красного цвета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2.2. Съемные:</w:t>
      </w:r>
    </w:p>
    <w:p>
      <w:pPr>
        <w:spacing w:after="120"/>
        <w:ind w:firstLine="397"/>
        <w:jc w:val="both"/>
      </w:pPr>
      <w:r>
        <w:rPr>
          <w:rFonts w:ascii="Arial" w:cs="Arial" w:eastAsia="Arial" w:hAnsi="Arial"/>
          <w:sz w:val="24"/>
          <w:szCs w:val="24"/>
        </w:rPr>
        <w:t xml:space="preserve">Прямоугольные с трапециевидным верхним краем, имеющие для прикрепления к рубашкам с нижней стороны полухлястик и перемычку, а также отверстие для ушка пуговицы в верхней части и полухлястика, с полем из галуна специального переплетения темно-серого цвета, с кантами красного цвета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Для старшего начальствующего состава - погоны с двумя просветами, для среднего начальствующего состава - с одним просветом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Для рядового состава погоны - без просветов.</w:t>
      </w:r>
    </w:p>
    <w:p>
      <w:pPr>
        <w:spacing w:after="120"/>
        <w:ind w:firstLine="397"/>
        <w:jc w:val="both"/>
      </w:pPr>
      <w:r>
        <w:rPr>
          <w:rFonts w:ascii="Arial" w:cs="Arial" w:eastAsia="Arial" w:hAnsi="Arial"/>
          <w:sz w:val="24"/>
          <w:szCs w:val="24"/>
        </w:rPr>
        <w:t xml:space="preserve">Для курсантов - с продольными полосами золотистого цвета по боковым сторонам.</w:t>
      </w:r>
    </w:p>
    <w:p>
      <w:pPr>
        <w:spacing w:after="120"/>
        <w:ind w:firstLine="397"/>
        <w:jc w:val="both"/>
      </w:pPr>
      <w:r>
        <w:rPr>
          <w:rFonts w:ascii="Arial" w:cs="Arial" w:eastAsia="Arial" w:hAnsi="Arial"/>
          <w:sz w:val="24"/>
          <w:szCs w:val="24"/>
        </w:rPr>
        <w:t xml:space="preserve">На погонах размещены:</w:t>
      </w:r>
    </w:p>
    <w:p>
      <w:pPr>
        <w:spacing w:after="120"/>
        <w:ind w:firstLine="397"/>
        <w:jc w:val="both"/>
      </w:pPr>
      <w:r>
        <w:rPr>
          <w:rFonts w:ascii="Arial" w:cs="Arial" w:eastAsia="Arial" w:hAnsi="Arial"/>
          <w:sz w:val="24"/>
          <w:szCs w:val="24"/>
        </w:rPr>
        <w:t xml:space="preserve">- для старшего начальствующего состава - звезды золотистого цвета диаметром 20 мм;</w:t>
      </w:r>
    </w:p>
    <w:p>
      <w:pPr>
        <w:spacing w:after="120"/>
        <w:ind w:firstLine="397"/>
        <w:jc w:val="both"/>
      </w:pPr>
      <w:r>
        <w:rPr>
          <w:rFonts w:ascii="Arial" w:cs="Arial" w:eastAsia="Arial" w:hAnsi="Arial"/>
          <w:sz w:val="24"/>
          <w:szCs w:val="24"/>
        </w:rPr>
        <w:t xml:space="preserve">- для среднего начальствующего состава и прапорщиков - звезды золотистого цвета диаметром 13 мм;</w:t>
      </w:r>
    </w:p>
    <w:p>
      <w:pPr>
        <w:spacing w:after="120"/>
        <w:ind w:firstLine="397"/>
        <w:jc w:val="both"/>
      </w:pPr>
      <w:r>
        <w:rPr>
          <w:rFonts w:ascii="Arial" w:cs="Arial" w:eastAsia="Arial" w:hAnsi="Arial"/>
          <w:sz w:val="24"/>
          <w:szCs w:val="24"/>
        </w:rPr>
        <w:t xml:space="preserve">- для старшин - посередине продольная полоса (пластинка) золотистого цвета;</w:t>
      </w:r>
    </w:p>
    <w:p>
      <w:pPr>
        <w:spacing w:after="120"/>
        <w:ind w:firstLine="397"/>
        <w:jc w:val="both"/>
      </w:pPr>
      <w:r>
        <w:rPr>
          <w:rFonts w:ascii="Arial" w:cs="Arial" w:eastAsia="Arial" w:hAnsi="Arial"/>
          <w:sz w:val="24"/>
          <w:szCs w:val="24"/>
        </w:rPr>
        <w:t xml:space="preserve">- для сержантов - нашивки (пластинки) золотистого цвета;</w:t>
      </w:r>
    </w:p>
    <w:p>
      <w:pPr>
        <w:spacing w:after="120"/>
        <w:ind w:firstLine="397"/>
        <w:jc w:val="both"/>
      </w:pPr>
      <w:r>
        <w:rPr>
          <w:rFonts w:ascii="Arial" w:cs="Arial" w:eastAsia="Arial" w:hAnsi="Arial"/>
          <w:sz w:val="24"/>
          <w:szCs w:val="24"/>
        </w:rPr>
        <w:t xml:space="preserve">- для курсантов (кроме старшин и прапорщиков) на погонах - буква "К" золотистого цвета.</w:t>
      </w:r>
    </w:p>
    <w:p>
      <w:pPr>
        <w:spacing w:after="120"/>
        <w:ind w:firstLine="397"/>
        <w:jc w:val="both"/>
      </w:pPr>
      <w:r>
        <w:rPr>
          <w:rFonts w:ascii="Arial" w:cs="Arial" w:eastAsia="Arial" w:hAnsi="Arial"/>
          <w:sz w:val="24"/>
          <w:szCs w:val="24"/>
        </w:rPr>
        <w:t xml:space="preserve">Количество звезд, нашивок (пластинок)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Погоны на тканном полотне для старшего, среднего, младшего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изготавливаются на тканном полотне на термопрессе. На погон наносится слой полиэтиленовой пленки с целью повышения влагостойкости, затем полотно наклеивается на основу из картона. С обратной стороны погон заклеивается хлопчатобумажной черной или белой тканью.</w:t>
      </w:r>
    </w:p>
    <w:p>
      <w:pPr>
        <w:spacing w:after="120"/>
        <w:ind w:firstLine="397"/>
        <w:jc w:val="both"/>
      </w:pPr>
      <w:r>
        <w:rPr>
          <w:rFonts w:ascii="Arial" w:cs="Arial" w:eastAsia="Arial" w:hAnsi="Arial"/>
          <w:sz w:val="24"/>
          <w:szCs w:val="24"/>
        </w:rPr>
        <w:t xml:space="preserve">С обратной стороны погоны оборудованы приспособлением в виде шлейки и язычка для крепления погон.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Петлицы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Петлицы имеют форму параллелограмма, из сукна красного цвета, с окантовкой с трех сторон из золотистой канители.</w:t>
      </w:r>
    </w:p>
    <w:p>
      <w:pPr>
        <w:spacing w:after="120"/>
        <w:ind w:firstLine="397"/>
        <w:jc w:val="both"/>
      </w:pPr>
      <w:r>
        <w:rPr>
          <w:rFonts w:ascii="Arial" w:cs="Arial" w:eastAsia="Arial" w:hAnsi="Arial"/>
          <w:sz w:val="24"/>
          <w:szCs w:val="24"/>
        </w:rPr>
        <w:t xml:space="preserve">Длина петлиц 7,5 см, ширина - 3,25 см. На поле петлиц - шитье в виде лавровых веток золотистого цвета. Длина шитья 4,5 см.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Петлицы для старшего, среднего, младшего начальствующего и рядового состава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Петлицы имеют форму параллелограмма, из сукна красного цвета.</w:t>
      </w:r>
    </w:p>
    <w:p>
      <w:pPr>
        <w:spacing w:after="120"/>
        <w:ind w:firstLine="397"/>
        <w:jc w:val="both"/>
      </w:pPr>
      <w:r>
        <w:rPr>
          <w:rFonts w:ascii="Arial" w:cs="Arial" w:eastAsia="Arial" w:hAnsi="Arial"/>
          <w:sz w:val="24"/>
          <w:szCs w:val="24"/>
        </w:rPr>
        <w:t xml:space="preserve">Петлицы к парадно-выходному мундиру с кантом золотистого цвета; на других предметах формы - без канта.</w:t>
      </w:r>
    </w:p>
    <w:p>
      <w:pPr>
        <w:spacing w:after="120"/>
        <w:ind w:firstLine="397"/>
        <w:jc w:val="both"/>
      </w:pPr>
      <w:r>
        <w:rPr>
          <w:rFonts w:ascii="Arial" w:cs="Arial" w:eastAsia="Arial" w:hAnsi="Arial"/>
          <w:sz w:val="24"/>
          <w:szCs w:val="24"/>
        </w:rPr>
        <w:t xml:space="preserve">Длина петлиц: к мундиру - 5,7 см, кителю - 2,2 см, пальто - 2,7 см.</w:t>
      </w:r>
    </w:p>
    <w:p>
      <w:pPr>
        <w:spacing w:after="120"/>
        <w:ind w:firstLine="397"/>
        <w:jc w:val="both"/>
      </w:pPr>
      <w:r>
        <w:rPr>
          <w:rFonts w:ascii="Arial" w:cs="Arial" w:eastAsia="Arial" w:hAnsi="Arial"/>
          <w:sz w:val="24"/>
          <w:szCs w:val="24"/>
        </w:rPr>
        <w:t xml:space="preserve">Петлицы на изделиях располагаются параллельно отлету воротника так, чтобы их нижний край совпадал с краем воротника.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Эмблемы металлические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Эмблемы металлические крепят в углах воротника кителей, жакетов, курток летней и зимней (без мехового воротника) и располагают на воротнике - по биссектрисе, на расстоянии 30 мм, на пальто зимнем и куртке демисезонной (кроме генералов) - на расстоянии 35 мм от угла воротника до центра эмблемы, при этом вертикальная ось симметрии эмблемы должна быть параллельно отлету воротника.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6_frwhhzwflsrqhanex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АССОРТИМЕНТ
 тканей, применяемых для изготовления обмундирования лицам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тканей для изготовления обмундирования</w:t>
      </w:r>
      <w:r>
        <w:rPr>
          <w:rFonts w:ascii="Arial" w:cs="Arial" w:eastAsia="Arial" w:hAnsi="Arial"/>
          <w:sz w:val="24"/>
          <w:szCs w:val="24"/>
        </w:rPr>
        <w:t xml:space="preserve">	</w:t>
      </w:r>
      <w:r>
        <w:rPr>
          <w:rFonts w:ascii="Arial" w:cs="Arial" w:eastAsia="Arial" w:hAnsi="Arial"/>
          <w:sz w:val="24"/>
          <w:szCs w:val="24"/>
        </w:rPr>
        <w:t xml:space="preserve">Наименование предметов обмундирования и категорий личного состава</w:t>
      </w:r>
    </w:p>
    <w:p>
      <w:pPr>
        <w:tabs>
          <w:tab w:val="right" w:pos="10178"/>
        </w:tabs>
        <w:spacing w:after="120"/>
      </w:pPr>
      <w:r>
        <w:rPr>
          <w:rFonts w:ascii="Arial" w:cs="Arial" w:eastAsia="Arial" w:hAnsi="Arial"/>
          <w:sz w:val="24"/>
          <w:szCs w:val="24"/>
        </w:rPr>
        <w:t xml:space="preserve">Сукно чистошерстяное </w:t>
      </w:r>
      <w:r>
        <w:rPr>
          <w:rFonts w:ascii="Arial" w:cs="Arial" w:eastAsia="Arial" w:hAnsi="Arial"/>
          <w:sz w:val="24"/>
          <w:szCs w:val="24"/>
        </w:rPr>
        <w:t xml:space="preserve">	</w:t>
      </w:r>
      <w:r>
        <w:rPr>
          <w:rFonts w:ascii="Arial" w:cs="Arial" w:eastAsia="Arial" w:hAnsi="Arial"/>
          <w:sz w:val="24"/>
          <w:szCs w:val="24"/>
        </w:rPr>
        <w:t xml:space="preserve">Пальто зимнее для генералов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jxvxy3s2vftke2dimqz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ГРАФИК
 поэтапного перехода на ношение новой формы одежды начальствующим и рядовым составов органов внутренних дел, имеющим специальные звания милиции и внутренней службы</w:t>
      </w:r>
    </w:p>
    <w:p>
      <w:pPr>
        <w:tabs>
          <w:tab w:val="right" w:pos="10178"/>
        </w:tabs>
        <w:spacing w:after="120"/>
      </w:pPr>
      <w:r>
        <w:rPr>
          <w:rFonts w:ascii="Arial" w:cs="Arial" w:eastAsia="Arial" w:hAnsi="Arial"/>
          <w:sz w:val="24"/>
          <w:szCs w:val="24"/>
        </w:rPr>
        <w:t xml:space="preserve">Категории личного состава</w:t>
      </w:r>
      <w:r>
        <w:rPr>
          <w:rFonts w:ascii="Arial" w:cs="Arial" w:eastAsia="Arial" w:hAnsi="Arial"/>
          <w:sz w:val="24"/>
          <w:szCs w:val="24"/>
        </w:rPr>
        <w:t xml:space="preserve">	</w:t>
      </w:r>
      <w:r>
        <w:rPr>
          <w:rFonts w:ascii="Arial" w:cs="Arial" w:eastAsia="Arial" w:hAnsi="Arial"/>
          <w:sz w:val="24"/>
          <w:szCs w:val="24"/>
        </w:rPr>
        <w:t xml:space="preserve">Сроки перехода</w:t>
      </w:r>
    </w:p>
    <w:p>
      <w:pPr>
        <w:tabs>
          <w:tab w:val="right" w:pos="10178"/>
        </w:tabs>
        <w:spacing w:after="120"/>
      </w:pPr>
      <w:r>
        <w:rPr>
          <w:rFonts w:ascii="Arial" w:cs="Arial" w:eastAsia="Arial" w:hAnsi="Arial"/>
          <w:sz w:val="24"/>
          <w:szCs w:val="24"/>
        </w:rPr>
        <w:t xml:space="preserve">Высший начальствующий состав</w:t>
      </w:r>
      <w:r>
        <w:rPr>
          <w:rFonts w:ascii="Arial" w:cs="Arial" w:eastAsia="Arial" w:hAnsi="Arial"/>
          <w:sz w:val="24"/>
          <w:szCs w:val="24"/>
        </w:rPr>
        <w:t xml:space="preserve">	</w:t>
      </w:r>
      <w:r>
        <w:rPr>
          <w:rFonts w:ascii="Arial" w:cs="Arial" w:eastAsia="Arial" w:hAnsi="Arial"/>
          <w:sz w:val="24"/>
          <w:szCs w:val="24"/>
        </w:rPr>
        <w:t xml:space="preserve">III-IV квартал 2009 года</w:t>
      </w:r>
    </w:p>
    <w:p>
      <w:pPr>
        <w:spacing w:after="120"/>
        <w:jc w:val="both"/>
      </w:pPr>
      <w:r>
        <w:rPr>
          <w:rFonts w:ascii="Arial" w:cs="Arial" w:eastAsia="Arial" w:hAnsi="Arial"/>
          <w:sz w:val="24"/>
          <w:szCs w:val="24"/>
        </w:rPr>
        <w:t xml:space="preserve">Старший, средний, младший начальствующий и рядовой состав:</w:t>
      </w:r>
    </w:p>
    <w:p>
      <w:pPr>
        <w:tabs>
          <w:tab w:val="right" w:pos="10178"/>
        </w:tabs>
        <w:spacing w:after="120"/>
      </w:pPr>
      <w:r>
        <w:rPr>
          <w:rFonts w:ascii="Arial" w:cs="Arial" w:eastAsia="Arial" w:hAnsi="Arial"/>
          <w:sz w:val="24"/>
          <w:szCs w:val="24"/>
        </w:rPr>
        <w:t xml:space="preserve">Министерство внутренних дел центральный аппарат</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Главное управление внутренних дел города Бишкек</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Чуйской области</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города Ош</w:t>
      </w:r>
      <w:r>
        <w:rPr>
          <w:rFonts w:ascii="Arial" w:cs="Arial" w:eastAsia="Arial" w:hAnsi="Arial"/>
          <w:sz w:val="24"/>
          <w:szCs w:val="24"/>
        </w:rPr>
        <w:t xml:space="preserve">	</w:t>
      </w:r>
      <w:r>
        <w:rPr>
          <w:rFonts w:ascii="Arial" w:cs="Arial" w:eastAsia="Arial" w:hAnsi="Arial"/>
          <w:sz w:val="24"/>
          <w:szCs w:val="24"/>
        </w:rPr>
        <w:t xml:space="preserve">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Ошской, Джалал-Абадской, Баткенской областей</w:t>
      </w:r>
      <w:r>
        <w:rPr>
          <w:rFonts w:ascii="Arial" w:cs="Arial" w:eastAsia="Arial" w:hAnsi="Arial"/>
          <w:sz w:val="24"/>
          <w:szCs w:val="24"/>
        </w:rPr>
        <w:t xml:space="preserve">	</w:t>
      </w:r>
      <w:r>
        <w:rPr>
          <w:rFonts w:ascii="Arial" w:cs="Arial" w:eastAsia="Arial" w:hAnsi="Arial"/>
          <w:sz w:val="24"/>
          <w:szCs w:val="24"/>
        </w:rPr>
        <w:t xml:space="preserve">I полугодие 2010 года</w:t>
      </w:r>
    </w:p>
    <w:p>
      <w:pPr>
        <w:tabs>
          <w:tab w:val="right" w:pos="10178"/>
        </w:tabs>
        <w:spacing w:after="120"/>
      </w:pPr>
      <w:r>
        <w:rPr>
          <w:rFonts w:ascii="Arial" w:cs="Arial" w:eastAsia="Arial" w:hAnsi="Arial"/>
          <w:sz w:val="24"/>
          <w:szCs w:val="24"/>
        </w:rPr>
        <w:t xml:space="preserve">Управление внутренних дел Иссык-Кульской, Нарынской, Таласской областей</w:t>
      </w:r>
      <w:r>
        <w:rPr>
          <w:rFonts w:ascii="Arial" w:cs="Arial" w:eastAsia="Arial" w:hAnsi="Arial"/>
          <w:sz w:val="24"/>
          <w:szCs w:val="24"/>
        </w:rPr>
        <w:t xml:space="preserve">	</w:t>
      </w:r>
      <w:r>
        <w:rPr>
          <w:rFonts w:ascii="Arial" w:cs="Arial" w:eastAsia="Arial" w:hAnsi="Arial"/>
          <w:sz w:val="24"/>
          <w:szCs w:val="24"/>
        </w:rPr>
        <w:t xml:space="preserve">I-II полугодие 2010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bjbqns9y588lkces_cy">
      <w:r>
        <w:rPr>
          <w:rFonts w:ascii="Arial" w:cs="Arial" w:eastAsia="Arial" w:hAnsi="Arial"/>
          <w:color w:val="132D3F"/>
          <w:sz w:val="16"/>
          <w:szCs w:val="16"/>
          <w:u w:val="single"/>
        </w:rPr>
        <w:t xml:space="preserve">dalil.kg/document/91011</w:t>
      </w:r>
    </w:hyperlink>
  </w:p>
  <w:p>
    <w:pPr>
      <w:spacing w:after="0" w:before="40"/>
      <w:jc w:val="center"/>
    </w:pPr>
    <w:hyperlink w:history="1" r:id="rIdiwes7dypajht_xarnzq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6id5sxqd2yf0chqwm0g" Type="http://schemas.openxmlformats.org/officeDocument/2006/relationships/hyperlink" Target="https://dalil.kg/document/159493" TargetMode="External"/><Relationship Id="rIdhunporlzo59ux65sagdqj" Type="http://schemas.openxmlformats.org/officeDocument/2006/relationships/hyperlink" Target="https://dalil.kg/document/686" TargetMode="External"/><Relationship Id="rIdtar1tg3po0cvj01ppzzui" Type="http://schemas.openxmlformats.org/officeDocument/2006/relationships/hyperlink" Target="https://dalil.kg/document/91012" TargetMode="External"/><Relationship Id="rIdhohrpt4hok-sureg6fuui" Type="http://schemas.openxmlformats.org/officeDocument/2006/relationships/hyperlink" Target="https://dalil.kg/document/7976" TargetMode="External"/><Relationship Id="rIderevvj35evipy1gn7mhtn" Type="http://schemas.openxmlformats.org/officeDocument/2006/relationships/hyperlink" Target="https://dalil.kg/document/91011" TargetMode="External"/><Relationship Id="rIdjqpwabc7ftzauf56bwqto" Type="http://schemas.openxmlformats.org/officeDocument/2006/relationships/hyperlink" Target="https://dalil.kg/document/91011" TargetMode="External"/><Relationship Id="rId8uh5jth-ppiwtwsb5vibc" Type="http://schemas.openxmlformats.org/officeDocument/2006/relationships/hyperlink" Target="https://dalil.kg/document/91011" TargetMode="External"/><Relationship Id="rIdgu9h3xndllnt4e99jpgfd" Type="http://schemas.openxmlformats.org/officeDocument/2006/relationships/hyperlink" Target="https://dalil.kg/document/91011" TargetMode="External"/><Relationship Id="rIdxwdspbvmbwdz0y3_1q6nu" Type="http://schemas.openxmlformats.org/officeDocument/2006/relationships/hyperlink" Target="https://dalil.kg/document/91011" TargetMode="External"/><Relationship Id="rId6_frwhhzwflsrqhanexyg" Type="http://schemas.openxmlformats.org/officeDocument/2006/relationships/hyperlink" Target="https://dalil.kg/document/91011" TargetMode="External"/><Relationship Id="rIdjxvxy3s2vftke2dimqzz7" Type="http://schemas.openxmlformats.org/officeDocument/2006/relationships/hyperlink" Target="https://dalil.kg/document/9101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bjbqns9y588lkces_cy" Type="http://schemas.openxmlformats.org/officeDocument/2006/relationships/hyperlink" Target="https://dalil.kg/document/91011" TargetMode="External"/><Relationship Id="rIdiwes7dypajht_xarnzq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2026-09-24T11:36:16.327Z</dcterms:created>
  <dcterms:modified xsi:type="dcterms:W3CDTF">2026-09-24T11:36:16.327Z</dcterms:modified>
</cp:coreProperties>
</file>

<file path=docProps/custom.xml><?xml version="1.0" encoding="utf-8"?>
<Properties xmlns="http://schemas.openxmlformats.org/officeDocument/2006/custom-properties" xmlns:vt="http://schemas.openxmlformats.org/officeDocument/2006/docPropsVTypes"/>
</file>