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Утверждены постановлением Правительства Кыргызской Республики от 13 августа 2011 года № 466</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ПРАВИЛА 
 охраны жизни людей на водных объектах Кыргызской Республики</w:t>
      </w:r>
    </w:p>
    <w:p>
      <w:pPr>
        <w:spacing w:after="120"/>
        <w:jc w:val="center"/>
      </w:pPr>
      <w:r>
        <w:rPr>
          <w:rFonts w:ascii="Arial" w:cs="Arial" w:eastAsia="Arial" w:hAnsi="Arial"/>
          <w:sz w:val="24"/>
          <w:szCs w:val="24"/>
        </w:rPr>
        <w:t xml:space="preserve">(В редакции постановления Правительства КР от </w:t>
      </w:r>
      <w:hyperlink w:history="1" r:id="rIdeiugtrxhhbuqihlaggwkh">
        <w:r>
          <w:rPr>
            <w:rFonts w:ascii="Arial" w:cs="Arial" w:eastAsia="Arial" w:hAnsi="Arial"/>
            <w:color w:val="1D4ED8"/>
            <w:sz w:val="24"/>
            <w:szCs w:val="24"/>
            <w:u w:val="single"/>
          </w:rPr>
          <w:t xml:space="preserve">5 января 2018 года № 2</w:t>
        </w:r>
      </w:hyperlink>
      <w:r>
        <w:rPr>
          <w:rFonts w:ascii="Arial" w:cs="Arial" w:eastAsia="Arial" w:hAnsi="Arial"/>
          <w:sz w:val="24"/>
          <w:szCs w:val="24"/>
        </w:rPr>
        <w:t xml:space="preserve">)</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Меры безопасности при пользовании пляжами, местами</w:t>
      </w:r>
    </w:p>
    <w:p>
      <w:pPr>
        <w:spacing w:after="120"/>
        <w:jc w:val="both"/>
      </w:pPr>
      <w:r>
        <w:rPr>
          <w:rFonts w:ascii="Arial" w:cs="Arial" w:eastAsia="Arial" w:hAnsi="Arial"/>
          <w:sz w:val="24"/>
          <w:szCs w:val="24"/>
        </w:rPr>
        <w:t xml:space="preserve">массового отдыха граждан на воде и плавательными</w:t>
      </w:r>
    </w:p>
    <w:p>
      <w:pPr>
        <w:spacing w:after="120"/>
        <w:jc w:val="both"/>
      </w:pPr>
      <w:r>
        <w:rPr>
          <w:rFonts w:ascii="Arial" w:cs="Arial" w:eastAsia="Arial" w:hAnsi="Arial"/>
          <w:sz w:val="24"/>
          <w:szCs w:val="24"/>
        </w:rPr>
        <w:t xml:space="preserve">бассейнами</w:t>
      </w:r>
    </w:p>
    <w:p>
      <w:pPr>
        <w:spacing w:after="120"/>
        <w:jc w:val="both"/>
      </w:pPr>
      <w:r>
        <w:rPr>
          <w:rFonts w:ascii="Arial" w:cs="Arial" w:eastAsia="Arial" w:hAnsi="Arial"/>
          <w:sz w:val="24"/>
          <w:szCs w:val="24"/>
        </w:rPr>
        <w:t xml:space="preserve">3. Меры по обеспечению безопасности детей на воде</w:t>
      </w:r>
    </w:p>
    <w:p>
      <w:pPr>
        <w:spacing w:after="120"/>
        <w:jc w:val="both"/>
      </w:pPr>
      <w:r>
        <w:rPr>
          <w:rFonts w:ascii="Arial" w:cs="Arial" w:eastAsia="Arial" w:hAnsi="Arial"/>
          <w:sz w:val="24"/>
          <w:szCs w:val="24"/>
        </w:rPr>
        <w:t xml:space="preserve">4. Меры безопасности при пользовании гражданами</w:t>
      </w:r>
    </w:p>
    <w:p>
      <w:pPr>
        <w:spacing w:after="120"/>
        <w:jc w:val="both"/>
      </w:pPr>
      <w:r>
        <w:rPr>
          <w:rFonts w:ascii="Arial" w:cs="Arial" w:eastAsia="Arial" w:hAnsi="Arial"/>
          <w:sz w:val="24"/>
          <w:szCs w:val="24"/>
        </w:rPr>
        <w:t xml:space="preserve">самоходными, несамоходными и парусными</w:t>
      </w:r>
    </w:p>
    <w:p>
      <w:pPr>
        <w:spacing w:after="120"/>
        <w:jc w:val="both"/>
      </w:pPr>
      <w:r>
        <w:rPr>
          <w:rFonts w:ascii="Arial" w:cs="Arial" w:eastAsia="Arial" w:hAnsi="Arial"/>
          <w:sz w:val="24"/>
          <w:szCs w:val="24"/>
        </w:rPr>
        <w:t xml:space="preserve">плавсредствами</w:t>
      </w:r>
    </w:p>
    <w:p>
      <w:pPr>
        <w:spacing w:after="120"/>
        <w:jc w:val="both"/>
      </w:pPr>
      <w:r>
        <w:rPr>
          <w:rFonts w:ascii="Arial" w:cs="Arial" w:eastAsia="Arial" w:hAnsi="Arial"/>
          <w:sz w:val="24"/>
          <w:szCs w:val="24"/>
        </w:rPr>
        <w:t xml:space="preserve">5. Меры безопасности при погружении и пребывании под</w:t>
      </w:r>
    </w:p>
    <w:p>
      <w:pPr>
        <w:spacing w:after="120"/>
        <w:jc w:val="both"/>
      </w:pPr>
      <w:r>
        <w:rPr>
          <w:rFonts w:ascii="Arial" w:cs="Arial" w:eastAsia="Arial" w:hAnsi="Arial"/>
          <w:sz w:val="24"/>
          <w:szCs w:val="24"/>
        </w:rPr>
        <w:t xml:space="preserve">водой подводных пловцов (аквалангистов и дайверов)</w:t>
      </w:r>
    </w:p>
    <w:p>
      <w:pPr>
        <w:spacing w:after="120"/>
        <w:jc w:val="both"/>
      </w:pPr>
      <w:r>
        <w:rPr>
          <w:rFonts w:ascii="Arial" w:cs="Arial" w:eastAsia="Arial" w:hAnsi="Arial"/>
          <w:sz w:val="24"/>
          <w:szCs w:val="24"/>
        </w:rPr>
        <w:t xml:space="preserve">6. Меры безопасности на льду</w:t>
      </w:r>
    </w:p>
    <w:p>
      <w:pPr>
        <w:spacing w:after="120"/>
        <w:jc w:val="both"/>
      </w:pPr>
      <w:r>
        <w:rPr>
          <w:rFonts w:ascii="Arial" w:cs="Arial" w:eastAsia="Arial" w:hAnsi="Arial"/>
          <w:sz w:val="24"/>
          <w:szCs w:val="24"/>
        </w:rPr>
        <w:t xml:space="preserve">Приложение 1. Положение о подготовке штатного персонала и работе</w:t>
      </w:r>
    </w:p>
    <w:p>
      <w:pPr>
        <w:spacing w:after="120"/>
        <w:jc w:val="both"/>
      </w:pPr>
      <w:r>
        <w:rPr>
          <w:rFonts w:ascii="Arial" w:cs="Arial" w:eastAsia="Arial" w:hAnsi="Arial"/>
          <w:sz w:val="24"/>
          <w:szCs w:val="24"/>
        </w:rPr>
        <w:t xml:space="preserve">ведомственных спасательных постов</w:t>
      </w:r>
    </w:p>
    <w:p>
      <w:pPr>
        <w:spacing w:after="120"/>
        <w:jc w:val="both"/>
      </w:pPr>
      <w:r>
        <w:rPr>
          <w:rFonts w:ascii="Arial" w:cs="Arial" w:eastAsia="Arial" w:hAnsi="Arial"/>
          <w:sz w:val="24"/>
          <w:szCs w:val="24"/>
        </w:rPr>
        <w:t xml:space="preserve">Приложение 2. Акт водолазного обследования дна акватории пляжа</w:t>
      </w:r>
    </w:p>
    <w:p>
      <w:pPr>
        <w:spacing w:after="120"/>
        <w:jc w:val="both"/>
      </w:pPr>
      <w:r>
        <w:rPr>
          <w:rFonts w:ascii="Arial" w:cs="Arial" w:eastAsia="Arial" w:hAnsi="Arial"/>
          <w:sz w:val="24"/>
          <w:szCs w:val="24"/>
        </w:rPr>
        <w:t xml:space="preserve">Приложение 3. Паспорт подводной части пляжа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разработаны с целью предупреждения несчастных случаев на водных объектах Кыргызской Республики и устанавливают условия и требования, предъявляемые к обеспечению безопасности людей на пляжах и других организованных местах купания (далее - пляжи), местах массового отдыха населения, туризма и спорта на водных объектах (далее - места массового отдыха).</w:t>
      </w:r>
    </w:p>
    <w:p>
      <w:pPr>
        <w:spacing w:after="120"/>
        <w:jc w:val="both"/>
      </w:pPr>
      <w:r>
        <w:rPr>
          <w:rFonts w:ascii="Arial" w:cs="Arial" w:eastAsia="Arial" w:hAnsi="Arial"/>
          <w:sz w:val="24"/>
          <w:szCs w:val="24"/>
        </w:rPr>
        <w:t xml:space="preserve">2. Руководители предприятий, учреждений и организаций, других хозяйствующих субъектов, использующих водоемы с производственной, оздоровительной или спортивной целью, а также для массового отдыха граждан, обязаны обеспечить меры безопасности их жизни и здоровью, организовывать проведение мероприятий: по профилактике несчастных случаев в пределах закрепленного участка акватории водной поверхности озер и других водоемов, оборудовать информационные стенды, устанавливать знаки, ограждающие опасности, содержать в готовности спасательные станции (посты) и спасательные средства.</w:t>
      </w:r>
    </w:p>
    <w:p>
      <w:pPr>
        <w:spacing w:after="120"/>
        <w:jc w:val="both"/>
      </w:pPr>
      <w:r>
        <w:rPr>
          <w:rFonts w:ascii="Arial" w:cs="Arial" w:eastAsia="Arial" w:hAnsi="Arial"/>
          <w:sz w:val="24"/>
          <w:szCs w:val="24"/>
        </w:rPr>
        <w:t xml:space="preserve">3. Нарушение настоящих Правил влечет административную и гражданско-правовую ответственность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4. Ограничение, приостановление или запрещение использования водных объектов для купания, массового отдыха, плавания на маломерных плавательных средствах (далее - маломерные суда) или иных рекреационных целей осуществляется в соответствии с законодательством Кыргызской Республики, с обязательным оповещением населения через средства массовой информации, специальными информационными знаками или иными способами.</w:t>
      </w:r>
    </w:p>
    <w:p>
      <w:pPr>
        <w:spacing w:after="120"/>
        <w:jc w:val="both"/>
      </w:pPr>
      <w:r>
        <w:rPr>
          <w:rFonts w:ascii="Arial" w:cs="Arial" w:eastAsia="Arial" w:hAnsi="Arial"/>
          <w:sz w:val="24"/>
          <w:szCs w:val="24"/>
        </w:rPr>
        <w:t xml:space="preserve">5. Обеспечение функционирования мест массового отдыха граждан около воды, создание условий для организации досуга относится к ведению органов местного самоуправления.</w:t>
      </w:r>
    </w:p>
    <w:p>
      <w:pPr>
        <w:spacing w:after="120"/>
        <w:jc w:val="both"/>
      </w:pPr>
      <w:r>
        <w:rPr>
          <w:rFonts w:ascii="Arial" w:cs="Arial" w:eastAsia="Arial" w:hAnsi="Arial"/>
          <w:sz w:val="24"/>
          <w:szCs w:val="24"/>
        </w:rPr>
        <w:t xml:space="preserve">Местными кенешами в соответствии с настоящими правилами и с учетом особенностей используемых для массового оздоровительного отдыха граждан акваторий водных объектов, могут приниматься локальные Правила охраны жизни людей на водах.</w:t>
      </w:r>
    </w:p>
    <w:p>
      <w:pPr>
        <w:spacing w:after="120"/>
        <w:jc w:val="both"/>
      </w:pPr>
      <w:r>
        <w:rPr>
          <w:rFonts w:ascii="Arial" w:cs="Arial" w:eastAsia="Arial" w:hAnsi="Arial"/>
          <w:sz w:val="24"/>
          <w:szCs w:val="24"/>
        </w:rPr>
        <w:t xml:space="preserve">6. Для организации функционирования и развития системы предупреждения и профилактики несчастных случаев на водных объектах Кыргызской Республики перед началом купального сезона, органами местного самоуправления создаются специальные комиссии. В состав комиссий по согласованию включаются представители уполномоченного государственного органа по водному хозяйству и мелиорации, Центра подготовки водолазов и проведения подводно-технических работ Министерства чрезвычайных ситуаций Кыргызской Республики (далее - МЧС), службы общественного здравоохранения Министерства здравоохранения Кыргызской Республики и иные уполномоченные органы.</w:t>
      </w:r>
    </w:p>
    <w:p>
      <w:pPr>
        <w:spacing w:after="120"/>
        <w:jc w:val="both"/>
      </w:pPr>
      <w:r>
        <w:rPr>
          <w:rFonts w:ascii="Arial" w:cs="Arial" w:eastAsia="Arial" w:hAnsi="Arial"/>
          <w:sz w:val="24"/>
          <w:szCs w:val="24"/>
        </w:rPr>
        <w:t xml:space="preserve">7. При проведении экскурсий, коллективных выездов на отдых и иных массовых мероприятий на водоемах руководители предприятий, учреждений и организаций, которые организуют такие экскурсии и выезды, назначают своим решением лиц, ответственных за безопасность людей на воде, общественный порядок и охрану окружающей среды.</w:t>
      </w:r>
    </w:p>
    <w:p>
      <w:pPr>
        <w:spacing w:after="120"/>
        <w:jc w:val="both"/>
      </w:pPr>
      <w:r>
        <w:rPr>
          <w:rFonts w:ascii="Arial" w:cs="Arial" w:eastAsia="Arial" w:hAnsi="Arial"/>
          <w:sz w:val="24"/>
          <w:szCs w:val="24"/>
        </w:rPr>
        <w:t xml:space="preserve">8. Поисковые и аварийно-спасательные работы при чрезвычайных ситуациях на водоемах осуществляются в соответствии с законодательством, регламентирующим организацию и порядок проведения этих работ.</w:t>
      </w:r>
    </w:p>
    <w:p>
      <w:pPr>
        <w:spacing w:after="120"/>
        <w:jc w:val="both"/>
      </w:pPr>
      <w:r>
        <w:rPr>
          <w:rFonts w:ascii="Arial" w:cs="Arial" w:eastAsia="Arial" w:hAnsi="Arial"/>
          <w:sz w:val="24"/>
          <w:szCs w:val="24"/>
        </w:rPr>
        <w:t xml:space="preserve">9. Контроль за выполнением настоящих Правил осуществляется Центром подготовки водолазов и проведения подводно-технических работ Министерства чрезвычайных ситуаций Кыргызской Республики (далее - Центр подготовки водолазов).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Меры безопасности при пользовании пляжами, местами массового отдыха граждан на воде и плавательными бассейнами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Места, отводимые под пляжи и места массового отдыха граждан около воды, должны отвечать следующим требованиям:</w:t>
      </w:r>
    </w:p>
    <w:p>
      <w:pPr>
        <w:spacing w:after="120"/>
        <w:jc w:val="both"/>
      </w:pPr>
      <w:r>
        <w:rPr>
          <w:rFonts w:ascii="Arial" w:cs="Arial" w:eastAsia="Arial" w:hAnsi="Arial"/>
          <w:sz w:val="24"/>
          <w:szCs w:val="24"/>
        </w:rPr>
        <w:t xml:space="preserve">- располагаться выше мест сброса промышленных, бытовых сточных вод;</w:t>
      </w:r>
    </w:p>
    <w:p>
      <w:pPr>
        <w:spacing w:after="120"/>
        <w:jc w:val="both"/>
      </w:pPr>
      <w:r>
        <w:rPr>
          <w:rFonts w:ascii="Arial" w:cs="Arial" w:eastAsia="Arial" w:hAnsi="Arial"/>
          <w:sz w:val="24"/>
          <w:szCs w:val="24"/>
        </w:rPr>
        <w:t xml:space="preserve">- быть удалены от портовых сооружений, пирсов, причалов на расстояние, согласованное с органами санитарного надзора и портов;</w:t>
      </w:r>
    </w:p>
    <w:p>
      <w:pPr>
        <w:spacing w:after="120"/>
        <w:jc w:val="both"/>
      </w:pPr>
      <w:r>
        <w:rPr>
          <w:rFonts w:ascii="Arial" w:cs="Arial" w:eastAsia="Arial" w:hAnsi="Arial"/>
          <w:sz w:val="24"/>
          <w:szCs w:val="24"/>
        </w:rPr>
        <w:t xml:space="preserve">- прибрежная территория должна быть хорошо спланирована, оборудована туалетами, раздевалками, теневыми навесами, снабжаться питьевой водой, иметь дождевые стоки;</w:t>
      </w:r>
    </w:p>
    <w:p>
      <w:pPr>
        <w:spacing w:after="120"/>
        <w:jc w:val="both"/>
      </w:pPr>
      <w:r>
        <w:rPr>
          <w:rFonts w:ascii="Arial" w:cs="Arial" w:eastAsia="Arial" w:hAnsi="Arial"/>
          <w:sz w:val="24"/>
          <w:szCs w:val="24"/>
        </w:rPr>
        <w:t xml:space="preserve">- на каждом пляже должен быть развернут один или несколько спасательных постов;</w:t>
      </w:r>
    </w:p>
    <w:p>
      <w:pPr>
        <w:spacing w:after="120"/>
        <w:jc w:val="both"/>
      </w:pPr>
      <w:r>
        <w:rPr>
          <w:rFonts w:ascii="Arial" w:cs="Arial" w:eastAsia="Arial" w:hAnsi="Arial"/>
          <w:sz w:val="24"/>
          <w:szCs w:val="24"/>
        </w:rPr>
        <w:t xml:space="preserve">- с целью доведения необходимой информации и организации разъяснительной работы среди граждан по соблюдению безопасности на воде пляжи и места массового отдыха должны быть радиофицированы;</w:t>
      </w:r>
    </w:p>
    <w:p>
      <w:pPr>
        <w:spacing w:after="120"/>
        <w:jc w:val="both"/>
      </w:pPr>
      <w:r>
        <w:rPr>
          <w:rFonts w:ascii="Arial" w:cs="Arial" w:eastAsia="Arial" w:hAnsi="Arial"/>
          <w:sz w:val="24"/>
          <w:szCs w:val="24"/>
        </w:rPr>
        <w:t xml:space="preserve">- через каждые 30 метров пляжа на расстоянии не более 10 метров от уреза воды устанавливаются щиты со спасательным имуществом (спасательными кругами, концами Александрова), на кругах должно быть нанесено название объекта и надпись "Бросай утопающему";</w:t>
      </w:r>
    </w:p>
    <w:p>
      <w:pPr>
        <w:spacing w:after="120"/>
        <w:jc w:val="both"/>
      </w:pPr>
      <w:r>
        <w:rPr>
          <w:rFonts w:ascii="Arial" w:cs="Arial" w:eastAsia="Arial" w:hAnsi="Arial"/>
          <w:sz w:val="24"/>
          <w:szCs w:val="24"/>
        </w:rPr>
        <w:t xml:space="preserve">- на каждом пляже устанавливается мачта, высотой до 8 метров, с устройством для поднятия сигнальных шаров, диаметром 0,8 м (красного шара - сигнала несчастного случая и черного шара - сигнала предупреждения о штормовой погоде, запрете купания и проката плавсредств);</w:t>
      </w:r>
    </w:p>
    <w:p>
      <w:pPr>
        <w:spacing w:after="120"/>
        <w:jc w:val="both"/>
      </w:pPr>
      <w:r>
        <w:rPr>
          <w:rFonts w:ascii="Arial" w:cs="Arial" w:eastAsia="Arial" w:hAnsi="Arial"/>
          <w:sz w:val="24"/>
          <w:szCs w:val="24"/>
        </w:rPr>
        <w:t xml:space="preserve">- пляжи и места массового отдыха должны быть оборудованы необходимыми средствами визуального контроля и наблюдения, спасательными плавсредствами, буйковым ограждением для исключения возможности заплыва отдыхающих в судоходную зону и зону, выделенную для работы моторных средств отдыха на воде;</w:t>
      </w:r>
    </w:p>
    <w:p>
      <w:pPr>
        <w:spacing w:after="120"/>
        <w:jc w:val="both"/>
      </w:pPr>
      <w:r>
        <w:rPr>
          <w:rFonts w:ascii="Arial" w:cs="Arial" w:eastAsia="Arial" w:hAnsi="Arial"/>
          <w:sz w:val="24"/>
          <w:szCs w:val="24"/>
        </w:rPr>
        <w:t xml:space="preserve">- дно акватории пляжа должно быть ровным, плотным, с пологим спуском, без уступов до глубины 1,75 м, при ширине полосы от берега до 50 м, свободно от тины, водорослей, очищено от коряг, лома и иных предметов, которые могут составлять опасность для жизни и здоровья отдыхающих;</w:t>
      </w:r>
    </w:p>
    <w:p>
      <w:pPr>
        <w:spacing w:after="120"/>
        <w:jc w:val="both"/>
      </w:pPr>
      <w:r>
        <w:rPr>
          <w:rFonts w:ascii="Arial" w:cs="Arial" w:eastAsia="Arial" w:hAnsi="Arial"/>
          <w:sz w:val="24"/>
          <w:szCs w:val="24"/>
        </w:rPr>
        <w:t xml:space="preserve">- на озерах, водохранилищах, реках площадь водного зеркала акватории пляжа берется из расчета 5 кв.м на одного отдыхающего, а на непроточном водоеме норматив увеличивается в 2-3 раза;</w:t>
      </w:r>
    </w:p>
    <w:p>
      <w:pPr>
        <w:spacing w:after="120"/>
        <w:jc w:val="both"/>
      </w:pPr>
      <w:r>
        <w:rPr>
          <w:rFonts w:ascii="Arial" w:cs="Arial" w:eastAsia="Arial" w:hAnsi="Arial"/>
          <w:sz w:val="24"/>
          <w:szCs w:val="24"/>
        </w:rPr>
        <w:t xml:space="preserve">- на каждом пляже должен быть выделен участок акватории для купания лиц, не умеющих плавать, с глубиной не более 1,2 м, обозначенный поплавковым ограждением или буями;</w:t>
      </w:r>
    </w:p>
    <w:p>
      <w:pPr>
        <w:spacing w:after="120"/>
        <w:jc w:val="both"/>
      </w:pPr>
      <w:r>
        <w:rPr>
          <w:rFonts w:ascii="Arial" w:cs="Arial" w:eastAsia="Arial" w:hAnsi="Arial"/>
          <w:sz w:val="24"/>
          <w:szCs w:val="24"/>
        </w:rPr>
        <w:t xml:space="preserve">- граница заплыва на акватории пляжа обозначается буями красного или оранжевого цвета до 50 м от берега, но не далее линии глубин 1,5-1,75 м;</w:t>
      </w:r>
    </w:p>
    <w:p>
      <w:pPr>
        <w:spacing w:after="120"/>
        <w:jc w:val="both"/>
      </w:pPr>
      <w:r>
        <w:rPr>
          <w:rFonts w:ascii="Arial" w:cs="Arial" w:eastAsia="Arial" w:hAnsi="Arial"/>
          <w:sz w:val="24"/>
          <w:szCs w:val="24"/>
        </w:rPr>
        <w:t xml:space="preserve">- на акватории пляжа не должно быть выхода грунтовых вод с низкой температурой, водоворотов, воронок, скорость течения не должна превышать 0,5 м/сек.;</w:t>
      </w:r>
    </w:p>
    <w:p>
      <w:pPr>
        <w:spacing w:after="120"/>
        <w:jc w:val="both"/>
      </w:pPr>
      <w:r>
        <w:rPr>
          <w:rFonts w:ascii="Arial" w:cs="Arial" w:eastAsia="Arial" w:hAnsi="Arial"/>
          <w:sz w:val="24"/>
          <w:szCs w:val="24"/>
        </w:rPr>
        <w:t xml:space="preserve">- в местах, запрещенных для купания, должны быть установлены щиты с надписью "Купаться запрещено!", а опасные места на акватории - обозначаться предупредительными буями с надписью "Опасно!".</w:t>
      </w:r>
    </w:p>
    <w:p>
      <w:pPr>
        <w:spacing w:after="120"/>
        <w:jc w:val="both"/>
      </w:pPr>
      <w:r>
        <w:rPr>
          <w:rFonts w:ascii="Arial" w:cs="Arial" w:eastAsia="Arial" w:hAnsi="Arial"/>
          <w:sz w:val="24"/>
          <w:szCs w:val="24"/>
        </w:rPr>
        <w:t xml:space="preserve">Запрещается купаться в затопленных карьерах, каналах, озерах, пожарных водоемах, озерных акваториях и иных водоемах, которые не имеют оборудованных пляжей, а также не определены органами местного самоуправления Кыргызской Республики как места массового отдыха граждан около воды.</w:t>
      </w:r>
    </w:p>
    <w:p>
      <w:pPr>
        <w:spacing w:after="120"/>
        <w:jc w:val="both"/>
      </w:pPr>
      <w:r>
        <w:rPr>
          <w:rFonts w:ascii="Arial" w:cs="Arial" w:eastAsia="Arial" w:hAnsi="Arial"/>
          <w:sz w:val="24"/>
          <w:szCs w:val="24"/>
        </w:rPr>
        <w:t xml:space="preserve">11. Контроль за соблюдением и выполнением требований мер безопасности на воде возлагается на:</w:t>
      </w:r>
    </w:p>
    <w:p>
      <w:pPr>
        <w:spacing w:after="120"/>
        <w:jc w:val="both"/>
      </w:pPr>
      <w:r>
        <w:rPr>
          <w:rFonts w:ascii="Arial" w:cs="Arial" w:eastAsia="Arial" w:hAnsi="Arial"/>
          <w:sz w:val="24"/>
          <w:szCs w:val="24"/>
        </w:rPr>
        <w:t xml:space="preserve">- руководителей предприятий, учреждений и организаций, других хозяйствующих субъектов, которые используют водоемы с производственной, оздоровительной, спортивной или иной целью, а также для массового отдыха граждан;</w:t>
      </w:r>
    </w:p>
    <w:p>
      <w:pPr>
        <w:spacing w:after="120"/>
        <w:jc w:val="both"/>
      </w:pPr>
      <w:r>
        <w:rPr>
          <w:rFonts w:ascii="Arial" w:cs="Arial" w:eastAsia="Arial" w:hAnsi="Arial"/>
          <w:sz w:val="24"/>
          <w:szCs w:val="24"/>
        </w:rPr>
        <w:t xml:space="preserve">- подразделения Центра подготовки водолазов;</w:t>
      </w:r>
    </w:p>
    <w:p>
      <w:pPr>
        <w:spacing w:after="120"/>
        <w:jc w:val="both"/>
      </w:pPr>
      <w:r>
        <w:rPr>
          <w:rFonts w:ascii="Arial" w:cs="Arial" w:eastAsia="Arial" w:hAnsi="Arial"/>
          <w:sz w:val="24"/>
          <w:szCs w:val="24"/>
        </w:rPr>
        <w:t xml:space="preserve">- управления МЧС.</w:t>
      </w:r>
    </w:p>
    <w:p>
      <w:pPr>
        <w:spacing w:after="120"/>
        <w:jc w:val="both"/>
      </w:pPr>
      <w:r>
        <w:rPr>
          <w:rFonts w:ascii="Arial" w:cs="Arial" w:eastAsia="Arial" w:hAnsi="Arial"/>
          <w:sz w:val="24"/>
          <w:szCs w:val="24"/>
        </w:rPr>
        <w:t xml:space="preserve">12. На пляжах, в местах массового купания и плавательных бассейнах устанавливаются стенды со следующей информацией:</w:t>
      </w:r>
    </w:p>
    <w:p>
      <w:pPr>
        <w:spacing w:after="120"/>
        <w:jc w:val="both"/>
      </w:pPr>
      <w:r>
        <w:rPr>
          <w:rFonts w:ascii="Arial" w:cs="Arial" w:eastAsia="Arial" w:hAnsi="Arial"/>
          <w:sz w:val="24"/>
          <w:szCs w:val="24"/>
        </w:rPr>
        <w:t xml:space="preserve">- извлечения из настоящих Правил в части обеспечения мер безопасности на воде;</w:t>
      </w:r>
    </w:p>
    <w:p>
      <w:pPr>
        <w:spacing w:after="120"/>
        <w:jc w:val="both"/>
      </w:pPr>
      <w:r>
        <w:rPr>
          <w:rFonts w:ascii="Arial" w:cs="Arial" w:eastAsia="Arial" w:hAnsi="Arial"/>
          <w:sz w:val="24"/>
          <w:szCs w:val="24"/>
        </w:rPr>
        <w:t xml:space="preserve">- рекомендации для отдыхающих граждан о порядке купания и принятия солнечных ванн;</w:t>
      </w:r>
    </w:p>
    <w:p>
      <w:pPr>
        <w:spacing w:after="120"/>
        <w:jc w:val="both"/>
      </w:pPr>
      <w:r>
        <w:rPr>
          <w:rFonts w:ascii="Arial" w:cs="Arial" w:eastAsia="Arial" w:hAnsi="Arial"/>
          <w:sz w:val="24"/>
          <w:szCs w:val="24"/>
        </w:rPr>
        <w:t xml:space="preserve">- таблицы с указанием температуры воды и воздуха, направления и силы ветра, скорости течения, волнения озера или другого водоема;</w:t>
      </w:r>
    </w:p>
    <w:p>
      <w:pPr>
        <w:spacing w:after="120"/>
        <w:jc w:val="both"/>
      </w:pPr>
      <w:r>
        <w:rPr>
          <w:rFonts w:ascii="Arial" w:cs="Arial" w:eastAsia="Arial" w:hAnsi="Arial"/>
          <w:sz w:val="24"/>
          <w:szCs w:val="24"/>
        </w:rPr>
        <w:t xml:space="preserve">- карта пляжа, с указанием границ территории и акватории пляжа, с указанием глубин и указанием мест (ярко выделенных), запрещенных и опасных для купания;</w:t>
      </w:r>
    </w:p>
    <w:p>
      <w:pPr>
        <w:spacing w:after="120"/>
        <w:jc w:val="both"/>
      </w:pPr>
      <w:r>
        <w:rPr>
          <w:rFonts w:ascii="Arial" w:cs="Arial" w:eastAsia="Arial" w:hAnsi="Arial"/>
          <w:sz w:val="24"/>
          <w:szCs w:val="24"/>
        </w:rPr>
        <w:t xml:space="preserve">- приемы самоспасания;</w:t>
      </w:r>
    </w:p>
    <w:p>
      <w:pPr>
        <w:spacing w:after="120"/>
        <w:jc w:val="both"/>
      </w:pPr>
      <w:r>
        <w:rPr>
          <w:rFonts w:ascii="Arial" w:cs="Arial" w:eastAsia="Arial" w:hAnsi="Arial"/>
          <w:sz w:val="24"/>
          <w:szCs w:val="24"/>
        </w:rPr>
        <w:t xml:space="preserve">- приемы предоставления первой медицинской помощи потерпевшим;</w:t>
      </w:r>
    </w:p>
    <w:p>
      <w:pPr>
        <w:spacing w:after="120"/>
        <w:jc w:val="both"/>
      </w:pPr>
      <w:r>
        <w:rPr>
          <w:rFonts w:ascii="Arial" w:cs="Arial" w:eastAsia="Arial" w:hAnsi="Arial"/>
          <w:sz w:val="24"/>
          <w:szCs w:val="24"/>
        </w:rPr>
        <w:t xml:space="preserve">- сведения о местонахождении и номера телефонов спасательного поста, спасательной (водолазной) станции, оперативного дежурного управления МЧС области, аварийно-спасательной службы, медицинского учреждения, отделения милиции и Центра подготовки водолазов.</w:t>
      </w:r>
    </w:p>
    <w:p>
      <w:pPr>
        <w:spacing w:after="120"/>
        <w:jc w:val="both"/>
      </w:pPr>
      <w:r>
        <w:rPr>
          <w:rFonts w:ascii="Arial" w:cs="Arial" w:eastAsia="Arial" w:hAnsi="Arial"/>
          <w:sz w:val="24"/>
          <w:szCs w:val="24"/>
        </w:rPr>
        <w:t xml:space="preserve">13. С целью предупреждения несчастных случаев и оказания помощи терпящим бедствие на воде на каждом пляже оздоровительного учреждения и в местах массового отдыха граждан предприятиями, учреждениями и организациями, другими хозяйствующими субъектами, за которыми закреплена соответствующая территория, создаются спасательные посты, организуется постоянное дежурство спасателей и медперсонала на водоемах. Создаваемые спасательные посты должны соответствовать требованиям Положения о подготовке штатного персонала, его функциональных обязанностях и работе спасательных постов Центра подготовки водолазов (</w:t>
      </w:r>
      <w:hyperlink w:history="1" r:id="rIdvta7rl3kiwwzppkiixftc">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Материально-техническое и финансовое обеспечение спасательных постов осуществляется за счет средств предприятий, организаций, учреждений и других хозяйствующих субъектов, независимо от форм собственности, дополнительно (по согласованию) из средств местного бюджета, а также средств от оказания платных услуг, добровольных пожертвований юридических и физических лиц, других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15. Работники спасательных станций (постов) должны обеспечивать соблюдение гражданами мер безопасности, проводить на пляжах и в других местах массового отдыха разъяснительную и другую работу по предупреждению несчастных случаев на воде с использованием различных радиотрансляционных установок, громкоговорителей, стендов и т.д.</w:t>
      </w:r>
    </w:p>
    <w:p>
      <w:pPr>
        <w:spacing w:after="120"/>
        <w:jc w:val="both"/>
      </w:pPr>
      <w:r>
        <w:rPr>
          <w:rFonts w:ascii="Arial" w:cs="Arial" w:eastAsia="Arial" w:hAnsi="Arial"/>
          <w:sz w:val="24"/>
          <w:szCs w:val="24"/>
        </w:rPr>
        <w:t xml:space="preserve">16. Непосредственный контроль за работой и функционированием спасательных станций и постов осуществляет руководство предприятий, учреждений, организаций, за которыми закреплена пляжная зона и акватория водоема, независимо от форм собственности. По вопросам готовности спасателей на водах спасательных станций (постов) к оказанию своевременной помощи гражданам терпящим бедствие на воде, контроль осуществляют подразделения Центра подготовки водолазов.</w:t>
      </w:r>
    </w:p>
    <w:p>
      <w:pPr>
        <w:spacing w:after="120"/>
        <w:jc w:val="both"/>
      </w:pPr>
      <w:r>
        <w:rPr>
          <w:rFonts w:ascii="Arial" w:cs="Arial" w:eastAsia="Arial" w:hAnsi="Arial"/>
          <w:sz w:val="24"/>
          <w:szCs w:val="24"/>
        </w:rPr>
        <w:t xml:space="preserve">17. Подготовка (ежегодная переподготовка, подтверждение квалификации) спасателей на водах спасательных станций и постов осуществляется по специальной программе Центра подготовки водолазов, а также другими организациями, имеющими соответствующую лицензию.</w:t>
      </w:r>
    </w:p>
    <w:p>
      <w:pPr>
        <w:spacing w:after="120"/>
        <w:jc w:val="both"/>
      </w:pPr>
      <w:r>
        <w:rPr>
          <w:rFonts w:ascii="Arial" w:cs="Arial" w:eastAsia="Arial" w:hAnsi="Arial"/>
          <w:sz w:val="24"/>
          <w:szCs w:val="24"/>
        </w:rPr>
        <w:t xml:space="preserve">18. Обследование и очистка дна акватории пляжа (места массового отдыха населения на воде) и выдача соответствующего акта водолазного обследования дна акватории пляжа, с предоставлением карты измерения глубин акватории пляжа производится сотрудниками Центра подготовки водолазов (</w:t>
      </w:r>
      <w:hyperlink w:history="1" r:id="rIdvn0kfu4vgij0nahix0ewr">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и </w:t>
      </w:r>
      <w:hyperlink w:history="1" r:id="rId7cm2xpj0h1jzg3jvzy54h">
        <w:r>
          <w:rPr>
            <w:rFonts w:ascii="Arial" w:cs="Arial" w:eastAsia="Arial" w:hAnsi="Arial"/>
            <w:color w:val="1D4ED8"/>
            <w:sz w:val="24"/>
            <w:szCs w:val="24"/>
            <w:u w:val="single"/>
          </w:rPr>
          <w:t xml:space="preserve">3</w:t>
        </w:r>
      </w:hyperlink>
      <w:r>
        <w:rPr>
          <w:rFonts w:ascii="Arial" w:cs="Arial" w:eastAsia="Arial" w:hAnsi="Arial"/>
          <w:sz w:val="24"/>
          <w:szCs w:val="24"/>
        </w:rPr>
        <w:t xml:space="preserve">), а также водолазами-профессионалами, имеющими сертификат на выполнение водолазных работ повышенной опасности, прошедших аттестацию в Центре подготовки водолазов.</w:t>
      </w:r>
    </w:p>
    <w:p>
      <w:pPr>
        <w:spacing w:after="120"/>
        <w:jc w:val="both"/>
      </w:pPr>
      <w:r>
        <w:rPr>
          <w:rFonts w:ascii="Arial" w:cs="Arial" w:eastAsia="Arial" w:hAnsi="Arial"/>
          <w:sz w:val="24"/>
          <w:szCs w:val="24"/>
        </w:rPr>
        <w:t xml:space="preserve">19. При наличии на пляже бун и волнозаградительных сооружений, водолазное обследование дна и очистка от предметов, представляющих опасность при нырянии, производится до глубин 3 м, с удалением до 5 м по периметру от такого сооружения.</w:t>
      </w:r>
    </w:p>
    <w:p>
      <w:pPr>
        <w:spacing w:after="120"/>
        <w:jc w:val="both"/>
      </w:pPr>
      <w:r>
        <w:rPr>
          <w:rFonts w:ascii="Arial" w:cs="Arial" w:eastAsia="Arial" w:hAnsi="Arial"/>
          <w:sz w:val="24"/>
          <w:szCs w:val="24"/>
        </w:rPr>
        <w:t xml:space="preserve">20. Запрещается пользование пляжами без:</w:t>
      </w:r>
    </w:p>
    <w:p>
      <w:pPr>
        <w:spacing w:after="120"/>
        <w:jc w:val="both"/>
      </w:pPr>
      <w:r>
        <w:rPr>
          <w:rFonts w:ascii="Arial" w:cs="Arial" w:eastAsia="Arial" w:hAnsi="Arial"/>
          <w:sz w:val="24"/>
          <w:szCs w:val="24"/>
        </w:rPr>
        <w:t xml:space="preserve">- обследования и очистки акватории пляжей;</w:t>
      </w:r>
    </w:p>
    <w:p>
      <w:pPr>
        <w:spacing w:after="120"/>
        <w:jc w:val="both"/>
      </w:pPr>
      <w:r>
        <w:rPr>
          <w:rFonts w:ascii="Arial" w:cs="Arial" w:eastAsia="Arial" w:hAnsi="Arial"/>
          <w:sz w:val="24"/>
          <w:szCs w:val="24"/>
        </w:rPr>
        <w:t xml:space="preserve">- результатов лабораторного контроля за качеством воды;</w:t>
      </w:r>
    </w:p>
    <w:p>
      <w:pPr>
        <w:spacing w:after="120"/>
        <w:jc w:val="both"/>
      </w:pPr>
      <w:r>
        <w:rPr>
          <w:rFonts w:ascii="Arial" w:cs="Arial" w:eastAsia="Arial" w:hAnsi="Arial"/>
          <w:sz w:val="24"/>
          <w:szCs w:val="24"/>
        </w:rPr>
        <w:t xml:space="preserve">- развернутого ведомственного сезонного спасательного поста, укомплектованного подготовленными спасателями и оснащенного необходимым спасательным имуществом, в том числе при наличии в подводной части пляжей трубопроводов водосбросов и водозаборов, а также возле необследованных, примыкающих к пляжам причалов, мест подхода плавсредств.</w:t>
      </w:r>
    </w:p>
    <w:p>
      <w:pPr>
        <w:spacing w:after="120"/>
        <w:jc w:val="both"/>
      </w:pPr>
      <w:r>
        <w:rPr>
          <w:rFonts w:ascii="Arial" w:cs="Arial" w:eastAsia="Arial" w:hAnsi="Arial"/>
          <w:sz w:val="24"/>
          <w:szCs w:val="24"/>
        </w:rPr>
        <w:t xml:space="preserve">21. Обследование и ремонт трубопроводов водосбросов и водозаборов, гидротехнических сооружений проводится силами Центра подготовки водолазов, а также силами специализированных организаций, имеющих соответствующий допуск и сертификат на выполнение данного вида водолазных работ.</w:t>
      </w:r>
    </w:p>
    <w:p>
      <w:pPr>
        <w:spacing w:after="120"/>
        <w:jc w:val="both"/>
      </w:pPr>
      <w:r>
        <w:rPr>
          <w:rFonts w:ascii="Arial" w:cs="Arial" w:eastAsia="Arial" w:hAnsi="Arial"/>
          <w:sz w:val="24"/>
          <w:szCs w:val="24"/>
        </w:rPr>
        <w:t xml:space="preserve">22. Гражданам, которые отдыхают в местах массового отдыха, запрещается:</w:t>
      </w:r>
    </w:p>
    <w:p>
      <w:pPr>
        <w:spacing w:after="120"/>
        <w:jc w:val="both"/>
      </w:pPr>
      <w:r>
        <w:rPr>
          <w:rFonts w:ascii="Arial" w:cs="Arial" w:eastAsia="Arial" w:hAnsi="Arial"/>
          <w:sz w:val="24"/>
          <w:szCs w:val="24"/>
        </w:rPr>
        <w:t xml:space="preserve">- купаться и прыгать в воду в местах, обозначенных запрещающими знаками и надписями: "Опасно!"; "Купание запрещено!"; "Нырять (прыгать в воду) запрещено!";</w:t>
      </w:r>
    </w:p>
    <w:p>
      <w:pPr>
        <w:spacing w:after="120"/>
        <w:jc w:val="both"/>
      </w:pPr>
      <w:r>
        <w:rPr>
          <w:rFonts w:ascii="Arial" w:cs="Arial" w:eastAsia="Arial" w:hAnsi="Arial"/>
          <w:sz w:val="24"/>
          <w:szCs w:val="24"/>
        </w:rPr>
        <w:t xml:space="preserve">- заплывать за оградительные знаки (буйки, буйковые дорожки);</w:t>
      </w:r>
    </w:p>
    <w:p>
      <w:pPr>
        <w:spacing w:after="120"/>
        <w:jc w:val="both"/>
      </w:pPr>
      <w:r>
        <w:rPr>
          <w:rFonts w:ascii="Arial" w:cs="Arial" w:eastAsia="Arial" w:hAnsi="Arial"/>
          <w:sz w:val="24"/>
          <w:szCs w:val="24"/>
        </w:rPr>
        <w:t xml:space="preserve">- подплывать к моторным, парусным судам, весельным лодкам и иным плавсредствам;</w:t>
      </w:r>
    </w:p>
    <w:p>
      <w:pPr>
        <w:spacing w:after="120"/>
        <w:jc w:val="both"/>
      </w:pPr>
      <w:r>
        <w:rPr>
          <w:rFonts w:ascii="Arial" w:cs="Arial" w:eastAsia="Arial" w:hAnsi="Arial"/>
          <w:sz w:val="24"/>
          <w:szCs w:val="24"/>
        </w:rPr>
        <w:t xml:space="preserve">- влезать на технические и предупредительные знаки, буйки и прочие предметы;</w:t>
      </w:r>
    </w:p>
    <w:p>
      <w:pPr>
        <w:spacing w:after="120"/>
        <w:jc w:val="both"/>
      </w:pPr>
      <w:r>
        <w:rPr>
          <w:rFonts w:ascii="Arial" w:cs="Arial" w:eastAsia="Arial" w:hAnsi="Arial"/>
          <w:sz w:val="24"/>
          <w:szCs w:val="24"/>
        </w:rPr>
        <w:t xml:space="preserve">- использовать спасательные средства и снаряжение не по назначению;</w:t>
      </w:r>
    </w:p>
    <w:p>
      <w:pPr>
        <w:spacing w:after="120"/>
        <w:jc w:val="both"/>
      </w:pPr>
      <w:r>
        <w:rPr>
          <w:rFonts w:ascii="Arial" w:cs="Arial" w:eastAsia="Arial" w:hAnsi="Arial"/>
          <w:sz w:val="24"/>
          <w:szCs w:val="24"/>
        </w:rPr>
        <w:t xml:space="preserve">- прыгать в воду с сооружений, не приспособленных для этого, и в местах, где неизвестны глубина и состояние дна;</w:t>
      </w:r>
    </w:p>
    <w:p>
      <w:pPr>
        <w:spacing w:after="120"/>
        <w:jc w:val="both"/>
      </w:pPr>
      <w:r>
        <w:rPr>
          <w:rFonts w:ascii="Arial" w:cs="Arial" w:eastAsia="Arial" w:hAnsi="Arial"/>
          <w:sz w:val="24"/>
          <w:szCs w:val="24"/>
        </w:rPr>
        <w:t xml:space="preserve">- распивать спиртные напитки и купаться в нетрезвом состоянии;</w:t>
      </w:r>
    </w:p>
    <w:p>
      <w:pPr>
        <w:spacing w:after="120"/>
        <w:jc w:val="both"/>
      </w:pPr>
      <w:r>
        <w:rPr>
          <w:rFonts w:ascii="Arial" w:cs="Arial" w:eastAsia="Arial" w:hAnsi="Arial"/>
          <w:sz w:val="24"/>
          <w:szCs w:val="24"/>
        </w:rPr>
        <w:t xml:space="preserve">- организовывать в воде игры, связанные с нырянием и захватом купающихся;</w:t>
      </w:r>
    </w:p>
    <w:p>
      <w:pPr>
        <w:spacing w:after="120"/>
        <w:jc w:val="both"/>
      </w:pPr>
      <w:r>
        <w:rPr>
          <w:rFonts w:ascii="Arial" w:cs="Arial" w:eastAsia="Arial" w:hAnsi="Arial"/>
          <w:sz w:val="24"/>
          <w:szCs w:val="24"/>
        </w:rPr>
        <w:t xml:space="preserve">- подавать ложные сигналы тревоги;</w:t>
      </w:r>
    </w:p>
    <w:p>
      <w:pPr>
        <w:spacing w:after="120"/>
        <w:jc w:val="both"/>
      </w:pPr>
      <w:r>
        <w:rPr>
          <w:rFonts w:ascii="Arial" w:cs="Arial" w:eastAsia="Arial" w:hAnsi="Arial"/>
          <w:sz w:val="24"/>
          <w:szCs w:val="24"/>
        </w:rPr>
        <w:t xml:space="preserve">- оставлять без присмотра малолетних детей;</w:t>
      </w:r>
    </w:p>
    <w:p>
      <w:pPr>
        <w:spacing w:after="120"/>
        <w:jc w:val="both"/>
      </w:pPr>
      <w:r>
        <w:rPr>
          <w:rFonts w:ascii="Arial" w:cs="Arial" w:eastAsia="Arial" w:hAnsi="Arial"/>
          <w:sz w:val="24"/>
          <w:szCs w:val="24"/>
        </w:rPr>
        <w:t xml:space="preserve">- использовать для плавания автомобильные камеры, надувные матрацы, доски и тому подобное;</w:t>
      </w:r>
    </w:p>
    <w:p>
      <w:pPr>
        <w:spacing w:after="120"/>
        <w:jc w:val="both"/>
      </w:pPr>
      <w:r>
        <w:rPr>
          <w:rFonts w:ascii="Arial" w:cs="Arial" w:eastAsia="Arial" w:hAnsi="Arial"/>
          <w:sz w:val="24"/>
          <w:szCs w:val="24"/>
        </w:rPr>
        <w:t xml:space="preserve">- использовать моторные, парусные, весельные лодки, иные гребные и моторные плавсредства, водные велосипеды в зонах пляжей;</w:t>
      </w:r>
    </w:p>
    <w:p>
      <w:pPr>
        <w:spacing w:after="120"/>
        <w:jc w:val="both"/>
      </w:pPr>
      <w:r>
        <w:rPr>
          <w:rFonts w:ascii="Arial" w:cs="Arial" w:eastAsia="Arial" w:hAnsi="Arial"/>
          <w:sz w:val="24"/>
          <w:szCs w:val="24"/>
        </w:rPr>
        <w:t xml:space="preserve">- приводить с собой собак и иных животных;</w:t>
      </w:r>
    </w:p>
    <w:p>
      <w:pPr>
        <w:spacing w:after="120"/>
        <w:jc w:val="both"/>
      </w:pPr>
      <w:r>
        <w:rPr>
          <w:rFonts w:ascii="Arial" w:cs="Arial" w:eastAsia="Arial" w:hAnsi="Arial"/>
          <w:sz w:val="24"/>
          <w:szCs w:val="24"/>
        </w:rPr>
        <w:t xml:space="preserve">- загрязнять водоемы, оставлять на берегу мусор.</w:t>
      </w:r>
    </w:p>
    <w:p>
      <w:pPr>
        <w:spacing w:after="120"/>
        <w:jc w:val="both"/>
      </w:pPr>
      <w:r>
        <w:rPr>
          <w:rFonts w:ascii="Arial" w:cs="Arial" w:eastAsia="Arial" w:hAnsi="Arial"/>
          <w:sz w:val="24"/>
          <w:szCs w:val="24"/>
        </w:rPr>
        <w:t xml:space="preserve">23-1. Ежегодно в преддверии летнего туристического сезона территориальные подразделения уполномоченного государственного органа, осуществляющего государственный надзор и контроль по вопросам экологической и технической безопасности, осуществляют мониторинг мест, опасных для купания. По результатам мониторинга оповещают в письменной форме соответствующие органы местного самоуправления и хозяйствующие субъекты, на балансе или в ведении которых находятся вышеуказанные водные объекты, для дальнейшего осуществления мероприятий по установке предупреждающих знаков о запрете купания и ограждения мест с сильным течением или заболоченных водных объектов.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qgur-bzdajuhwgpnkeou">
        <w:r>
          <w:rPr>
            <w:rFonts w:ascii="Arial" w:cs="Arial" w:eastAsia="Arial" w:hAnsi="Arial"/>
            <w:color w:val="1D4ED8"/>
            <w:sz w:val="24"/>
            <w:szCs w:val="24"/>
            <w:u w:val="single"/>
          </w:rPr>
          <w:t xml:space="preserve">5 января 2018 года №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Меры по обеспечению безопасности детей на воде</w:t>
      </w:r>
    </w:p>
    <w:p>
      <w:pPr>
        <w:spacing w:after="120"/>
        <w:jc w:val="both"/>
      </w:pPr>
      <w:r>
        <w:rPr>
          <w:rFonts w:ascii="Arial" w:cs="Arial" w:eastAsia="Arial" w:hAnsi="Arial"/>
          <w:sz w:val="24"/>
          <w:szCs w:val="24"/>
        </w:rPr>
        <w:t xml:space="preserve">24. Безопасность детей на воде достигается правильным выбором и оборудованием мест купания, систематическим проведением разъяснительной работы среди населения о правилах поведения на воде и соблюдением предупредительных мер.</w:t>
      </w:r>
    </w:p>
    <w:p>
      <w:pPr>
        <w:spacing w:after="120"/>
        <w:jc w:val="both"/>
      </w:pPr>
      <w:r>
        <w:rPr>
          <w:rFonts w:ascii="Arial" w:cs="Arial" w:eastAsia="Arial" w:hAnsi="Arial"/>
          <w:sz w:val="24"/>
          <w:szCs w:val="24"/>
        </w:rPr>
        <w:t xml:space="preserve">В целях профилактики несчастных случаев несовершеннолетних на воде уполномоченным государственным органом в области образования совместно с уполномоченным государственным органом в области гражданской защиты проводятся внеклассные двухчасовые занятия-семинары для учащихся общеобразовательных организаций о безопасном поведении на воде.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jhncjdlaqs0ykfwyc75u">
        <w:r>
          <w:rPr>
            <w:rFonts w:ascii="Arial" w:cs="Arial" w:eastAsia="Arial" w:hAnsi="Arial"/>
            <w:color w:val="1D4ED8"/>
            <w:sz w:val="24"/>
            <w:szCs w:val="24"/>
            <w:u w:val="single"/>
          </w:rPr>
          <w:t xml:space="preserve">5 января 2018 года №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В детских оздоровительных учреждениях, расположенных на берегу озер, водоемов или вблизи них, места для купания (пляжи) должны располагаться на расстоянии не менее 500 метров от причалов, спусков канализационных вод, ливнестоков и других источников загрязнения.</w:t>
      </w:r>
    </w:p>
    <w:p>
      <w:pPr>
        <w:spacing w:after="120"/>
        <w:jc w:val="both"/>
      </w:pPr>
      <w:r>
        <w:rPr>
          <w:rFonts w:ascii="Arial" w:cs="Arial" w:eastAsia="Arial" w:hAnsi="Arial"/>
          <w:sz w:val="24"/>
          <w:szCs w:val="24"/>
        </w:rPr>
        <w:t xml:space="preserve">26. Территория пляжа должна быть благоустроена, иметь кабины для переодевания, теневые навесы, душевые, питьевые фонтанчики, туалеты. На пляже должен быть развернут ведомственный спасательный пост и пункт первой медицинской помощи. Дно водоема в месте купания должно быть очищено от камней или обустроено пологим дощатым настилом.</w:t>
      </w:r>
    </w:p>
    <w:p>
      <w:pPr>
        <w:spacing w:after="120"/>
        <w:jc w:val="both"/>
      </w:pPr>
      <w:r>
        <w:rPr>
          <w:rFonts w:ascii="Arial" w:cs="Arial" w:eastAsia="Arial" w:hAnsi="Arial"/>
          <w:sz w:val="24"/>
          <w:szCs w:val="24"/>
        </w:rPr>
        <w:t xml:space="preserve">27. На расстоянии не далее 3 метров от уреза воды должен быть установлен щит (стойка) со спасательным имуществом (спасательный круг, конец Александрова); стенды с информацией: о мерах безопасности, способах оказания помощи терпящему бедствие на воде, приемам первой медицинской помощи, о состоянии водоема (температуре воды, воздуха), рекомендациями о принятии водных и солнечных процедур.</w:t>
      </w:r>
    </w:p>
    <w:p>
      <w:pPr>
        <w:spacing w:after="120"/>
        <w:jc w:val="both"/>
      </w:pPr>
      <w:r>
        <w:rPr>
          <w:rFonts w:ascii="Arial" w:cs="Arial" w:eastAsia="Arial" w:hAnsi="Arial"/>
          <w:sz w:val="24"/>
          <w:szCs w:val="24"/>
        </w:rPr>
        <w:t xml:space="preserve">28. Границы заплыва обозначаются вехами, буями, поплавковым ограждением по всему периметру до глубины 0,7 метра. Для каждого отряда вдоль берега на расстоянии 5 метров друг от друга и 1 метра от уреза воды выставляются цветные береговые флажки или натягивается сплошное ограждение (фал) из цветных флажков.</w:t>
      </w:r>
    </w:p>
    <w:p>
      <w:pPr>
        <w:spacing w:after="120"/>
        <w:jc w:val="both"/>
      </w:pPr>
      <w:r>
        <w:rPr>
          <w:rFonts w:ascii="Arial" w:cs="Arial" w:eastAsia="Arial" w:hAnsi="Arial"/>
          <w:sz w:val="24"/>
          <w:szCs w:val="24"/>
        </w:rPr>
        <w:t xml:space="preserve">29. Каждое детское оздоровительное учреждение, размещенное у воды, должно иметь ведомственный спасательный пост, оснащенный спасательными средствами, медицинский пункт.</w:t>
      </w:r>
    </w:p>
    <w:p>
      <w:pPr>
        <w:spacing w:after="120"/>
        <w:jc w:val="both"/>
      </w:pPr>
      <w:r>
        <w:rPr>
          <w:rFonts w:ascii="Arial" w:cs="Arial" w:eastAsia="Arial" w:hAnsi="Arial"/>
          <w:sz w:val="24"/>
          <w:szCs w:val="24"/>
        </w:rPr>
        <w:t xml:space="preserve">30. Купание детей проводится в присутствии лица, ответственного за обеспечение безопасности на воде, назначенного приказом: вожатых (воспитателей); медицинского работника; инструкторов по плаванию; спасателей на водах.</w:t>
      </w:r>
    </w:p>
    <w:p>
      <w:pPr>
        <w:spacing w:after="120"/>
        <w:jc w:val="both"/>
      </w:pPr>
      <w:r>
        <w:rPr>
          <w:rFonts w:ascii="Arial" w:cs="Arial" w:eastAsia="Arial" w:hAnsi="Arial"/>
          <w:sz w:val="24"/>
          <w:szCs w:val="24"/>
        </w:rPr>
        <w:t xml:space="preserve">31. Купание детей (в возрасте до 12 лет) в индивидуальном порядке запрещается без присмотра родителей. Родители, нарушившие настоящие Правила, привлекаются к ответственности.</w:t>
      </w:r>
    </w:p>
    <w:p>
      <w:pPr>
        <w:spacing w:after="120"/>
        <w:jc w:val="both"/>
      </w:pPr>
      <w:r>
        <w:rPr>
          <w:rFonts w:ascii="Arial" w:cs="Arial" w:eastAsia="Arial" w:hAnsi="Arial"/>
          <w:sz w:val="24"/>
          <w:szCs w:val="24"/>
        </w:rPr>
        <w:t xml:space="preserve">32. Купание детей разрешается только группами в составе не более 10 человек. Разрешается пребывание в воде одновременно не более одной группы, купание детей, не умеющих плавать, проводится отдельно. На каждую группу из 10 человек должен быть один спасатель на водах.</w:t>
      </w:r>
    </w:p>
    <w:p>
      <w:pPr>
        <w:spacing w:after="120"/>
        <w:jc w:val="both"/>
      </w:pPr>
      <w:r>
        <w:rPr>
          <w:rFonts w:ascii="Arial" w:cs="Arial" w:eastAsia="Arial" w:hAnsi="Arial"/>
          <w:sz w:val="24"/>
          <w:szCs w:val="24"/>
        </w:rPr>
        <w:t xml:space="preserve">33. Ежегодно, перед началом купального сезона, в местах купания детей проводится следующая подготовка:</w:t>
      </w:r>
    </w:p>
    <w:p>
      <w:pPr>
        <w:spacing w:after="120"/>
        <w:jc w:val="both"/>
      </w:pPr>
      <w:r>
        <w:rPr>
          <w:rFonts w:ascii="Arial" w:cs="Arial" w:eastAsia="Arial" w:hAnsi="Arial"/>
          <w:sz w:val="24"/>
          <w:szCs w:val="24"/>
        </w:rPr>
        <w:t xml:space="preserve">- проверка и очистка пляжной зоны, обследование и очистка дна акватории водоема;</w:t>
      </w:r>
    </w:p>
    <w:p>
      <w:pPr>
        <w:spacing w:after="120"/>
        <w:jc w:val="both"/>
      </w:pPr>
      <w:r>
        <w:rPr>
          <w:rFonts w:ascii="Arial" w:cs="Arial" w:eastAsia="Arial" w:hAnsi="Arial"/>
          <w:sz w:val="24"/>
          <w:szCs w:val="24"/>
        </w:rPr>
        <w:t xml:space="preserve">- границы участка, отведенного для купания отряда (группы), обозначаются вдоль береговой черты флажками;</w:t>
      </w:r>
    </w:p>
    <w:p>
      <w:pPr>
        <w:spacing w:after="120"/>
        <w:jc w:val="both"/>
      </w:pPr>
      <w:r>
        <w:rPr>
          <w:rFonts w:ascii="Arial" w:cs="Arial" w:eastAsia="Arial" w:hAnsi="Arial"/>
          <w:sz w:val="24"/>
          <w:szCs w:val="24"/>
        </w:rPr>
        <w:t xml:space="preserve">- границы акватории участка, отведенного для купания, отмечаются поплавковым ограждением или буями по всему периметру.</w:t>
      </w:r>
    </w:p>
    <w:p>
      <w:pPr>
        <w:spacing w:after="120"/>
        <w:jc w:val="both"/>
      </w:pPr>
      <w:r>
        <w:rPr>
          <w:rFonts w:ascii="Arial" w:cs="Arial" w:eastAsia="Arial" w:hAnsi="Arial"/>
          <w:sz w:val="24"/>
          <w:szCs w:val="24"/>
        </w:rPr>
        <w:t xml:space="preserve">Во время непосредственного купания детей:</w:t>
      </w:r>
    </w:p>
    <w:p>
      <w:pPr>
        <w:spacing w:after="120"/>
        <w:jc w:val="both"/>
      </w:pPr>
      <w:r>
        <w:rPr>
          <w:rFonts w:ascii="Arial" w:cs="Arial" w:eastAsia="Arial" w:hAnsi="Arial"/>
          <w:sz w:val="24"/>
          <w:szCs w:val="24"/>
        </w:rPr>
        <w:t xml:space="preserve">- на щитах развешиваются спасательные средства;</w:t>
      </w:r>
    </w:p>
    <w:p>
      <w:pPr>
        <w:spacing w:after="120"/>
        <w:jc w:val="both"/>
      </w:pPr>
      <w:r>
        <w:rPr>
          <w:rFonts w:ascii="Arial" w:cs="Arial" w:eastAsia="Arial" w:hAnsi="Arial"/>
          <w:sz w:val="24"/>
          <w:szCs w:val="24"/>
        </w:rPr>
        <w:t xml:space="preserve">- спасатель на водах на шлюпке выходит на внешнюю сторону акватории участка и должен находиться в 2-3 метрах от нее;</w:t>
      </w:r>
    </w:p>
    <w:p>
      <w:pPr>
        <w:spacing w:after="120"/>
        <w:jc w:val="both"/>
      </w:pPr>
      <w:r>
        <w:rPr>
          <w:rFonts w:ascii="Arial" w:cs="Arial" w:eastAsia="Arial" w:hAnsi="Arial"/>
          <w:sz w:val="24"/>
          <w:szCs w:val="24"/>
        </w:rPr>
        <w:t xml:space="preserve">- с каждой группой детей инструктором по плаванию проводится инструктаж по мерам безопасности;</w:t>
      </w:r>
    </w:p>
    <w:p>
      <w:pPr>
        <w:spacing w:after="120"/>
        <w:jc w:val="both"/>
      </w:pPr>
      <w:r>
        <w:rPr>
          <w:rFonts w:ascii="Arial" w:cs="Arial" w:eastAsia="Arial" w:hAnsi="Arial"/>
          <w:sz w:val="24"/>
          <w:szCs w:val="24"/>
        </w:rPr>
        <w:t xml:space="preserve">- один спасатель на водах должен находиться в воде рядом с купающимися детьми.</w:t>
      </w:r>
    </w:p>
    <w:p>
      <w:pPr>
        <w:spacing w:after="120"/>
        <w:jc w:val="both"/>
      </w:pPr>
      <w:r>
        <w:rPr>
          <w:rFonts w:ascii="Arial" w:cs="Arial" w:eastAsia="Arial" w:hAnsi="Arial"/>
          <w:sz w:val="24"/>
          <w:szCs w:val="24"/>
        </w:rPr>
        <w:t xml:space="preserve">34. На каждом пляже в детских оздоровительных учреждениях оборудуется учебный пункт для обучения плаванию, который обеспечивается плавательными досками, поддерживающими (спасательными) поясами, электромегафоном, поплавковым ограждением для обозначения акватории пляжа.</w:t>
      </w:r>
    </w:p>
    <w:p>
      <w:pPr>
        <w:spacing w:after="120"/>
        <w:jc w:val="both"/>
      </w:pPr>
      <w:r>
        <w:rPr>
          <w:rFonts w:ascii="Arial" w:cs="Arial" w:eastAsia="Arial" w:hAnsi="Arial"/>
          <w:sz w:val="24"/>
          <w:szCs w:val="24"/>
        </w:rPr>
        <w:t xml:space="preserve">Учебный пункт оснащается вывеской, расписанием занятий, учебными плакатами по методике и технике обучения плаванию, мерам безопасности на воде. Обучение плаванию проводится инструктором по плаванию.</w:t>
      </w:r>
    </w:p>
    <w:p>
      <w:pPr>
        <w:spacing w:after="120"/>
        <w:jc w:val="both"/>
      </w:pPr>
      <w:r>
        <w:rPr>
          <w:rFonts w:ascii="Arial" w:cs="Arial" w:eastAsia="Arial" w:hAnsi="Arial"/>
          <w:sz w:val="24"/>
          <w:szCs w:val="24"/>
        </w:rPr>
        <w:t xml:space="preserve">35. Во время обучения детей плаванию запрещается:</w:t>
      </w:r>
    </w:p>
    <w:p>
      <w:pPr>
        <w:spacing w:after="120"/>
        <w:jc w:val="both"/>
      </w:pPr>
      <w:r>
        <w:rPr>
          <w:rFonts w:ascii="Arial" w:cs="Arial" w:eastAsia="Arial" w:hAnsi="Arial"/>
          <w:sz w:val="24"/>
          <w:szCs w:val="24"/>
        </w:rPr>
        <w:t xml:space="preserve">- купание и нахождение на детском пляже посторонних лиц;</w:t>
      </w:r>
    </w:p>
    <w:p>
      <w:pPr>
        <w:spacing w:after="120"/>
        <w:jc w:val="both"/>
      </w:pPr>
      <w:r>
        <w:rPr>
          <w:rFonts w:ascii="Arial" w:cs="Arial" w:eastAsia="Arial" w:hAnsi="Arial"/>
          <w:sz w:val="24"/>
          <w:szCs w:val="24"/>
        </w:rPr>
        <w:t xml:space="preserve">- катание на лодках и катерах ближе 50 метров от детского пляжа;</w:t>
      </w:r>
    </w:p>
    <w:p>
      <w:pPr>
        <w:spacing w:after="120"/>
        <w:jc w:val="both"/>
      </w:pPr>
      <w:r>
        <w:rPr>
          <w:rFonts w:ascii="Arial" w:cs="Arial" w:eastAsia="Arial" w:hAnsi="Arial"/>
          <w:sz w:val="24"/>
          <w:szCs w:val="24"/>
        </w:rPr>
        <w:t xml:space="preserve">- игры и другие спортивные мероприятия.</w:t>
      </w:r>
    </w:p>
    <w:p>
      <w:pPr>
        <w:spacing w:after="120"/>
        <w:jc w:val="both"/>
      </w:pPr>
      <w:r>
        <w:rPr>
          <w:rFonts w:ascii="Arial" w:cs="Arial" w:eastAsia="Arial" w:hAnsi="Arial"/>
          <w:sz w:val="24"/>
          <w:szCs w:val="24"/>
        </w:rPr>
        <w:t xml:space="preserve">Катание детей на плавсредствах допускается только под наблюдением спасателей на водах при наличии дежурных моторных и (или) гребных спасательных средств, обеспеченных спасательным имуществом (спасательный круг, конец Александрова, вьюшка с капроновым тросом длиной 200 метров, спасательные жилеты, пояса, аптечка первой помощи (роторасширитель, S-образная трубка) и т.п.). К управлению моторной лодкой (катером) и прочими водомоторными средствами допускаются лица, имеющие:</w:t>
      </w:r>
    </w:p>
    <w:p>
      <w:pPr>
        <w:spacing w:after="120"/>
        <w:jc w:val="both"/>
      </w:pPr>
      <w:r>
        <w:rPr>
          <w:rFonts w:ascii="Arial" w:cs="Arial" w:eastAsia="Arial" w:hAnsi="Arial"/>
          <w:sz w:val="24"/>
          <w:szCs w:val="24"/>
        </w:rPr>
        <w:t xml:space="preserve">- судовой билет и свидетельство о пригодности к плаванию с отметкой о прохождении технического осмотра или комплект судовых документов, подтверждающих регистрацию, освидетельствование соответствующими регистрационными и надзорными органами;</w:t>
      </w:r>
    </w:p>
    <w:p>
      <w:pPr>
        <w:spacing w:after="120"/>
        <w:jc w:val="both"/>
      </w:pPr>
      <w:r>
        <w:rPr>
          <w:rFonts w:ascii="Arial" w:cs="Arial" w:eastAsia="Arial" w:hAnsi="Arial"/>
          <w:sz w:val="24"/>
          <w:szCs w:val="24"/>
        </w:rPr>
        <w:t xml:space="preserve">- документ (диплом, удостоверение, свидетельство) судоводителя на право управления данным типом маломерного судна с контрольным талоном;</w:t>
      </w:r>
    </w:p>
    <w:p>
      <w:pPr>
        <w:spacing w:after="120"/>
        <w:jc w:val="both"/>
      </w:pPr>
      <w:r>
        <w:rPr>
          <w:rFonts w:ascii="Arial" w:cs="Arial" w:eastAsia="Arial" w:hAnsi="Arial"/>
          <w:sz w:val="24"/>
          <w:szCs w:val="24"/>
        </w:rPr>
        <w:t xml:space="preserve">- паспорта или удостоверения личности всех лиц, находящихся на борту;</w:t>
      </w:r>
    </w:p>
    <w:p>
      <w:pPr>
        <w:spacing w:after="120"/>
        <w:jc w:val="both"/>
      </w:pPr>
      <w:r>
        <w:rPr>
          <w:rFonts w:ascii="Arial" w:cs="Arial" w:eastAsia="Arial" w:hAnsi="Arial"/>
          <w:sz w:val="24"/>
          <w:szCs w:val="24"/>
        </w:rPr>
        <w:t xml:space="preserve">- доверенность, заверенную нотариусом, на право управления маломерным судном, принадлежащим физическому лицу, при отсутствии на нем владельца.</w:t>
      </w:r>
    </w:p>
    <w:p>
      <w:pPr>
        <w:spacing w:after="120"/>
        <w:jc w:val="both"/>
      </w:pPr>
      <w:r>
        <w:rPr>
          <w:rFonts w:ascii="Arial" w:cs="Arial" w:eastAsia="Arial" w:hAnsi="Arial"/>
          <w:sz w:val="24"/>
          <w:szCs w:val="24"/>
        </w:rPr>
        <w:t xml:space="preserve">36. При катании на лодках (катерах) запрещается:</w:t>
      </w:r>
    </w:p>
    <w:p>
      <w:pPr>
        <w:spacing w:after="120"/>
        <w:jc w:val="both"/>
      </w:pPr>
      <w:r>
        <w:rPr>
          <w:rFonts w:ascii="Arial" w:cs="Arial" w:eastAsia="Arial" w:hAnsi="Arial"/>
          <w:sz w:val="24"/>
          <w:szCs w:val="24"/>
        </w:rPr>
        <w:t xml:space="preserve">- перегружать лодку (катер) сверх установленной пассажировместимости (грузоподъемности);</w:t>
      </w:r>
    </w:p>
    <w:p>
      <w:pPr>
        <w:spacing w:after="120"/>
        <w:jc w:val="both"/>
      </w:pPr>
      <w:r>
        <w:rPr>
          <w:rFonts w:ascii="Arial" w:cs="Arial" w:eastAsia="Arial" w:hAnsi="Arial"/>
          <w:sz w:val="24"/>
          <w:szCs w:val="24"/>
        </w:rPr>
        <w:t xml:space="preserve">- пользоваться лодкой (катером) детям до 16 лет без сопровождения взрослых;</w:t>
      </w:r>
    </w:p>
    <w:p>
      <w:pPr>
        <w:spacing w:after="120"/>
        <w:jc w:val="both"/>
      </w:pPr>
      <w:r>
        <w:rPr>
          <w:rFonts w:ascii="Arial" w:cs="Arial" w:eastAsia="Arial" w:hAnsi="Arial"/>
          <w:sz w:val="24"/>
          <w:szCs w:val="24"/>
        </w:rPr>
        <w:t xml:space="preserve">- прыгать в воду и купаться с борта лодки (катера, водного велосипеда);</w:t>
      </w:r>
    </w:p>
    <w:p>
      <w:pPr>
        <w:spacing w:after="120"/>
        <w:jc w:val="both"/>
      </w:pPr>
      <w:r>
        <w:rPr>
          <w:rFonts w:ascii="Arial" w:cs="Arial" w:eastAsia="Arial" w:hAnsi="Arial"/>
          <w:sz w:val="24"/>
          <w:szCs w:val="24"/>
        </w:rPr>
        <w:t xml:space="preserve">- сидеть на бортах, переходить с места на место или переходить (пересаживаться) на другую лодку (катер).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Меры безопасности при пользовании гражданами самоходными, несамоходными и парусными плавсредствами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На каждой водной станции, базе проката и стоянке судов должен быть оборудован и действовать спасательный пост с постоянным дежурством лиц, которые осуществляют контроль за безопасным использованием плавсредств гражданами. Дежурные должны уметь оказать помощь пострадавшим на воде.</w:t>
      </w:r>
    </w:p>
    <w:p>
      <w:pPr>
        <w:spacing w:after="120"/>
        <w:jc w:val="both"/>
      </w:pPr>
      <w:r>
        <w:rPr>
          <w:rFonts w:ascii="Arial" w:cs="Arial" w:eastAsia="Arial" w:hAnsi="Arial"/>
          <w:sz w:val="24"/>
          <w:szCs w:val="24"/>
        </w:rPr>
        <w:t xml:space="preserve">38. На водных станциях, базах проката и стоянках судов на видных местах должны быть вывешены выдержки из настоящих Правил, Правила пользования плавсредствами, схемы границ плавания плавсредств на данной акватории или в данном районе, плакаты с Правилами поведения на воде, указатель номеров телефонов ближайшей спасательной станции или спасательного поста, оперативных дежурных управлений МЧС областей, Центра подготовки водолазов, скорой помощи, управления или отдела органов внутренних дел и органа по надзору за безопасностью судоходства.</w:t>
      </w:r>
    </w:p>
    <w:p>
      <w:pPr>
        <w:spacing w:after="120"/>
        <w:jc w:val="both"/>
      </w:pPr>
      <w:r>
        <w:rPr>
          <w:rFonts w:ascii="Arial" w:cs="Arial" w:eastAsia="Arial" w:hAnsi="Arial"/>
          <w:sz w:val="24"/>
          <w:szCs w:val="24"/>
        </w:rPr>
        <w:t xml:space="preserve">39. При пользовании гражданами самоходными, несамоходными и парусными судами запрещается:</w:t>
      </w:r>
    </w:p>
    <w:p>
      <w:pPr>
        <w:spacing w:after="120"/>
        <w:jc w:val="both"/>
      </w:pPr>
      <w:r>
        <w:rPr>
          <w:rFonts w:ascii="Arial" w:cs="Arial" w:eastAsia="Arial" w:hAnsi="Arial"/>
          <w:sz w:val="24"/>
          <w:szCs w:val="24"/>
        </w:rPr>
        <w:t xml:space="preserve">- загружать суда сверх установленной грузоподъемности и пассажировместимости;</w:t>
      </w:r>
    </w:p>
    <w:p>
      <w:pPr>
        <w:spacing w:after="120"/>
        <w:jc w:val="both"/>
      </w:pPr>
      <w:r>
        <w:rPr>
          <w:rFonts w:ascii="Arial" w:cs="Arial" w:eastAsia="Arial" w:hAnsi="Arial"/>
          <w:sz w:val="24"/>
          <w:szCs w:val="24"/>
        </w:rPr>
        <w:t xml:space="preserve">- заходить на акватории, отведенные для купания и огороженные буйковым заграждением;</w:t>
      </w:r>
    </w:p>
    <w:p>
      <w:pPr>
        <w:spacing w:after="120"/>
        <w:jc w:val="both"/>
      </w:pPr>
      <w:r>
        <w:rPr>
          <w:rFonts w:ascii="Arial" w:cs="Arial" w:eastAsia="Arial" w:hAnsi="Arial"/>
          <w:sz w:val="24"/>
          <w:szCs w:val="24"/>
        </w:rPr>
        <w:t xml:space="preserve">- пересекать границы прохода (подхода) к берегу, обозначенные вехами, буями;</w:t>
      </w:r>
    </w:p>
    <w:p>
      <w:pPr>
        <w:spacing w:after="120"/>
        <w:jc w:val="both"/>
      </w:pPr>
      <w:r>
        <w:rPr>
          <w:rFonts w:ascii="Arial" w:cs="Arial" w:eastAsia="Arial" w:hAnsi="Arial"/>
          <w:sz w:val="24"/>
          <w:szCs w:val="24"/>
        </w:rPr>
        <w:t xml:space="preserve">- подходить к другим судам, находящимся в движении, и пересекать их курс в опасной близости менее чем за 500 м;</w:t>
      </w:r>
    </w:p>
    <w:p>
      <w:pPr>
        <w:spacing w:after="120"/>
        <w:jc w:val="both"/>
      </w:pPr>
      <w:r>
        <w:rPr>
          <w:rFonts w:ascii="Arial" w:cs="Arial" w:eastAsia="Arial" w:hAnsi="Arial"/>
          <w:sz w:val="24"/>
          <w:szCs w:val="24"/>
        </w:rPr>
        <w:t xml:space="preserve">- нырять с судов и иных плавсредств;</w:t>
      </w:r>
    </w:p>
    <w:p>
      <w:pPr>
        <w:spacing w:after="120"/>
        <w:jc w:val="both"/>
      </w:pPr>
      <w:r>
        <w:rPr>
          <w:rFonts w:ascii="Arial" w:cs="Arial" w:eastAsia="Arial" w:hAnsi="Arial"/>
          <w:sz w:val="24"/>
          <w:szCs w:val="24"/>
        </w:rPr>
        <w:t xml:space="preserve">- брать на судно детей в возрасте до 7 лет; выдавать на прокат суда и кататься на них детям до 16 лет без сопровождения взрослых;</w:t>
      </w:r>
    </w:p>
    <w:p>
      <w:pPr>
        <w:spacing w:after="120"/>
        <w:jc w:val="both"/>
      </w:pPr>
      <w:r>
        <w:rPr>
          <w:rFonts w:ascii="Arial" w:cs="Arial" w:eastAsia="Arial" w:hAnsi="Arial"/>
          <w:sz w:val="24"/>
          <w:szCs w:val="24"/>
        </w:rPr>
        <w:t xml:space="preserve">- распивать спиртные напитки при пользовании плавсредствами;</w:t>
      </w:r>
    </w:p>
    <w:p>
      <w:pPr>
        <w:spacing w:after="120"/>
        <w:jc w:val="both"/>
      </w:pPr>
      <w:r>
        <w:rPr>
          <w:rFonts w:ascii="Arial" w:cs="Arial" w:eastAsia="Arial" w:hAnsi="Arial"/>
          <w:sz w:val="24"/>
          <w:szCs w:val="24"/>
        </w:rPr>
        <w:t xml:space="preserve">- сидеть на бортах по носу, корме или свешивать ноги за борт плавсредства;</w:t>
      </w:r>
    </w:p>
    <w:p>
      <w:pPr>
        <w:spacing w:after="120"/>
        <w:jc w:val="both"/>
      </w:pPr>
      <w:r>
        <w:rPr>
          <w:rFonts w:ascii="Arial" w:cs="Arial" w:eastAsia="Arial" w:hAnsi="Arial"/>
          <w:sz w:val="24"/>
          <w:szCs w:val="24"/>
        </w:rPr>
        <w:t xml:space="preserve">- использовать спасательные средства не по назначению;</w:t>
      </w:r>
    </w:p>
    <w:p>
      <w:pPr>
        <w:spacing w:after="120"/>
        <w:jc w:val="both"/>
      </w:pPr>
      <w:r>
        <w:rPr>
          <w:rFonts w:ascii="Arial" w:cs="Arial" w:eastAsia="Arial" w:hAnsi="Arial"/>
          <w:sz w:val="24"/>
          <w:szCs w:val="24"/>
        </w:rPr>
        <w:t xml:space="preserve">- управлять моторными плавсредствами лицам, не имеющим удостоверения судоводителя, соответствующего мощности двигателя данного плавсредства;</w:t>
      </w:r>
    </w:p>
    <w:p>
      <w:pPr>
        <w:spacing w:after="120"/>
        <w:jc w:val="both"/>
      </w:pPr>
      <w:r>
        <w:rPr>
          <w:rFonts w:ascii="Arial" w:cs="Arial" w:eastAsia="Arial" w:hAnsi="Arial"/>
          <w:sz w:val="24"/>
          <w:szCs w:val="24"/>
        </w:rPr>
        <w:t xml:space="preserve">- осуществлять посадку, высадку пассажиров, погрузку и выгрузку грузов вне пристаней, причалов, баз и пунктов базирования, за исключением форс-мажорных обстоятельств.</w:t>
      </w:r>
    </w:p>
    <w:p>
      <w:pPr>
        <w:spacing w:after="120"/>
        <w:jc w:val="both"/>
      </w:pPr>
      <w:r>
        <w:rPr>
          <w:rFonts w:ascii="Arial" w:cs="Arial" w:eastAsia="Arial" w:hAnsi="Arial"/>
          <w:sz w:val="24"/>
          <w:szCs w:val="24"/>
        </w:rPr>
        <w:t xml:space="preserve">Выход маломерных судов в плаванье разрешается при:</w:t>
      </w:r>
    </w:p>
    <w:p>
      <w:pPr>
        <w:spacing w:after="120"/>
        <w:jc w:val="both"/>
      </w:pPr>
      <w:r>
        <w:rPr>
          <w:rFonts w:ascii="Arial" w:cs="Arial" w:eastAsia="Arial" w:hAnsi="Arial"/>
          <w:sz w:val="24"/>
          <w:szCs w:val="24"/>
        </w:rPr>
        <w:t xml:space="preserve">- технической исправности судна;</w:t>
      </w:r>
    </w:p>
    <w:p>
      <w:pPr>
        <w:spacing w:after="120"/>
        <w:jc w:val="both"/>
      </w:pPr>
      <w:r>
        <w:rPr>
          <w:rFonts w:ascii="Arial" w:cs="Arial" w:eastAsia="Arial" w:hAnsi="Arial"/>
          <w:sz w:val="24"/>
          <w:szCs w:val="24"/>
        </w:rPr>
        <w:t xml:space="preserve">- наличии оборудования и снаряжения, которое перечислено в документах классификационного общества.</w:t>
      </w:r>
    </w:p>
    <w:p>
      <w:pPr>
        <w:spacing w:after="120"/>
        <w:jc w:val="both"/>
      </w:pPr>
      <w:r>
        <w:rPr>
          <w:rFonts w:ascii="Arial" w:cs="Arial" w:eastAsia="Arial" w:hAnsi="Arial"/>
          <w:sz w:val="24"/>
          <w:szCs w:val="24"/>
        </w:rPr>
        <w:t xml:space="preserve">40. Места подхода плавсредств к берегу должны быть отмечены буйковым ограждением, вехами с флажками. Подход плавсредств к берегу в необорудованных местах запрещается.</w:t>
      </w:r>
    </w:p>
    <w:p>
      <w:pPr>
        <w:spacing w:after="120"/>
        <w:jc w:val="both"/>
      </w:pPr>
      <w:r>
        <w:rPr>
          <w:rFonts w:ascii="Arial" w:cs="Arial" w:eastAsia="Arial" w:hAnsi="Arial"/>
          <w:sz w:val="24"/>
          <w:szCs w:val="24"/>
        </w:rPr>
        <w:t xml:space="preserve">41. Граждане, пользующиеся плавсредствами, обязаны оказывать помощь людям, терпящим бедствие на воде.</w:t>
      </w:r>
    </w:p>
    <w:p>
      <w:pPr>
        <w:spacing w:after="120"/>
        <w:jc w:val="both"/>
      </w:pPr>
      <w:r>
        <w:rPr>
          <w:rFonts w:ascii="Arial" w:cs="Arial" w:eastAsia="Arial" w:hAnsi="Arial"/>
          <w:sz w:val="24"/>
          <w:szCs w:val="24"/>
        </w:rPr>
        <w:t xml:space="preserve">42. Во время проведения тренировок, соревнований или других мероприятий на воде руководитель предприятия или организации, проводящих мероприятие, обеспечивает безопасность плавания судов и их участников.</w:t>
      </w:r>
    </w:p>
    <w:p>
      <w:pPr>
        <w:spacing w:after="120"/>
        <w:jc w:val="both"/>
      </w:pPr>
      <w:r>
        <w:rPr>
          <w:rFonts w:ascii="Arial" w:cs="Arial" w:eastAsia="Arial" w:hAnsi="Arial"/>
          <w:sz w:val="24"/>
          <w:szCs w:val="24"/>
        </w:rPr>
        <w:t xml:space="preserve">43. Открытие и эксплуатация причалов, причальных стенок, спасательных станций и сооружений и их техническое освидетельствование осуществляются в соответствии с действующими строительными нормами и правилами.</w:t>
      </w:r>
    </w:p>
    <w:p>
      <w:pPr>
        <w:spacing w:after="120"/>
        <w:jc w:val="both"/>
      </w:pPr>
      <w:r>
        <w:rPr>
          <w:rFonts w:ascii="Arial" w:cs="Arial" w:eastAsia="Arial" w:hAnsi="Arial"/>
          <w:sz w:val="24"/>
          <w:szCs w:val="24"/>
        </w:rPr>
        <w:t xml:space="preserve">44. Для обеспечения безопасности населения и предотвращения несчастных случаев причалы малых плавсредств, а также используемые для посадки-высадки пассажиров, уполномоченным государственным органом, осуществляющим государственный надзор и контроль по вопросам экологической и технической безопасности, проводится ежегодное техническое освидетельствование причалов малых плавсредств.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rejptmk5_jhrxnot1gcpf">
        <w:r>
          <w:rPr>
            <w:rFonts w:ascii="Arial" w:cs="Arial" w:eastAsia="Arial" w:hAnsi="Arial"/>
            <w:color w:val="1D4ED8"/>
            <w:sz w:val="24"/>
            <w:szCs w:val="24"/>
            <w:u w:val="single"/>
          </w:rPr>
          <w:t xml:space="preserve">5 января 2018 года №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Меры безопасности при погружении и пребывании под водой подводных пловцов (аквалангистов и дайверов)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Погружение под воду подводных пловцов (спортсменов-подводников, подводников-любителей, специалистов по дайвингу и пр.) разрешается в специально отведенных местах для занятий подводным спортом и дайвингом. Перед погружением пловцы регистрируются или сообщают спасательным станциям (постам), или оперативным дежурным управлений МЧС областей, Центра подготовки водолазов о количестве пловцов, месте и времени погружения.</w:t>
      </w:r>
    </w:p>
    <w:p>
      <w:pPr>
        <w:spacing w:after="120"/>
        <w:jc w:val="both"/>
      </w:pPr>
      <w:r>
        <w:rPr>
          <w:rFonts w:ascii="Arial" w:cs="Arial" w:eastAsia="Arial" w:hAnsi="Arial"/>
          <w:sz w:val="24"/>
          <w:szCs w:val="24"/>
        </w:rPr>
        <w:t xml:space="preserve">46. В целях исключения несчастных случаев, места для подводного плавания должны быть удалены от мест общественного купания и находиться в стороне от судоходных путей.</w:t>
      </w:r>
    </w:p>
    <w:p>
      <w:pPr>
        <w:spacing w:after="120"/>
        <w:jc w:val="both"/>
      </w:pPr>
      <w:r>
        <w:rPr>
          <w:rFonts w:ascii="Arial" w:cs="Arial" w:eastAsia="Arial" w:hAnsi="Arial"/>
          <w:sz w:val="24"/>
          <w:szCs w:val="24"/>
        </w:rPr>
        <w:t xml:space="preserve">47. На подводной части акваторий районов для занятий подводным спортом и дайвингом не должно быть гидротехнических сооружений, подводных коммуникационных линий и сетей, искусственных препятствий и предметов, представляющих опасность. Скорость течения не должна превышать 0,5 м/сек., прозрачность воды - не менее 2 м.</w:t>
      </w:r>
    </w:p>
    <w:p>
      <w:pPr>
        <w:spacing w:after="120"/>
        <w:jc w:val="both"/>
      </w:pPr>
      <w:r>
        <w:rPr>
          <w:rFonts w:ascii="Arial" w:cs="Arial" w:eastAsia="Arial" w:hAnsi="Arial"/>
          <w:sz w:val="24"/>
          <w:szCs w:val="24"/>
        </w:rPr>
        <w:t xml:space="preserve">48. К подводным спускам допускаются лица не младше 16 лет, годные по состоянию здоровья, хорошо умеющие плавать, обученные пользованию аппаратом на сжатом воздухе, имеющие удостоверение водолаза аквалангиста, дайвера), знающие меры безопасности при погружении и пребывании под водой, владеющие навыками спасения на воде.</w:t>
      </w:r>
    </w:p>
    <w:p>
      <w:pPr>
        <w:spacing w:after="120"/>
        <w:jc w:val="both"/>
      </w:pPr>
      <w:r>
        <w:rPr>
          <w:rFonts w:ascii="Arial" w:cs="Arial" w:eastAsia="Arial" w:hAnsi="Arial"/>
          <w:sz w:val="24"/>
          <w:szCs w:val="24"/>
        </w:rPr>
        <w:t xml:space="preserve">49. Члены юношеских клубов (секций) к практическим подводным спускам допускаются с 14 лет под руководством и наблюдением ответственного лица клуба, с соблюдением всех мер безопасности, в присутствии медработника с необходимыми медикаментами и инструментами.</w:t>
      </w:r>
    </w:p>
    <w:p>
      <w:pPr>
        <w:spacing w:after="120"/>
        <w:jc w:val="both"/>
      </w:pPr>
      <w:r>
        <w:rPr>
          <w:rFonts w:ascii="Arial" w:cs="Arial" w:eastAsia="Arial" w:hAnsi="Arial"/>
          <w:sz w:val="24"/>
          <w:szCs w:val="24"/>
        </w:rPr>
        <w:t xml:space="preserve">50. Руководить занятиями и проводить обучение имеют право:</w:t>
      </w:r>
    </w:p>
    <w:p>
      <w:pPr>
        <w:spacing w:after="120"/>
        <w:jc w:val="both"/>
      </w:pPr>
      <w:r>
        <w:rPr>
          <w:rFonts w:ascii="Arial" w:cs="Arial" w:eastAsia="Arial" w:hAnsi="Arial"/>
          <w:sz w:val="24"/>
          <w:szCs w:val="24"/>
        </w:rPr>
        <w:t xml:space="preserve">- штатные инструкторы Центра подготовки водолазов;</w:t>
      </w:r>
    </w:p>
    <w:p>
      <w:pPr>
        <w:spacing w:after="120"/>
        <w:jc w:val="both"/>
      </w:pPr>
      <w:r>
        <w:rPr>
          <w:rFonts w:ascii="Arial" w:cs="Arial" w:eastAsia="Arial" w:hAnsi="Arial"/>
          <w:sz w:val="24"/>
          <w:szCs w:val="24"/>
        </w:rPr>
        <w:t xml:space="preserve">- водолазные специалисты, инструкторы-легководолазы, инструкторы по дайвингу, имеющие соответствующие сертификаты.</w:t>
      </w:r>
    </w:p>
    <w:p>
      <w:pPr>
        <w:spacing w:after="120"/>
        <w:jc w:val="both"/>
      </w:pPr>
      <w:r>
        <w:rPr>
          <w:rFonts w:ascii="Arial" w:cs="Arial" w:eastAsia="Arial" w:hAnsi="Arial"/>
          <w:sz w:val="24"/>
          <w:szCs w:val="24"/>
        </w:rPr>
        <w:t xml:space="preserve">51. Руководитель занятий (спуска) должен знать место расположения ближайшей декомпрессионной камеры и иметь средства доставки к ней пострадавшего.</w:t>
      </w:r>
    </w:p>
    <w:p>
      <w:pPr>
        <w:spacing w:after="120"/>
        <w:jc w:val="both"/>
      </w:pPr>
      <w:r>
        <w:rPr>
          <w:rFonts w:ascii="Arial" w:cs="Arial" w:eastAsia="Arial" w:hAnsi="Arial"/>
          <w:sz w:val="24"/>
          <w:szCs w:val="24"/>
        </w:rPr>
        <w:t xml:space="preserve">52. Погружение под воду может производиться с берега или с плавсредств (катеров, шлюпок), укомплектованных спасательными средствами, специальными трапами, в присутствии медработника (врача-физиолога).</w:t>
      </w:r>
    </w:p>
    <w:p>
      <w:pPr>
        <w:spacing w:after="120"/>
        <w:jc w:val="both"/>
      </w:pPr>
      <w:r>
        <w:rPr>
          <w:rFonts w:ascii="Arial" w:cs="Arial" w:eastAsia="Arial" w:hAnsi="Arial"/>
          <w:sz w:val="24"/>
          <w:szCs w:val="24"/>
        </w:rPr>
        <w:t xml:space="preserve">53. Перед началом погружения с берега или с плавсредств должны быть подняты предупреждающие сигналы:</w:t>
      </w:r>
    </w:p>
    <w:p>
      <w:pPr>
        <w:spacing w:after="120"/>
        <w:jc w:val="both"/>
      </w:pPr>
      <w:r>
        <w:rPr>
          <w:rFonts w:ascii="Arial" w:cs="Arial" w:eastAsia="Arial" w:hAnsi="Arial"/>
          <w:sz w:val="24"/>
          <w:szCs w:val="24"/>
        </w:rPr>
        <w:t xml:space="preserve">- на озерах и водохранилищах - белый флаг (480x300 мм) с синей косынкой (200 мм), обозначающий - "У меня спущен водолаз, держитесь в стороне от меня".</w:t>
      </w:r>
    </w:p>
    <w:p>
      <w:pPr>
        <w:spacing w:after="120"/>
        <w:jc w:val="both"/>
      </w:pPr>
      <w:r>
        <w:rPr>
          <w:rFonts w:ascii="Arial" w:cs="Arial" w:eastAsia="Arial" w:hAnsi="Arial"/>
          <w:sz w:val="24"/>
          <w:szCs w:val="24"/>
        </w:rPr>
        <w:t xml:space="preserve">54. Спуск в аппаратах на сжатом воздухе необходимо производить только в составе группы не менее 3-4 чел., два из которых на страхующей шлюпке сопровождают и следят за сигналами и буями; один из водолазов (дайвер, пловец), находящихся в шлюпке, должен быть готов к немедленному спуску под воду для оказания помощи пловцам, находящимся под водой. В непосредственной близости должен находиться медработник, готовый оказать первую медицинскую помощь.</w:t>
      </w:r>
    </w:p>
    <w:p>
      <w:pPr>
        <w:spacing w:after="120"/>
        <w:jc w:val="both"/>
      </w:pPr>
      <w:r>
        <w:rPr>
          <w:rFonts w:ascii="Arial" w:cs="Arial" w:eastAsia="Arial" w:hAnsi="Arial"/>
          <w:sz w:val="24"/>
          <w:szCs w:val="24"/>
        </w:rPr>
        <w:t xml:space="preserve">55. Во всех случаях к спускам под воду должно быть подготовлено не менее 2 комплектов водолазного снаряжения (один - для спускающегося под воду, другой - для страхующего). Обеспечивающие водолазы (дайверы, пловцы) должны иметь соответствующие комплекты водолазного снаряжения.</w:t>
      </w:r>
    </w:p>
    <w:p>
      <w:pPr>
        <w:spacing w:after="120"/>
        <w:jc w:val="both"/>
      </w:pPr>
      <w:r>
        <w:rPr>
          <w:rFonts w:ascii="Arial" w:cs="Arial" w:eastAsia="Arial" w:hAnsi="Arial"/>
          <w:sz w:val="24"/>
          <w:szCs w:val="24"/>
        </w:rPr>
        <w:t xml:space="preserve">56. Категорически запрещается погружение под воду:</w:t>
      </w:r>
    </w:p>
    <w:p>
      <w:pPr>
        <w:spacing w:after="120"/>
        <w:jc w:val="both"/>
      </w:pPr>
      <w:r>
        <w:rPr>
          <w:rFonts w:ascii="Arial" w:cs="Arial" w:eastAsia="Arial" w:hAnsi="Arial"/>
          <w:sz w:val="24"/>
          <w:szCs w:val="24"/>
        </w:rPr>
        <w:t xml:space="preserve">- с катеров на ходу, шлюпок на ходу;</w:t>
      </w:r>
    </w:p>
    <w:p>
      <w:pPr>
        <w:spacing w:after="120"/>
        <w:jc w:val="both"/>
      </w:pPr>
      <w:r>
        <w:rPr>
          <w:rFonts w:ascii="Arial" w:cs="Arial" w:eastAsia="Arial" w:hAnsi="Arial"/>
          <w:sz w:val="24"/>
          <w:szCs w:val="24"/>
        </w:rPr>
        <w:t xml:space="preserve">- с высокобортных судов (с высотой борта более 1,5 м); при высоте борта от 0,4 м до 1,5 м обязательно наличие водолазного трапа;</w:t>
      </w:r>
    </w:p>
    <w:p>
      <w:pPr>
        <w:spacing w:after="120"/>
        <w:jc w:val="both"/>
      </w:pPr>
      <w:r>
        <w:rPr>
          <w:rFonts w:ascii="Arial" w:cs="Arial" w:eastAsia="Arial" w:hAnsi="Arial"/>
          <w:sz w:val="24"/>
          <w:szCs w:val="24"/>
        </w:rPr>
        <w:t xml:space="preserve">- в запрещенных для купания зонах, в местах общественного купания, с причалов и крутых берегов, в районах движения судов;</w:t>
      </w:r>
    </w:p>
    <w:p>
      <w:pPr>
        <w:spacing w:after="120"/>
        <w:jc w:val="both"/>
      </w:pPr>
      <w:r>
        <w:rPr>
          <w:rFonts w:ascii="Arial" w:cs="Arial" w:eastAsia="Arial" w:hAnsi="Arial"/>
          <w:sz w:val="24"/>
          <w:szCs w:val="24"/>
        </w:rPr>
        <w:t xml:space="preserve">- в неисправном и непроверенном снаряжении;</w:t>
      </w:r>
    </w:p>
    <w:p>
      <w:pPr>
        <w:spacing w:after="120"/>
        <w:jc w:val="both"/>
      </w:pPr>
      <w:r>
        <w:rPr>
          <w:rFonts w:ascii="Arial" w:cs="Arial" w:eastAsia="Arial" w:hAnsi="Arial"/>
          <w:sz w:val="24"/>
          <w:szCs w:val="24"/>
        </w:rPr>
        <w:t xml:space="preserve">- с аппаратами (баллонами), не прошедшими проверку (освидетельствование);</w:t>
      </w:r>
    </w:p>
    <w:p>
      <w:pPr>
        <w:spacing w:after="120"/>
        <w:jc w:val="both"/>
      </w:pPr>
      <w:r>
        <w:rPr>
          <w:rFonts w:ascii="Arial" w:cs="Arial" w:eastAsia="Arial" w:hAnsi="Arial"/>
          <w:sz w:val="24"/>
          <w:szCs w:val="24"/>
        </w:rPr>
        <w:t xml:space="preserve">- при медицинских противопоказаниях (недомогание, признаки переутомления, состояние опьянения, болезнь и т.д.);</w:t>
      </w:r>
    </w:p>
    <w:p>
      <w:pPr>
        <w:spacing w:after="120"/>
        <w:jc w:val="both"/>
      </w:pPr>
      <w:r>
        <w:rPr>
          <w:rFonts w:ascii="Arial" w:cs="Arial" w:eastAsia="Arial" w:hAnsi="Arial"/>
          <w:sz w:val="24"/>
          <w:szCs w:val="24"/>
        </w:rPr>
        <w:t xml:space="preserve">- при волнении моря (водоема) свыше 2-х баллов;</w:t>
      </w:r>
    </w:p>
    <w:p>
      <w:pPr>
        <w:spacing w:after="120"/>
        <w:jc w:val="both"/>
      </w:pPr>
      <w:r>
        <w:rPr>
          <w:rFonts w:ascii="Arial" w:cs="Arial" w:eastAsia="Arial" w:hAnsi="Arial"/>
          <w:sz w:val="24"/>
          <w:szCs w:val="24"/>
        </w:rPr>
        <w:t xml:space="preserve">- при течении со скоростью более 0,5 м/сек.;</w:t>
      </w:r>
    </w:p>
    <w:p>
      <w:pPr>
        <w:spacing w:after="120"/>
        <w:jc w:val="both"/>
      </w:pPr>
      <w:r>
        <w:rPr>
          <w:rFonts w:ascii="Arial" w:cs="Arial" w:eastAsia="Arial" w:hAnsi="Arial"/>
          <w:sz w:val="24"/>
          <w:szCs w:val="24"/>
        </w:rPr>
        <w:t xml:space="preserve">- при температуре воды ниже - плюс 8 гр. С;</w:t>
      </w:r>
    </w:p>
    <w:p>
      <w:pPr>
        <w:spacing w:after="120"/>
        <w:jc w:val="both"/>
      </w:pPr>
      <w:r>
        <w:rPr>
          <w:rFonts w:ascii="Arial" w:cs="Arial" w:eastAsia="Arial" w:hAnsi="Arial"/>
          <w:sz w:val="24"/>
          <w:szCs w:val="24"/>
        </w:rPr>
        <w:t xml:space="preserve">- одиночкам и группам в составе менее 3 человек.</w:t>
      </w:r>
    </w:p>
    <w:p>
      <w:pPr>
        <w:spacing w:after="120"/>
        <w:jc w:val="both"/>
      </w:pPr>
      <w:r>
        <w:rPr>
          <w:rFonts w:ascii="Arial" w:cs="Arial" w:eastAsia="Arial" w:hAnsi="Arial"/>
          <w:sz w:val="24"/>
          <w:szCs w:val="24"/>
        </w:rPr>
        <w:t xml:space="preserve">57. Обязательным условием безопасности является неуклонное соблюдение требований заводских инструкций и правил по эксплуатации легководолазных аппаратов. К использованию допускаются аппараты, прошедшие рабочую проверку. Запрещается использовать воздушные баллоны без очередного технического освидетельствования (наличия на баллонах клейма станции освидетельствования, даты текущего и последующего технического освидетельствования баллонов), которое проводится не реже одного раза в 3 года.</w:t>
      </w:r>
    </w:p>
    <w:p>
      <w:pPr>
        <w:spacing w:after="120"/>
        <w:jc w:val="both"/>
      </w:pPr>
      <w:r>
        <w:rPr>
          <w:rFonts w:ascii="Arial" w:cs="Arial" w:eastAsia="Arial" w:hAnsi="Arial"/>
          <w:sz w:val="24"/>
          <w:szCs w:val="24"/>
        </w:rPr>
        <w:t xml:space="preserve">58. Руководители групп водолазов (аквалангистов) должны иметь приказ о назначении ответственного лица за организацию спуска, документ с указанием даты и количества заполнения аппаратов воздушной смесью, справку (письменное свидетельство) ответственного лица (организации), проводившего зарядку аппаратов, с указанием даты (времени) зарядки, количества и наименования (номера) аппаратов.</w:t>
      </w:r>
    </w:p>
    <w:p>
      <w:pPr>
        <w:spacing w:after="120"/>
        <w:jc w:val="both"/>
      </w:pPr>
      <w:r>
        <w:rPr>
          <w:rFonts w:ascii="Arial" w:cs="Arial" w:eastAsia="Arial" w:hAnsi="Arial"/>
          <w:sz w:val="24"/>
          <w:szCs w:val="24"/>
        </w:rPr>
        <w:t xml:space="preserve">59. Собственники (клубы, предприятия, организации), имеющие воздушные компрессоры высокого давления и предоставляющие услуги по зарядке сжатым воздухом аппаратов, должны иметь соответствующее разрешение на эксплуатацию оборудования, работающего с воздухом высокого давления и выполнение работ повышенной опасности.</w:t>
      </w:r>
    </w:p>
    <w:p>
      <w:pPr>
        <w:spacing w:after="120"/>
        <w:jc w:val="both"/>
      </w:pPr>
      <w:r>
        <w:rPr>
          <w:rFonts w:ascii="Arial" w:cs="Arial" w:eastAsia="Arial" w:hAnsi="Arial"/>
          <w:sz w:val="24"/>
          <w:szCs w:val="24"/>
        </w:rPr>
        <w:t xml:space="preserve">60. Аппараты, являющиеся личной собственностью граждан, клубов, организаций, осуществляющих легководолазные погружения или погружения для занятия дайвингом, регистрируются и подлежат обязательному учету в территориальных подразделениях МЧС.</w:t>
      </w:r>
    </w:p>
    <w:p>
      <w:pPr>
        <w:spacing w:after="120"/>
        <w:jc w:val="both"/>
      </w:pPr>
      <w:r>
        <w:rPr>
          <w:rFonts w:ascii="Arial" w:cs="Arial" w:eastAsia="Arial" w:hAnsi="Arial"/>
          <w:sz w:val="24"/>
          <w:szCs w:val="24"/>
        </w:rPr>
        <w:t xml:space="preserve">61. Погружение групп водолазов (пловцов-подводников, специалистов по дайвингу) допускается только при наличии сертификатов и/или водолазных книжек, выданных Центром подготовки водолазов с предоставлением следующих документов:</w:t>
      </w:r>
    </w:p>
    <w:p>
      <w:pPr>
        <w:spacing w:after="120"/>
        <w:jc w:val="both"/>
      </w:pPr>
      <w:r>
        <w:rPr>
          <w:rFonts w:ascii="Arial" w:cs="Arial" w:eastAsia="Arial" w:hAnsi="Arial"/>
          <w:sz w:val="24"/>
          <w:szCs w:val="24"/>
        </w:rPr>
        <w:t xml:space="preserve">- список группы с указанием квалификации подводника (дайвера) и ответственным за погружение лица (паспортные данные);</w:t>
      </w:r>
    </w:p>
    <w:p>
      <w:pPr>
        <w:spacing w:after="120"/>
        <w:jc w:val="both"/>
      </w:pPr>
      <w:r>
        <w:rPr>
          <w:rFonts w:ascii="Arial" w:cs="Arial" w:eastAsia="Arial" w:hAnsi="Arial"/>
          <w:sz w:val="24"/>
          <w:szCs w:val="24"/>
        </w:rPr>
        <w:t xml:space="preserve">- список водолазного снаряжения и оборудования (номера аппаратов и даты их технического освидетельствования);</w:t>
      </w:r>
    </w:p>
    <w:p>
      <w:pPr>
        <w:spacing w:after="120"/>
        <w:jc w:val="both"/>
      </w:pPr>
      <w:r>
        <w:rPr>
          <w:rFonts w:ascii="Arial" w:cs="Arial" w:eastAsia="Arial" w:hAnsi="Arial"/>
          <w:sz w:val="24"/>
          <w:szCs w:val="24"/>
        </w:rPr>
        <w:t xml:space="preserve">- сведения о наличии плавсредств (данные регистрационных документов и собственника плавсредств).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Меры безопасности на льду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С появлением ледяного покрова на водоемах до достижения толщины льда 10 см запрещается выход на лед, катание на коньках и лыжах.</w:t>
      </w:r>
    </w:p>
    <w:p>
      <w:pPr>
        <w:spacing w:after="120"/>
        <w:jc w:val="both"/>
      </w:pPr>
      <w:r>
        <w:rPr>
          <w:rFonts w:ascii="Arial" w:cs="Arial" w:eastAsia="Arial" w:hAnsi="Arial"/>
          <w:sz w:val="24"/>
          <w:szCs w:val="24"/>
        </w:rPr>
        <w:t xml:space="preserve">63. Для перехода по льду необходимо двигаться лишь убедившись в его прочности. При толщине льда пресноводного - менее 10 см, озерного менее 15 см выход на лед запрещен. Запрещается проверять прочность льда ударами ног и посторонними предметами (камни, палки и пр.).</w:t>
      </w:r>
    </w:p>
    <w:p>
      <w:pPr>
        <w:spacing w:after="120"/>
        <w:jc w:val="both"/>
      </w:pPr>
      <w:r>
        <w:rPr>
          <w:rFonts w:ascii="Arial" w:cs="Arial" w:eastAsia="Arial" w:hAnsi="Arial"/>
          <w:sz w:val="24"/>
          <w:szCs w:val="24"/>
        </w:rPr>
        <w:t xml:space="preserve">Толщина льда определяется работниками спасательных станций (постов) с применением ручного бура и вывешиванием соответствующих информационных табличек.</w:t>
      </w:r>
    </w:p>
    <w:p>
      <w:pPr>
        <w:spacing w:after="120"/>
        <w:jc w:val="both"/>
      </w:pPr>
      <w:r>
        <w:rPr>
          <w:rFonts w:ascii="Arial" w:cs="Arial" w:eastAsia="Arial" w:hAnsi="Arial"/>
          <w:sz w:val="24"/>
          <w:szCs w:val="24"/>
        </w:rPr>
        <w:t xml:space="preserve">64. При движении по льду следует быть осторожным, внимательно следить за поверхностью льда. Обходить опасные и подозрительные места, не разрешается выходить на лед в ночное время.</w:t>
      </w:r>
    </w:p>
    <w:p>
      <w:pPr>
        <w:spacing w:after="120"/>
        <w:jc w:val="both"/>
      </w:pPr>
      <w:r>
        <w:rPr>
          <w:rFonts w:ascii="Arial" w:cs="Arial" w:eastAsia="Arial" w:hAnsi="Arial"/>
          <w:sz w:val="24"/>
          <w:szCs w:val="24"/>
        </w:rPr>
        <w:t xml:space="preserve">65. При групповом переходе по льду необходимо двигаться на расстоянии 5-6 м друг от друга, внимательно следя за идущими впереди.</w:t>
      </w:r>
    </w:p>
    <w:p>
      <w:pPr>
        <w:spacing w:after="120"/>
        <w:jc w:val="both"/>
      </w:pPr>
      <w:r>
        <w:rPr>
          <w:rFonts w:ascii="Arial" w:cs="Arial" w:eastAsia="Arial" w:hAnsi="Arial"/>
          <w:sz w:val="24"/>
          <w:szCs w:val="24"/>
        </w:rPr>
        <w:t xml:space="preserve">66. Кататься на коньках разрешается только на специально оборудованных катках. Массовые катания разрешаются при толщине льда не менее 25 см.</w:t>
      </w:r>
    </w:p>
    <w:p>
      <w:pPr>
        <w:spacing w:after="120"/>
        <w:jc w:val="both"/>
      </w:pPr>
      <w:r>
        <w:rPr>
          <w:rFonts w:ascii="Arial" w:cs="Arial" w:eastAsia="Arial" w:hAnsi="Arial"/>
          <w:sz w:val="24"/>
          <w:szCs w:val="24"/>
        </w:rPr>
        <w:t xml:space="preserve">67. Во время подледной рыбной ловли не рекомендуется на небольшой площадке пробивать много лунок, прыгать и бегать по льду, собираться группами. Каждый рыболов должен иметь спасательный линь длиной 15-20 м, с петлей на одном конце и грузом массой 400-500 г - на другом.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подготовке штатного персонала и работе ведомственных спасательных постов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 редакции постановления Правительства КР от </w:t>
      </w:r>
      <w:hyperlink w:history="1" r:id="rIdvs9pzm9gjojg9tey6mvl1">
        <w:r>
          <w:rPr>
            <w:rFonts w:ascii="Arial" w:cs="Arial" w:eastAsia="Arial" w:hAnsi="Arial"/>
            <w:color w:val="1D4ED8"/>
            <w:sz w:val="24"/>
            <w:szCs w:val="24"/>
            <w:u w:val="single"/>
          </w:rPr>
          <w:t xml:space="preserve">5 января 2018 года № 2</w:t>
        </w:r>
      </w:hyperlink>
      <w:r>
        <w:rPr>
          <w:rFonts w:ascii="Arial" w:cs="Arial" w:eastAsia="Arial" w:hAnsi="Arial"/>
          <w:sz w:val="24"/>
          <w:szCs w:val="24"/>
        </w:rPr>
        <w:t xml:space="preserve">)</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целях:</w:t>
      </w:r>
    </w:p>
    <w:p>
      <w:pPr>
        <w:spacing w:after="120"/>
        <w:jc w:val="both"/>
      </w:pPr>
      <w:r>
        <w:rPr>
          <w:rFonts w:ascii="Arial" w:cs="Arial" w:eastAsia="Arial" w:hAnsi="Arial"/>
          <w:sz w:val="24"/>
          <w:szCs w:val="24"/>
        </w:rPr>
        <w:t xml:space="preserve">- обеспечения функционирования спасательных постов, обязательной специальной подготовки по применению приемов спасания и действий по предупреждению несчастных случаев на воде;</w:t>
      </w:r>
    </w:p>
    <w:p>
      <w:pPr>
        <w:spacing w:after="120"/>
        <w:jc w:val="both"/>
      </w:pPr>
      <w:r>
        <w:rPr>
          <w:rFonts w:ascii="Arial" w:cs="Arial" w:eastAsia="Arial" w:hAnsi="Arial"/>
          <w:sz w:val="24"/>
          <w:szCs w:val="24"/>
        </w:rPr>
        <w:t xml:space="preserve">- определения обязательных требований по профессиональной подготовке работников спасательных станций и постов;</w:t>
      </w:r>
    </w:p>
    <w:p>
      <w:pPr>
        <w:spacing w:after="120"/>
        <w:jc w:val="both"/>
      </w:pPr>
      <w:r>
        <w:rPr>
          <w:rFonts w:ascii="Arial" w:cs="Arial" w:eastAsia="Arial" w:hAnsi="Arial"/>
          <w:sz w:val="24"/>
          <w:szCs w:val="24"/>
        </w:rPr>
        <w:t xml:space="preserve">- утверждения обязательных перечней спасательного снаряжения и оборудования, штатного расписания спасательных станций и постов.</w:t>
      </w:r>
    </w:p>
    <w:p>
      <w:pPr>
        <w:spacing w:after="120"/>
        <w:jc w:val="both"/>
      </w:pPr>
      <w:r>
        <w:rPr>
          <w:rFonts w:ascii="Arial" w:cs="Arial" w:eastAsia="Arial" w:hAnsi="Arial"/>
          <w:sz w:val="24"/>
          <w:szCs w:val="24"/>
        </w:rPr>
        <w:t xml:space="preserve">2. Предсезонная подготовка ведомственных спасательных постов подразделяется на специальную, общую, теоретическую и практическую.</w:t>
      </w:r>
    </w:p>
    <w:p>
      <w:pPr>
        <w:spacing w:after="120"/>
        <w:jc w:val="both"/>
      </w:pPr>
      <w:r>
        <w:rPr>
          <w:rFonts w:ascii="Arial" w:cs="Arial" w:eastAsia="Arial" w:hAnsi="Arial"/>
          <w:sz w:val="24"/>
          <w:szCs w:val="24"/>
        </w:rPr>
        <w:t xml:space="preserve">3. К специальной подготовке относится овладение специальностями спасательной службы: водолаза-спасателя (пловца-подводника), моториста, медицинского работника (медсестры) спасательной станции (поста), спасателя на водах.</w:t>
      </w:r>
    </w:p>
    <w:p>
      <w:pPr>
        <w:spacing w:after="120"/>
        <w:jc w:val="both"/>
      </w:pPr>
      <w:r>
        <w:rPr>
          <w:rFonts w:ascii="Arial" w:cs="Arial" w:eastAsia="Arial" w:hAnsi="Arial"/>
          <w:sz w:val="24"/>
          <w:szCs w:val="24"/>
        </w:rPr>
        <w:t xml:space="preserve">4. Общая подготовка включает изучение руководящих документов спасательной службы, практическую работу по предупреждению несчастных случаев на воде, овладение приемами спасания и способами оказания первой медицинской помощи пострадавшему, прохождение практики по водно-спасательному делу.</w:t>
      </w:r>
    </w:p>
    <w:p>
      <w:pPr>
        <w:spacing w:after="120"/>
        <w:jc w:val="both"/>
      </w:pPr>
      <w:r>
        <w:rPr>
          <w:rFonts w:ascii="Arial" w:cs="Arial" w:eastAsia="Arial" w:hAnsi="Arial"/>
          <w:sz w:val="24"/>
          <w:szCs w:val="24"/>
        </w:rPr>
        <w:t xml:space="preserve">5. В программу подготовки станций и постов входят три основные задачи:</w:t>
      </w:r>
    </w:p>
    <w:p>
      <w:pPr>
        <w:spacing w:after="120"/>
        <w:jc w:val="both"/>
      </w:pPr>
      <w:r>
        <w:rPr>
          <w:rFonts w:ascii="Arial" w:cs="Arial" w:eastAsia="Arial" w:hAnsi="Arial"/>
          <w:sz w:val="24"/>
          <w:szCs w:val="24"/>
        </w:rPr>
        <w:t xml:space="preserve">- организация службы на спасательной станции, спасательном посту;</w:t>
      </w:r>
    </w:p>
    <w:p>
      <w:pPr>
        <w:spacing w:after="120"/>
        <w:jc w:val="both"/>
      </w:pPr>
      <w:r>
        <w:rPr>
          <w:rFonts w:ascii="Arial" w:cs="Arial" w:eastAsia="Arial" w:hAnsi="Arial"/>
          <w:sz w:val="24"/>
          <w:szCs w:val="24"/>
        </w:rPr>
        <w:t xml:space="preserve">- организация действий спасательной станции, спасательного поста по охране жизни людей на воде в летнее время;</w:t>
      </w:r>
    </w:p>
    <w:p>
      <w:pPr>
        <w:spacing w:after="120"/>
        <w:jc w:val="both"/>
      </w:pPr>
      <w:r>
        <w:rPr>
          <w:rFonts w:ascii="Arial" w:cs="Arial" w:eastAsia="Arial" w:hAnsi="Arial"/>
          <w:sz w:val="24"/>
          <w:szCs w:val="24"/>
        </w:rPr>
        <w:t xml:space="preserve">- материально-техническое оснащение (обеспечение) спасательной станции, спасательного поста.</w:t>
      </w:r>
    </w:p>
    <w:p>
      <w:pPr>
        <w:spacing w:after="120"/>
        <w:jc w:val="both"/>
      </w:pPr>
      <w:r>
        <w:rPr>
          <w:rFonts w:ascii="Arial" w:cs="Arial" w:eastAsia="Arial" w:hAnsi="Arial"/>
          <w:sz w:val="24"/>
          <w:szCs w:val="24"/>
        </w:rPr>
        <w:t xml:space="preserve">6. Общие организационные указания:</w:t>
      </w:r>
    </w:p>
    <w:p>
      <w:pPr>
        <w:spacing w:after="120"/>
        <w:jc w:val="both"/>
      </w:pPr>
      <w:r>
        <w:rPr>
          <w:rFonts w:ascii="Arial" w:cs="Arial" w:eastAsia="Arial" w:hAnsi="Arial"/>
          <w:sz w:val="24"/>
          <w:szCs w:val="24"/>
        </w:rPr>
        <w:t xml:space="preserve">- специальная подготовка работников спасательных станций и постов проводится на специальных курсах (сборах), организуемых Центром подготовки водолазов;</w:t>
      </w:r>
    </w:p>
    <w:p>
      <w:pPr>
        <w:spacing w:after="120"/>
        <w:jc w:val="both"/>
      </w:pPr>
      <w:r>
        <w:rPr>
          <w:rFonts w:ascii="Arial" w:cs="Arial" w:eastAsia="Arial" w:hAnsi="Arial"/>
          <w:sz w:val="24"/>
          <w:szCs w:val="24"/>
        </w:rPr>
        <w:t xml:space="preserve">- открытие спасательных постов производится только после приемки государственной комиссией с участием работников Центра подготовки водолазов;</w:t>
      </w:r>
    </w:p>
    <w:p>
      <w:pPr>
        <w:spacing w:after="120"/>
        <w:jc w:val="both"/>
      </w:pPr>
      <w:r>
        <w:rPr>
          <w:rFonts w:ascii="Arial" w:cs="Arial" w:eastAsia="Arial" w:hAnsi="Arial"/>
          <w:sz w:val="24"/>
          <w:szCs w:val="24"/>
        </w:rPr>
        <w:t xml:space="preserve">- обязательным условием приемки спасательных станций и постов является готовность работников станций и постов к выполнению ответственной задачи - оказанию помощи терпящим бедствие на воде, как в простых, так и в сложных условиях. Упрощение в подготовке и приемке не допускается;</w:t>
      </w:r>
    </w:p>
    <w:p>
      <w:pPr>
        <w:spacing w:after="120"/>
        <w:jc w:val="both"/>
      </w:pPr>
      <w:r>
        <w:rPr>
          <w:rFonts w:ascii="Arial" w:cs="Arial" w:eastAsia="Arial" w:hAnsi="Arial"/>
          <w:sz w:val="24"/>
          <w:szCs w:val="24"/>
        </w:rPr>
        <w:t xml:space="preserve">- подготовка станций (постов), обучение спасателей на водах, водолазов-спасателей (пловцов-подводников) проводится путем теоретических занятий и тренировок непосредственно на рабочих местах, с использованием спасательных средств и техники. Тренировки являются основным видом подготовки и должны проводиться в течение всего сезона (года). Содержание и ход подготовки работников спасательной станции отмечаются в журнале учета занятий спасательной станции (поста);</w:t>
      </w:r>
    </w:p>
    <w:p>
      <w:pPr>
        <w:spacing w:after="120"/>
        <w:jc w:val="both"/>
      </w:pPr>
      <w:r>
        <w:rPr>
          <w:rFonts w:ascii="Arial" w:cs="Arial" w:eastAsia="Arial" w:hAnsi="Arial"/>
          <w:sz w:val="24"/>
          <w:szCs w:val="24"/>
        </w:rPr>
        <w:t xml:space="preserve">- в результате прохождения курса подготовки (ежегодной переподготовки) каждый спасатель на водах должен знать и четко выполнять свои обязанности по спасательной тревоге, уметь спасать (вплавь) утопающего с поверхности воды и поднятием с грунта, оказывать ему первую помощь, пользоваться спасательными средствами, уметь грести и управлять шлюпкой;</w:t>
      </w:r>
    </w:p>
    <w:p>
      <w:pPr>
        <w:spacing w:after="120"/>
        <w:jc w:val="both"/>
      </w:pPr>
      <w:r>
        <w:rPr>
          <w:rFonts w:ascii="Arial" w:cs="Arial" w:eastAsia="Arial" w:hAnsi="Arial"/>
          <w:sz w:val="24"/>
          <w:szCs w:val="24"/>
        </w:rPr>
        <w:t xml:space="preserve">- для достижения максимального результата каждый работник спасательной станции (поста) должен владеть смежной специальностью - водолаз-спасатель (дайвер);</w:t>
      </w:r>
    </w:p>
    <w:p>
      <w:pPr>
        <w:spacing w:after="120"/>
        <w:jc w:val="both"/>
      </w:pPr>
      <w:r>
        <w:rPr>
          <w:rFonts w:ascii="Arial" w:cs="Arial" w:eastAsia="Arial" w:hAnsi="Arial"/>
          <w:sz w:val="24"/>
          <w:szCs w:val="24"/>
        </w:rPr>
        <w:t xml:space="preserve">- каждый работник должен владеть практическими навыками проведения мероприятий по предупреждению несчастных случаев на воде, уметь работать со спасательными средствами и оборудованием, безупречно выполнять свои служебные обязанности;</w:t>
      </w:r>
    </w:p>
    <w:p>
      <w:pPr>
        <w:spacing w:after="120"/>
        <w:jc w:val="both"/>
      </w:pPr>
      <w:r>
        <w:rPr>
          <w:rFonts w:ascii="Arial" w:cs="Arial" w:eastAsia="Arial" w:hAnsi="Arial"/>
          <w:sz w:val="24"/>
          <w:szCs w:val="24"/>
        </w:rPr>
        <w:t xml:space="preserve">- при отработке как теоретических вопросов подготовки, так и практических задач следует руководствоваться Положением о спасательных станциях и постах, программами подготовки по специальностям, типовыми инструкциями, Едиными правилами безопасности труда на водолазных работах, инструкциями по уходу и эксплуатации техники, снаряжения и оборудования, положениями (решениями) местных государственных администраций по организации охраны жизни людей на воде;</w:t>
      </w:r>
    </w:p>
    <w:p>
      <w:pPr>
        <w:spacing w:after="120"/>
        <w:jc w:val="both"/>
      </w:pPr>
      <w:r>
        <w:rPr>
          <w:rFonts w:ascii="Arial" w:cs="Arial" w:eastAsia="Arial" w:hAnsi="Arial"/>
          <w:sz w:val="24"/>
          <w:szCs w:val="24"/>
        </w:rPr>
        <w:t xml:space="preserve">- работа спасательных станций и спасательных постов координируются Центром подготовки водолазов;</w:t>
      </w:r>
    </w:p>
    <w:p>
      <w:pPr>
        <w:spacing w:after="120"/>
        <w:jc w:val="both"/>
      </w:pPr>
      <w:r>
        <w:rPr>
          <w:rFonts w:ascii="Arial" w:cs="Arial" w:eastAsia="Arial" w:hAnsi="Arial"/>
          <w:sz w:val="24"/>
          <w:szCs w:val="24"/>
        </w:rPr>
        <w:t xml:space="preserve">- станции (посты) могут быть приняты в эксплуатацию только при условии полной отработки всех вопросов: профессиональной подготовки; рабочего состояния техники, спасательных средств; помещений и территории спасательных станций и постов;</w:t>
      </w:r>
    </w:p>
    <w:p>
      <w:pPr>
        <w:spacing w:after="120"/>
        <w:jc w:val="both"/>
      </w:pPr>
      <w:r>
        <w:rPr>
          <w:rFonts w:ascii="Arial" w:cs="Arial" w:eastAsia="Arial" w:hAnsi="Arial"/>
          <w:sz w:val="24"/>
          <w:szCs w:val="24"/>
        </w:rPr>
        <w:t xml:space="preserve">- перед началом курортного сезона собственник спасательной станции (поста) представляет катера, шлюпки (спасательные плавсредства) уполномоченному государственному органу, осуществляющему государственный надзор и контроль по вопросам экологической и технической безопасности, на предмет технического освидетельствования и допуска к плаванию;</w:t>
      </w:r>
    </w:p>
    <w:p>
      <w:pPr>
        <w:spacing w:after="120"/>
        <w:jc w:val="both"/>
      </w:pPr>
      <w:r>
        <w:rPr>
          <w:rFonts w:ascii="Arial" w:cs="Arial" w:eastAsia="Arial" w:hAnsi="Arial"/>
          <w:sz w:val="24"/>
          <w:szCs w:val="24"/>
        </w:rPr>
        <w:t xml:space="preserve">- к самостоятельному управлению катером допускаются лишь лица, имеющие свидетельство уполномоченного государственного органа, осуществляющего управление в области водного транспорта на право управления маломерными судами. При практическом использовании катера должен назначаться судоводитель, имеющий удостоверение на право вождения катера, с соответствующим допуском по мощности двигателя.</w:t>
      </w:r>
    </w:p>
    <w:p>
      <w:pPr>
        <w:spacing w:after="120"/>
        <w:jc w:val="both"/>
      </w:pPr>
      <w:r>
        <w:rPr>
          <w:rFonts w:ascii="Arial" w:cs="Arial" w:eastAsia="Arial" w:hAnsi="Arial"/>
          <w:sz w:val="24"/>
          <w:szCs w:val="24"/>
        </w:rPr>
        <w:t xml:space="preserve">Начальник спасательной станции (спасательного поста) отвечает за предсезонную подготовку спасательной станции (поста), освоение работниками положений, инструкций, учебных и методических материалов, овладение ими практических навыков спасания людей и оказания пострадавшим первой помощи.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ykbli41giz-kj0obgc7r">
        <w:r>
          <w:rPr>
            <w:rFonts w:ascii="Arial" w:cs="Arial" w:eastAsia="Arial" w:hAnsi="Arial"/>
            <w:color w:val="1D4ED8"/>
            <w:sz w:val="24"/>
            <w:szCs w:val="24"/>
            <w:u w:val="single"/>
          </w:rPr>
          <w:t xml:space="preserve">5 января 2018 года №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Организация службы спасательной станции, ведомственного спасательного поста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 к ведомственному спасательному посту, станции, их исполнение: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Требования к  │               Выполняемые мероприятия:             │</w:t>
      </w:r>
    </w:p>
    <w:p>
      <w:pPr>
        <w:spacing w:after="120"/>
        <w:jc w:val="center"/>
      </w:pPr>
      <w:r>
        <w:rPr>
          <w:rFonts w:ascii="Arial" w:cs="Arial" w:eastAsia="Arial" w:hAnsi="Arial"/>
          <w:sz w:val="24"/>
          <w:szCs w:val="24"/>
        </w:rPr>
        <w:t xml:space="preserve">│станции (посту):│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Служебная    │1. Составляются, изучаются и выполняются:           │</w:t>
      </w:r>
    </w:p>
    <w:p>
      <w:pPr>
        <w:spacing w:after="120"/>
        <w:jc w:val="center"/>
      </w:pPr>
      <w:r>
        <w:rPr>
          <w:rFonts w:ascii="Arial" w:cs="Arial" w:eastAsia="Arial" w:hAnsi="Arial"/>
          <w:sz w:val="24"/>
          <w:szCs w:val="24"/>
        </w:rPr>
        <w:t xml:space="preserve">│документация    │а) Расписания:                                      │</w:t>
      </w:r>
    </w:p>
    <w:p>
      <w:pPr>
        <w:spacing w:after="120"/>
        <w:jc w:val="center"/>
      </w:pPr>
      <w:r>
        <w:rPr>
          <w:rFonts w:ascii="Arial" w:cs="Arial" w:eastAsia="Arial" w:hAnsi="Arial"/>
          <w:sz w:val="24"/>
          <w:szCs w:val="24"/>
        </w:rPr>
        <w:t xml:space="preserve">│спасательной    │- по спасательной тревоге в летнее время;           │</w:t>
      </w:r>
    </w:p>
    <w:p>
      <w:pPr>
        <w:spacing w:after="120"/>
        <w:jc w:val="center"/>
      </w:pPr>
      <w:r>
        <w:rPr>
          <w:rFonts w:ascii="Arial" w:cs="Arial" w:eastAsia="Arial" w:hAnsi="Arial"/>
          <w:sz w:val="24"/>
          <w:szCs w:val="24"/>
        </w:rPr>
        <w:t xml:space="preserve">│станции (поста) │- по аварийной тревоге для спасательных станций и   │</w:t>
      </w:r>
    </w:p>
    <w:p>
      <w:pPr>
        <w:spacing w:after="120"/>
        <w:jc w:val="center"/>
      </w:pPr>
      <w:r>
        <w:rPr>
          <w:rFonts w:ascii="Arial" w:cs="Arial" w:eastAsia="Arial" w:hAnsi="Arial"/>
          <w:sz w:val="24"/>
          <w:szCs w:val="24"/>
        </w:rPr>
        <w:t xml:space="preserve">│                │аварийно-спасательных групп.                        │</w:t>
      </w:r>
    </w:p>
    <w:p>
      <w:pPr>
        <w:spacing w:after="120"/>
        <w:jc w:val="center"/>
      </w:pPr>
      <w:r>
        <w:rPr>
          <w:rFonts w:ascii="Arial" w:cs="Arial" w:eastAsia="Arial" w:hAnsi="Arial"/>
          <w:sz w:val="24"/>
          <w:szCs w:val="24"/>
        </w:rPr>
        <w:t xml:space="preserve">│                │б) Инструкции:                                      │</w:t>
      </w:r>
    </w:p>
    <w:p>
      <w:pPr>
        <w:spacing w:after="120"/>
        <w:jc w:val="center"/>
      </w:pPr>
      <w:r>
        <w:rPr>
          <w:rFonts w:ascii="Arial" w:cs="Arial" w:eastAsia="Arial" w:hAnsi="Arial"/>
          <w:sz w:val="24"/>
          <w:szCs w:val="24"/>
        </w:rPr>
        <w:t xml:space="preserve">│                │- дежурному водолазу, дежурному мотористу, дежурной │</w:t>
      </w:r>
    </w:p>
    <w:p>
      <w:pPr>
        <w:spacing w:after="120"/>
        <w:jc w:val="center"/>
      </w:pPr>
      <w:r>
        <w:rPr>
          <w:rFonts w:ascii="Arial" w:cs="Arial" w:eastAsia="Arial" w:hAnsi="Arial"/>
          <w:sz w:val="24"/>
          <w:szCs w:val="24"/>
        </w:rPr>
        <w:t xml:space="preserve">│                │медсестре;                                          │</w:t>
      </w:r>
    </w:p>
    <w:p>
      <w:pPr>
        <w:spacing w:after="120"/>
        <w:jc w:val="center"/>
      </w:pPr>
      <w:r>
        <w:rPr>
          <w:rFonts w:ascii="Arial" w:cs="Arial" w:eastAsia="Arial" w:hAnsi="Arial"/>
          <w:sz w:val="24"/>
          <w:szCs w:val="24"/>
        </w:rPr>
        <w:t xml:space="preserve">│                │- дежурному спасателю на водах и вахтенному         │</w:t>
      </w:r>
    </w:p>
    <w:p>
      <w:pPr>
        <w:spacing w:after="120"/>
        <w:jc w:val="center"/>
      </w:pPr>
      <w:r>
        <w:rPr>
          <w:rFonts w:ascii="Arial" w:cs="Arial" w:eastAsia="Arial" w:hAnsi="Arial"/>
          <w:sz w:val="24"/>
          <w:szCs w:val="24"/>
        </w:rPr>
        <w:t xml:space="preserve">│                │наблюдателю;                                        │</w:t>
      </w:r>
    </w:p>
    <w:p>
      <w:pPr>
        <w:spacing w:after="120"/>
        <w:jc w:val="center"/>
      </w:pPr>
      <w:r>
        <w:rPr>
          <w:rFonts w:ascii="Arial" w:cs="Arial" w:eastAsia="Arial" w:hAnsi="Arial"/>
          <w:sz w:val="24"/>
          <w:szCs w:val="24"/>
        </w:rPr>
        <w:t xml:space="preserve">│                │- по уходу, эксплуатации техники, оборудования и    │</w:t>
      </w:r>
    </w:p>
    <w:p>
      <w:pPr>
        <w:spacing w:after="120"/>
        <w:jc w:val="center"/>
      </w:pPr>
      <w:r>
        <w:rPr>
          <w:rFonts w:ascii="Arial" w:cs="Arial" w:eastAsia="Arial" w:hAnsi="Arial"/>
          <w:sz w:val="24"/>
          <w:szCs w:val="24"/>
        </w:rPr>
        <w:t xml:space="preserve">│                │спасательных средств;                               │</w:t>
      </w:r>
    </w:p>
    <w:p>
      <w:pPr>
        <w:spacing w:after="120"/>
        <w:jc w:val="center"/>
      </w:pPr>
      <w:r>
        <w:rPr>
          <w:rFonts w:ascii="Arial" w:cs="Arial" w:eastAsia="Arial" w:hAnsi="Arial"/>
          <w:sz w:val="24"/>
          <w:szCs w:val="24"/>
        </w:rPr>
        <w:t xml:space="preserve">│                │- спасателю выдвижного поста.                       │</w:t>
      </w:r>
    </w:p>
    <w:p>
      <w:pPr>
        <w:spacing w:after="120"/>
        <w:jc w:val="center"/>
      </w:pPr>
      <w:r>
        <w:rPr>
          <w:rFonts w:ascii="Arial" w:cs="Arial" w:eastAsia="Arial" w:hAnsi="Arial"/>
          <w:sz w:val="24"/>
          <w:szCs w:val="24"/>
        </w:rPr>
        <w:t xml:space="preserve">│                │в) Журналы:                                         │</w:t>
      </w:r>
    </w:p>
    <w:p>
      <w:pPr>
        <w:spacing w:after="120"/>
        <w:jc w:val="center"/>
      </w:pPr>
      <w:r>
        <w:rPr>
          <w:rFonts w:ascii="Arial" w:cs="Arial" w:eastAsia="Arial" w:hAnsi="Arial"/>
          <w:sz w:val="24"/>
          <w:szCs w:val="24"/>
        </w:rPr>
        <w:t xml:space="preserve">│                │- вахтенный, водолазный, моторный, работы           │</w:t>
      </w:r>
    </w:p>
    <w:p>
      <w:pPr>
        <w:spacing w:after="120"/>
        <w:jc w:val="center"/>
      </w:pPr>
      <w:r>
        <w:rPr>
          <w:rFonts w:ascii="Arial" w:cs="Arial" w:eastAsia="Arial" w:hAnsi="Arial"/>
          <w:sz w:val="24"/>
          <w:szCs w:val="24"/>
        </w:rPr>
        <w:t xml:space="preserve">│                │компрессоров, актов несчастных случаев, учета       │</w:t>
      </w:r>
    </w:p>
    <w:p>
      <w:pPr>
        <w:spacing w:after="120"/>
        <w:jc w:val="center"/>
      </w:pPr>
      <w:r>
        <w:rPr>
          <w:rFonts w:ascii="Arial" w:cs="Arial" w:eastAsia="Arial" w:hAnsi="Arial"/>
          <w:sz w:val="24"/>
          <w:szCs w:val="24"/>
        </w:rPr>
        <w:t xml:space="preserve">│                │занятий.                                            │</w:t>
      </w:r>
    </w:p>
    <w:p>
      <w:pPr>
        <w:spacing w:after="120"/>
        <w:jc w:val="center"/>
      </w:pPr>
      <w:r>
        <w:rPr>
          <w:rFonts w:ascii="Arial" w:cs="Arial" w:eastAsia="Arial" w:hAnsi="Arial"/>
          <w:sz w:val="24"/>
          <w:szCs w:val="24"/>
        </w:rPr>
        <w:t xml:space="preserve">│                │г) Формуляры:                                       │</w:t>
      </w:r>
    </w:p>
    <w:p>
      <w:pPr>
        <w:spacing w:after="120"/>
        <w:jc w:val="center"/>
      </w:pPr>
      <w:r>
        <w:rPr>
          <w:rFonts w:ascii="Arial" w:cs="Arial" w:eastAsia="Arial" w:hAnsi="Arial"/>
          <w:sz w:val="24"/>
          <w:szCs w:val="24"/>
        </w:rPr>
        <w:t xml:space="preserve">│                │- катера, компрессора, водолазных аппаратов и       │</w:t>
      </w:r>
    </w:p>
    <w:p>
      <w:pPr>
        <w:spacing w:after="120"/>
        <w:jc w:val="center"/>
      </w:pPr>
      <w:r>
        <w:rPr>
          <w:rFonts w:ascii="Arial" w:cs="Arial" w:eastAsia="Arial" w:hAnsi="Arial"/>
          <w:sz w:val="24"/>
          <w:szCs w:val="24"/>
        </w:rPr>
        <w:t xml:space="preserve">│                │другой техники.                                     │</w:t>
      </w:r>
    </w:p>
    <w:p>
      <w:pPr>
        <w:spacing w:after="120"/>
        <w:jc w:val="center"/>
      </w:pPr>
      <w:r>
        <w:rPr>
          <w:rFonts w:ascii="Arial" w:cs="Arial" w:eastAsia="Arial" w:hAnsi="Arial"/>
          <w:sz w:val="24"/>
          <w:szCs w:val="24"/>
        </w:rPr>
        <w:t xml:space="preserve">│                │д) Схемы, карты:                                    │</w:t>
      </w:r>
    </w:p>
    <w:p>
      <w:pPr>
        <w:spacing w:after="120"/>
        <w:jc w:val="center"/>
      </w:pPr>
      <w:r>
        <w:rPr>
          <w:rFonts w:ascii="Arial" w:cs="Arial" w:eastAsia="Arial" w:hAnsi="Arial"/>
          <w:sz w:val="24"/>
          <w:szCs w:val="24"/>
        </w:rPr>
        <w:t xml:space="preserve">│                │- района действия спасательной станции              │</w:t>
      </w:r>
    </w:p>
    <w:p>
      <w:pPr>
        <w:spacing w:after="120"/>
        <w:jc w:val="center"/>
      </w:pPr>
      <w:r>
        <w:rPr>
          <w:rFonts w:ascii="Arial" w:cs="Arial" w:eastAsia="Arial" w:hAnsi="Arial"/>
          <w:sz w:val="24"/>
          <w:szCs w:val="24"/>
        </w:rPr>
        <w:t xml:space="preserve">│                │(спасательного поста);                              │</w:t>
      </w:r>
    </w:p>
    <w:p>
      <w:pPr>
        <w:spacing w:after="120"/>
        <w:jc w:val="center"/>
      </w:pPr>
      <w:r>
        <w:rPr>
          <w:rFonts w:ascii="Arial" w:cs="Arial" w:eastAsia="Arial" w:hAnsi="Arial"/>
          <w:sz w:val="24"/>
          <w:szCs w:val="24"/>
        </w:rPr>
        <w:t xml:space="preserve">│                │- радиотелефонной связи, наблюдения и               │</w:t>
      </w:r>
    </w:p>
    <w:p>
      <w:pPr>
        <w:spacing w:after="120"/>
        <w:jc w:val="center"/>
      </w:pPr>
      <w:r>
        <w:rPr>
          <w:rFonts w:ascii="Arial" w:cs="Arial" w:eastAsia="Arial" w:hAnsi="Arial"/>
          <w:sz w:val="24"/>
          <w:szCs w:val="24"/>
        </w:rPr>
        <w:t xml:space="preserve">│                │сигнализации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Повседневная │Устанавливается повседневное дежурство смен:        │</w:t>
      </w:r>
    </w:p>
    <w:p>
      <w:pPr>
        <w:spacing w:after="120"/>
        <w:jc w:val="center"/>
      </w:pPr>
      <w:r>
        <w:rPr>
          <w:rFonts w:ascii="Arial" w:cs="Arial" w:eastAsia="Arial" w:hAnsi="Arial"/>
          <w:sz w:val="24"/>
          <w:szCs w:val="24"/>
        </w:rPr>
        <w:t xml:space="preserve">│организация     │- дежурство по спасательной станции (посту);        │</w:t>
      </w:r>
    </w:p>
    <w:p>
      <w:pPr>
        <w:spacing w:after="120"/>
        <w:jc w:val="center"/>
      </w:pPr>
      <w:r>
        <w:rPr>
          <w:rFonts w:ascii="Arial" w:cs="Arial" w:eastAsia="Arial" w:hAnsi="Arial"/>
          <w:sz w:val="24"/>
          <w:szCs w:val="24"/>
        </w:rPr>
        <w:t xml:space="preserve">│службы          │- вахта на наблюдательной вышке.                    │</w:t>
      </w:r>
    </w:p>
    <w:p>
      <w:pPr>
        <w:spacing w:after="120"/>
        <w:jc w:val="center"/>
      </w:pPr>
      <w:r>
        <w:rPr>
          <w:rFonts w:ascii="Arial" w:cs="Arial" w:eastAsia="Arial" w:hAnsi="Arial"/>
          <w:sz w:val="24"/>
          <w:szCs w:val="24"/>
        </w:rPr>
        <w:t xml:space="preserve">│                │Оборудуются наблюдательные вышки средствами         │</w:t>
      </w:r>
    </w:p>
    <w:p>
      <w:pPr>
        <w:spacing w:after="120"/>
        <w:jc w:val="center"/>
      </w:pPr>
      <w:r>
        <w:rPr>
          <w:rFonts w:ascii="Arial" w:cs="Arial" w:eastAsia="Arial" w:hAnsi="Arial"/>
          <w:sz w:val="24"/>
          <w:szCs w:val="24"/>
        </w:rPr>
        <w:t xml:space="preserve">│                │наблюдения и сигнализации:                          │</w:t>
      </w:r>
    </w:p>
    <w:p>
      <w:pPr>
        <w:spacing w:after="120"/>
        <w:jc w:val="center"/>
      </w:pPr>
      <w:r>
        <w:rPr>
          <w:rFonts w:ascii="Arial" w:cs="Arial" w:eastAsia="Arial" w:hAnsi="Arial"/>
          <w:sz w:val="24"/>
          <w:szCs w:val="24"/>
        </w:rPr>
        <w:t xml:space="preserve">│                │- биноклем, электромегафоном и средствами звуковой  │</w:t>
      </w:r>
    </w:p>
    <w:p>
      <w:pPr>
        <w:spacing w:after="120"/>
        <w:jc w:val="center"/>
      </w:pPr>
      <w:r>
        <w:rPr>
          <w:rFonts w:ascii="Arial" w:cs="Arial" w:eastAsia="Arial" w:hAnsi="Arial"/>
          <w:sz w:val="24"/>
          <w:szCs w:val="24"/>
        </w:rPr>
        <w:t xml:space="preserve">│                │сигнализации.                                       │</w:t>
      </w:r>
    </w:p>
    <w:p>
      <w:pPr>
        <w:spacing w:after="120"/>
        <w:jc w:val="center"/>
      </w:pPr>
      <w:r>
        <w:rPr>
          <w:rFonts w:ascii="Arial" w:cs="Arial" w:eastAsia="Arial" w:hAnsi="Arial"/>
          <w:sz w:val="24"/>
          <w:szCs w:val="24"/>
        </w:rPr>
        <w:t xml:space="preserve">│                │Оборудуется медицинский пункт:                      │</w:t>
      </w:r>
    </w:p>
    <w:p>
      <w:pPr>
        <w:spacing w:after="120"/>
        <w:jc w:val="center"/>
      </w:pPr>
      <w:r>
        <w:rPr>
          <w:rFonts w:ascii="Arial" w:cs="Arial" w:eastAsia="Arial" w:hAnsi="Arial"/>
          <w:sz w:val="24"/>
          <w:szCs w:val="24"/>
        </w:rPr>
        <w:t xml:space="preserve">│                │- комплектуются санитарные сумки для поста, дежурной│</w:t>
      </w:r>
    </w:p>
    <w:p>
      <w:pPr>
        <w:spacing w:after="120"/>
        <w:jc w:val="center"/>
      </w:pPr>
      <w:r>
        <w:rPr>
          <w:rFonts w:ascii="Arial" w:cs="Arial" w:eastAsia="Arial" w:hAnsi="Arial"/>
          <w:sz w:val="24"/>
          <w:szCs w:val="24"/>
        </w:rPr>
        <w:t xml:space="preserve">│                │шлюпки.                                             │</w:t>
      </w:r>
    </w:p>
    <w:p>
      <w:pPr>
        <w:spacing w:after="120"/>
        <w:jc w:val="center"/>
      </w:pPr>
      <w:r>
        <w:rPr>
          <w:rFonts w:ascii="Arial" w:cs="Arial" w:eastAsia="Arial" w:hAnsi="Arial"/>
          <w:sz w:val="24"/>
          <w:szCs w:val="24"/>
        </w:rPr>
        <w:t xml:space="preserve">│                │Поддерживается постоянная готовность плавсредств,   │</w:t>
      </w:r>
    </w:p>
    <w:p>
      <w:pPr>
        <w:spacing w:after="120"/>
        <w:jc w:val="center"/>
      </w:pPr>
      <w:r>
        <w:rPr>
          <w:rFonts w:ascii="Arial" w:cs="Arial" w:eastAsia="Arial" w:hAnsi="Arial"/>
          <w:sz w:val="24"/>
          <w:szCs w:val="24"/>
        </w:rPr>
        <w:t xml:space="preserve">│                │техники к использованию по спасательной тревоге.    │</w:t>
      </w:r>
    </w:p>
    <w:p>
      <w:pPr>
        <w:spacing w:after="120"/>
        <w:jc w:val="center"/>
      </w:pPr>
      <w:r>
        <w:rPr>
          <w:rFonts w:ascii="Arial" w:cs="Arial" w:eastAsia="Arial" w:hAnsi="Arial"/>
          <w:sz w:val="24"/>
          <w:szCs w:val="24"/>
        </w:rPr>
        <w:t xml:space="preserve">│                │Проводятся ежедневные плановые работы и занятия:    │</w:t>
      </w:r>
    </w:p>
    <w:p>
      <w:pPr>
        <w:spacing w:after="120"/>
        <w:jc w:val="center"/>
      </w:pPr>
      <w:r>
        <w:rPr>
          <w:rFonts w:ascii="Arial" w:cs="Arial" w:eastAsia="Arial" w:hAnsi="Arial"/>
          <w:sz w:val="24"/>
          <w:szCs w:val="24"/>
        </w:rPr>
        <w:t xml:space="preserve">│                │- уборка помещений и территории, уход за            │</w:t>
      </w:r>
    </w:p>
    <w:p>
      <w:pPr>
        <w:spacing w:after="120"/>
        <w:jc w:val="center"/>
      </w:pPr>
      <w:r>
        <w:rPr>
          <w:rFonts w:ascii="Arial" w:cs="Arial" w:eastAsia="Arial" w:hAnsi="Arial"/>
          <w:sz w:val="24"/>
          <w:szCs w:val="24"/>
        </w:rPr>
        <w:t xml:space="preserve">│                │материальной частью, ремонт техники;                │</w:t>
      </w:r>
    </w:p>
    <w:p>
      <w:pPr>
        <w:spacing w:after="120"/>
        <w:jc w:val="center"/>
      </w:pPr>
      <w:r>
        <w:rPr>
          <w:rFonts w:ascii="Arial" w:cs="Arial" w:eastAsia="Arial" w:hAnsi="Arial"/>
          <w:sz w:val="24"/>
          <w:szCs w:val="24"/>
        </w:rPr>
        <w:t xml:space="preserve">│                │- изучаются обязанности по всем расписаниям и       │</w:t>
      </w:r>
    </w:p>
    <w:p>
      <w:pPr>
        <w:spacing w:after="120"/>
        <w:jc w:val="center"/>
      </w:pPr>
      <w:r>
        <w:rPr>
          <w:rFonts w:ascii="Arial" w:cs="Arial" w:eastAsia="Arial" w:hAnsi="Arial"/>
          <w:sz w:val="24"/>
          <w:szCs w:val="24"/>
        </w:rPr>
        <w:t xml:space="preserve">│                │тревогам, инструкции дежурной смены; вахтенного     │</w:t>
      </w:r>
    </w:p>
    <w:p>
      <w:pPr>
        <w:spacing w:after="120"/>
        <w:jc w:val="center"/>
      </w:pPr>
      <w:r>
        <w:rPr>
          <w:rFonts w:ascii="Arial" w:cs="Arial" w:eastAsia="Arial" w:hAnsi="Arial"/>
          <w:sz w:val="24"/>
          <w:szCs w:val="24"/>
        </w:rPr>
        <w:t xml:space="preserve">│                │наблюдателя, по уходу и эксплуатации своих          │</w:t>
      </w:r>
    </w:p>
    <w:p>
      <w:pPr>
        <w:spacing w:after="120"/>
        <w:jc w:val="center"/>
      </w:pPr>
      <w:r>
        <w:rPr>
          <w:rFonts w:ascii="Arial" w:cs="Arial" w:eastAsia="Arial" w:hAnsi="Arial"/>
          <w:sz w:val="24"/>
          <w:szCs w:val="24"/>
        </w:rPr>
        <w:t xml:space="preserve">│                │заведений, правила техники безопасности работ и     │</w:t>
      </w:r>
    </w:p>
    <w:p>
      <w:pPr>
        <w:spacing w:after="120"/>
        <w:jc w:val="center"/>
      </w:pPr>
      <w:r>
        <w:rPr>
          <w:rFonts w:ascii="Arial" w:cs="Arial" w:eastAsia="Arial" w:hAnsi="Arial"/>
          <w:sz w:val="24"/>
          <w:szCs w:val="24"/>
        </w:rPr>
        <w:t xml:space="preserve">│                │ведения служебной документации, изучаются           │</w:t>
      </w:r>
    </w:p>
    <w:p>
      <w:pPr>
        <w:spacing w:after="120"/>
        <w:jc w:val="center"/>
      </w:pPr>
      <w:r>
        <w:rPr>
          <w:rFonts w:ascii="Arial" w:cs="Arial" w:eastAsia="Arial" w:hAnsi="Arial"/>
          <w:sz w:val="24"/>
          <w:szCs w:val="24"/>
        </w:rPr>
        <w:t xml:space="preserve">│                │Положения о спасательных станциях и постах,         │</w:t>
      </w:r>
    </w:p>
    <w:p>
      <w:pPr>
        <w:spacing w:after="120"/>
        <w:jc w:val="center"/>
      </w:pPr>
      <w:r>
        <w:rPr>
          <w:rFonts w:ascii="Arial" w:cs="Arial" w:eastAsia="Arial" w:hAnsi="Arial"/>
          <w:sz w:val="24"/>
          <w:szCs w:val="24"/>
        </w:rPr>
        <w:t xml:space="preserve">│                │материалы по охране труда, постановления и          │</w:t>
      </w:r>
    </w:p>
    <w:p>
      <w:pPr>
        <w:spacing w:after="120"/>
        <w:jc w:val="center"/>
      </w:pPr>
      <w:r>
        <w:rPr>
          <w:rFonts w:ascii="Arial" w:cs="Arial" w:eastAsia="Arial" w:hAnsi="Arial"/>
          <w:sz w:val="24"/>
          <w:szCs w:val="24"/>
        </w:rPr>
        <w:t xml:space="preserve">│                │распоряжения местных органов власти по организации  │</w:t>
      </w:r>
    </w:p>
    <w:p>
      <w:pPr>
        <w:spacing w:after="120"/>
        <w:jc w:val="center"/>
      </w:pPr>
      <w:r>
        <w:rPr>
          <w:rFonts w:ascii="Arial" w:cs="Arial" w:eastAsia="Arial" w:hAnsi="Arial"/>
          <w:sz w:val="24"/>
          <w:szCs w:val="24"/>
        </w:rPr>
        <w:t xml:space="preserve">│                │охраны жизни людей на воде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Наблюдение,  │Устанавливается постоянная телефонная связь         │</w:t>
      </w:r>
    </w:p>
    <w:p>
      <w:pPr>
        <w:spacing w:after="120"/>
        <w:jc w:val="center"/>
      </w:pPr>
      <w:r>
        <w:rPr>
          <w:rFonts w:ascii="Arial" w:cs="Arial" w:eastAsia="Arial" w:hAnsi="Arial"/>
          <w:sz w:val="24"/>
          <w:szCs w:val="24"/>
        </w:rPr>
        <w:t xml:space="preserve">│сигнализация и  │спасательной станции (поста) с пунктом скорой       │</w:t>
      </w:r>
    </w:p>
    <w:p>
      <w:pPr>
        <w:spacing w:after="120"/>
        <w:jc w:val="center"/>
      </w:pPr>
      <w:r>
        <w:rPr>
          <w:rFonts w:ascii="Arial" w:cs="Arial" w:eastAsia="Arial" w:hAnsi="Arial"/>
          <w:sz w:val="24"/>
          <w:szCs w:val="24"/>
        </w:rPr>
        <w:t xml:space="preserve">│связь           │помощи, подразделениями МЧС, милицией, выдвижными   │</w:t>
      </w:r>
    </w:p>
    <w:p>
      <w:pPr>
        <w:spacing w:after="120"/>
        <w:jc w:val="center"/>
      </w:pPr>
      <w:r>
        <w:rPr>
          <w:rFonts w:ascii="Arial" w:cs="Arial" w:eastAsia="Arial" w:hAnsi="Arial"/>
          <w:sz w:val="24"/>
          <w:szCs w:val="24"/>
        </w:rPr>
        <w:t xml:space="preserve">│                │постами станции на берегу.                          │</w:t>
      </w:r>
    </w:p>
    <w:p>
      <w:pPr>
        <w:spacing w:after="120"/>
        <w:jc w:val="center"/>
      </w:pPr>
      <w:r>
        <w:rPr>
          <w:rFonts w:ascii="Arial" w:cs="Arial" w:eastAsia="Arial" w:hAnsi="Arial"/>
          <w:sz w:val="24"/>
          <w:szCs w:val="24"/>
        </w:rPr>
        <w:t xml:space="preserve">│                │Изучаются со всеми работниками станции:             │</w:t>
      </w:r>
    </w:p>
    <w:p>
      <w:pPr>
        <w:spacing w:after="120"/>
        <w:jc w:val="center"/>
      </w:pPr>
      <w:r>
        <w:rPr>
          <w:rFonts w:ascii="Arial" w:cs="Arial" w:eastAsia="Arial" w:hAnsi="Arial"/>
          <w:sz w:val="24"/>
          <w:szCs w:val="24"/>
        </w:rPr>
        <w:t xml:space="preserve">│                │- схема района действия станции (поста), организация│</w:t>
      </w:r>
    </w:p>
    <w:p>
      <w:pPr>
        <w:spacing w:after="120"/>
        <w:jc w:val="center"/>
      </w:pPr>
      <w:r>
        <w:rPr>
          <w:rFonts w:ascii="Arial" w:cs="Arial" w:eastAsia="Arial" w:hAnsi="Arial"/>
          <w:sz w:val="24"/>
          <w:szCs w:val="24"/>
        </w:rPr>
        <w:t xml:space="preserve">│                │наблюдения, сигнализация и связь с выдвижными       │</w:t>
      </w:r>
    </w:p>
    <w:p>
      <w:pPr>
        <w:spacing w:after="120"/>
        <w:jc w:val="center"/>
      </w:pPr>
      <w:r>
        <w:rPr>
          <w:rFonts w:ascii="Arial" w:cs="Arial" w:eastAsia="Arial" w:hAnsi="Arial"/>
          <w:sz w:val="24"/>
          <w:szCs w:val="24"/>
        </w:rPr>
        <w:t xml:space="preserve">│                │постами, правила пользования биноклем, стереотрубой,│</w:t>
      </w:r>
    </w:p>
    <w:p>
      <w:pPr>
        <w:spacing w:after="120"/>
        <w:jc w:val="center"/>
      </w:pPr>
      <w:r>
        <w:rPr>
          <w:rFonts w:ascii="Arial" w:cs="Arial" w:eastAsia="Arial" w:hAnsi="Arial"/>
          <w:sz w:val="24"/>
          <w:szCs w:val="24"/>
        </w:rPr>
        <w:t xml:space="preserve">│                │электромегафоном, а также правилами пользования     │</w:t>
      </w:r>
    </w:p>
    <w:p>
      <w:pPr>
        <w:spacing w:after="120"/>
        <w:jc w:val="center"/>
      </w:pPr>
      <w:r>
        <w:rPr>
          <w:rFonts w:ascii="Arial" w:cs="Arial" w:eastAsia="Arial" w:hAnsi="Arial"/>
          <w:sz w:val="24"/>
          <w:szCs w:val="24"/>
        </w:rPr>
        <w:t xml:space="preserve">│                │радиоаппаратурой УКВ, радиотрансляционным узлом и   │</w:t>
      </w:r>
    </w:p>
    <w:p>
      <w:pPr>
        <w:spacing w:after="120"/>
        <w:jc w:val="center"/>
      </w:pPr>
      <w:r>
        <w:rPr>
          <w:rFonts w:ascii="Arial" w:cs="Arial" w:eastAsia="Arial" w:hAnsi="Arial"/>
          <w:sz w:val="24"/>
          <w:szCs w:val="24"/>
        </w:rPr>
        <w:t xml:space="preserve">│                │магнитофоном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Профилактика │Определяется и изучается закрепленный за            │</w:t>
      </w:r>
    </w:p>
    <w:p>
      <w:pPr>
        <w:spacing w:after="120"/>
        <w:jc w:val="center"/>
      </w:pPr>
      <w:r>
        <w:rPr>
          <w:rFonts w:ascii="Arial" w:cs="Arial" w:eastAsia="Arial" w:hAnsi="Arial"/>
          <w:sz w:val="24"/>
          <w:szCs w:val="24"/>
        </w:rPr>
        <w:t xml:space="preserve">│(предупреждение │спасательной станцией (постом) участок побережья,   │</w:t>
      </w:r>
    </w:p>
    <w:p>
      <w:pPr>
        <w:spacing w:after="120"/>
        <w:jc w:val="center"/>
      </w:pPr>
      <w:r>
        <w:rPr>
          <w:rFonts w:ascii="Arial" w:cs="Arial" w:eastAsia="Arial" w:hAnsi="Arial"/>
          <w:sz w:val="24"/>
          <w:szCs w:val="24"/>
        </w:rPr>
        <w:t xml:space="preserve">│несчастных      │места массового отдыха у воды, лодочные и водные    │</w:t>
      </w:r>
    </w:p>
    <w:p>
      <w:pPr>
        <w:spacing w:after="120"/>
        <w:jc w:val="center"/>
      </w:pPr>
      <w:r>
        <w:rPr>
          <w:rFonts w:ascii="Arial" w:cs="Arial" w:eastAsia="Arial" w:hAnsi="Arial"/>
          <w:sz w:val="24"/>
          <w:szCs w:val="24"/>
        </w:rPr>
        <w:t xml:space="preserve">│случаев на воде)│станции, а также пляжи, где необходимо осуществлять │</w:t>
      </w:r>
    </w:p>
    <w:p>
      <w:pPr>
        <w:spacing w:after="120"/>
        <w:jc w:val="center"/>
      </w:pPr>
      <w:r>
        <w:rPr>
          <w:rFonts w:ascii="Arial" w:cs="Arial" w:eastAsia="Arial" w:hAnsi="Arial"/>
          <w:sz w:val="24"/>
          <w:szCs w:val="24"/>
        </w:rPr>
        <w:t xml:space="preserve">│                │профилактическую и организационную работу по охране │</w:t>
      </w:r>
    </w:p>
    <w:p>
      <w:pPr>
        <w:spacing w:after="120"/>
        <w:jc w:val="center"/>
      </w:pPr>
      <w:r>
        <w:rPr>
          <w:rFonts w:ascii="Arial" w:cs="Arial" w:eastAsia="Arial" w:hAnsi="Arial"/>
          <w:sz w:val="24"/>
          <w:szCs w:val="24"/>
        </w:rPr>
        <w:t xml:space="preserve">│                │жизни людей на воде.                                │</w:t>
      </w:r>
    </w:p>
    <w:p>
      <w:pPr>
        <w:spacing w:after="120"/>
        <w:jc w:val="center"/>
      </w:pPr>
      <w:r>
        <w:rPr>
          <w:rFonts w:ascii="Arial" w:cs="Arial" w:eastAsia="Arial" w:hAnsi="Arial"/>
          <w:sz w:val="24"/>
          <w:szCs w:val="24"/>
        </w:rPr>
        <w:t xml:space="preserve">│                │Изучаются правила пользования оборудованием пляжей, │</w:t>
      </w:r>
    </w:p>
    <w:p>
      <w:pPr>
        <w:spacing w:after="120"/>
        <w:jc w:val="center"/>
      </w:pPr>
      <w:r>
        <w:rPr>
          <w:rFonts w:ascii="Arial" w:cs="Arial" w:eastAsia="Arial" w:hAnsi="Arial"/>
          <w:sz w:val="24"/>
          <w:szCs w:val="24"/>
        </w:rPr>
        <w:t xml:space="preserve">│                │водных станций, станций проката лодок и             │</w:t>
      </w:r>
    </w:p>
    <w:p>
      <w:pPr>
        <w:spacing w:after="120"/>
        <w:jc w:val="center"/>
      </w:pPr>
      <w:r>
        <w:rPr>
          <w:rFonts w:ascii="Arial" w:cs="Arial" w:eastAsia="Arial" w:hAnsi="Arial"/>
          <w:sz w:val="24"/>
          <w:szCs w:val="24"/>
        </w:rPr>
        <w:t xml:space="preserve">│                │легководолазного снаряжения, водных аттракционов,   │</w:t>
      </w:r>
    </w:p>
    <w:p>
      <w:pPr>
        <w:spacing w:after="120"/>
        <w:jc w:val="center"/>
      </w:pPr>
      <w:r>
        <w:rPr>
          <w:rFonts w:ascii="Arial" w:cs="Arial" w:eastAsia="Arial" w:hAnsi="Arial"/>
          <w:sz w:val="24"/>
          <w:szCs w:val="24"/>
        </w:rPr>
        <w:t xml:space="preserve">│                │правила обеспечения безопасности отдыха детей       │</w:t>
      </w:r>
    </w:p>
    <w:p>
      <w:pPr>
        <w:spacing w:after="120"/>
        <w:jc w:val="center"/>
      </w:pPr>
      <w:r>
        <w:rPr>
          <w:rFonts w:ascii="Arial" w:cs="Arial" w:eastAsia="Arial" w:hAnsi="Arial"/>
          <w:sz w:val="24"/>
          <w:szCs w:val="24"/>
        </w:rPr>
        <w:t xml:space="preserve">│                │у воды.                                             │</w:t>
      </w:r>
    </w:p>
    <w:p>
      <w:pPr>
        <w:spacing w:after="120"/>
        <w:jc w:val="center"/>
      </w:pPr>
      <w:r>
        <w:rPr>
          <w:rFonts w:ascii="Arial" w:cs="Arial" w:eastAsia="Arial" w:hAnsi="Arial"/>
          <w:sz w:val="24"/>
          <w:szCs w:val="24"/>
        </w:rPr>
        <w:t xml:space="preserve">│                │Изучаются материалы по пропаганде мер безопасности  │</w:t>
      </w:r>
    </w:p>
    <w:p>
      <w:pPr>
        <w:spacing w:after="120"/>
        <w:jc w:val="center"/>
      </w:pPr>
      <w:r>
        <w:rPr>
          <w:rFonts w:ascii="Arial" w:cs="Arial" w:eastAsia="Arial" w:hAnsi="Arial"/>
          <w:sz w:val="24"/>
          <w:szCs w:val="24"/>
        </w:rPr>
        <w:t xml:space="preserve">│                │на воде среди отдыхающих. Работники станции (поста) │</w:t>
      </w:r>
    </w:p>
    <w:p>
      <w:pPr>
        <w:spacing w:after="120"/>
        <w:jc w:val="center"/>
      </w:pPr>
      <w:r>
        <w:rPr>
          <w:rFonts w:ascii="Arial" w:cs="Arial" w:eastAsia="Arial" w:hAnsi="Arial"/>
          <w:sz w:val="24"/>
          <w:szCs w:val="24"/>
        </w:rPr>
        <w:t xml:space="preserve">│                │приобретают практические навыки по вопросам         │</w:t>
      </w:r>
    </w:p>
    <w:p>
      <w:pPr>
        <w:spacing w:after="120"/>
        <w:jc w:val="center"/>
      </w:pPr>
      <w:r>
        <w:rPr>
          <w:rFonts w:ascii="Arial" w:cs="Arial" w:eastAsia="Arial" w:hAnsi="Arial"/>
          <w:sz w:val="24"/>
          <w:szCs w:val="24"/>
        </w:rPr>
        <w:t xml:space="preserve">│                │спасательной службы, устройства стендов и           │</w:t>
      </w:r>
    </w:p>
    <w:p>
      <w:pPr>
        <w:spacing w:after="120"/>
        <w:jc w:val="center"/>
      </w:pPr>
      <w:r>
        <w:rPr>
          <w:rFonts w:ascii="Arial" w:cs="Arial" w:eastAsia="Arial" w:hAnsi="Arial"/>
          <w:sz w:val="24"/>
          <w:szCs w:val="24"/>
        </w:rPr>
        <w:t xml:space="preserve">│                │"уголков спасателя на водах"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Совершенст-  │На тренировках отрабатываются:                      │</w:t>
      </w:r>
    </w:p>
    <w:p>
      <w:pPr>
        <w:spacing w:after="120"/>
        <w:jc w:val="center"/>
      </w:pPr>
      <w:r>
        <w:rPr>
          <w:rFonts w:ascii="Arial" w:cs="Arial" w:eastAsia="Arial" w:hAnsi="Arial"/>
          <w:sz w:val="24"/>
          <w:szCs w:val="24"/>
        </w:rPr>
        <w:t xml:space="preserve">│вование         │а) водолазами, дайверами (спасателями на водах):    │</w:t>
      </w:r>
    </w:p>
    <w:p>
      <w:pPr>
        <w:spacing w:after="120"/>
        <w:jc w:val="center"/>
      </w:pPr>
      <w:r>
        <w:rPr>
          <w:rFonts w:ascii="Arial" w:cs="Arial" w:eastAsia="Arial" w:hAnsi="Arial"/>
          <w:sz w:val="24"/>
          <w:szCs w:val="24"/>
        </w:rPr>
        <w:t xml:space="preserve">│подготовки по   │- подготовка к использованию легководолазного       │</w:t>
      </w:r>
    </w:p>
    <w:p>
      <w:pPr>
        <w:spacing w:after="120"/>
        <w:jc w:val="center"/>
      </w:pPr>
      <w:r>
        <w:rPr>
          <w:rFonts w:ascii="Arial" w:cs="Arial" w:eastAsia="Arial" w:hAnsi="Arial"/>
          <w:sz w:val="24"/>
          <w:szCs w:val="24"/>
        </w:rPr>
        <w:t xml:space="preserve">│специальностям  │снаряжения и одевание легководолаза (с учетом       │</w:t>
      </w:r>
    </w:p>
    <w:p>
      <w:pPr>
        <w:spacing w:after="120"/>
        <w:jc w:val="center"/>
      </w:pPr>
      <w:r>
        <w:rPr>
          <w:rFonts w:ascii="Arial" w:cs="Arial" w:eastAsia="Arial" w:hAnsi="Arial"/>
          <w:sz w:val="24"/>
          <w:szCs w:val="24"/>
        </w:rPr>
        <w:t xml:space="preserve">│                │времени);                                           │</w:t>
      </w:r>
    </w:p>
    <w:p>
      <w:pPr>
        <w:spacing w:after="120"/>
        <w:jc w:val="center"/>
      </w:pPr>
      <w:r>
        <w:rPr>
          <w:rFonts w:ascii="Arial" w:cs="Arial" w:eastAsia="Arial" w:hAnsi="Arial"/>
          <w:sz w:val="24"/>
          <w:szCs w:val="24"/>
        </w:rPr>
        <w:t xml:space="preserve">│                │- спуски легководолазов под воду при страховке      │</w:t>
      </w:r>
    </w:p>
    <w:p>
      <w:pPr>
        <w:spacing w:after="120"/>
        <w:jc w:val="center"/>
      </w:pPr>
      <w:r>
        <w:rPr>
          <w:rFonts w:ascii="Arial" w:cs="Arial" w:eastAsia="Arial" w:hAnsi="Arial"/>
          <w:sz w:val="24"/>
          <w:szCs w:val="24"/>
        </w:rPr>
        <w:t xml:space="preserve">│                │вторым водолазом, поиск и подъем макета с грунта;   │</w:t>
      </w:r>
    </w:p>
    <w:p>
      <w:pPr>
        <w:spacing w:after="120"/>
        <w:jc w:val="center"/>
      </w:pPr>
      <w:r>
        <w:rPr>
          <w:rFonts w:ascii="Arial" w:cs="Arial" w:eastAsia="Arial" w:hAnsi="Arial"/>
          <w:sz w:val="24"/>
          <w:szCs w:val="24"/>
        </w:rPr>
        <w:t xml:space="preserve">│                │б) мотористами:                                     │</w:t>
      </w:r>
    </w:p>
    <w:p>
      <w:pPr>
        <w:spacing w:after="120"/>
        <w:jc w:val="center"/>
      </w:pPr>
      <w:r>
        <w:rPr>
          <w:rFonts w:ascii="Arial" w:cs="Arial" w:eastAsia="Arial" w:hAnsi="Arial"/>
          <w:sz w:val="24"/>
          <w:szCs w:val="24"/>
        </w:rPr>
        <w:t xml:space="preserve">│                │- эксплуатация спасательного катера в соответствии  │</w:t>
      </w:r>
    </w:p>
    <w:p>
      <w:pPr>
        <w:spacing w:after="120"/>
        <w:jc w:val="center"/>
      </w:pPr>
      <w:r>
        <w:rPr>
          <w:rFonts w:ascii="Arial" w:cs="Arial" w:eastAsia="Arial" w:hAnsi="Arial"/>
          <w:sz w:val="24"/>
          <w:szCs w:val="24"/>
        </w:rPr>
        <w:t xml:space="preserve">│                │с инструкциями и отработка действий по борьбе за    │</w:t>
      </w:r>
    </w:p>
    <w:p>
      <w:pPr>
        <w:spacing w:after="120"/>
        <w:jc w:val="center"/>
      </w:pPr>
      <w:r>
        <w:rPr>
          <w:rFonts w:ascii="Arial" w:cs="Arial" w:eastAsia="Arial" w:hAnsi="Arial"/>
          <w:sz w:val="24"/>
          <w:szCs w:val="24"/>
        </w:rPr>
        <w:t xml:space="preserve">│                │живучесть катера;                                   │</w:t>
      </w:r>
    </w:p>
    <w:p>
      <w:pPr>
        <w:spacing w:after="120"/>
        <w:jc w:val="center"/>
      </w:pPr>
      <w:r>
        <w:rPr>
          <w:rFonts w:ascii="Arial" w:cs="Arial" w:eastAsia="Arial" w:hAnsi="Arial"/>
          <w:sz w:val="24"/>
          <w:szCs w:val="24"/>
        </w:rPr>
        <w:t xml:space="preserve">│                │- отход, подход катера к причалу, плавающему        │</w:t>
      </w:r>
    </w:p>
    <w:p>
      <w:pPr>
        <w:spacing w:after="120"/>
        <w:jc w:val="center"/>
      </w:pPr>
      <w:r>
        <w:rPr>
          <w:rFonts w:ascii="Arial" w:cs="Arial" w:eastAsia="Arial" w:hAnsi="Arial"/>
          <w:sz w:val="24"/>
          <w:szCs w:val="24"/>
        </w:rPr>
        <w:t xml:space="preserve">│                │предмету;                                           │</w:t>
      </w:r>
    </w:p>
    <w:p>
      <w:pPr>
        <w:spacing w:after="120"/>
        <w:jc w:val="center"/>
      </w:pPr>
      <w:r>
        <w:rPr>
          <w:rFonts w:ascii="Arial" w:cs="Arial" w:eastAsia="Arial" w:hAnsi="Arial"/>
          <w:sz w:val="24"/>
          <w:szCs w:val="24"/>
        </w:rPr>
        <w:t xml:space="preserve">│                │- эксплуатация компрессора и фильтра для очистки    │</w:t>
      </w:r>
    </w:p>
    <w:p>
      <w:pPr>
        <w:spacing w:after="120"/>
        <w:jc w:val="center"/>
      </w:pPr>
      <w:r>
        <w:rPr>
          <w:rFonts w:ascii="Arial" w:cs="Arial" w:eastAsia="Arial" w:hAnsi="Arial"/>
          <w:sz w:val="24"/>
          <w:szCs w:val="24"/>
        </w:rPr>
        <w:t xml:space="preserve">│                │воздуха;                                            │</w:t>
      </w:r>
    </w:p>
    <w:p>
      <w:pPr>
        <w:spacing w:after="120"/>
        <w:jc w:val="center"/>
      </w:pPr>
      <w:r>
        <w:rPr>
          <w:rFonts w:ascii="Arial" w:cs="Arial" w:eastAsia="Arial" w:hAnsi="Arial"/>
          <w:sz w:val="24"/>
          <w:szCs w:val="24"/>
        </w:rPr>
        <w:t xml:space="preserve">│                │- устранение неисправностей и ремонт техники;       │</w:t>
      </w:r>
    </w:p>
    <w:p>
      <w:pPr>
        <w:spacing w:after="120"/>
        <w:jc w:val="center"/>
      </w:pPr>
      <w:r>
        <w:rPr>
          <w:rFonts w:ascii="Arial" w:cs="Arial" w:eastAsia="Arial" w:hAnsi="Arial"/>
          <w:sz w:val="24"/>
          <w:szCs w:val="24"/>
        </w:rPr>
        <w:t xml:space="preserve">│                │в) медсестрами и врачами:                           │</w:t>
      </w:r>
    </w:p>
    <w:p>
      <w:pPr>
        <w:spacing w:after="120"/>
        <w:jc w:val="center"/>
      </w:pPr>
      <w:r>
        <w:rPr>
          <w:rFonts w:ascii="Arial" w:cs="Arial" w:eastAsia="Arial" w:hAnsi="Arial"/>
          <w:sz w:val="24"/>
          <w:szCs w:val="24"/>
        </w:rPr>
        <w:t xml:space="preserve">│                │- медицинское обеспечение водолазных работ          │</w:t>
      </w:r>
    </w:p>
    <w:p>
      <w:pPr>
        <w:spacing w:after="120"/>
        <w:jc w:val="center"/>
      </w:pPr>
      <w:r>
        <w:rPr>
          <w:rFonts w:ascii="Arial" w:cs="Arial" w:eastAsia="Arial" w:hAnsi="Arial"/>
          <w:sz w:val="24"/>
          <w:szCs w:val="24"/>
        </w:rPr>
        <w:t xml:space="preserve">│                │(погружений);                                       │</w:t>
      </w:r>
    </w:p>
    <w:p>
      <w:pPr>
        <w:spacing w:after="120"/>
        <w:jc w:val="center"/>
      </w:pPr>
      <w:r>
        <w:rPr>
          <w:rFonts w:ascii="Arial" w:cs="Arial" w:eastAsia="Arial" w:hAnsi="Arial"/>
          <w:sz w:val="24"/>
          <w:szCs w:val="24"/>
        </w:rPr>
        <w:t xml:space="preserve">│                │- оказание медицинской помощи пострадавшим на воде  │</w:t>
      </w:r>
    </w:p>
    <w:p>
      <w:pPr>
        <w:spacing w:after="120"/>
        <w:jc w:val="center"/>
      </w:pPr>
      <w:r>
        <w:rPr>
          <w:rFonts w:ascii="Arial" w:cs="Arial" w:eastAsia="Arial" w:hAnsi="Arial"/>
          <w:sz w:val="24"/>
          <w:szCs w:val="24"/>
        </w:rPr>
        <w:t xml:space="preserve">│                │с применением медикаментов, ручных способов         │</w:t>
      </w:r>
    </w:p>
    <w:p>
      <w:pPr>
        <w:spacing w:after="120"/>
        <w:jc w:val="center"/>
      </w:pPr>
      <w:r>
        <w:rPr>
          <w:rFonts w:ascii="Arial" w:cs="Arial" w:eastAsia="Arial" w:hAnsi="Arial"/>
          <w:sz w:val="24"/>
          <w:szCs w:val="24"/>
        </w:rPr>
        <w:t xml:space="preserve">│                │искусственного дыхания и аппаратов искусственного   │</w:t>
      </w:r>
    </w:p>
    <w:p>
      <w:pPr>
        <w:spacing w:after="120"/>
        <w:jc w:val="center"/>
      </w:pPr>
      <w:r>
        <w:rPr>
          <w:rFonts w:ascii="Arial" w:cs="Arial" w:eastAsia="Arial" w:hAnsi="Arial"/>
          <w:sz w:val="24"/>
          <w:szCs w:val="24"/>
        </w:rPr>
        <w:t xml:space="preserve">│                │дыхания;                                            │</w:t>
      </w:r>
    </w:p>
    <w:p>
      <w:pPr>
        <w:spacing w:after="120"/>
        <w:jc w:val="center"/>
      </w:pPr>
      <w:r>
        <w:rPr>
          <w:rFonts w:ascii="Arial" w:cs="Arial" w:eastAsia="Arial" w:hAnsi="Arial"/>
          <w:sz w:val="24"/>
          <w:szCs w:val="24"/>
        </w:rPr>
        <w:t xml:space="preserve">│                │- медицинский контроль за работниками станции       │</w:t>
      </w:r>
    </w:p>
    <w:p>
      <w:pPr>
        <w:spacing w:after="120"/>
        <w:jc w:val="center"/>
      </w:pPr>
      <w:r>
        <w:rPr>
          <w:rFonts w:ascii="Arial" w:cs="Arial" w:eastAsia="Arial" w:hAnsi="Arial"/>
          <w:sz w:val="24"/>
          <w:szCs w:val="24"/>
        </w:rPr>
        <w:t xml:space="preserve">│                │(поста), санитарным состоянием служебных помещений  │</w:t>
      </w:r>
    </w:p>
    <w:p>
      <w:pPr>
        <w:spacing w:after="120"/>
        <w:jc w:val="center"/>
      </w:pPr>
      <w:r>
        <w:rPr>
          <w:rFonts w:ascii="Arial" w:cs="Arial" w:eastAsia="Arial" w:hAnsi="Arial"/>
          <w:sz w:val="24"/>
          <w:szCs w:val="24"/>
        </w:rPr>
        <w:t xml:space="preserve">│                │и территории пляжа;                                 │</w:t>
      </w:r>
    </w:p>
    <w:p>
      <w:pPr>
        <w:spacing w:after="120"/>
        <w:jc w:val="center"/>
      </w:pPr>
      <w:r>
        <w:rPr>
          <w:rFonts w:ascii="Arial" w:cs="Arial" w:eastAsia="Arial" w:hAnsi="Arial"/>
          <w:sz w:val="24"/>
          <w:szCs w:val="24"/>
        </w:rPr>
        <w:t xml:space="preserve">│                │- контроль за качеством воздуха, нагнетаемого в     │</w:t>
      </w:r>
    </w:p>
    <w:p>
      <w:pPr>
        <w:spacing w:after="120"/>
        <w:jc w:val="center"/>
      </w:pPr>
      <w:r>
        <w:rPr>
          <w:rFonts w:ascii="Arial" w:cs="Arial" w:eastAsia="Arial" w:hAnsi="Arial"/>
          <w:sz w:val="24"/>
          <w:szCs w:val="24"/>
        </w:rPr>
        <w:t xml:space="preserve">│                │водолазные аппараты;                                │</w:t>
      </w:r>
    </w:p>
    <w:p>
      <w:pPr>
        <w:spacing w:after="120"/>
        <w:jc w:val="center"/>
      </w:pPr>
      <w:r>
        <w:rPr>
          <w:rFonts w:ascii="Arial" w:cs="Arial" w:eastAsia="Arial" w:hAnsi="Arial"/>
          <w:sz w:val="24"/>
          <w:szCs w:val="24"/>
        </w:rPr>
        <w:t xml:space="preserve">│                │г) заведующими хозяйством (материально              │</w:t>
      </w:r>
    </w:p>
    <w:p>
      <w:pPr>
        <w:spacing w:after="120"/>
        <w:jc w:val="center"/>
      </w:pPr>
      <w:r>
        <w:rPr>
          <w:rFonts w:ascii="Arial" w:cs="Arial" w:eastAsia="Arial" w:hAnsi="Arial"/>
          <w:sz w:val="24"/>
          <w:szCs w:val="24"/>
        </w:rPr>
        <w:t xml:space="preserve">│                │ответственными лицами):                             │</w:t>
      </w:r>
    </w:p>
    <w:p>
      <w:pPr>
        <w:spacing w:after="120"/>
        <w:jc w:val="center"/>
      </w:pPr>
      <w:r>
        <w:rPr>
          <w:rFonts w:ascii="Arial" w:cs="Arial" w:eastAsia="Arial" w:hAnsi="Arial"/>
          <w:sz w:val="24"/>
          <w:szCs w:val="24"/>
        </w:rPr>
        <w:t xml:space="preserve">│                │- хранение и учет имущества;                        │</w:t>
      </w:r>
    </w:p>
    <w:p>
      <w:pPr>
        <w:spacing w:after="120"/>
        <w:jc w:val="center"/>
      </w:pPr>
      <w:r>
        <w:rPr>
          <w:rFonts w:ascii="Arial" w:cs="Arial" w:eastAsia="Arial" w:hAnsi="Arial"/>
          <w:sz w:val="24"/>
          <w:szCs w:val="24"/>
        </w:rPr>
        <w:t xml:space="preserve">│                │- оборудование мест стоянок плавсредств;            │</w:t>
      </w:r>
    </w:p>
    <w:p>
      <w:pPr>
        <w:spacing w:after="120"/>
        <w:jc w:val="center"/>
      </w:pPr>
      <w:r>
        <w:rPr>
          <w:rFonts w:ascii="Arial" w:cs="Arial" w:eastAsia="Arial" w:hAnsi="Arial"/>
          <w:sz w:val="24"/>
          <w:szCs w:val="24"/>
        </w:rPr>
        <w:t xml:space="preserve">│                │- эксплуатация шлюпок, спасательных кругов, поясов, │</w:t>
      </w:r>
    </w:p>
    <w:p>
      <w:pPr>
        <w:spacing w:after="120"/>
        <w:jc w:val="center"/>
      </w:pPr>
      <w:r>
        <w:rPr>
          <w:rFonts w:ascii="Arial" w:cs="Arial" w:eastAsia="Arial" w:hAnsi="Arial"/>
          <w:sz w:val="24"/>
          <w:szCs w:val="24"/>
        </w:rPr>
        <w:t xml:space="preserve">│                │"концов Александрова", прочих спасательных средств; │</w:t>
      </w:r>
    </w:p>
    <w:p>
      <w:pPr>
        <w:spacing w:after="120"/>
        <w:jc w:val="center"/>
      </w:pPr>
      <w:r>
        <w:rPr>
          <w:rFonts w:ascii="Arial" w:cs="Arial" w:eastAsia="Arial" w:hAnsi="Arial"/>
          <w:sz w:val="24"/>
          <w:szCs w:val="24"/>
        </w:rPr>
        <w:t xml:space="preserve">│                │- производство  такелажных, покрасочных и ремонтных │</w:t>
      </w:r>
    </w:p>
    <w:p>
      <w:pPr>
        <w:spacing w:after="120"/>
        <w:jc w:val="center"/>
      </w:pPr>
      <w:r>
        <w:rPr>
          <w:rFonts w:ascii="Arial" w:cs="Arial" w:eastAsia="Arial" w:hAnsi="Arial"/>
          <w:sz w:val="24"/>
          <w:szCs w:val="24"/>
        </w:rPr>
        <w:t xml:space="preserve">│                │работ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Общая        │На занятиях, тренировках со всеми работниками       │</w:t>
      </w:r>
    </w:p>
    <w:p>
      <w:pPr>
        <w:spacing w:after="120"/>
        <w:jc w:val="center"/>
      </w:pPr>
      <w:r>
        <w:rPr>
          <w:rFonts w:ascii="Arial" w:cs="Arial" w:eastAsia="Arial" w:hAnsi="Arial"/>
          <w:sz w:val="24"/>
          <w:szCs w:val="24"/>
        </w:rPr>
        <w:t xml:space="preserve">│подготовка      │станций и постов изучаются и отрабатываются:        │</w:t>
      </w:r>
    </w:p>
    <w:p>
      <w:pPr>
        <w:spacing w:after="120"/>
        <w:jc w:val="center"/>
      </w:pPr>
      <w:r>
        <w:rPr>
          <w:rFonts w:ascii="Arial" w:cs="Arial" w:eastAsia="Arial" w:hAnsi="Arial"/>
          <w:sz w:val="24"/>
          <w:szCs w:val="24"/>
        </w:rPr>
        <w:t xml:space="preserve">│                │- устройство и применение спасательных средств      │</w:t>
      </w:r>
    </w:p>
    <w:p>
      <w:pPr>
        <w:spacing w:after="120"/>
        <w:jc w:val="center"/>
      </w:pPr>
      <w:r>
        <w:rPr>
          <w:rFonts w:ascii="Arial" w:cs="Arial" w:eastAsia="Arial" w:hAnsi="Arial"/>
          <w:sz w:val="24"/>
          <w:szCs w:val="24"/>
        </w:rPr>
        <w:t xml:space="preserve">│                │(круга, пояса, "конца Александрова", спасательной   │</w:t>
      </w:r>
    </w:p>
    <w:p>
      <w:pPr>
        <w:spacing w:after="120"/>
        <w:jc w:val="center"/>
      </w:pPr>
      <w:r>
        <w:rPr>
          <w:rFonts w:ascii="Arial" w:cs="Arial" w:eastAsia="Arial" w:hAnsi="Arial"/>
          <w:sz w:val="24"/>
          <w:szCs w:val="24"/>
        </w:rPr>
        <w:t xml:space="preserve">│                │лестницы, доски и др.);                             │</w:t>
      </w:r>
    </w:p>
    <w:p>
      <w:pPr>
        <w:spacing w:after="120"/>
        <w:jc w:val="center"/>
      </w:pPr>
      <w:r>
        <w:rPr>
          <w:rFonts w:ascii="Arial" w:cs="Arial" w:eastAsia="Arial" w:hAnsi="Arial"/>
          <w:sz w:val="24"/>
          <w:szCs w:val="24"/>
        </w:rPr>
        <w:t xml:space="preserve">│                │- плавание, буксировка утопающего и способы         │</w:t>
      </w:r>
    </w:p>
    <w:p>
      <w:pPr>
        <w:spacing w:after="120"/>
        <w:jc w:val="center"/>
      </w:pPr>
      <w:r>
        <w:rPr>
          <w:rFonts w:ascii="Arial" w:cs="Arial" w:eastAsia="Arial" w:hAnsi="Arial"/>
          <w:sz w:val="24"/>
          <w:szCs w:val="24"/>
        </w:rPr>
        <w:t xml:space="preserve">│                │освобождения от захватов;                           │</w:t>
      </w:r>
    </w:p>
    <w:p>
      <w:pPr>
        <w:spacing w:after="120"/>
        <w:jc w:val="center"/>
      </w:pPr>
      <w:r>
        <w:rPr>
          <w:rFonts w:ascii="Arial" w:cs="Arial" w:eastAsia="Arial" w:hAnsi="Arial"/>
          <w:sz w:val="24"/>
          <w:szCs w:val="24"/>
        </w:rPr>
        <w:t xml:space="preserve">│                │- способы искусственного дыхания и оказания первой  │</w:t>
      </w:r>
    </w:p>
    <w:p>
      <w:pPr>
        <w:spacing w:after="120"/>
        <w:jc w:val="center"/>
      </w:pPr>
      <w:r>
        <w:rPr>
          <w:rFonts w:ascii="Arial" w:cs="Arial" w:eastAsia="Arial" w:hAnsi="Arial"/>
          <w:sz w:val="24"/>
          <w:szCs w:val="24"/>
        </w:rPr>
        <w:t xml:space="preserve">│                │помощи пострадавшему на воде;                       │</w:t>
      </w:r>
    </w:p>
    <w:p>
      <w:pPr>
        <w:spacing w:after="120"/>
        <w:jc w:val="center"/>
      </w:pPr>
      <w:r>
        <w:rPr>
          <w:rFonts w:ascii="Arial" w:cs="Arial" w:eastAsia="Arial" w:hAnsi="Arial"/>
          <w:sz w:val="24"/>
          <w:szCs w:val="24"/>
        </w:rPr>
        <w:t xml:space="preserve">│                │- устройство шлюпки, гребля и управление шлюпкой;   │</w:t>
      </w:r>
    </w:p>
    <w:p>
      <w:pPr>
        <w:spacing w:after="120"/>
        <w:jc w:val="center"/>
      </w:pPr>
      <w:r>
        <w:rPr>
          <w:rFonts w:ascii="Arial" w:cs="Arial" w:eastAsia="Arial" w:hAnsi="Arial"/>
          <w:sz w:val="24"/>
          <w:szCs w:val="24"/>
        </w:rPr>
        <w:t xml:space="preserve">│                │- такелажные и покрасочные работы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Методические указания:</w:t>
      </w:r>
    </w:p>
    <w:p>
      <w:pPr>
        <w:spacing w:after="120"/>
        <w:jc w:val="both"/>
      </w:pPr>
      <w:r>
        <w:rPr>
          <w:rFonts w:ascii="Arial" w:cs="Arial" w:eastAsia="Arial" w:hAnsi="Arial"/>
          <w:sz w:val="24"/>
          <w:szCs w:val="24"/>
        </w:rPr>
        <w:t xml:space="preserve">1. При составлении расписаний, инструкций в них должны быть отражены особенности района действия станции (поста), метеорологические условия.</w:t>
      </w:r>
    </w:p>
    <w:p>
      <w:pPr>
        <w:spacing w:after="120"/>
        <w:jc w:val="both"/>
      </w:pPr>
      <w:r>
        <w:rPr>
          <w:rFonts w:ascii="Arial" w:cs="Arial" w:eastAsia="Arial" w:hAnsi="Arial"/>
          <w:sz w:val="24"/>
          <w:szCs w:val="24"/>
        </w:rPr>
        <w:t xml:space="preserve">2. Продолжительность пляжного сезона, глубина пляжной акватории, характер грунта, наличие водоворотов, наличие спасательной техники и возможность ее использования.</w:t>
      </w:r>
    </w:p>
    <w:p>
      <w:pPr>
        <w:spacing w:after="120"/>
        <w:jc w:val="both"/>
      </w:pPr>
      <w:r>
        <w:rPr>
          <w:rFonts w:ascii="Arial" w:cs="Arial" w:eastAsia="Arial" w:hAnsi="Arial"/>
          <w:sz w:val="24"/>
          <w:szCs w:val="24"/>
        </w:rPr>
        <w:t xml:space="preserve">3. Методика проведения плановых занятий, тренировок по освоению работниками своих обязанностей и общих вопросов:</w:t>
      </w:r>
    </w:p>
    <w:p>
      <w:pPr>
        <w:spacing w:after="120"/>
        <w:jc w:val="both"/>
      </w:pPr>
      <w:r>
        <w:rPr>
          <w:rFonts w:ascii="Arial" w:cs="Arial" w:eastAsia="Arial" w:hAnsi="Arial"/>
          <w:sz w:val="24"/>
          <w:szCs w:val="24"/>
        </w:rPr>
        <w:t xml:space="preserve">- начальник спасательной станции (поста) ставит штатному составу станции (поста) задачу, показывает на материальной части как правильно производить то или иное действие и предоставляет возможность работникам самостоятельно выполнить эти действия. Путем опроса выясняет, что непонятно, и дополнительным рассказом, показом добивается от работников полного усвоения материала.</w:t>
      </w:r>
    </w:p>
    <w:p>
      <w:pPr>
        <w:spacing w:after="120"/>
        <w:jc w:val="both"/>
      </w:pPr>
      <w:r>
        <w:rPr>
          <w:rFonts w:ascii="Arial" w:cs="Arial" w:eastAsia="Arial" w:hAnsi="Arial"/>
          <w:sz w:val="24"/>
          <w:szCs w:val="24"/>
        </w:rPr>
        <w:t xml:space="preserve">4. При отработке вопросов наблюдения, сигнализации и связи необходимо добиться (путем ежедневных тренировок) своевременного обнаружения "тонущего", приема сигнала об этом от выдвижного поста, а так же определения места происшествия (квадрата, направления).</w:t>
      </w:r>
    </w:p>
    <w:p>
      <w:pPr>
        <w:spacing w:after="120"/>
        <w:jc w:val="both"/>
      </w:pPr>
      <w:r>
        <w:rPr>
          <w:rFonts w:ascii="Arial" w:cs="Arial" w:eastAsia="Arial" w:hAnsi="Arial"/>
          <w:sz w:val="24"/>
          <w:szCs w:val="24"/>
        </w:rPr>
        <w:t xml:space="preserve">5. При профилактике несчастных случаев на воде необходимо применение работниками устной пропаганды мер безопасности на воде, на пляже, по охране жизни людей на воде и пресечению фактов нарушений гражданами правил поведения на воде.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Выполнение мероприятий и нормативы по спасению жизни людей на воде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Обязательные требования:</w:t>
      </w:r>
    </w:p>
    <w:p>
      <w:pPr>
        <w:spacing w:after="120"/>
        <w:jc w:val="both"/>
      </w:pPr>
      <w:r>
        <w:rPr>
          <w:rFonts w:ascii="Arial" w:cs="Arial" w:eastAsia="Arial" w:hAnsi="Arial"/>
          <w:sz w:val="24"/>
          <w:szCs w:val="24"/>
        </w:rPr>
        <w:t xml:space="preserve">а) постоянная готовность спасательной станции, спасательного поста к оказанию срочной помощи терпящим бедствие на воде;</w:t>
      </w:r>
    </w:p>
    <w:p>
      <w:pPr>
        <w:spacing w:after="120"/>
        <w:jc w:val="both"/>
      </w:pPr>
      <w:r>
        <w:rPr>
          <w:rFonts w:ascii="Arial" w:cs="Arial" w:eastAsia="Arial" w:hAnsi="Arial"/>
          <w:sz w:val="24"/>
          <w:szCs w:val="24"/>
        </w:rPr>
        <w:t xml:space="preserve">б) готовность к экстренному выходу дежурной смены к месту бедствия, извлечению пострадавшего из воды и оказанию ему первой помощи;</w:t>
      </w:r>
    </w:p>
    <w:p>
      <w:pPr>
        <w:spacing w:after="120"/>
        <w:jc w:val="both"/>
      </w:pPr>
      <w:r>
        <w:rPr>
          <w:rFonts w:ascii="Arial" w:cs="Arial" w:eastAsia="Arial" w:hAnsi="Arial"/>
          <w:sz w:val="24"/>
          <w:szCs w:val="24"/>
        </w:rPr>
        <w:t xml:space="preserve">в) умение работниками спасательных станций, спасательных постов применять практические навыки в проведении мероприятий по предупреждению несчастных случаев на воде в летний (купальный) период.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Требования к  │              Выполняемые мероприятия               │</w:t>
      </w:r>
    </w:p>
    <w:p>
      <w:pPr>
        <w:spacing w:after="120"/>
        <w:jc w:val="center"/>
      </w:pPr>
      <w:r>
        <w:rPr>
          <w:rFonts w:ascii="Arial" w:cs="Arial" w:eastAsia="Arial" w:hAnsi="Arial"/>
          <w:sz w:val="24"/>
          <w:szCs w:val="24"/>
        </w:rPr>
        <w:t xml:space="preserve">│ станции, посту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Готовность   │При ежедневной подготовке спасательного имущества   │</w:t>
      </w:r>
    </w:p>
    <w:p>
      <w:pPr>
        <w:spacing w:after="120"/>
        <w:jc w:val="center"/>
      </w:pPr>
      <w:r>
        <w:rPr>
          <w:rFonts w:ascii="Arial" w:cs="Arial" w:eastAsia="Arial" w:hAnsi="Arial"/>
          <w:sz w:val="24"/>
          <w:szCs w:val="24"/>
        </w:rPr>
        <w:t xml:space="preserve">│плавсредств,    │дежурной смены спасателей на водах,                 │</w:t>
      </w:r>
    </w:p>
    <w:p>
      <w:pPr>
        <w:spacing w:after="120"/>
        <w:jc w:val="center"/>
      </w:pPr>
      <w:r>
        <w:rPr>
          <w:rFonts w:ascii="Arial" w:cs="Arial" w:eastAsia="Arial" w:hAnsi="Arial"/>
          <w:sz w:val="24"/>
          <w:szCs w:val="24"/>
        </w:rPr>
        <w:t xml:space="preserve">│спасательного   │водолазов-спасателей (специалистов по дайвингу)     │</w:t>
      </w:r>
    </w:p>
    <w:p>
      <w:pPr>
        <w:spacing w:after="120"/>
        <w:jc w:val="center"/>
      </w:pPr>
      <w:r>
        <w:rPr>
          <w:rFonts w:ascii="Arial" w:cs="Arial" w:eastAsia="Arial" w:hAnsi="Arial"/>
          <w:sz w:val="24"/>
          <w:szCs w:val="24"/>
        </w:rPr>
        <w:t xml:space="preserve">│оборудования    │выполняется (до начала дежурства):                  │</w:t>
      </w:r>
    </w:p>
    <w:p>
      <w:pPr>
        <w:spacing w:after="120"/>
        <w:jc w:val="center"/>
      </w:pPr>
      <w:r>
        <w:rPr>
          <w:rFonts w:ascii="Arial" w:cs="Arial" w:eastAsia="Arial" w:hAnsi="Arial"/>
          <w:sz w:val="24"/>
          <w:szCs w:val="24"/>
        </w:rPr>
        <w:t xml:space="preserve">│                │- приготовление спасательного катера, дежурной      │</w:t>
      </w:r>
    </w:p>
    <w:p>
      <w:pPr>
        <w:spacing w:after="120"/>
        <w:jc w:val="center"/>
      </w:pPr>
      <w:r>
        <w:rPr>
          <w:rFonts w:ascii="Arial" w:cs="Arial" w:eastAsia="Arial" w:hAnsi="Arial"/>
          <w:sz w:val="24"/>
          <w:szCs w:val="24"/>
        </w:rPr>
        <w:t xml:space="preserve">│                │шлюпки, санитарного инвентаря к срочному выходу по  │</w:t>
      </w:r>
    </w:p>
    <w:p>
      <w:pPr>
        <w:spacing w:after="120"/>
        <w:jc w:val="center"/>
      </w:pPr>
      <w:r>
        <w:rPr>
          <w:rFonts w:ascii="Arial" w:cs="Arial" w:eastAsia="Arial" w:hAnsi="Arial"/>
          <w:sz w:val="24"/>
          <w:szCs w:val="24"/>
        </w:rPr>
        <w:t xml:space="preserve">│                │тревоге;                                            │</w:t>
      </w:r>
    </w:p>
    <w:p>
      <w:pPr>
        <w:spacing w:after="120"/>
        <w:jc w:val="center"/>
      </w:pPr>
      <w:r>
        <w:rPr>
          <w:rFonts w:ascii="Arial" w:cs="Arial" w:eastAsia="Arial" w:hAnsi="Arial"/>
          <w:sz w:val="24"/>
          <w:szCs w:val="24"/>
        </w:rPr>
        <w:t xml:space="preserve">│                │- проверка и приведение в готовность к использованию│</w:t>
      </w:r>
    </w:p>
    <w:p>
      <w:pPr>
        <w:spacing w:after="120"/>
        <w:jc w:val="center"/>
      </w:pPr>
      <w:r>
        <w:rPr>
          <w:rFonts w:ascii="Arial" w:cs="Arial" w:eastAsia="Arial" w:hAnsi="Arial"/>
          <w:sz w:val="24"/>
          <w:szCs w:val="24"/>
        </w:rPr>
        <w:t xml:space="preserve">│                │легководолазного снаряжения и другого спасательного │</w:t>
      </w:r>
    </w:p>
    <w:p>
      <w:pPr>
        <w:spacing w:after="120"/>
        <w:jc w:val="center"/>
      </w:pPr>
      <w:r>
        <w:rPr>
          <w:rFonts w:ascii="Arial" w:cs="Arial" w:eastAsia="Arial" w:hAnsi="Arial"/>
          <w:sz w:val="24"/>
          <w:szCs w:val="24"/>
        </w:rPr>
        <w:t xml:space="preserve">│                │оборудования в соответствии с инструкциями и        │</w:t>
      </w:r>
    </w:p>
    <w:p>
      <w:pPr>
        <w:spacing w:after="120"/>
        <w:jc w:val="center"/>
      </w:pPr>
      <w:r>
        <w:rPr>
          <w:rFonts w:ascii="Arial" w:cs="Arial" w:eastAsia="Arial" w:hAnsi="Arial"/>
          <w:sz w:val="24"/>
          <w:szCs w:val="24"/>
        </w:rPr>
        <w:t xml:space="preserve">│                │правилами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Наблюдение,  │Ежедневно с вахтенными наблюдателями отрабатываются │</w:t>
      </w:r>
    </w:p>
    <w:p>
      <w:pPr>
        <w:spacing w:after="120"/>
        <w:jc w:val="center"/>
      </w:pPr>
      <w:r>
        <w:rPr>
          <w:rFonts w:ascii="Arial" w:cs="Arial" w:eastAsia="Arial" w:hAnsi="Arial"/>
          <w:sz w:val="24"/>
          <w:szCs w:val="24"/>
        </w:rPr>
        <w:t xml:space="preserve">│сигнализация и  │методы обнаружения, определения направления и       │</w:t>
      </w:r>
    </w:p>
    <w:p>
      <w:pPr>
        <w:spacing w:after="120"/>
        <w:jc w:val="center"/>
      </w:pPr>
      <w:r>
        <w:rPr>
          <w:rFonts w:ascii="Arial" w:cs="Arial" w:eastAsia="Arial" w:hAnsi="Arial"/>
          <w:sz w:val="24"/>
          <w:szCs w:val="24"/>
        </w:rPr>
        <w:t xml:space="preserve">│связь           │квадрата бедствия, а также приема сигналов от       │</w:t>
      </w:r>
    </w:p>
    <w:p>
      <w:pPr>
        <w:spacing w:after="120"/>
        <w:jc w:val="center"/>
      </w:pPr>
      <w:r>
        <w:rPr>
          <w:rFonts w:ascii="Arial" w:cs="Arial" w:eastAsia="Arial" w:hAnsi="Arial"/>
          <w:sz w:val="24"/>
          <w:szCs w:val="24"/>
        </w:rPr>
        <w:t xml:space="preserve">│                │выдвижных спасательных постов, проверяется связь с  │</w:t>
      </w:r>
    </w:p>
    <w:p>
      <w:pPr>
        <w:spacing w:after="120"/>
        <w:jc w:val="center"/>
      </w:pPr>
      <w:r>
        <w:rPr>
          <w:rFonts w:ascii="Arial" w:cs="Arial" w:eastAsia="Arial" w:hAnsi="Arial"/>
          <w:sz w:val="24"/>
          <w:szCs w:val="24"/>
        </w:rPr>
        <w:t xml:space="preserve">│                │ближайшей спасательной станцией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Выход        │При обнаружении вахтенным наблюдателем терпящего    │</w:t>
      </w:r>
    </w:p>
    <w:p>
      <w:pPr>
        <w:spacing w:after="120"/>
        <w:jc w:val="center"/>
      </w:pPr>
      <w:r>
        <w:rPr>
          <w:rFonts w:ascii="Arial" w:cs="Arial" w:eastAsia="Arial" w:hAnsi="Arial"/>
          <w:sz w:val="24"/>
          <w:szCs w:val="24"/>
        </w:rPr>
        <w:t xml:space="preserve">│плавсредств к   │бедствие, при определении квадрата и направления    │</w:t>
      </w:r>
    </w:p>
    <w:p>
      <w:pPr>
        <w:spacing w:after="120"/>
        <w:jc w:val="center"/>
      </w:pPr>
      <w:r>
        <w:rPr>
          <w:rFonts w:ascii="Arial" w:cs="Arial" w:eastAsia="Arial" w:hAnsi="Arial"/>
          <w:sz w:val="24"/>
          <w:szCs w:val="24"/>
        </w:rPr>
        <w:t xml:space="preserve">│месту бедствия  │места происшествия:                                 │</w:t>
      </w:r>
    </w:p>
    <w:p>
      <w:pPr>
        <w:spacing w:after="120"/>
        <w:jc w:val="center"/>
      </w:pPr>
      <w:r>
        <w:rPr>
          <w:rFonts w:ascii="Arial" w:cs="Arial" w:eastAsia="Arial" w:hAnsi="Arial"/>
          <w:sz w:val="24"/>
          <w:szCs w:val="24"/>
        </w:rPr>
        <w:t xml:space="preserve">│по спасательной │- немедленное объявление спасательной тревоги, выход│</w:t>
      </w:r>
    </w:p>
    <w:p>
      <w:pPr>
        <w:spacing w:after="120"/>
        <w:jc w:val="center"/>
      </w:pPr>
      <w:r>
        <w:rPr>
          <w:rFonts w:ascii="Arial" w:cs="Arial" w:eastAsia="Arial" w:hAnsi="Arial"/>
          <w:sz w:val="24"/>
          <w:szCs w:val="24"/>
        </w:rPr>
        <w:t xml:space="preserve">│тревоге,        │катера, шлюпки, спасателей на водах,                │</w:t>
      </w:r>
    </w:p>
    <w:p>
      <w:pPr>
        <w:spacing w:after="120"/>
        <w:jc w:val="center"/>
      </w:pPr>
      <w:r>
        <w:rPr>
          <w:rFonts w:ascii="Arial" w:cs="Arial" w:eastAsia="Arial" w:hAnsi="Arial"/>
          <w:sz w:val="24"/>
          <w:szCs w:val="24"/>
        </w:rPr>
        <w:t xml:space="preserve">│одевание        │(водолаза-спасателя, дайвера) к месту бедствия в    │</w:t>
      </w:r>
    </w:p>
    <w:p>
      <w:pPr>
        <w:spacing w:after="120"/>
        <w:jc w:val="center"/>
      </w:pPr>
      <w:r>
        <w:rPr>
          <w:rFonts w:ascii="Arial" w:cs="Arial" w:eastAsia="Arial" w:hAnsi="Arial"/>
          <w:sz w:val="24"/>
          <w:szCs w:val="24"/>
        </w:rPr>
        <w:t xml:space="preserve">│легководолаза   │кратчайшее время;                                   │</w:t>
      </w:r>
    </w:p>
    <w:p>
      <w:pPr>
        <w:spacing w:after="120"/>
        <w:jc w:val="center"/>
      </w:pPr>
      <w:r>
        <w:rPr>
          <w:rFonts w:ascii="Arial" w:cs="Arial" w:eastAsia="Arial" w:hAnsi="Arial"/>
          <w:sz w:val="24"/>
          <w:szCs w:val="24"/>
        </w:rPr>
        <w:t xml:space="preserve">│                │- направление катера, шлюпки, спасателей на водах   │</w:t>
      </w:r>
    </w:p>
    <w:p>
      <w:pPr>
        <w:spacing w:after="120"/>
        <w:jc w:val="center"/>
      </w:pPr>
      <w:r>
        <w:rPr>
          <w:rFonts w:ascii="Arial" w:cs="Arial" w:eastAsia="Arial" w:hAnsi="Arial"/>
          <w:sz w:val="24"/>
          <w:szCs w:val="24"/>
        </w:rPr>
        <w:t xml:space="preserve">│                │(водолаза-спасателя, дайвера) к месту бедствия с    │</w:t>
      </w:r>
    </w:p>
    <w:p>
      <w:pPr>
        <w:spacing w:after="120"/>
        <w:jc w:val="center"/>
      </w:pPr>
      <w:r>
        <w:rPr>
          <w:rFonts w:ascii="Arial" w:cs="Arial" w:eastAsia="Arial" w:hAnsi="Arial"/>
          <w:sz w:val="24"/>
          <w:szCs w:val="24"/>
        </w:rPr>
        <w:t xml:space="preserve">│                │помощью сигналов с вышки станции (поста);           │</w:t>
      </w:r>
    </w:p>
    <w:p>
      <w:pPr>
        <w:spacing w:after="120"/>
        <w:jc w:val="center"/>
      </w:pPr>
      <w:r>
        <w:rPr>
          <w:rFonts w:ascii="Arial" w:cs="Arial" w:eastAsia="Arial" w:hAnsi="Arial"/>
          <w:sz w:val="24"/>
          <w:szCs w:val="24"/>
        </w:rPr>
        <w:t xml:space="preserve">│                │- одевание легководолаза на ходу катера (шлюпки)    │</w:t>
      </w:r>
    </w:p>
    <w:p>
      <w:pPr>
        <w:spacing w:after="120"/>
        <w:jc w:val="center"/>
      </w:pPr>
      <w:r>
        <w:rPr>
          <w:rFonts w:ascii="Arial" w:cs="Arial" w:eastAsia="Arial" w:hAnsi="Arial"/>
          <w:sz w:val="24"/>
          <w:szCs w:val="24"/>
        </w:rPr>
        <w:t xml:space="preserve">│                │с учетом времени.                                   │</w:t>
      </w:r>
    </w:p>
    <w:p>
      <w:pPr>
        <w:spacing w:after="120"/>
        <w:jc w:val="center"/>
      </w:pPr>
      <w:r>
        <w:rPr>
          <w:rFonts w:ascii="Arial" w:cs="Arial" w:eastAsia="Arial" w:hAnsi="Arial"/>
          <w:sz w:val="24"/>
          <w:szCs w:val="24"/>
        </w:rPr>
        <w:t xml:space="preserve">│                │Норматив времени отхода катера (шлюпки) с момента   │</w:t>
      </w:r>
    </w:p>
    <w:p>
      <w:pPr>
        <w:spacing w:after="120"/>
        <w:jc w:val="center"/>
      </w:pPr>
      <w:r>
        <w:rPr>
          <w:rFonts w:ascii="Arial" w:cs="Arial" w:eastAsia="Arial" w:hAnsi="Arial"/>
          <w:sz w:val="24"/>
          <w:szCs w:val="24"/>
        </w:rPr>
        <w:t xml:space="preserve">│                │объявления тревоги - 30 секунд.                     │</w:t>
      </w:r>
    </w:p>
    <w:p>
      <w:pPr>
        <w:spacing w:after="120"/>
        <w:jc w:val="center"/>
      </w:pPr>
      <w:r>
        <w:rPr>
          <w:rFonts w:ascii="Arial" w:cs="Arial" w:eastAsia="Arial" w:hAnsi="Arial"/>
          <w:sz w:val="24"/>
          <w:szCs w:val="24"/>
        </w:rPr>
        <w:t xml:space="preserve">│                │Одевание легоководолаза и подготовка его к спуску:  │</w:t>
      </w:r>
    </w:p>
    <w:p>
      <w:pPr>
        <w:spacing w:after="120"/>
        <w:jc w:val="center"/>
      </w:pPr>
      <w:r>
        <w:rPr>
          <w:rFonts w:ascii="Arial" w:cs="Arial" w:eastAsia="Arial" w:hAnsi="Arial"/>
          <w:sz w:val="24"/>
          <w:szCs w:val="24"/>
        </w:rPr>
        <w:t xml:space="preserve">│                │- в гидрокостюме - 60 секунд;                       │</w:t>
      </w:r>
    </w:p>
    <w:p>
      <w:pPr>
        <w:spacing w:after="120"/>
        <w:jc w:val="center"/>
      </w:pPr>
      <w:r>
        <w:rPr>
          <w:rFonts w:ascii="Arial" w:cs="Arial" w:eastAsia="Arial" w:hAnsi="Arial"/>
          <w:sz w:val="24"/>
          <w:szCs w:val="24"/>
        </w:rPr>
        <w:t xml:space="preserve">│                │- без гидрокостюма - 20 секунд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Подход       │Выполняется маневр подхода к тонущему, к опрокинутой│</w:t>
      </w:r>
    </w:p>
    <w:p>
      <w:pPr>
        <w:spacing w:after="120"/>
        <w:jc w:val="center"/>
      </w:pPr>
      <w:r>
        <w:rPr>
          <w:rFonts w:ascii="Arial" w:cs="Arial" w:eastAsia="Arial" w:hAnsi="Arial"/>
          <w:sz w:val="24"/>
          <w:szCs w:val="24"/>
        </w:rPr>
        <w:t xml:space="preserve">│катера,         │шлюпке с подачей "конца Александрова", спасательного│</w:t>
      </w:r>
    </w:p>
    <w:p>
      <w:pPr>
        <w:spacing w:after="120"/>
        <w:jc w:val="center"/>
      </w:pPr>
      <w:r>
        <w:rPr>
          <w:rFonts w:ascii="Arial" w:cs="Arial" w:eastAsia="Arial" w:hAnsi="Arial"/>
          <w:sz w:val="24"/>
          <w:szCs w:val="24"/>
        </w:rPr>
        <w:t xml:space="preserve">│спасательной    │круга - с учетом ветра, течения, волны.             │</w:t>
      </w:r>
    </w:p>
    <w:p>
      <w:pPr>
        <w:spacing w:after="120"/>
        <w:jc w:val="center"/>
      </w:pPr>
      <w:r>
        <w:rPr>
          <w:rFonts w:ascii="Arial" w:cs="Arial" w:eastAsia="Arial" w:hAnsi="Arial"/>
          <w:sz w:val="24"/>
          <w:szCs w:val="24"/>
        </w:rPr>
        <w:t xml:space="preserve">│шлюпки к        │Категорически запрещается при подходе "навал" на    │</w:t>
      </w:r>
    </w:p>
    <w:p>
      <w:pPr>
        <w:spacing w:after="120"/>
        <w:jc w:val="center"/>
      </w:pPr>
      <w:r>
        <w:rPr>
          <w:rFonts w:ascii="Arial" w:cs="Arial" w:eastAsia="Arial" w:hAnsi="Arial"/>
          <w:sz w:val="24"/>
          <w:szCs w:val="24"/>
        </w:rPr>
        <w:t xml:space="preserve">│плавсредству,   │тонущего, шлюпку.                                   │</w:t>
      </w:r>
    </w:p>
    <w:p>
      <w:pPr>
        <w:spacing w:after="120"/>
        <w:jc w:val="center"/>
      </w:pPr>
      <w:r>
        <w:rPr>
          <w:rFonts w:ascii="Arial" w:cs="Arial" w:eastAsia="Arial" w:hAnsi="Arial"/>
          <w:sz w:val="24"/>
          <w:szCs w:val="24"/>
        </w:rPr>
        <w:t xml:space="preserve">│опрокинутой     │Практически с первой попытки должны быть поданы     │</w:t>
      </w:r>
    </w:p>
    <w:p>
      <w:pPr>
        <w:spacing w:after="120"/>
        <w:jc w:val="center"/>
      </w:pPr>
      <w:r>
        <w:rPr>
          <w:rFonts w:ascii="Arial" w:cs="Arial" w:eastAsia="Arial" w:hAnsi="Arial"/>
          <w:sz w:val="24"/>
          <w:szCs w:val="24"/>
        </w:rPr>
        <w:t xml:space="preserve">│шлюпке, к       │спасательный круг, "конец Александрова".            │</w:t>
      </w:r>
    </w:p>
    <w:p>
      <w:pPr>
        <w:spacing w:after="120"/>
        <w:jc w:val="center"/>
      </w:pPr>
      <w:r>
        <w:rPr>
          <w:rFonts w:ascii="Arial" w:cs="Arial" w:eastAsia="Arial" w:hAnsi="Arial"/>
          <w:sz w:val="24"/>
          <w:szCs w:val="24"/>
        </w:rPr>
        <w:t xml:space="preserve">│тонущему        │При маневрировании не допускается опасная работа    │</w:t>
      </w:r>
    </w:p>
    <w:p>
      <w:pPr>
        <w:spacing w:after="120"/>
        <w:jc w:val="center"/>
      </w:pPr>
      <w:r>
        <w:rPr>
          <w:rFonts w:ascii="Arial" w:cs="Arial" w:eastAsia="Arial" w:hAnsi="Arial"/>
          <w:sz w:val="24"/>
          <w:szCs w:val="24"/>
        </w:rPr>
        <w:t xml:space="preserve">│                │винта (весел) вблизи "тонущего"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Постановка   │Выполняется маневр постановки спасательного         │</w:t>
      </w:r>
    </w:p>
    <w:p>
      <w:pPr>
        <w:spacing w:after="120"/>
        <w:jc w:val="center"/>
      </w:pPr>
      <w:r>
        <w:rPr>
          <w:rFonts w:ascii="Arial" w:cs="Arial" w:eastAsia="Arial" w:hAnsi="Arial"/>
          <w:sz w:val="24"/>
          <w:szCs w:val="24"/>
        </w:rPr>
        <w:t xml:space="preserve">│спасательного   │плавсредства на якорь и спуск легководолаза для     │</w:t>
      </w:r>
    </w:p>
    <w:p>
      <w:pPr>
        <w:spacing w:after="120"/>
        <w:jc w:val="center"/>
      </w:pPr>
      <w:r>
        <w:rPr>
          <w:rFonts w:ascii="Arial" w:cs="Arial" w:eastAsia="Arial" w:hAnsi="Arial"/>
          <w:sz w:val="24"/>
          <w:szCs w:val="24"/>
        </w:rPr>
        <w:t xml:space="preserve">│плавсредства    │поиска и извлечения пострадавшего из воды           │</w:t>
      </w:r>
    </w:p>
    <w:p>
      <w:pPr>
        <w:spacing w:after="120"/>
        <w:jc w:val="center"/>
      </w:pPr>
      <w:r>
        <w:rPr>
          <w:rFonts w:ascii="Arial" w:cs="Arial" w:eastAsia="Arial" w:hAnsi="Arial"/>
          <w:sz w:val="24"/>
          <w:szCs w:val="24"/>
        </w:rPr>
        <w:t xml:space="preserve">│на якорь,       │(с подъемом сигнала "произвожу водолазные работы"). │</w:t>
      </w:r>
    </w:p>
    <w:p>
      <w:pPr>
        <w:spacing w:after="120"/>
        <w:jc w:val="center"/>
      </w:pPr>
      <w:r>
        <w:rPr>
          <w:rFonts w:ascii="Arial" w:cs="Arial" w:eastAsia="Arial" w:hAnsi="Arial"/>
          <w:sz w:val="24"/>
          <w:szCs w:val="24"/>
        </w:rPr>
        <w:t xml:space="preserve">│погружение      │При выполнении маневра необходимо учитывать         │</w:t>
      </w:r>
    </w:p>
    <w:p>
      <w:pPr>
        <w:spacing w:after="120"/>
        <w:jc w:val="center"/>
      </w:pPr>
      <w:r>
        <w:rPr>
          <w:rFonts w:ascii="Arial" w:cs="Arial" w:eastAsia="Arial" w:hAnsi="Arial"/>
          <w:sz w:val="24"/>
          <w:szCs w:val="24"/>
        </w:rPr>
        <w:t xml:space="preserve">│легководолаза   │возможность сноса пострадавшего течением.           │</w:t>
      </w:r>
    </w:p>
    <w:p>
      <w:pPr>
        <w:spacing w:after="120"/>
        <w:jc w:val="center"/>
      </w:pPr>
      <w:r>
        <w:rPr>
          <w:rFonts w:ascii="Arial" w:cs="Arial" w:eastAsia="Arial" w:hAnsi="Arial"/>
          <w:sz w:val="24"/>
          <w:szCs w:val="24"/>
        </w:rPr>
        <w:t xml:space="preserve">│для поиска      │Категорически не допускается навал плавсредства на  │</w:t>
      </w:r>
    </w:p>
    <w:p>
      <w:pPr>
        <w:spacing w:after="120"/>
        <w:jc w:val="center"/>
      </w:pPr>
      <w:r>
        <w:rPr>
          <w:rFonts w:ascii="Arial" w:cs="Arial" w:eastAsia="Arial" w:hAnsi="Arial"/>
          <w:sz w:val="24"/>
          <w:szCs w:val="24"/>
        </w:rPr>
        <w:t xml:space="preserve">│утопающего      │спускаемого водолаза после отдачи якоря.            │</w:t>
      </w:r>
    </w:p>
    <w:p>
      <w:pPr>
        <w:spacing w:after="120"/>
        <w:jc w:val="center"/>
      </w:pPr>
      <w:r>
        <w:rPr>
          <w:rFonts w:ascii="Arial" w:cs="Arial" w:eastAsia="Arial" w:hAnsi="Arial"/>
          <w:sz w:val="24"/>
          <w:szCs w:val="24"/>
        </w:rPr>
        <w:t xml:space="preserve">│                │Поиск выполняется в квадрате 10х10 м в месте потери │</w:t>
      </w:r>
    </w:p>
    <w:p>
      <w:pPr>
        <w:spacing w:after="120"/>
        <w:jc w:val="center"/>
      </w:pPr>
      <w:r>
        <w:rPr>
          <w:rFonts w:ascii="Arial" w:cs="Arial" w:eastAsia="Arial" w:hAnsi="Arial"/>
          <w:sz w:val="24"/>
          <w:szCs w:val="24"/>
        </w:rPr>
        <w:t xml:space="preserve">│                │визуального контакта с тонущим.                     │</w:t>
      </w:r>
    </w:p>
    <w:p>
      <w:pPr>
        <w:spacing w:after="120"/>
        <w:jc w:val="center"/>
      </w:pPr>
      <w:r>
        <w:rPr>
          <w:rFonts w:ascii="Arial" w:cs="Arial" w:eastAsia="Arial" w:hAnsi="Arial"/>
          <w:sz w:val="24"/>
          <w:szCs w:val="24"/>
        </w:rPr>
        <w:t xml:space="preserve">│                │Максимально допустимое время поиска (для оказания   │</w:t>
      </w:r>
    </w:p>
    <w:p>
      <w:pPr>
        <w:spacing w:after="120"/>
        <w:jc w:val="center"/>
      </w:pPr>
      <w:r>
        <w:rPr>
          <w:rFonts w:ascii="Arial" w:cs="Arial" w:eastAsia="Arial" w:hAnsi="Arial"/>
          <w:sz w:val="24"/>
          <w:szCs w:val="24"/>
        </w:rPr>
        <w:t xml:space="preserve">│                │реальной помощи и спасения):                        │</w:t>
      </w:r>
    </w:p>
    <w:p>
      <w:pPr>
        <w:spacing w:after="120"/>
        <w:jc w:val="center"/>
      </w:pPr>
      <w:r>
        <w:rPr>
          <w:rFonts w:ascii="Arial" w:cs="Arial" w:eastAsia="Arial" w:hAnsi="Arial"/>
          <w:sz w:val="24"/>
          <w:szCs w:val="24"/>
        </w:rPr>
        <w:t xml:space="preserve">│                │- при температуре воды 18-22 град. С, при чистом    │</w:t>
      </w:r>
    </w:p>
    <w:p>
      <w:pPr>
        <w:spacing w:after="120"/>
        <w:jc w:val="center"/>
      </w:pPr>
      <w:r>
        <w:rPr>
          <w:rFonts w:ascii="Arial" w:cs="Arial" w:eastAsia="Arial" w:hAnsi="Arial"/>
          <w:sz w:val="24"/>
          <w:szCs w:val="24"/>
        </w:rPr>
        <w:t xml:space="preserve">│                │грунте и течении до 0,5 м/сек. - 3 мин.;            │</w:t>
      </w:r>
    </w:p>
    <w:p>
      <w:pPr>
        <w:spacing w:after="120"/>
        <w:jc w:val="center"/>
      </w:pPr>
      <w:r>
        <w:rPr>
          <w:rFonts w:ascii="Arial" w:cs="Arial" w:eastAsia="Arial" w:hAnsi="Arial"/>
          <w:sz w:val="24"/>
          <w:szCs w:val="24"/>
        </w:rPr>
        <w:t xml:space="preserve">│                │- при температуре воды ниже 17 град. С - 4 мин.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Спасение     │Немедленный выход дежурной шлюпки в район бедствия, │</w:t>
      </w:r>
    </w:p>
    <w:p>
      <w:pPr>
        <w:spacing w:after="120"/>
        <w:jc w:val="center"/>
      </w:pPr>
      <w:r>
        <w:rPr>
          <w:rFonts w:ascii="Arial" w:cs="Arial" w:eastAsia="Arial" w:hAnsi="Arial"/>
          <w:sz w:val="24"/>
          <w:szCs w:val="24"/>
        </w:rPr>
        <w:t xml:space="preserve">│утопающего      │передвижение спасателей на водах по берегу к месту  │</w:t>
      </w:r>
    </w:p>
    <w:p>
      <w:pPr>
        <w:spacing w:after="120"/>
        <w:jc w:val="center"/>
      </w:pPr>
      <w:r>
        <w:rPr>
          <w:rFonts w:ascii="Arial" w:cs="Arial" w:eastAsia="Arial" w:hAnsi="Arial"/>
          <w:sz w:val="24"/>
          <w:szCs w:val="24"/>
        </w:rPr>
        <w:t xml:space="preserve">│без применения  │происшествия с максимальной скоростью (бегом), в    │</w:t>
      </w:r>
    </w:p>
    <w:p>
      <w:pPr>
        <w:spacing w:after="120"/>
        <w:jc w:val="center"/>
      </w:pPr>
      <w:r>
        <w:rPr>
          <w:rFonts w:ascii="Arial" w:cs="Arial" w:eastAsia="Arial" w:hAnsi="Arial"/>
          <w:sz w:val="24"/>
          <w:szCs w:val="24"/>
        </w:rPr>
        <w:t xml:space="preserve">│легководолазно- │кратчайшее время поиск и извлечение тонущего с      │</w:t>
      </w:r>
    </w:p>
    <w:p>
      <w:pPr>
        <w:spacing w:after="120"/>
        <w:jc w:val="center"/>
      </w:pPr>
      <w:r>
        <w:rPr>
          <w:rFonts w:ascii="Arial" w:cs="Arial" w:eastAsia="Arial" w:hAnsi="Arial"/>
          <w:sz w:val="24"/>
          <w:szCs w:val="24"/>
        </w:rPr>
        <w:t xml:space="preserve">│го снаряжения,  │глубины до 4 м (в квадрате 3х3 м) нырянием, без     │</w:t>
      </w:r>
    </w:p>
    <w:p>
      <w:pPr>
        <w:spacing w:after="120"/>
        <w:jc w:val="center"/>
      </w:pPr>
      <w:r>
        <w:rPr>
          <w:rFonts w:ascii="Arial" w:cs="Arial" w:eastAsia="Arial" w:hAnsi="Arial"/>
          <w:sz w:val="24"/>
          <w:szCs w:val="24"/>
        </w:rPr>
        <w:t xml:space="preserve">│со шлюпки и     │водолазного снаряжения.                             │</w:t>
      </w:r>
    </w:p>
    <w:p>
      <w:pPr>
        <w:spacing w:after="120"/>
        <w:jc w:val="center"/>
      </w:pPr>
      <w:r>
        <w:rPr>
          <w:rFonts w:ascii="Arial" w:cs="Arial" w:eastAsia="Arial" w:hAnsi="Arial"/>
          <w:sz w:val="24"/>
          <w:szCs w:val="24"/>
        </w:rPr>
        <w:t xml:space="preserve">│вплавь с берега,│Максимально допустимое время поиска и спасения -    │</w:t>
      </w:r>
    </w:p>
    <w:p>
      <w:pPr>
        <w:spacing w:after="120"/>
        <w:jc w:val="center"/>
      </w:pPr>
      <w:r>
        <w:rPr>
          <w:rFonts w:ascii="Arial" w:cs="Arial" w:eastAsia="Arial" w:hAnsi="Arial"/>
          <w:sz w:val="24"/>
          <w:szCs w:val="24"/>
        </w:rPr>
        <w:t xml:space="preserve">│в штормовую     │3 минуты.                                           │</w:t>
      </w:r>
    </w:p>
    <w:p>
      <w:pPr>
        <w:spacing w:after="120"/>
        <w:jc w:val="center"/>
      </w:pPr>
      <w:r>
        <w:rPr>
          <w:rFonts w:ascii="Arial" w:cs="Arial" w:eastAsia="Arial" w:hAnsi="Arial"/>
          <w:sz w:val="24"/>
          <w:szCs w:val="24"/>
        </w:rPr>
        <w:t xml:space="preserve">│погоду и на     │Ныряние (плавание) допускается только с закрепленным│</w:t>
      </w:r>
    </w:p>
    <w:p>
      <w:pPr>
        <w:spacing w:after="120"/>
        <w:jc w:val="center"/>
      </w:pPr>
      <w:r>
        <w:rPr>
          <w:rFonts w:ascii="Arial" w:cs="Arial" w:eastAsia="Arial" w:hAnsi="Arial"/>
          <w:sz w:val="24"/>
          <w:szCs w:val="24"/>
        </w:rPr>
        <w:t xml:space="preserve">│прибое          │на поясе и удлиненным "концом Александрова",        │</w:t>
      </w:r>
    </w:p>
    <w:p>
      <w:pPr>
        <w:spacing w:after="120"/>
        <w:jc w:val="center"/>
      </w:pPr>
      <w:r>
        <w:rPr>
          <w:rFonts w:ascii="Arial" w:cs="Arial" w:eastAsia="Arial" w:hAnsi="Arial"/>
          <w:sz w:val="24"/>
          <w:szCs w:val="24"/>
        </w:rPr>
        <w:t xml:space="preserve">│                │свободный конец которого удерживается вторым        │</w:t>
      </w:r>
    </w:p>
    <w:p>
      <w:pPr>
        <w:spacing w:after="120"/>
        <w:jc w:val="center"/>
      </w:pPr>
      <w:r>
        <w:rPr>
          <w:rFonts w:ascii="Arial" w:cs="Arial" w:eastAsia="Arial" w:hAnsi="Arial"/>
          <w:sz w:val="24"/>
          <w:szCs w:val="24"/>
        </w:rPr>
        <w:t xml:space="preserve">│                │спасателем на водах.                                │</w:t>
      </w:r>
    </w:p>
    <w:p>
      <w:pPr>
        <w:spacing w:after="120"/>
        <w:jc w:val="center"/>
      </w:pPr>
      <w:r>
        <w:rPr>
          <w:rFonts w:ascii="Arial" w:cs="Arial" w:eastAsia="Arial" w:hAnsi="Arial"/>
          <w:sz w:val="24"/>
          <w:szCs w:val="24"/>
        </w:rPr>
        <w:t xml:space="preserve">│                │Подтягивание спасателя и буксируемого им утопающего │</w:t>
      </w:r>
    </w:p>
    <w:p>
      <w:pPr>
        <w:spacing w:after="120"/>
        <w:jc w:val="center"/>
      </w:pPr>
      <w:r>
        <w:rPr>
          <w:rFonts w:ascii="Arial" w:cs="Arial" w:eastAsia="Arial" w:hAnsi="Arial"/>
          <w:sz w:val="24"/>
          <w:szCs w:val="24"/>
        </w:rPr>
        <w:t xml:space="preserve">│                │к берегу осуществляется с помощью "конца            │</w:t>
      </w:r>
    </w:p>
    <w:p>
      <w:pPr>
        <w:spacing w:after="120"/>
        <w:jc w:val="center"/>
      </w:pPr>
      <w:r>
        <w:rPr>
          <w:rFonts w:ascii="Arial" w:cs="Arial" w:eastAsia="Arial" w:hAnsi="Arial"/>
          <w:sz w:val="24"/>
          <w:szCs w:val="24"/>
        </w:rPr>
        <w:t xml:space="preserve">│                │Александрова"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Оказание     │Самостоятельно (в отсутствие медработника) до       │</w:t>
      </w:r>
    </w:p>
    <w:p>
      <w:pPr>
        <w:spacing w:after="120"/>
        <w:jc w:val="center"/>
      </w:pPr>
      <w:r>
        <w:rPr>
          <w:rFonts w:ascii="Arial" w:cs="Arial" w:eastAsia="Arial" w:hAnsi="Arial"/>
          <w:sz w:val="24"/>
          <w:szCs w:val="24"/>
        </w:rPr>
        <w:t xml:space="preserve">│первой помощи   │передачи пострадавшего врачу или медсестре спасатель│</w:t>
      </w:r>
    </w:p>
    <w:p>
      <w:pPr>
        <w:spacing w:after="120"/>
        <w:jc w:val="center"/>
      </w:pPr>
      <w:r>
        <w:rPr>
          <w:rFonts w:ascii="Arial" w:cs="Arial" w:eastAsia="Arial" w:hAnsi="Arial"/>
          <w:sz w:val="24"/>
          <w:szCs w:val="24"/>
        </w:rPr>
        <w:t xml:space="preserve">│пострадавшим    │обязан оказать первую помощь пострадавшему:         │</w:t>
      </w:r>
    </w:p>
    <w:p>
      <w:pPr>
        <w:spacing w:after="120"/>
        <w:jc w:val="center"/>
      </w:pPr>
      <w:r>
        <w:rPr>
          <w:rFonts w:ascii="Arial" w:cs="Arial" w:eastAsia="Arial" w:hAnsi="Arial"/>
          <w:sz w:val="24"/>
          <w:szCs w:val="24"/>
        </w:rPr>
        <w:t xml:space="preserve">│и их            │-  при нахождении в воде (вплавь) - немедленно      │</w:t>
      </w:r>
    </w:p>
    <w:p>
      <w:pPr>
        <w:spacing w:after="120"/>
        <w:jc w:val="center"/>
      </w:pPr>
      <w:r>
        <w:rPr>
          <w:rFonts w:ascii="Arial" w:cs="Arial" w:eastAsia="Arial" w:hAnsi="Arial"/>
          <w:sz w:val="24"/>
          <w:szCs w:val="24"/>
        </w:rPr>
        <w:t xml:space="preserve">│транспортировка │доставить пострадавшего на берег;                   │</w:t>
      </w:r>
    </w:p>
    <w:p>
      <w:pPr>
        <w:spacing w:after="120"/>
        <w:jc w:val="center"/>
      </w:pPr>
      <w:r>
        <w:rPr>
          <w:rFonts w:ascii="Arial" w:cs="Arial" w:eastAsia="Arial" w:hAnsi="Arial"/>
          <w:sz w:val="24"/>
          <w:szCs w:val="24"/>
        </w:rPr>
        <w:t xml:space="preserve">│                │- на катере, шлюпке непрерывно проводить            │</w:t>
      </w:r>
    </w:p>
    <w:p>
      <w:pPr>
        <w:spacing w:after="120"/>
        <w:jc w:val="center"/>
      </w:pPr>
      <w:r>
        <w:rPr>
          <w:rFonts w:ascii="Arial" w:cs="Arial" w:eastAsia="Arial" w:hAnsi="Arial"/>
          <w:sz w:val="24"/>
          <w:szCs w:val="24"/>
        </w:rPr>
        <w:t xml:space="preserve">│                │искусственное дыхание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подготовке матросов-спасателей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Требования   │                     Норматив: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│Выполнение      │Все работники спасательных станций и спасательных   │</w:t>
      </w:r>
    </w:p>
    <w:p>
      <w:pPr>
        <w:spacing w:after="120"/>
        <w:jc w:val="center"/>
      </w:pPr>
      <w:r>
        <w:rPr>
          <w:rFonts w:ascii="Arial" w:cs="Arial" w:eastAsia="Arial" w:hAnsi="Arial"/>
          <w:sz w:val="24"/>
          <w:szCs w:val="24"/>
        </w:rPr>
        <w:t xml:space="preserve">│нормативов      │постов обязаны выполнять нормативы спасателя на     │</w:t>
      </w:r>
    </w:p>
    <w:p>
      <w:pPr>
        <w:spacing w:after="120"/>
        <w:jc w:val="center"/>
      </w:pPr>
      <w:r>
        <w:rPr>
          <w:rFonts w:ascii="Arial" w:cs="Arial" w:eastAsia="Arial" w:hAnsi="Arial"/>
          <w:sz w:val="24"/>
          <w:szCs w:val="24"/>
        </w:rPr>
        <w:t xml:space="preserve">│спасателя на    │водах:                                              │</w:t>
      </w:r>
    </w:p>
    <w:p>
      <w:pPr>
        <w:spacing w:after="120"/>
        <w:jc w:val="center"/>
      </w:pPr>
      <w:r>
        <w:rPr>
          <w:rFonts w:ascii="Arial" w:cs="Arial" w:eastAsia="Arial" w:hAnsi="Arial"/>
          <w:sz w:val="24"/>
          <w:szCs w:val="24"/>
        </w:rPr>
        <w:t xml:space="preserve">│водах           │- плавание на 100 м вольным стилем - 5 минут;       │</w:t>
      </w:r>
    </w:p>
    <w:p>
      <w:pPr>
        <w:spacing w:after="120"/>
        <w:jc w:val="center"/>
      </w:pPr>
      <w:r>
        <w:rPr>
          <w:rFonts w:ascii="Arial" w:cs="Arial" w:eastAsia="Arial" w:hAnsi="Arial"/>
          <w:sz w:val="24"/>
          <w:szCs w:val="24"/>
        </w:rPr>
        <w:t xml:space="preserve">│                │- ныряние на глубину 4 м с извлечением макета в     │</w:t>
      </w:r>
    </w:p>
    <w:p>
      <w:pPr>
        <w:spacing w:after="120"/>
        <w:jc w:val="center"/>
      </w:pPr>
      <w:r>
        <w:rPr>
          <w:rFonts w:ascii="Arial" w:cs="Arial" w:eastAsia="Arial" w:hAnsi="Arial"/>
          <w:sz w:val="24"/>
          <w:szCs w:val="24"/>
        </w:rPr>
        <w:t xml:space="preserve">│                │квадрате 3х3 м - 3 мин.;                            │</w:t>
      </w:r>
    </w:p>
    <w:p>
      <w:pPr>
        <w:spacing w:after="120"/>
        <w:jc w:val="center"/>
      </w:pPr>
      <w:r>
        <w:rPr>
          <w:rFonts w:ascii="Arial" w:cs="Arial" w:eastAsia="Arial" w:hAnsi="Arial"/>
          <w:sz w:val="24"/>
          <w:szCs w:val="24"/>
        </w:rPr>
        <w:t xml:space="preserve">│                │- ныряние в длину 20 м;                             │</w:t>
      </w:r>
    </w:p>
    <w:p>
      <w:pPr>
        <w:spacing w:after="120"/>
        <w:jc w:val="center"/>
      </w:pPr>
      <w:r>
        <w:rPr>
          <w:rFonts w:ascii="Arial" w:cs="Arial" w:eastAsia="Arial" w:hAnsi="Arial"/>
          <w:sz w:val="24"/>
          <w:szCs w:val="24"/>
        </w:rPr>
        <w:t xml:space="preserve">│                │- буксировка пострадавшего - 25 м;                  │</w:t>
      </w:r>
    </w:p>
    <w:p>
      <w:pPr>
        <w:spacing w:after="120"/>
        <w:jc w:val="center"/>
      </w:pPr>
      <w:r>
        <w:rPr>
          <w:rFonts w:ascii="Arial" w:cs="Arial" w:eastAsia="Arial" w:hAnsi="Arial"/>
          <w:sz w:val="24"/>
          <w:szCs w:val="24"/>
        </w:rPr>
        <w:t xml:space="preserve">│                │- плавание в одежде (рубашка, брюки) - 25 м;        │</w:t>
      </w:r>
    </w:p>
    <w:p>
      <w:pPr>
        <w:spacing w:after="120"/>
        <w:jc w:val="center"/>
      </w:pPr>
      <w:r>
        <w:rPr>
          <w:rFonts w:ascii="Arial" w:cs="Arial" w:eastAsia="Arial" w:hAnsi="Arial"/>
          <w:sz w:val="24"/>
          <w:szCs w:val="24"/>
        </w:rPr>
        <w:t xml:space="preserve">│                │- гребля на шлюпке на 1000 м - 9 мин.;              │</w:t>
      </w:r>
    </w:p>
    <w:p>
      <w:pPr>
        <w:spacing w:after="120"/>
        <w:jc w:val="center"/>
      </w:pPr>
      <w:r>
        <w:rPr>
          <w:rFonts w:ascii="Arial" w:cs="Arial" w:eastAsia="Arial" w:hAnsi="Arial"/>
          <w:sz w:val="24"/>
          <w:szCs w:val="24"/>
        </w:rPr>
        <w:t xml:space="preserve">│                │- подача "конца Александрова" - 20 м;               │</w:t>
      </w:r>
    </w:p>
    <w:p>
      <w:pPr>
        <w:spacing w:after="120"/>
        <w:jc w:val="center"/>
      </w:pPr>
      <w:r>
        <w:rPr>
          <w:rFonts w:ascii="Arial" w:cs="Arial" w:eastAsia="Arial" w:hAnsi="Arial"/>
          <w:sz w:val="24"/>
          <w:szCs w:val="24"/>
        </w:rPr>
        <w:t xml:space="preserve">│                │- подача спасательного круга (вес 7 кг) - 10 м;     │</w:t>
      </w:r>
    </w:p>
    <w:p>
      <w:pPr>
        <w:spacing w:after="120"/>
        <w:jc w:val="center"/>
      </w:pPr>
      <w:r>
        <w:rPr>
          <w:rFonts w:ascii="Arial" w:cs="Arial" w:eastAsia="Arial" w:hAnsi="Arial"/>
          <w:sz w:val="24"/>
          <w:szCs w:val="24"/>
        </w:rPr>
        <w:t xml:space="preserve">│                │- умение освобождаться от захватов тонущего;        │</w:t>
      </w:r>
    </w:p>
    <w:p>
      <w:pPr>
        <w:spacing w:after="120"/>
        <w:jc w:val="center"/>
      </w:pPr>
      <w:r>
        <w:rPr>
          <w:rFonts w:ascii="Arial" w:cs="Arial" w:eastAsia="Arial" w:hAnsi="Arial"/>
          <w:sz w:val="24"/>
          <w:szCs w:val="24"/>
        </w:rPr>
        <w:t xml:space="preserve">│                │- умение оказать первую помощь пострадавшему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│Примечание:     │1. Отклонение брошенного в заданную точку "конца    │</w:t>
      </w:r>
    </w:p>
    <w:p>
      <w:pPr>
        <w:spacing w:after="120"/>
        <w:jc w:val="center"/>
      </w:pPr>
      <w:r>
        <w:rPr>
          <w:rFonts w:ascii="Arial" w:cs="Arial" w:eastAsia="Arial" w:hAnsi="Arial"/>
          <w:sz w:val="24"/>
          <w:szCs w:val="24"/>
        </w:rPr>
        <w:t xml:space="preserve">│                │Александрова" и спасательного круга не должны       │</w:t>
      </w:r>
    </w:p>
    <w:p>
      <w:pPr>
        <w:spacing w:after="120"/>
        <w:jc w:val="center"/>
      </w:pPr>
      <w:r>
        <w:rPr>
          <w:rFonts w:ascii="Arial" w:cs="Arial" w:eastAsia="Arial" w:hAnsi="Arial"/>
          <w:sz w:val="24"/>
          <w:szCs w:val="24"/>
        </w:rPr>
        <w:t xml:space="preserve">│                │превышать 1 м.                                      │</w:t>
      </w:r>
    </w:p>
    <w:p>
      <w:pPr>
        <w:spacing w:after="120"/>
        <w:jc w:val="center"/>
      </w:pPr>
      <w:r>
        <w:rPr>
          <w:rFonts w:ascii="Arial" w:cs="Arial" w:eastAsia="Arial" w:hAnsi="Arial"/>
          <w:sz w:val="24"/>
          <w:szCs w:val="24"/>
        </w:rPr>
        <w:t xml:space="preserve">│                │2. Нормативы по плаванию и нырянию выполняются без  │</w:t>
      </w:r>
    </w:p>
    <w:p>
      <w:pPr>
        <w:spacing w:after="120"/>
        <w:jc w:val="center"/>
      </w:pPr>
      <w:r>
        <w:rPr>
          <w:rFonts w:ascii="Arial" w:cs="Arial" w:eastAsia="Arial" w:hAnsi="Arial"/>
          <w:sz w:val="24"/>
          <w:szCs w:val="24"/>
        </w:rPr>
        <w:t xml:space="preserve">│                │ласт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Состав и оснащение спасательного поста (рекомендуемые)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Спасательный пост размещается в помещении летнего типа или под навесом, с оборудованной наблюдательной площадкой (смотровой вышкой).</w:t>
      </w:r>
    </w:p>
    <w:p>
      <w:pPr>
        <w:spacing w:after="120"/>
        <w:jc w:val="both"/>
      </w:pPr>
      <w:r>
        <w:rPr>
          <w:rFonts w:ascii="Arial" w:cs="Arial" w:eastAsia="Arial" w:hAnsi="Arial"/>
          <w:sz w:val="24"/>
          <w:szCs w:val="24"/>
        </w:rPr>
        <w:t xml:space="preserve">Пост выполняет свои функции по охране жизни людей на воде в зоне ответственности в минимально допустимом составе:</w:t>
      </w:r>
    </w:p>
    <w:p>
      <w:pPr>
        <w:spacing w:after="120"/>
        <w:jc w:val="both"/>
      </w:pPr>
      <w:r>
        <w:rPr>
          <w:rFonts w:ascii="Arial" w:cs="Arial" w:eastAsia="Arial" w:hAnsi="Arial"/>
          <w:sz w:val="24"/>
          <w:szCs w:val="24"/>
        </w:rPr>
        <w:t xml:space="preserve">- начальник поста - спасатель на водах (инструктор по дайвингу, аквалангист);</w:t>
      </w:r>
    </w:p>
    <w:p>
      <w:pPr>
        <w:spacing w:after="120"/>
        <w:jc w:val="both"/>
      </w:pPr>
      <w:r>
        <w:rPr>
          <w:rFonts w:ascii="Arial" w:cs="Arial" w:eastAsia="Arial" w:hAnsi="Arial"/>
          <w:sz w:val="24"/>
          <w:szCs w:val="24"/>
        </w:rPr>
        <w:t xml:space="preserve">- спасатель на водах (дайвер, аквалангист);</w:t>
      </w:r>
    </w:p>
    <w:p>
      <w:pPr>
        <w:spacing w:after="120"/>
        <w:jc w:val="both"/>
      </w:pPr>
      <w:r>
        <w:rPr>
          <w:rFonts w:ascii="Arial" w:cs="Arial" w:eastAsia="Arial" w:hAnsi="Arial"/>
          <w:sz w:val="24"/>
          <w:szCs w:val="24"/>
        </w:rPr>
        <w:t xml:space="preserve">- спасатель на водах (пловец-подводник, аквалангист), допускается с обязательной подготовкой как обеспечивающего легководолазные спуски;</w:t>
      </w:r>
    </w:p>
    <w:p>
      <w:pPr>
        <w:spacing w:after="120"/>
        <w:jc w:val="both"/>
      </w:pPr>
      <w:r>
        <w:rPr>
          <w:rFonts w:ascii="Arial" w:cs="Arial" w:eastAsia="Arial" w:hAnsi="Arial"/>
          <w:sz w:val="24"/>
          <w:szCs w:val="24"/>
        </w:rPr>
        <w:t xml:space="preserve">- медицинский работник.</w:t>
      </w:r>
    </w:p>
    <w:p>
      <w:pPr>
        <w:spacing w:after="120"/>
        <w:jc w:val="both"/>
      </w:pPr>
      <w:r>
        <w:rPr>
          <w:rFonts w:ascii="Arial" w:cs="Arial" w:eastAsia="Arial" w:hAnsi="Arial"/>
          <w:sz w:val="24"/>
          <w:szCs w:val="24"/>
        </w:rPr>
        <w:t xml:space="preserve">Состав спасательного поста устанавливается из расчета - 1 аттестованный спасатель на водах на 50 м пляжа.</w:t>
      </w:r>
    </w:p>
    <w:p>
      <w:pPr>
        <w:spacing w:after="120"/>
        <w:jc w:val="both"/>
      </w:pPr>
      <w:r>
        <w:rPr>
          <w:rFonts w:ascii="Arial" w:cs="Arial" w:eastAsia="Arial" w:hAnsi="Arial"/>
          <w:sz w:val="24"/>
          <w:szCs w:val="24"/>
        </w:rPr>
        <w:t xml:space="preserve">Спасательный пост должен быть обеспечен:</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Количество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Плавсредства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│Спасательная весельная шлюпка           │- 1 (на 100 м пляжа)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│Спасательная моторная лодка             │- 1 (при длине пляжа более  │</w:t>
      </w:r>
    </w:p>
    <w:p>
      <w:pPr>
        <w:spacing w:after="120"/>
        <w:jc w:val="center"/>
      </w:pPr>
      <w:r>
        <w:rPr>
          <w:rFonts w:ascii="Arial" w:cs="Arial" w:eastAsia="Arial" w:hAnsi="Arial"/>
          <w:sz w:val="24"/>
          <w:szCs w:val="24"/>
        </w:rPr>
        <w:t xml:space="preserve">│                                        │  300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Спасательные средства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│Конец Александрова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│Страховочный конец длиной 200 м         │- 1                         │</w:t>
      </w:r>
    </w:p>
    <w:p>
      <w:pPr>
        <w:spacing w:after="120"/>
        <w:jc w:val="center"/>
      </w:pPr>
      <w:r>
        <w:rPr>
          <w:rFonts w:ascii="Arial" w:cs="Arial" w:eastAsia="Arial" w:hAnsi="Arial"/>
          <w:sz w:val="24"/>
          <w:szCs w:val="24"/>
        </w:rPr>
        <w:t xml:space="preserve">│(на вьюшке)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│Спасательный круг                       │- 1 (на каждые 25-30 м      │</w:t>
      </w:r>
    </w:p>
    <w:p>
      <w:pPr>
        <w:spacing w:after="120"/>
        <w:jc w:val="center"/>
      </w:pPr>
      <w:r>
        <w:rPr>
          <w:rFonts w:ascii="Arial" w:cs="Arial" w:eastAsia="Arial" w:hAnsi="Arial"/>
          <w:sz w:val="24"/>
          <w:szCs w:val="24"/>
        </w:rPr>
        <w:t xml:space="preserve">│                                        │  пляжа)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│Страховочный конец длиной 40 м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│Мегафон (рупор)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│Пояс (жилет) спасательный               │- 3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│Спасательный шест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│Спасательные валики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│Санитарная сумка или аптечка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Снаряжение аквалангиста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│Легководолазный дыхательный аппарат     │- 2                         │</w:t>
      </w:r>
    </w:p>
    <w:p>
      <w:pPr>
        <w:spacing w:after="120"/>
        <w:jc w:val="center"/>
      </w:pPr>
      <w:r>
        <w:rPr>
          <w:rFonts w:ascii="Arial" w:cs="Arial" w:eastAsia="Arial" w:hAnsi="Arial"/>
          <w:sz w:val="24"/>
          <w:szCs w:val="24"/>
        </w:rPr>
        <w:t xml:space="preserve">│(с комплектом принадлежностей)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│Полумаска                               │- 3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│Ласты                                   │- 3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│Дыхательная трубка                      │- 3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│Нож водолазный с поясом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│Сигнальный конец длиной 50 м            │- 1                         │</w:t>
      </w:r>
    </w:p>
    <w:p>
      <w:pPr>
        <w:spacing w:after="120"/>
        <w:jc w:val="center"/>
      </w:pPr>
      <w:r>
        <w:rPr>
          <w:rFonts w:ascii="Arial" w:cs="Arial" w:eastAsia="Arial" w:hAnsi="Arial"/>
          <w:sz w:val="24"/>
          <w:szCs w:val="24"/>
        </w:rPr>
        <w:t xml:space="preserve">│(окружностью 35-50 мм)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Документация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│Журнал проверки аквалангов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│Вахтенный журнал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│Карта или схема района действия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│Расписание дежурства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│Опись имущества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│Комплект наглядной агитации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│Инструкции должностным лицам поста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│Журнал инструктажа по охране труда      │- 1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Зоной ответственности спасательного поста считается граница водной акватории, определенная границами пляжа, и до 50 м удаления от берега (до границы заплыва, выделенной и огражденной буйками).</w:t>
      </w:r>
    </w:p>
    <w:p>
      <w:pPr>
        <w:spacing w:after="120"/>
        <w:jc w:val="both"/>
      </w:pPr>
      <w:r>
        <w:rPr>
          <w:rFonts w:ascii="Arial" w:cs="Arial" w:eastAsia="Arial" w:hAnsi="Arial"/>
          <w:sz w:val="24"/>
          <w:szCs w:val="24"/>
        </w:rPr>
        <w:t xml:space="preserve">В местах мелководья - зона ответственности определяется до буйкового ограждения.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Профилактика несчастных случаев. Подготовка оборудования пляжей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Работниками спасательных станций, спасательных постов проверяется и контролируется оборудование пляжей и мест массового отдыха у воды:</w:t>
      </w:r>
    </w:p>
    <w:p>
      <w:pPr>
        <w:spacing w:after="120"/>
        <w:jc w:val="both"/>
      </w:pPr>
      <w:r>
        <w:rPr>
          <w:rFonts w:ascii="Arial" w:cs="Arial" w:eastAsia="Arial" w:hAnsi="Arial"/>
          <w:sz w:val="24"/>
          <w:szCs w:val="24"/>
        </w:rPr>
        <w:t xml:space="preserve">- ограждение опасных мест купания, ограждение зоны (акватории) купания;</w:t>
      </w:r>
    </w:p>
    <w:p>
      <w:pPr>
        <w:spacing w:after="120"/>
        <w:jc w:val="both"/>
      </w:pPr>
      <w:r>
        <w:rPr>
          <w:rFonts w:ascii="Arial" w:cs="Arial" w:eastAsia="Arial" w:hAnsi="Arial"/>
          <w:sz w:val="24"/>
          <w:szCs w:val="24"/>
        </w:rPr>
        <w:t xml:space="preserve">- ограждение буйковыми дорожками мест подхода плавсредств к берегу;</w:t>
      </w:r>
    </w:p>
    <w:p>
      <w:pPr>
        <w:spacing w:after="120"/>
        <w:jc w:val="both"/>
      </w:pPr>
      <w:r>
        <w:rPr>
          <w:rFonts w:ascii="Arial" w:cs="Arial" w:eastAsia="Arial" w:hAnsi="Arial"/>
          <w:sz w:val="24"/>
          <w:szCs w:val="24"/>
        </w:rPr>
        <w:t xml:space="preserve">- устройство в местах массового отдыха у воды стендов, щитов с информационным материалом, щитов (стоек) со спасательным имуществом;</w:t>
      </w:r>
    </w:p>
    <w:p>
      <w:pPr>
        <w:spacing w:after="120"/>
        <w:jc w:val="both"/>
      </w:pPr>
      <w:r>
        <w:rPr>
          <w:rFonts w:ascii="Arial" w:cs="Arial" w:eastAsia="Arial" w:hAnsi="Arial"/>
          <w:sz w:val="24"/>
          <w:szCs w:val="24"/>
        </w:rPr>
        <w:t xml:space="preserve">- осуществляется контроль за безопасной эксплуатацией малых плавсредств, легководолазного снаряжения и выполнением правил купания;</w:t>
      </w:r>
    </w:p>
    <w:p>
      <w:pPr>
        <w:spacing w:after="120"/>
        <w:jc w:val="both"/>
      </w:pPr>
      <w:r>
        <w:rPr>
          <w:rFonts w:ascii="Arial" w:cs="Arial" w:eastAsia="Arial" w:hAnsi="Arial"/>
          <w:sz w:val="24"/>
          <w:szCs w:val="24"/>
        </w:rPr>
        <w:t xml:space="preserve">- обеспечивается контроль за соблюдением условий безопасного отдыха людей (детей) у воды;</w:t>
      </w:r>
    </w:p>
    <w:p>
      <w:pPr>
        <w:spacing w:after="120"/>
        <w:jc w:val="both"/>
      </w:pPr>
      <w:r>
        <w:rPr>
          <w:rFonts w:ascii="Arial" w:cs="Arial" w:eastAsia="Arial" w:hAnsi="Arial"/>
          <w:sz w:val="24"/>
          <w:szCs w:val="24"/>
        </w:rPr>
        <w:t xml:space="preserve">- осуществляется пропаганда мер безопасности на воде с помощью мегафона, магнитофона, через трансляционные узлы санаторно-курортных учреждений;</w:t>
      </w:r>
    </w:p>
    <w:p>
      <w:pPr>
        <w:spacing w:after="120"/>
        <w:jc w:val="both"/>
      </w:pPr>
      <w:r>
        <w:rPr>
          <w:rFonts w:ascii="Arial" w:cs="Arial" w:eastAsia="Arial" w:hAnsi="Arial"/>
          <w:sz w:val="24"/>
          <w:szCs w:val="24"/>
        </w:rPr>
        <w:t xml:space="preserve">- осуществляется наблюдение за акваторией пляжа постоянным движением вдоль пляжа пешего поста (спасателя на водах), а в озерной части спасательной шлюпки.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Прием в эксплуатацию спасательной станции, спасательного поста проверяются:</w:t>
      </w:r>
    </w:p>
    <w:p>
      <w:pPr>
        <w:spacing w:after="120"/>
        <w:jc w:val="both"/>
      </w:pPr>
      <w:r>
        <w:rPr>
          <w:rFonts w:ascii="Arial" w:cs="Arial" w:eastAsia="Arial" w:hAnsi="Arial"/>
          <w:sz w:val="24"/>
          <w:szCs w:val="24"/>
        </w:rPr>
        <w:t xml:space="preserve">При приеме в эксплуатацию спасательной станции, спасательного поста проверяются:</w:t>
      </w:r>
    </w:p>
    <w:p>
      <w:pPr>
        <w:spacing w:after="120"/>
        <w:jc w:val="both"/>
      </w:pPr>
      <w:r>
        <w:rPr>
          <w:rFonts w:ascii="Arial" w:cs="Arial" w:eastAsia="Arial" w:hAnsi="Arial"/>
          <w:sz w:val="24"/>
          <w:szCs w:val="24"/>
        </w:rPr>
        <w:t xml:space="preserve">- состояние организации службы на спасательной станции, спасательном посту;</w:t>
      </w:r>
    </w:p>
    <w:p>
      <w:pPr>
        <w:spacing w:after="120"/>
        <w:jc w:val="both"/>
      </w:pPr>
      <w:r>
        <w:rPr>
          <w:rFonts w:ascii="Arial" w:cs="Arial" w:eastAsia="Arial" w:hAnsi="Arial"/>
          <w:sz w:val="24"/>
          <w:szCs w:val="24"/>
        </w:rPr>
        <w:t xml:space="preserve">- знание спасателями водно-спасательного дела;</w:t>
      </w:r>
    </w:p>
    <w:p>
      <w:pPr>
        <w:spacing w:after="120"/>
        <w:jc w:val="both"/>
      </w:pPr>
      <w:r>
        <w:rPr>
          <w:rFonts w:ascii="Arial" w:cs="Arial" w:eastAsia="Arial" w:hAnsi="Arial"/>
          <w:sz w:val="24"/>
          <w:szCs w:val="24"/>
        </w:rPr>
        <w:t xml:space="preserve">- содержание техники, спасательных средств;</w:t>
      </w:r>
    </w:p>
    <w:p>
      <w:pPr>
        <w:spacing w:after="120"/>
        <w:jc w:val="both"/>
      </w:pPr>
      <w:r>
        <w:rPr>
          <w:rFonts w:ascii="Arial" w:cs="Arial" w:eastAsia="Arial" w:hAnsi="Arial"/>
          <w:sz w:val="24"/>
          <w:szCs w:val="24"/>
        </w:rPr>
        <w:t xml:space="preserve">- готовность спасательной станции (поста) к оказанию помощи терпящему бедствие на воде с выходом спасательного катера на дистанцию радиуса "зоны спасания", с поиском и извлечением макета с глубины 5-6 м в квадрате 10х10 м (с учетом времени);</w:t>
      </w:r>
    </w:p>
    <w:p>
      <w:pPr>
        <w:spacing w:after="120"/>
        <w:jc w:val="both"/>
      </w:pPr>
      <w:r>
        <w:rPr>
          <w:rFonts w:ascii="Arial" w:cs="Arial" w:eastAsia="Arial" w:hAnsi="Arial"/>
          <w:sz w:val="24"/>
          <w:szCs w:val="24"/>
        </w:rPr>
        <w:t xml:space="preserve">- выход дежурной шлюпки к месту бедствия (с учетом времени), поиск и извлечение макета с глубины 4 м нырянием (без водолазного снаряжения) с трех попыток;</w:t>
      </w:r>
    </w:p>
    <w:p>
      <w:pPr>
        <w:spacing w:after="120"/>
        <w:jc w:val="both"/>
      </w:pPr>
      <w:r>
        <w:rPr>
          <w:rFonts w:ascii="Arial" w:cs="Arial" w:eastAsia="Arial" w:hAnsi="Arial"/>
          <w:sz w:val="24"/>
          <w:szCs w:val="24"/>
        </w:rPr>
        <w:t xml:space="preserve">- выполнение нормативов спасателя на водах, которые должны быть сданы всеми работниками станции;</w:t>
      </w:r>
    </w:p>
    <w:p>
      <w:pPr>
        <w:spacing w:after="120"/>
        <w:jc w:val="both"/>
      </w:pPr>
      <w:r>
        <w:rPr>
          <w:rFonts w:ascii="Arial" w:cs="Arial" w:eastAsia="Arial" w:hAnsi="Arial"/>
          <w:sz w:val="24"/>
          <w:szCs w:val="24"/>
        </w:rPr>
        <w:t xml:space="preserve">- практическое выполнение работниками спасательной станции мероприятий по предупреждению несчастных случаев на воде и результаты этой работы;</w:t>
      </w:r>
    </w:p>
    <w:p>
      <w:pPr>
        <w:spacing w:after="120"/>
        <w:jc w:val="both"/>
      </w:pPr>
      <w:r>
        <w:rPr>
          <w:rFonts w:ascii="Arial" w:cs="Arial" w:eastAsia="Arial" w:hAnsi="Arial"/>
          <w:sz w:val="24"/>
          <w:szCs w:val="24"/>
        </w:rPr>
        <w:t xml:space="preserve">- содержание помещений, территории станции и их техническое состояние;</w:t>
      </w:r>
    </w:p>
    <w:p>
      <w:pPr>
        <w:spacing w:after="120"/>
        <w:jc w:val="both"/>
      </w:pPr>
      <w:r>
        <w:rPr>
          <w:rFonts w:ascii="Arial" w:cs="Arial" w:eastAsia="Arial" w:hAnsi="Arial"/>
          <w:sz w:val="24"/>
          <w:szCs w:val="24"/>
        </w:rPr>
        <w:t xml:space="preserve">- содержание материальной части, водолазного снаряжения, знание и выполнение работниками материальной части инструкций по эксплуатации;</w:t>
      </w:r>
    </w:p>
    <w:p>
      <w:pPr>
        <w:spacing w:after="120"/>
        <w:jc w:val="both"/>
      </w:pPr>
      <w:r>
        <w:rPr>
          <w:rFonts w:ascii="Arial" w:cs="Arial" w:eastAsia="Arial" w:hAnsi="Arial"/>
          <w:sz w:val="24"/>
          <w:szCs w:val="24"/>
        </w:rPr>
        <w:t xml:space="preserve">- наличие и правильность ведения служебной документации;</w:t>
      </w:r>
    </w:p>
    <w:p>
      <w:pPr>
        <w:spacing w:after="120"/>
        <w:jc w:val="both"/>
      </w:pPr>
      <w:r>
        <w:rPr>
          <w:rFonts w:ascii="Arial" w:cs="Arial" w:eastAsia="Arial" w:hAnsi="Arial"/>
          <w:sz w:val="24"/>
          <w:szCs w:val="24"/>
        </w:rPr>
        <w:t xml:space="preserve">- подготовленность работников по специальностям в соответствии с требованиями;</w:t>
      </w:r>
    </w:p>
    <w:p>
      <w:pPr>
        <w:spacing w:after="120"/>
        <w:jc w:val="both"/>
      </w:pPr>
      <w:r>
        <w:rPr>
          <w:rFonts w:ascii="Arial" w:cs="Arial" w:eastAsia="Arial" w:hAnsi="Arial"/>
          <w:sz w:val="24"/>
          <w:szCs w:val="24"/>
        </w:rPr>
        <w:t xml:space="preserve">- знание правил содержания пляжей, лодочных станций и баз проката плавсредств;</w:t>
      </w:r>
    </w:p>
    <w:p>
      <w:pPr>
        <w:spacing w:after="120"/>
        <w:jc w:val="both"/>
      </w:pPr>
      <w:r>
        <w:rPr>
          <w:rFonts w:ascii="Arial" w:cs="Arial" w:eastAsia="Arial" w:hAnsi="Arial"/>
          <w:sz w:val="24"/>
          <w:szCs w:val="24"/>
        </w:rPr>
        <w:t xml:space="preserve">- наличие оборудованных информационных стендов, "уголков спасателя";</w:t>
      </w:r>
    </w:p>
    <w:p>
      <w:pPr>
        <w:spacing w:after="120"/>
        <w:jc w:val="both"/>
      </w:pPr>
      <w:r>
        <w:rPr>
          <w:rFonts w:ascii="Arial" w:cs="Arial" w:eastAsia="Arial" w:hAnsi="Arial"/>
          <w:sz w:val="24"/>
          <w:szCs w:val="24"/>
        </w:rPr>
        <w:t xml:space="preserve">- владение приемами буксировки, освобождения от захватов и оказания первой помощи пострадавшему на воде;</w:t>
      </w:r>
    </w:p>
    <w:p>
      <w:pPr>
        <w:spacing w:after="120"/>
        <w:jc w:val="both"/>
      </w:pPr>
      <w:r>
        <w:rPr>
          <w:rFonts w:ascii="Arial" w:cs="Arial" w:eastAsia="Arial" w:hAnsi="Arial"/>
          <w:sz w:val="24"/>
          <w:szCs w:val="24"/>
        </w:rPr>
        <w:t xml:space="preserve">- готовность оказания первой медицинской помощи пострадавшему на воде.</w:t>
      </w:r>
    </w:p>
    <w:p>
      <w:pPr>
        <w:spacing w:after="120"/>
        <w:jc w:val="both"/>
      </w:pPr>
      <w:r>
        <w:rPr>
          <w:rFonts w:ascii="Arial" w:cs="Arial" w:eastAsia="Arial" w:hAnsi="Arial"/>
          <w:sz w:val="24"/>
          <w:szCs w:val="24"/>
        </w:rPr>
        <w:t xml:space="preserve">В настоящем Положении приведены основные требования к спасательным станциям и спасательным постам.</w:t>
      </w:r>
    </w:p>
    <w:p>
      <w:pPr>
        <w:spacing w:after="120"/>
        <w:jc w:val="both"/>
      </w:pPr>
      <w:r>
        <w:rPr>
          <w:rFonts w:ascii="Arial" w:cs="Arial" w:eastAsia="Arial" w:hAnsi="Arial"/>
          <w:sz w:val="24"/>
          <w:szCs w:val="24"/>
        </w:rPr>
        <w:t xml:space="preserve">Детально разработанные инструкции и положения разрабатываются управлениями МЧС областей и других соответствующих служб.</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Метод определения района действия и зоны спасения спасительной 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каждой спасательной станции определяется район ее действия.</w:t>
      </w:r>
    </w:p>
    <w:p>
      <w:pPr>
        <w:spacing w:after="120"/>
        <w:jc w:val="both"/>
      </w:pPr>
      <w:r>
        <w:rPr>
          <w:rFonts w:ascii="Arial" w:cs="Arial" w:eastAsia="Arial" w:hAnsi="Arial"/>
          <w:sz w:val="24"/>
          <w:szCs w:val="24"/>
        </w:rPr>
        <w:t xml:space="preserve">Под "районом действия" спасательной станции понимается акватория, находящаяся между береговой чертой и дугой окружности, описанной из центра спасательной станции, радиусом наблюдения (видимости) глазом в светлое время суток, равным 1200 м.</w:t>
      </w:r>
    </w:p>
    <w:p>
      <w:pPr>
        <w:spacing w:after="120"/>
        <w:jc w:val="both"/>
      </w:pPr>
      <w:r>
        <w:rPr>
          <w:rFonts w:ascii="Arial" w:cs="Arial" w:eastAsia="Arial" w:hAnsi="Arial"/>
          <w:sz w:val="24"/>
          <w:szCs w:val="24"/>
        </w:rPr>
        <w:t xml:space="preserve">Примечание: Голова пловца, по опытным данным, обнаруживается вооруженным глазом (биноклем) на расстоянии 1200 м.</w:t>
      </w:r>
    </w:p>
    <w:p>
      <w:pPr>
        <w:spacing w:after="120"/>
        <w:jc w:val="both"/>
      </w:pPr>
      <w:r>
        <w:rPr>
          <w:rFonts w:ascii="Arial" w:cs="Arial" w:eastAsia="Arial" w:hAnsi="Arial"/>
          <w:sz w:val="24"/>
          <w:szCs w:val="24"/>
        </w:rPr>
        <w:t xml:space="preserve">Во всех точках района действия технические средства станции дают наибольшую возможность спасти человека с поверхности воды (уставший пловец, люди с опрокинувшейся шлюпки и т.п.). В район действия спасательной станции входят зона спасания с грунта, водоема (реки, озера, водохранилища).</w:t>
      </w:r>
    </w:p>
    <w:p>
      <w:pPr>
        <w:spacing w:after="120"/>
        <w:jc w:val="both"/>
      </w:pPr>
      <w:r>
        <w:rPr>
          <w:rFonts w:ascii="Arial" w:cs="Arial" w:eastAsia="Arial" w:hAnsi="Arial"/>
          <w:sz w:val="24"/>
          <w:szCs w:val="24"/>
        </w:rPr>
        <w:t xml:space="preserve">Под "зоной спасания" спасательной станции понимается акватория, в пределах которой технические средства станции дают наибольшую возможность спасти человека, погрузившегося на грунт. "Зона спасания" ограничивается береговой чертой и дугой окружности, описанной из центра спасательной станции, радиусом, определенным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R = (V(км/час) х Т4(мин.)) / 60 х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R - радиус окружности "зоны спасания" в метрах;</w:t>
      </w:r>
    </w:p>
    <w:p>
      <w:pPr>
        <w:spacing w:after="120"/>
        <w:jc w:val="both"/>
      </w:pPr>
      <w:r>
        <w:rPr>
          <w:rFonts w:ascii="Arial" w:cs="Arial" w:eastAsia="Arial" w:hAnsi="Arial"/>
          <w:sz w:val="24"/>
          <w:szCs w:val="24"/>
        </w:rPr>
        <w:t xml:space="preserve">V - скорость катера, имеющегося на станции, в километрах в час;</w:t>
      </w:r>
    </w:p>
    <w:p>
      <w:pPr>
        <w:spacing w:after="120"/>
        <w:jc w:val="both"/>
      </w:pPr>
      <w:r>
        <w:rPr>
          <w:rFonts w:ascii="Arial" w:cs="Arial" w:eastAsia="Arial" w:hAnsi="Arial"/>
          <w:sz w:val="24"/>
          <w:szCs w:val="24"/>
        </w:rPr>
        <w:t xml:space="preserve">T4 = T0 - (Т1 + T2 + Т3) - время на переход катера к месту бедствия.</w:t>
      </w:r>
    </w:p>
    <w:p>
      <w:pPr>
        <w:spacing w:after="120"/>
        <w:jc w:val="both"/>
      </w:pPr>
      <w:r>
        <w:rPr>
          <w:rFonts w:ascii="Arial" w:cs="Arial" w:eastAsia="Arial" w:hAnsi="Arial"/>
          <w:sz w:val="24"/>
          <w:szCs w:val="24"/>
        </w:rPr>
        <w:t xml:space="preserve">В основу расчета следует брать:</w:t>
      </w:r>
    </w:p>
    <w:p>
      <w:pPr>
        <w:spacing w:after="120"/>
        <w:jc w:val="both"/>
      </w:pPr>
      <w:r>
        <w:rPr>
          <w:rFonts w:ascii="Arial" w:cs="Arial" w:eastAsia="Arial" w:hAnsi="Arial"/>
          <w:sz w:val="24"/>
          <w:szCs w:val="24"/>
        </w:rPr>
        <w:t xml:space="preserve">Т0 - время пребывания человека под водой, равное 6 минутам;</w:t>
      </w:r>
    </w:p>
    <w:p>
      <w:pPr>
        <w:spacing w:after="120"/>
        <w:jc w:val="both"/>
      </w:pPr>
      <w:r>
        <w:rPr>
          <w:rFonts w:ascii="Arial" w:cs="Arial" w:eastAsia="Arial" w:hAnsi="Arial"/>
          <w:sz w:val="24"/>
          <w:szCs w:val="24"/>
        </w:rPr>
        <w:t xml:space="preserve">Т1 - время оповещения, т.е. время, необходимое для получения сведений о месте бедствия из доклада вахтенного наблюдателя или получения данных с помощью средств связи, равное 0,5 минуты;</w:t>
      </w:r>
    </w:p>
    <w:p>
      <w:pPr>
        <w:spacing w:after="120"/>
        <w:jc w:val="both"/>
      </w:pPr>
      <w:r>
        <w:rPr>
          <w:rFonts w:ascii="Arial" w:cs="Arial" w:eastAsia="Arial" w:hAnsi="Arial"/>
          <w:sz w:val="24"/>
          <w:szCs w:val="24"/>
        </w:rPr>
        <w:t xml:space="preserve">Т2 - время по тревоге, т.е. время от момента подачи сигнала тревоги до момента отхода катера от причала, равное 0,5 минуты;</w:t>
      </w:r>
    </w:p>
    <w:p>
      <w:pPr>
        <w:spacing w:after="120"/>
        <w:jc w:val="both"/>
      </w:pPr>
      <w:r>
        <w:rPr>
          <w:rFonts w:ascii="Arial" w:cs="Arial" w:eastAsia="Arial" w:hAnsi="Arial"/>
          <w:sz w:val="24"/>
          <w:szCs w:val="24"/>
        </w:rPr>
        <w:t xml:space="preserve">T3 - время на погружение водолаза, поиск и извлечение из воды утонувшего, равное 3 минутам.</w:t>
      </w:r>
    </w:p>
    <w:p>
      <w:pPr>
        <w:spacing w:after="120"/>
        <w:jc w:val="both"/>
      </w:pPr>
      <w:r>
        <w:rPr>
          <w:rFonts w:ascii="Arial" w:cs="Arial" w:eastAsia="Arial" w:hAnsi="Arial"/>
          <w:sz w:val="24"/>
          <w:szCs w:val="24"/>
        </w:rPr>
        <w:t xml:space="preserve">Величины Т1, Т2, Т3 в зависимости от натренированности личного состава и местных условий (прозрачность воды, глубина) могут уменьшаться.</w:t>
      </w:r>
    </w:p>
    <w:p>
      <w:pPr>
        <w:spacing w:after="120"/>
        <w:jc w:val="both"/>
      </w:pPr>
      <w:r>
        <w:rPr>
          <w:rFonts w:ascii="Arial" w:cs="Arial" w:eastAsia="Arial" w:hAnsi="Arial"/>
          <w:sz w:val="24"/>
          <w:szCs w:val="24"/>
        </w:rPr>
        <w:t xml:space="preserve">При нормальной обстановке в районе действия спасательной станции скорость катера принимается максимальной. В сложных условиях (скопление шлюпок, катеров и купающихся) скорость катера уменьшается в зависимости от обстановки.</w:t>
      </w:r>
    </w:p>
    <w:p>
      <w:pPr>
        <w:spacing w:after="120"/>
        <w:jc w:val="both"/>
      </w:pPr>
      <w:r>
        <w:rPr>
          <w:rFonts w:ascii="Arial" w:cs="Arial" w:eastAsia="Arial" w:hAnsi="Arial"/>
          <w:sz w:val="24"/>
          <w:szCs w:val="24"/>
        </w:rPr>
        <w:t xml:space="preserve">Пример: рассчитать радиус "зоны спасания" станции при наличии катера со скоростью 20 км/ч. Принимая Т0 = 6 мин., Т1 = 0,5 мин., Т2 = 0,5 мин., Т3 = 3 мин.</w:t>
      </w:r>
    </w:p>
    <w:p>
      <w:pPr>
        <w:spacing w:after="120"/>
        <w:jc w:val="both"/>
      </w:pPr>
      <w:r>
        <w:rPr>
          <w:rFonts w:ascii="Arial" w:cs="Arial" w:eastAsia="Arial" w:hAnsi="Arial"/>
          <w:sz w:val="24"/>
          <w:szCs w:val="24"/>
        </w:rPr>
        <w:t xml:space="preserve">Находим: Т4 = 6 - 4 = 2 мин., отсюда радиус = (20 х 2) / 60 х 1000 = 666,7 метров.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Район действия 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Т0 = Т1 + Т2 + Т3 + Т4</w:t>
      </w:r>
    </w:p>
    <w:p>
      <w:pPr>
        <w:spacing w:after="120"/>
        <w:jc w:val="both"/>
      </w:pPr>
      <w:r>
        <w:rPr>
          <w:rFonts w:ascii="Arial" w:cs="Arial" w:eastAsia="Arial" w:hAnsi="Arial"/>
          <w:sz w:val="24"/>
          <w:szCs w:val="24"/>
        </w:rPr>
        <w:t xml:space="preserve">Т0 = 6 минут</w:t>
      </w:r>
    </w:p>
    <w:p>
      <w:pPr>
        <w:spacing w:after="120"/>
        <w:jc w:val="both"/>
      </w:pPr>
      <w:r>
        <w:rPr>
          <w:rFonts w:ascii="Arial" w:cs="Arial" w:eastAsia="Arial" w:hAnsi="Arial"/>
          <w:sz w:val="24"/>
          <w:szCs w:val="24"/>
        </w:rPr>
        <w:t xml:space="preserve">Т1 = 0,5 минуты</w:t>
      </w:r>
    </w:p>
    <w:p>
      <w:pPr>
        <w:spacing w:after="120"/>
        <w:jc w:val="both"/>
      </w:pPr>
      <w:r>
        <w:rPr>
          <w:rFonts w:ascii="Arial" w:cs="Arial" w:eastAsia="Arial" w:hAnsi="Arial"/>
          <w:sz w:val="24"/>
          <w:szCs w:val="24"/>
        </w:rPr>
        <w:t xml:space="preserve">Т2 = 0,5 минуты</w:t>
      </w:r>
    </w:p>
    <w:p>
      <w:pPr>
        <w:spacing w:after="120"/>
        <w:jc w:val="both"/>
      </w:pPr>
      <w:r>
        <w:rPr>
          <w:rFonts w:ascii="Arial" w:cs="Arial" w:eastAsia="Arial" w:hAnsi="Arial"/>
          <w:sz w:val="24"/>
          <w:szCs w:val="24"/>
        </w:rPr>
        <w:t xml:space="preserve">Т3 = 3 минуты</w:t>
      </w:r>
    </w:p>
    <w:p>
      <w:pPr>
        <w:spacing w:after="120"/>
        <w:jc w:val="both"/>
      </w:pPr>
      <w:r>
        <w:rPr>
          <w:rFonts w:ascii="Arial" w:cs="Arial" w:eastAsia="Arial" w:hAnsi="Arial"/>
          <w:sz w:val="24"/>
          <w:szCs w:val="24"/>
        </w:rPr>
        <w:t xml:space="preserve">Т4 = Т0 - (Т1 + Т2 + Т3) = 6 - 4 = 2 минуты</w:t>
      </w:r>
    </w:p>
    <w:p>
      <w:pPr>
        <w:spacing w:after="120"/>
        <w:jc w:val="both"/>
      </w:pPr>
      <w:r>
        <w:rPr>
          <w:rFonts w:ascii="Arial" w:cs="Arial" w:eastAsia="Arial" w:hAnsi="Arial"/>
          <w:sz w:val="24"/>
          <w:szCs w:val="24"/>
        </w:rPr>
        <w:t xml:space="preserve">Скорость катера 20 км/ч</w:t>
      </w:r>
    </w:p>
    <w:p>
      <w:pPr>
        <w:spacing w:after="120"/>
        <w:jc w:val="both"/>
      </w:pPr>
      <w:r>
        <w:rPr>
          <w:rFonts w:ascii="Arial" w:cs="Arial" w:eastAsia="Arial" w:hAnsi="Arial"/>
          <w:sz w:val="24"/>
          <w:szCs w:val="24"/>
        </w:rPr>
        <w:t xml:space="preserve">R = (20 х 2) / 60 х 1000 = 666,7.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 районом действия спасательного поста понимается акватория, описанная из центра поста, радиусом, равным 100 м.</w:t>
      </w:r>
    </w:p>
    <w:p>
      <w:pPr>
        <w:spacing w:after="120"/>
        <w:jc w:val="both"/>
      </w:pPr>
      <w:r>
        <w:rPr>
          <w:rFonts w:ascii="Arial" w:cs="Arial" w:eastAsia="Arial" w:hAnsi="Arial"/>
          <w:sz w:val="24"/>
          <w:szCs w:val="24"/>
        </w:rPr>
        <w:t xml:space="preserve">Радиус 100 метров получается практически из условий, т.к. на движение шлюпок к терпящему бедствие, в особенности с учетом течения, затрачивается 3 минуты, на спасание вплавь и поиск - тоже 3 минуты, при общем времени возможного возвращения человека к жизни, равном 6 минутам.</w:t>
      </w:r>
    </w:p>
    <w:p>
      <w:pPr>
        <w:spacing w:after="120"/>
        <w:jc w:val="both"/>
      </w:pPr>
      <w:r>
        <w:rPr>
          <w:rFonts w:ascii="Arial" w:cs="Arial" w:eastAsia="Arial" w:hAnsi="Arial"/>
          <w:sz w:val="24"/>
          <w:szCs w:val="24"/>
        </w:rPr>
        <w:t xml:space="preserve">Примечание: в зависимости от натренированности личного состава и местных условий (течения, прозрачности воды, глубины, насыщенности купающимися) радиус района действия спасательного поста может измениться.</w:t>
      </w:r>
    </w:p>
    <w:p>
      <w:pPr>
        <w:spacing w:after="120"/>
        <w:jc w:val="both"/>
      </w:pPr>
      <w:r>
        <w:rPr>
          <w:rFonts w:ascii="Arial" w:cs="Arial" w:eastAsia="Arial" w:hAnsi="Arial"/>
          <w:sz w:val="24"/>
          <w:szCs w:val="24"/>
        </w:rPr>
        <w:t xml:space="preserve">Выход спасательных плавсредств для оказания помощи терпящим бедствие на воде является обязательным во всех случаях обнаружения или получения об этом данных без ограничения района действия спасательной станции (поста).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"Утверждаю"
 Руководитель предприятия,
 ответственного за
 эксплуатацию пляжа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________________________
 "__" _________ 20__ 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водолазного обследования дна акватории пляжа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составлен представителем администрации собственника (арендатора) пляжа _____________________________________________________________</w:t>
      </w:r>
    </w:p>
    <w:p>
      <w:pPr>
        <w:spacing w:after="120"/>
        <w:jc w:val="both"/>
      </w:pPr>
      <w:r>
        <w:rPr>
          <w:rFonts w:ascii="Arial" w:cs="Arial" w:eastAsia="Arial" w:hAnsi="Arial"/>
          <w:sz w:val="24"/>
          <w:szCs w:val="24"/>
        </w:rPr>
        <w:t xml:space="preserve">(наименование пляжа)</w:t>
      </w:r>
    </w:p>
    <w:p>
      <w:pPr>
        <w:spacing w:after="120"/>
        <w:jc w:val="both"/>
      </w:pPr>
      <w:r>
        <w:rPr>
          <w:rFonts w:ascii="Arial" w:cs="Arial" w:eastAsia="Arial" w:hAnsi="Arial"/>
          <w:sz w:val="24"/>
          <w:szCs w:val="24"/>
        </w:rPr>
        <w:t xml:space="preserve">в лице _______________________________________________________________, с одной стороны, и руководителем водолазной группы ____________________ ___________________, проводившей водолазное обследование дна акватории пляжа, в лице _______________________________, с другой стороны, в том, что на основании Договора ______________ от "__" _______ 201_ г. № ____ водолазная группа в составе ___________________________________________ _______________________________________________________________________ _______________________________________________________________________ "__" _________ 201__ года, провела следующие работы:</w:t>
      </w:r>
    </w:p>
    <w:p>
      <w:pPr>
        <w:spacing w:after="120"/>
        <w:jc w:val="both"/>
      </w:pPr>
      <w:r>
        <w:rPr>
          <w:rFonts w:ascii="Arial" w:cs="Arial" w:eastAsia="Arial" w:hAnsi="Arial"/>
          <w:sz w:val="24"/>
          <w:szCs w:val="24"/>
        </w:rPr>
        <w:t xml:space="preserve">1. Визуальное водолазное обследование дна акватории пляжа (наименование) ________________________ _____________________________________ размерами ______ х ______ м, общей площадью ________ кв.м.</w:t>
      </w:r>
    </w:p>
    <w:p>
      <w:pPr>
        <w:spacing w:after="120"/>
        <w:jc w:val="both"/>
      </w:pPr>
      <w:r>
        <w:rPr>
          <w:rFonts w:ascii="Arial" w:cs="Arial" w:eastAsia="Arial" w:hAnsi="Arial"/>
          <w:sz w:val="24"/>
          <w:szCs w:val="24"/>
        </w:rPr>
        <w:t xml:space="preserve">2. Провела промеры глубин дна вышеназванного пляжа по поперечному профилю, указанному в прилагаемой схеме.</w:t>
      </w:r>
    </w:p>
    <w:p>
      <w:pPr>
        <w:spacing w:after="120"/>
        <w:jc w:val="both"/>
      </w:pPr>
      <w:r>
        <w:rPr>
          <w:rFonts w:ascii="Arial" w:cs="Arial" w:eastAsia="Arial" w:hAnsi="Arial"/>
          <w:sz w:val="24"/>
          <w:szCs w:val="24"/>
        </w:rPr>
        <w:t xml:space="preserve">3. Составила план-схему вышеназванного пляжа с промерами глубин и указанием предметов, представляющих опасность при купании.</w:t>
      </w:r>
    </w:p>
    <w:p>
      <w:pPr>
        <w:spacing w:after="120"/>
        <w:jc w:val="both"/>
      </w:pPr>
      <w:r>
        <w:rPr>
          <w:rFonts w:ascii="Arial" w:cs="Arial" w:eastAsia="Arial" w:hAnsi="Arial"/>
          <w:sz w:val="24"/>
          <w:szCs w:val="24"/>
        </w:rPr>
        <w:t xml:space="preserve">4. Провела устранение препятствий со дна акватории названного пляжа и составила соответствующий акт об устранении препятствий.</w:t>
      </w:r>
    </w:p>
    <w:p>
      <w:pPr>
        <w:spacing w:after="120"/>
        <w:jc w:val="both"/>
      </w:pPr>
      <w:r>
        <w:rPr>
          <w:rFonts w:ascii="Arial" w:cs="Arial" w:eastAsia="Arial" w:hAnsi="Arial"/>
          <w:sz w:val="24"/>
          <w:szCs w:val="24"/>
        </w:rPr>
        <w:t xml:space="preserve">Работы приняты представителем администрации собственника пляжа с оценкой _______________________________________________. При проведении обследования выявлено: 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администрации Руководитель водолазной группы,</w:t>
      </w:r>
    </w:p>
    <w:p>
      <w:pPr>
        <w:spacing w:after="120"/>
        <w:jc w:val="both"/>
      </w:pPr>
      <w:r>
        <w:rPr>
          <w:rFonts w:ascii="Arial" w:cs="Arial" w:eastAsia="Arial" w:hAnsi="Arial"/>
          <w:sz w:val="24"/>
          <w:szCs w:val="24"/>
        </w:rPr>
        <w:t xml:space="preserve">собственника (арендатора) пляжа проводившей водолазные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 _______________________________</w:t>
      </w:r>
    </w:p>
    <w:p>
      <w:pPr>
        <w:spacing w:after="120"/>
        <w:jc w:val="both"/>
      </w:pPr>
      <w:r>
        <w:rPr>
          <w:rFonts w:ascii="Arial" w:cs="Arial" w:eastAsia="Arial" w:hAnsi="Arial"/>
          <w:sz w:val="24"/>
          <w:szCs w:val="24"/>
        </w:rPr>
        <w:t xml:space="preserve">(подпись, фамилия, инициалы) (подпись, фамилия, инициалы)</w:t>
      </w:r>
    </w:p>
    <w:p>
      <w:pPr>
        <w:spacing w:after="120"/>
        <w:jc w:val="both"/>
      </w:pPr>
      <w:r>
        <w:rPr>
          <w:rFonts w:ascii="Arial" w:cs="Arial" w:eastAsia="Arial" w:hAnsi="Arial"/>
          <w:sz w:val="24"/>
          <w:szCs w:val="24"/>
        </w:rPr>
        <w:t xml:space="preserve">М.П. 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ПАСПОРТ</w:t>
      </w:r>
      <w:r>
        <w:rPr>
          <w:rFonts w:ascii="Arial" w:cs="Arial" w:eastAsia="Arial" w:hAnsi="Arial"/>
          <w:b/>
          <w:bCs/>
          <w:sz w:val="24"/>
          <w:szCs w:val="24"/>
        </w:rPr>
        <w:t xml:space="preserve">подводной части пляжа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 который принадлежит ___________________________________________________</w:t>
      </w:r>
    </w:p>
    <w:p>
      <w:pPr>
        <w:spacing w:after="120"/>
        <w:jc w:val="both"/>
      </w:pPr>
      <w:r>
        <w:rPr>
          <w:rFonts w:ascii="Arial" w:cs="Arial" w:eastAsia="Arial" w:hAnsi="Arial"/>
          <w:sz w:val="24"/>
          <w:szCs w:val="24"/>
        </w:rPr>
        <w:t xml:space="preserve">1. Место размещения пляжа ________________________________________</w:t>
      </w:r>
    </w:p>
    <w:p>
      <w:pPr>
        <w:spacing w:after="120"/>
        <w:jc w:val="both"/>
      </w:pPr>
      <w:r>
        <w:rPr>
          <w:rFonts w:ascii="Arial" w:cs="Arial" w:eastAsia="Arial" w:hAnsi="Arial"/>
          <w:sz w:val="24"/>
          <w:szCs w:val="24"/>
        </w:rPr>
        <w:t xml:space="preserve">2. Характер грунта дна акватории _________________________________</w:t>
      </w:r>
    </w:p>
    <w:p>
      <w:pPr>
        <w:spacing w:after="120"/>
        <w:jc w:val="both"/>
      </w:pPr>
      <w:r>
        <w:rPr>
          <w:rFonts w:ascii="Arial" w:cs="Arial" w:eastAsia="Arial" w:hAnsi="Arial"/>
          <w:sz w:val="24"/>
          <w:szCs w:val="24"/>
        </w:rPr>
        <w:t xml:space="preserve">3. Рельеф дна акватории __________________________________________</w:t>
      </w:r>
    </w:p>
    <w:p>
      <w:pPr>
        <w:spacing w:after="120"/>
        <w:jc w:val="both"/>
      </w:pPr>
      <w:r>
        <w:rPr>
          <w:rFonts w:ascii="Arial" w:cs="Arial" w:eastAsia="Arial" w:hAnsi="Arial"/>
          <w:sz w:val="24"/>
          <w:szCs w:val="24"/>
        </w:rPr>
        <w:t xml:space="preserve">4. Наличие препятствий, которые представляют опасность при купании _______________________________________________________________________</w:t>
      </w:r>
    </w:p>
    <w:p>
      <w:pPr>
        <w:spacing w:after="120"/>
        <w:jc w:val="both"/>
      </w:pPr>
      <w:r>
        <w:rPr>
          <w:rFonts w:ascii="Arial" w:cs="Arial" w:eastAsia="Arial" w:hAnsi="Arial"/>
          <w:sz w:val="24"/>
          <w:szCs w:val="24"/>
        </w:rPr>
        <w:t xml:space="preserve">5. Характеристика течений в районе пляжа _________________________ _______________________________________________________________________</w:t>
      </w:r>
    </w:p>
    <w:p>
      <w:pPr>
        <w:spacing w:after="120"/>
        <w:jc w:val="both"/>
      </w:pPr>
      <w:r>
        <w:rPr>
          <w:rFonts w:ascii="Arial" w:cs="Arial" w:eastAsia="Arial" w:hAnsi="Arial"/>
          <w:sz w:val="24"/>
          <w:szCs w:val="24"/>
        </w:rPr>
        <w:t xml:space="preserve">6. Наличие мест, определенных для купания детей, инвалидов _______ _______________________________________________________________________</w:t>
      </w:r>
    </w:p>
    <w:p>
      <w:pPr>
        <w:spacing w:after="120"/>
        <w:jc w:val="both"/>
      </w:pPr>
      <w:r>
        <w:rPr>
          <w:rFonts w:ascii="Arial" w:cs="Arial" w:eastAsia="Arial" w:hAnsi="Arial"/>
          <w:sz w:val="24"/>
          <w:szCs w:val="24"/>
        </w:rPr>
        <w:t xml:space="preserve">7. Наличие знаков, которые определяют границы акватории пляжа, ___ _______________________________________________________________________</w:t>
      </w:r>
    </w:p>
    <w:p>
      <w:pPr>
        <w:spacing w:after="120"/>
        <w:jc w:val="both"/>
      </w:pPr>
      <w:r>
        <w:rPr>
          <w:rFonts w:ascii="Arial" w:cs="Arial" w:eastAsia="Arial" w:hAnsi="Arial"/>
          <w:sz w:val="24"/>
          <w:szCs w:val="24"/>
        </w:rPr>
        <w:t xml:space="preserve">8. Наличие спасательного поста ___________________________________</w:t>
      </w:r>
    </w:p>
    <w:p>
      <w:pPr>
        <w:spacing w:after="120"/>
        <w:jc w:val="both"/>
      </w:pPr>
      <w:r>
        <w:rPr>
          <w:rFonts w:ascii="Arial" w:cs="Arial" w:eastAsia="Arial" w:hAnsi="Arial"/>
          <w:sz w:val="24"/>
          <w:szCs w:val="24"/>
        </w:rPr>
        <w:t xml:space="preserve">9. Наличие актов о выполнении водолазных работ: __________________ _______________________________________________________________________</w:t>
      </w:r>
    </w:p>
    <w:p>
      <w:pPr>
        <w:spacing w:after="120"/>
        <w:jc w:val="both"/>
      </w:pPr>
      <w:r>
        <w:rPr>
          <w:rFonts w:ascii="Arial" w:cs="Arial" w:eastAsia="Arial" w:hAnsi="Arial"/>
          <w:sz w:val="24"/>
          <w:szCs w:val="24"/>
        </w:rPr>
        <w:t xml:space="preserve">(кто проводил работы)</w:t>
      </w:r>
    </w:p>
    <w:p>
      <w:pPr>
        <w:spacing w:after="120"/>
        <w:jc w:val="both"/>
      </w:pPr>
      <w:r>
        <w:rPr>
          <w:rFonts w:ascii="Arial" w:cs="Arial" w:eastAsia="Arial" w:hAnsi="Arial"/>
          <w:sz w:val="24"/>
          <w:szCs w:val="24"/>
        </w:rPr>
        <w:t xml:space="preserve">9.1. Водолазного обследования дна акватории пляжа ________________</w:t>
      </w:r>
    </w:p>
    <w:p>
      <w:pPr>
        <w:spacing w:after="120"/>
        <w:jc w:val="both"/>
      </w:pPr>
      <w:r>
        <w:rPr>
          <w:rFonts w:ascii="Arial" w:cs="Arial" w:eastAsia="Arial" w:hAnsi="Arial"/>
          <w:sz w:val="24"/>
          <w:szCs w:val="24"/>
        </w:rPr>
        <w:t xml:space="preserve">(дата и № акта)</w:t>
      </w:r>
    </w:p>
    <w:p>
      <w:pPr>
        <w:spacing w:after="120"/>
        <w:jc w:val="both"/>
      </w:pPr>
      <w:r>
        <w:rPr>
          <w:rFonts w:ascii="Arial" w:cs="Arial" w:eastAsia="Arial" w:hAnsi="Arial"/>
          <w:sz w:val="24"/>
          <w:szCs w:val="24"/>
        </w:rPr>
        <w:t xml:space="preserve">9.2. Устранение препятствий, представляющих опасность ____________</w:t>
      </w:r>
    </w:p>
    <w:p>
      <w:pPr>
        <w:spacing w:after="120"/>
        <w:jc w:val="both"/>
      </w:pPr>
      <w:r>
        <w:rPr>
          <w:rFonts w:ascii="Arial" w:cs="Arial" w:eastAsia="Arial" w:hAnsi="Arial"/>
          <w:sz w:val="24"/>
          <w:szCs w:val="24"/>
        </w:rPr>
        <w:t xml:space="preserve">(дата и № акта)</w:t>
      </w:r>
    </w:p>
    <w:p>
      <w:pPr>
        <w:spacing w:after="120"/>
        <w:jc w:val="both"/>
      </w:pPr>
      <w:r>
        <w:rPr>
          <w:rFonts w:ascii="Arial" w:cs="Arial" w:eastAsia="Arial" w:hAnsi="Arial"/>
          <w:sz w:val="24"/>
          <w:szCs w:val="24"/>
        </w:rPr>
        <w:t xml:space="preserve">9.3. Наличие плана дна акватории пляжа с определением промеров глубин _______________________________________________________________.</w:t>
      </w:r>
    </w:p>
    <w:p>
      <w:pPr>
        <w:spacing w:after="120"/>
        <w:jc w:val="both"/>
      </w:pPr>
      <w:r>
        <w:rPr>
          <w:rFonts w:ascii="Arial" w:cs="Arial" w:eastAsia="Arial" w:hAnsi="Arial"/>
          <w:sz w:val="24"/>
          <w:szCs w:val="24"/>
        </w:rPr>
        <w:t xml:space="preserve">Разрешение на открытие пляжа для купания выдано "__" ______ 201_г. _______________________________________________________________________</w:t>
      </w:r>
    </w:p>
    <w:p>
      <w:pPr>
        <w:spacing w:after="120"/>
        <w:jc w:val="both"/>
      </w:pPr>
      <w:r>
        <w:rPr>
          <w:rFonts w:ascii="Arial" w:cs="Arial" w:eastAsia="Arial" w:hAnsi="Arial"/>
          <w:sz w:val="24"/>
          <w:szCs w:val="24"/>
        </w:rPr>
        <w:t xml:space="preserve">(наименование подразделения Центра подготовки водолазов,</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выдавшего разрешение)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 ответственного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учреждения, Главный санитарный врач района</w:t>
      </w:r>
    </w:p>
    <w:p>
      <w:pPr>
        <w:spacing w:after="120"/>
        <w:jc w:val="both"/>
      </w:pPr>
      <w:r>
        <w:rPr>
          <w:rFonts w:ascii="Arial" w:cs="Arial" w:eastAsia="Arial" w:hAnsi="Arial"/>
          <w:sz w:val="24"/>
          <w:szCs w:val="24"/>
        </w:rPr>
        <w:t xml:space="preserve">ответственного за эксплуатацию (города)</w:t>
      </w:r>
    </w:p>
    <w:p>
      <w:pPr>
        <w:spacing w:after="120"/>
        <w:jc w:val="both"/>
      </w:pPr>
      <w:r>
        <w:rPr>
          <w:rFonts w:ascii="Arial" w:cs="Arial" w:eastAsia="Arial" w:hAnsi="Arial"/>
          <w:sz w:val="24"/>
          <w:szCs w:val="24"/>
        </w:rPr>
        <w:t xml:space="preserve">пляжа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 ______________________________</w:t>
      </w:r>
    </w:p>
    <w:p>
      <w:pPr>
        <w:spacing w:after="120"/>
        <w:jc w:val="both"/>
      </w:pPr>
      <w:r>
        <w:rPr>
          <w:rFonts w:ascii="Arial" w:cs="Arial" w:eastAsia="Arial" w:hAnsi="Arial"/>
          <w:sz w:val="24"/>
          <w:szCs w:val="24"/>
        </w:rPr>
        <w:t xml:space="preserve">(подпись, фамилия, инициалы) (подпись, фамилия, инициалы)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ulesjerqtyhz0s3onapm">
      <w:r>
        <w:rPr>
          <w:rFonts w:ascii="Arial" w:cs="Arial" w:eastAsia="Arial" w:hAnsi="Arial"/>
          <w:color w:val="132D3F"/>
          <w:sz w:val="16"/>
          <w:szCs w:val="16"/>
          <w:u w:val="single"/>
        </w:rPr>
        <w:t xml:space="preserve">dalil.kg/document/92794</w:t>
      </w:r>
    </w:hyperlink>
  </w:p>
  <w:p>
    <w:pPr>
      <w:spacing w:after="0" w:before="40"/>
      <w:jc w:val="center"/>
    </w:pPr>
    <w:hyperlink w:history="1" r:id="rIdbq4jnq0na2mfz1giz_bc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iugtrxhhbuqihlaggwkh" Type="http://schemas.openxmlformats.org/officeDocument/2006/relationships/hyperlink" Target="https://dalil.kg/document/12042" TargetMode="External"/><Relationship Id="rIdvta7rl3kiwwzppkiixftc" Type="http://schemas.openxmlformats.org/officeDocument/2006/relationships/hyperlink" Target="https://dalil.kg/document/92794#p1" TargetMode="External"/><Relationship Id="rIdvn0kfu4vgij0nahix0ewr" Type="http://schemas.openxmlformats.org/officeDocument/2006/relationships/hyperlink" Target="https://dalil.kg/document/92794#p2" TargetMode="External"/><Relationship Id="rId7cm2xpj0h1jzg3jvzy54h" Type="http://schemas.openxmlformats.org/officeDocument/2006/relationships/hyperlink" Target="https://dalil.kg/document/92794#p3" TargetMode="External"/><Relationship Id="rIdhqgur-bzdajuhwgpnkeou" Type="http://schemas.openxmlformats.org/officeDocument/2006/relationships/hyperlink" Target="https://dalil.kg/document/12042" TargetMode="External"/><Relationship Id="rIdcjhncjdlaqs0ykfwyc75u" Type="http://schemas.openxmlformats.org/officeDocument/2006/relationships/hyperlink" Target="https://dalil.kg/document/12042" TargetMode="External"/><Relationship Id="rIdrejptmk5_jhrxnot1gcpf" Type="http://schemas.openxmlformats.org/officeDocument/2006/relationships/hyperlink" Target="https://dalil.kg/document/12042" TargetMode="External"/><Relationship Id="rIdvs9pzm9gjojg9tey6mvl1" Type="http://schemas.openxmlformats.org/officeDocument/2006/relationships/hyperlink" Target="https://dalil.kg/document/12042" TargetMode="External"/><Relationship Id="rIdwykbli41giz-kj0obgc7r" Type="http://schemas.openxmlformats.org/officeDocument/2006/relationships/hyperlink" Target="https://dalil.kg/document/1204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ulesjerqtyhz0s3onapm" Type="http://schemas.openxmlformats.org/officeDocument/2006/relationships/hyperlink" Target="https://dalil.kg/document/92794" TargetMode="External"/><Relationship Id="rIdbq4jnq0na2mfz1giz_bc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2026-09-27T04:07:46.377Z</dcterms:created>
  <dcterms:modified xsi:type="dcterms:W3CDTF">2026-09-27T04:07:46.377Z</dcterms:modified>
</cp:coreProperties>
</file>

<file path=docProps/custom.xml><?xml version="1.0" encoding="utf-8"?>
<Properties xmlns="http://schemas.openxmlformats.org/officeDocument/2006/custom-properties" xmlns:vt="http://schemas.openxmlformats.org/officeDocument/2006/docPropsVTypes"/>
</file>