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инспекции по экологической и технической 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viuk_qnxur3ehmos-f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2012 года № 410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3s8pesb59koiaxsiznln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5 декабря 2016 года № 644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</w:t>
      </w:r>
      <w:hyperlink w:history="1" r:id="rIdpeh0yndc0tka8sb-ec-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2012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 и "Об организационных мерах в связи с реформированием органов исполнительной власти Кыргызской Республики" от </w:t>
      </w:r>
      <w:hyperlink w:history="1" r:id="rIdw4oipzoks6tmyuurvsp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2012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beuu8ijw1jm8ams1s4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экологической и технической безопасности при Правительстве Кыргызской Республики,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инспекции по экологической и технической безопасности при Правительстве Кыргызской Республики, согласно </w:t>
      </w:r>
      <w:hyperlink w:history="1" r:id="rIdbhoc4tu2z4zwnmrwdqh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штатные единицы, документацию и финансовые ресурсы в соответствии с </w:t>
      </w:r>
      <w:hyperlink w:history="1" r:id="rIdq9h3bvzt2xwwh7be0yi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реформированием органов исполнительной власти Кыргызской Республики" от 10 февраля 2012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иные вопросы по приему товарно-материальных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внести в Правительство Кыргызской Республики проекты нормативных правовых актов Кыргызской Республики,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ny45kbji2resinrd_q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инспекции по энергетике и газу при Министерстве промышленности, энергетики и топливных ресурсов Кыргызской Республики" от 15 августа 2007 года № 334 с 1 апреля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cefkpd9qadpg5cxjxd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труда при Министерстве труда, занятости и миграции Кыргызской Республики" от 9 февраля 2010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iayzifa2xyfvwmz6it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надзору за промышленной безопасностью и горному надзору при Министерстве природных ресурсов Кыргызской Республики" от 19 февраля 2010 года № 108;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jb-jm-i75x0hcz7lwv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Земельной инспекции по государственному контролю за использованием и охраной земель при Министерстве природных ресурсов Кыргызской Республики" от 3 августа 2011 года № 443.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hbeu2tjcw4lxqu4sdg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2012 года № 410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  <w:r>
        <w:rPr>
          <w:rFonts w:ascii="Arial" w:cs="Arial" w:eastAsia="Arial" w:hAnsi="Arial"/>
          <w:sz w:val="24"/>
          <w:szCs w:val="24"/>
        </w:rPr>
        <w:t xml:space="preserve">
 управления Государственной инспекции по экологической и технической 
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hl8hhlwnviqhdnbglzd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2016 года № 644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icnpix_pdkhwsdt-m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dalil.kg/document/92921</w:t>
      </w:r>
    </w:hyperlink>
  </w:p>
  <w:p>
    <w:pPr>
      <w:spacing w:after="0" w:before="40"/>
      <w:jc w:val="center"/>
    </w:pPr>
    <w:hyperlink w:history="1" r:id="rIdybucoe7ylrsjvcacx3n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iuk_qnxur3ehmos-fbe" Type="http://schemas.openxmlformats.org/officeDocument/2006/relationships/hyperlink" Target="https://dalil.kg/document/93313" TargetMode="External"/><Relationship Id="rIde3s8pesb59koiaxsiznln" Type="http://schemas.openxmlformats.org/officeDocument/2006/relationships/hyperlink" Target="https://dalil.kg/document/98707" TargetMode="External"/><Relationship Id="rIdpeh0yndc0tka8sb-ec-sd" Type="http://schemas.openxmlformats.org/officeDocument/2006/relationships/hyperlink" Target="https://dalil.kg/document/93378" TargetMode="External"/><Relationship Id="rIdw4oipzoks6tmyuurvspq8" Type="http://schemas.openxmlformats.org/officeDocument/2006/relationships/hyperlink" Target="https://dalil.kg/document/93451" TargetMode="External"/><Relationship Id="rIdtbeuu8ijw1jm8ams1s4m8" Type="http://schemas.openxmlformats.org/officeDocument/2006/relationships/hyperlink" Target="https://dalil.kg/document/93510" TargetMode="External"/><Relationship Id="rIdbhoc4tu2z4zwnmrwdqhop" Type="http://schemas.openxmlformats.org/officeDocument/2006/relationships/hyperlink" Target="https://dalil.kg/document/92921#p1" TargetMode="External"/><Relationship Id="rIdq9h3bvzt2xwwh7be0yim1" Type="http://schemas.openxmlformats.org/officeDocument/2006/relationships/hyperlink" Target="https://dalil.kg/document/93451" TargetMode="External"/><Relationship Id="rIdgny45kbji2resinrd_ql2" Type="http://schemas.openxmlformats.org/officeDocument/2006/relationships/hyperlink" Target="https://dalil.kg/document/58466" TargetMode="External"/><Relationship Id="rIdncefkpd9qadpg5cxjxdbm" Type="http://schemas.openxmlformats.org/officeDocument/2006/relationships/hyperlink" Target="https://dalil.kg/document/92037" TargetMode="External"/><Relationship Id="rIdaiayzifa2xyfvwmz6itsa" Type="http://schemas.openxmlformats.org/officeDocument/2006/relationships/hyperlink" Target="https://dalil.kg/document/92062" TargetMode="External"/><Relationship Id="rId8jb-jm-i75x0hcz7lwvst" Type="http://schemas.openxmlformats.org/officeDocument/2006/relationships/hyperlink" Target="https://dalil.kg/document/92696" TargetMode="External"/><Relationship Id="rIdzhbeu2tjcw4lxqu4sdgvs" Type="http://schemas.openxmlformats.org/officeDocument/2006/relationships/hyperlink" Target="https://dalil.kg/document/93313" TargetMode="External"/><Relationship Id="rIdhl8hhlwnviqhdnbglzdmm" Type="http://schemas.openxmlformats.org/officeDocument/2006/relationships/hyperlink" Target="https://dalil.kg/document/9870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icnpix_pdkhwsdt-m82" Type="http://schemas.openxmlformats.org/officeDocument/2006/relationships/hyperlink" Target="https://dalil.kg/document/92921" TargetMode="External"/><Relationship Id="rIdybucoe7ylrsjvcacx3n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2026-09-23T21:10:02.594Z</dcterms:created>
  <dcterms:modified xsi:type="dcterms:W3CDTF">2026-09-23T21:10:02.594Z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