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1aa_n0qwe2j2wexhk6f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июня 2012 года № 384</w:t>
      </w:r>
    </w:p>
    <w:p>
      <w:pPr>
        <w:spacing w:after="120"/>
        <w:jc w:val="both"/>
      </w:pPr>
      <w:r>
        <w:rPr>
          <w:rFonts w:ascii="Arial" w:cs="Arial" w:eastAsia="Arial" w:hAnsi="Arial"/>
          <w:sz w:val="24"/>
          <w:szCs w:val="24"/>
        </w:rPr>
        <w:t xml:space="preserve">О проекте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jxjzmrwgqkji7jbpxkah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2fsoqw1tpiyqgyv-ptyml">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международных договорах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договоры Кыргызской Республики являются правовой основой международных отношений Кыргызской Республики.</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Задачи и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устанавливает порядок заключения, исполнения, приостановления и денонсации международных договоров Кыргызской Республикой.</w:t>
      </w:r>
    </w:p>
    <w:p>
      <w:pPr>
        <w:spacing w:after="120"/>
        <w:jc w:val="both"/>
      </w:pPr>
      <w:r>
        <w:rPr>
          <w:rFonts w:ascii="Arial" w:cs="Arial" w:eastAsia="Arial" w:hAnsi="Arial"/>
          <w:sz w:val="24"/>
          <w:szCs w:val="24"/>
        </w:rPr>
        <w:t xml:space="preserve">Международные договоры заключаются, исполняются, приостанавливаются и денонсируются Кыргызской Республикой в соответствии с общепризнанными принципами и нормами международного права, Конституцией Кыргызской Республики, нормативными правовыми актами Кыргызской Республики и положениями самого международного договора.</w:t>
      </w:r>
    </w:p>
    <w:p>
      <w:pPr>
        <w:spacing w:after="120"/>
        <w:jc w:val="both"/>
      </w:pPr>
      <w:r>
        <w:rPr>
          <w:rFonts w:ascii="Arial" w:cs="Arial" w:eastAsia="Arial" w:hAnsi="Arial"/>
          <w:sz w:val="24"/>
          <w:szCs w:val="24"/>
        </w:rPr>
        <w:t xml:space="preserve">1. Порядок заключения, исполнения, приостановления и денонсации международных договоров Кыргызской Республикой, установленный настоящим Законом, применяется в отношении всех международных договоров Кыргызской Республики, независимо от их вида, формы и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Употребление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термины:</w:t>
      </w:r>
    </w:p>
    <w:p>
      <w:pPr>
        <w:spacing w:after="120"/>
        <w:jc w:val="both"/>
      </w:pPr>
      <w:r>
        <w:rPr>
          <w:rFonts w:ascii="Arial" w:cs="Arial" w:eastAsia="Arial" w:hAnsi="Arial"/>
          <w:sz w:val="24"/>
          <w:szCs w:val="24"/>
        </w:rPr>
        <w:t xml:space="preserve">международный договор Кыргызской Республики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и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jc w:val="both"/>
      </w:pPr>
      <w:r>
        <w:rPr>
          <w:rFonts w:ascii="Arial" w:cs="Arial" w:eastAsia="Arial" w:hAnsi="Arial"/>
          <w:sz w:val="24"/>
          <w:szCs w:val="24"/>
        </w:rPr>
        <w:t xml:space="preserve">заключение - означает последовательность действий по подготовке текста проекта международного договора, его принятию, установлению аутентичности текста международного договора и выражению согласия на его обязательность;</w:t>
      </w:r>
    </w:p>
    <w:p>
      <w:pPr>
        <w:spacing w:after="120"/>
        <w:jc w:val="both"/>
      </w:pPr>
      <w:r>
        <w:rPr>
          <w:rFonts w:ascii="Arial" w:cs="Arial" w:eastAsia="Arial" w:hAnsi="Arial"/>
          <w:sz w:val="24"/>
          <w:szCs w:val="24"/>
        </w:rPr>
        <w:t xml:space="preserve">подписание - в зависимости от случая, означает установление аутентичности текста международного договора, (установление окончательной формы и содержания международного договора) либо способ выражения согласия на обязательность международного договора;</w:t>
      </w:r>
    </w:p>
    <w:p>
      <w:pPr>
        <w:spacing w:after="120"/>
        <w:jc w:val="both"/>
      </w:pPr>
      <w:r>
        <w:rPr>
          <w:rFonts w:ascii="Arial" w:cs="Arial" w:eastAsia="Arial" w:hAnsi="Arial"/>
          <w:sz w:val="24"/>
          <w:szCs w:val="24"/>
        </w:rPr>
        <w:t xml:space="preserve">внутригосударственные процедуры - означают ратификацию, присоединение или утверждение международного договора;</w:t>
      </w:r>
    </w:p>
    <w:p>
      <w:pPr>
        <w:spacing w:after="120"/>
        <w:jc w:val="both"/>
      </w:pPr>
      <w:r>
        <w:rPr>
          <w:rFonts w:ascii="Arial" w:cs="Arial" w:eastAsia="Arial" w:hAnsi="Arial"/>
          <w:sz w:val="24"/>
          <w:szCs w:val="24"/>
        </w:rPr>
        <w:t xml:space="preserve">ратификация, присоединение и утверждение - означают в зависимости от случая способ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sz w:val="24"/>
          <w:szCs w:val="24"/>
        </w:rPr>
        <w:t xml:space="preserve">полномочия - означают документ, который исходит от уполномоченного должностного лица или компетентного государственного органа Кыргызской Республики и посредством которого одно лицо или несколько лиц назначаются представлять Кыргызскую Республику в целях:</w:t>
      </w:r>
    </w:p>
    <w:p>
      <w:pPr>
        <w:spacing w:after="120"/>
        <w:jc w:val="both"/>
      </w:pPr>
      <w:r>
        <w:rPr>
          <w:rFonts w:ascii="Arial" w:cs="Arial" w:eastAsia="Arial" w:hAnsi="Arial"/>
          <w:sz w:val="24"/>
          <w:szCs w:val="24"/>
        </w:rPr>
        <w:t xml:space="preserve">- ведения переговоров;</w:t>
      </w:r>
    </w:p>
    <w:p>
      <w:pPr>
        <w:spacing w:after="120"/>
        <w:jc w:val="both"/>
      </w:pPr>
      <w:r>
        <w:rPr>
          <w:rFonts w:ascii="Arial" w:cs="Arial" w:eastAsia="Arial" w:hAnsi="Arial"/>
          <w:sz w:val="24"/>
          <w:szCs w:val="24"/>
        </w:rPr>
        <w:t xml:space="preserve">- принятия текста проекта международного договора;</w:t>
      </w:r>
    </w:p>
    <w:p>
      <w:pPr>
        <w:spacing w:after="120"/>
        <w:jc w:val="both"/>
      </w:pPr>
      <w:r>
        <w:rPr>
          <w:rFonts w:ascii="Arial" w:cs="Arial" w:eastAsia="Arial" w:hAnsi="Arial"/>
          <w:sz w:val="24"/>
          <w:szCs w:val="24"/>
        </w:rPr>
        <w:t xml:space="preserve">- установления аутентичности текста международного договора;</w:t>
      </w:r>
    </w:p>
    <w:p>
      <w:pPr>
        <w:spacing w:after="120"/>
        <w:jc w:val="both"/>
      </w:pPr>
      <w:r>
        <w:rPr>
          <w:rFonts w:ascii="Arial" w:cs="Arial" w:eastAsia="Arial" w:hAnsi="Arial"/>
          <w:sz w:val="24"/>
          <w:szCs w:val="24"/>
        </w:rPr>
        <w:t xml:space="preserve">- выражение согласия на обязательность международного договора;</w:t>
      </w:r>
    </w:p>
    <w:p>
      <w:pPr>
        <w:spacing w:after="120"/>
        <w:jc w:val="both"/>
      </w:pPr>
      <w:r>
        <w:rPr>
          <w:rFonts w:ascii="Arial" w:cs="Arial" w:eastAsia="Arial" w:hAnsi="Arial"/>
          <w:sz w:val="24"/>
          <w:szCs w:val="24"/>
        </w:rPr>
        <w:t xml:space="preserve">- совершения любого другого акта, относящегося к международному договору;</w:t>
      </w:r>
    </w:p>
    <w:p>
      <w:pPr>
        <w:spacing w:after="120"/>
        <w:jc w:val="both"/>
      </w:pPr>
      <w:r>
        <w:rPr>
          <w:rFonts w:ascii="Arial" w:cs="Arial" w:eastAsia="Arial" w:hAnsi="Arial"/>
          <w:sz w:val="24"/>
          <w:szCs w:val="24"/>
        </w:rPr>
        <w:t xml:space="preserve">парафирование - означает удостоверение окончательного согласования текста проекта международного договора, выражающееся в постановке уполномоченными лицами сторон международного договора своих инициалов на листах проекта международного договора или иным согласованным способом;</w:t>
      </w:r>
    </w:p>
    <w:p>
      <w:pPr>
        <w:spacing w:after="120"/>
        <w:jc w:val="both"/>
      </w:pPr>
      <w:r>
        <w:rPr>
          <w:rFonts w:ascii="Arial" w:cs="Arial" w:eastAsia="Arial" w:hAnsi="Arial"/>
          <w:sz w:val="24"/>
          <w:szCs w:val="24"/>
        </w:rPr>
        <w:t xml:space="preserve">сторона международного договора - в зависимости от случая означает субъект международного права, который участвует в подготовке текста проекта международного договора, его принятии, или устанавливает аутентичность текста международного договора либо является участником международного договора;</w:t>
      </w:r>
    </w:p>
    <w:p>
      <w:pPr>
        <w:spacing w:after="120"/>
        <w:jc w:val="both"/>
      </w:pPr>
      <w:r>
        <w:rPr>
          <w:rFonts w:ascii="Arial" w:cs="Arial" w:eastAsia="Arial" w:hAnsi="Arial"/>
          <w:sz w:val="24"/>
          <w:szCs w:val="24"/>
        </w:rPr>
        <w:t xml:space="preserve">аутентичные тексты - означают тексты одного и того же международного договора, составленные на разных языках, но имеющие одинаковую юридическую силу;</w:t>
      </w:r>
    </w:p>
    <w:p>
      <w:pPr>
        <w:spacing w:after="120"/>
        <w:jc w:val="both"/>
      </w:pPr>
      <w:r>
        <w:rPr>
          <w:rFonts w:ascii="Arial" w:cs="Arial" w:eastAsia="Arial" w:hAnsi="Arial"/>
          <w:sz w:val="24"/>
          <w:szCs w:val="24"/>
        </w:rPr>
        <w:t xml:space="preserve">оговорка - означает одностороннее заявление стороны международного договора, сделанное при подписании (установлении аутентичности текста международного договора) или при выражении согласия на обязательность для нее международного договора, посредством которого выражается желание исключить или изменить юридическое действие определенных положений международного договора в их применении к данной стороне международного договора;</w:t>
      </w:r>
    </w:p>
    <w:p>
      <w:pPr>
        <w:spacing w:after="120"/>
        <w:jc w:val="both"/>
      </w:pPr>
      <w:r>
        <w:rPr>
          <w:rFonts w:ascii="Arial" w:cs="Arial" w:eastAsia="Arial" w:hAnsi="Arial"/>
          <w:sz w:val="24"/>
          <w:szCs w:val="24"/>
        </w:rPr>
        <w:t xml:space="preserve">международная организация - означает межгосударственную, межправительственную организацию, которая была учреждена путем заключения соответствующего международного договора;</w:t>
      </w:r>
    </w:p>
    <w:p>
      <w:pPr>
        <w:spacing w:after="120"/>
        <w:jc w:val="both"/>
      </w:pPr>
      <w:r>
        <w:rPr>
          <w:rFonts w:ascii="Arial" w:cs="Arial" w:eastAsia="Arial" w:hAnsi="Arial"/>
          <w:sz w:val="24"/>
          <w:szCs w:val="24"/>
        </w:rPr>
        <w:t xml:space="preserve">депозитарий - означает государство, международную организацию или ее главное исполнительное должностное лицо либо ее уполномоченный орган, которым сдается на хранение подлинник международного договора и которые выполняют в отношении этого договора функции, предусмотренные международным правом;</w:t>
      </w:r>
    </w:p>
    <w:p>
      <w:pPr>
        <w:spacing w:after="120"/>
        <w:jc w:val="both"/>
      </w:pPr>
      <w:r>
        <w:rPr>
          <w:rFonts w:ascii="Arial" w:cs="Arial" w:eastAsia="Arial" w:hAnsi="Arial"/>
          <w:sz w:val="24"/>
          <w:szCs w:val="24"/>
        </w:rPr>
        <w:t xml:space="preserve">денонсация (прекращения, выход из) - прекращение действия международного договора в отношении стороны международного договора в соответствии с нормами международного права;</w:t>
      </w:r>
    </w:p>
    <w:p>
      <w:pPr>
        <w:spacing w:after="120"/>
        <w:jc w:val="both"/>
      </w:pPr>
      <w:r>
        <w:rPr>
          <w:rFonts w:ascii="Arial" w:cs="Arial" w:eastAsia="Arial" w:hAnsi="Arial"/>
          <w:sz w:val="24"/>
          <w:szCs w:val="24"/>
        </w:rPr>
        <w:t xml:space="preserve">грамота о присоединении, ратификационная грамота - специальный документ, свидетельствующий о выражении Кыргызской Республикой согласия на обязательность для нее международного договора путем соответственно присоединения или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Наименование и виды заключаемых Кыргызской Республикой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Заключаемый Кыргызской Республикой международный договор может именоваться договором, соглашением, конвенцией, протоколом, а также иметь другие наименования.</w:t>
      </w:r>
    </w:p>
    <w:p>
      <w:pPr>
        <w:spacing w:after="120"/>
        <w:jc w:val="both"/>
      </w:pPr>
      <w:r>
        <w:rPr>
          <w:rFonts w:ascii="Arial" w:cs="Arial" w:eastAsia="Arial" w:hAnsi="Arial"/>
          <w:sz w:val="24"/>
          <w:szCs w:val="24"/>
        </w:rPr>
        <w:t xml:space="preserve">2. Заключаемые Кыргызской Республикой международные договоры по количеству участвующих в них сторон подразделяются на двусторонние и многосторонние.</w:t>
      </w:r>
    </w:p>
    <w:p>
      <w:pPr>
        <w:spacing w:after="120"/>
        <w:jc w:val="both"/>
      </w:pPr>
      <w:r>
        <w:rPr>
          <w:rFonts w:ascii="Arial" w:cs="Arial" w:eastAsia="Arial" w:hAnsi="Arial"/>
          <w:sz w:val="24"/>
          <w:szCs w:val="24"/>
        </w:rPr>
        <w:t xml:space="preserve">По срокам действия международные договоры Кыргызской Республики подразделяются на срочные и бессрочные.</w:t>
      </w:r>
    </w:p>
    <w:p>
      <w:pPr>
        <w:spacing w:after="120"/>
        <w:jc w:val="both"/>
      </w:pPr>
      <w:r>
        <w:rPr>
          <w:rFonts w:ascii="Arial" w:cs="Arial" w:eastAsia="Arial" w:hAnsi="Arial"/>
          <w:sz w:val="24"/>
          <w:szCs w:val="24"/>
        </w:rPr>
        <w:t xml:space="preserve">2. Международные договоры заключаются Кыргызской Республикой с иностранными государствами, международными организациями и другими субъектами международного права от имени:</w:t>
      </w:r>
    </w:p>
    <w:p>
      <w:pPr>
        <w:spacing w:after="120"/>
        <w:jc w:val="both"/>
      </w:pPr>
      <w:r>
        <w:rPr>
          <w:rFonts w:ascii="Arial" w:cs="Arial" w:eastAsia="Arial" w:hAnsi="Arial"/>
          <w:sz w:val="24"/>
          <w:szCs w:val="24"/>
        </w:rPr>
        <w:t xml:space="preserve">- Кыргызской Республики (межгосударственные международные договоры);</w:t>
      </w:r>
    </w:p>
    <w:p>
      <w:pPr>
        <w:spacing w:after="120"/>
        <w:jc w:val="both"/>
      </w:pPr>
      <w:r>
        <w:rPr>
          <w:rFonts w:ascii="Arial" w:cs="Arial" w:eastAsia="Arial" w:hAnsi="Arial"/>
          <w:sz w:val="24"/>
          <w:szCs w:val="24"/>
        </w:rPr>
        <w:t xml:space="preserve">- Правительства Кыргызской Республики (межправительственные международные договоры);</w:t>
      </w:r>
    </w:p>
    <w:p>
      <w:pPr>
        <w:spacing w:after="120"/>
        <w:jc w:val="both"/>
      </w:pPr>
      <w:r>
        <w:rPr>
          <w:rFonts w:ascii="Arial" w:cs="Arial" w:eastAsia="Arial" w:hAnsi="Arial"/>
          <w:sz w:val="24"/>
          <w:szCs w:val="24"/>
        </w:rPr>
        <w:t xml:space="preserve">- министерств, государственных комитетов и административных ведомств Кыргызской Республики и других соответствующих государственных органов (межведомственные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Язык и форма заключаемых Кыргызской Республикой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заключает международные договоры на государственном языке Кыргызской Республики, а в некоторых случаях на официальном языке Кыргызской Республики и/или на языке другой стороны (сторон) международного договора.</w:t>
      </w:r>
    </w:p>
    <w:p>
      <w:pPr>
        <w:spacing w:after="120"/>
        <w:jc w:val="both"/>
      </w:pPr>
      <w:r>
        <w:rPr>
          <w:rFonts w:ascii="Arial" w:cs="Arial" w:eastAsia="Arial" w:hAnsi="Arial"/>
          <w:sz w:val="24"/>
          <w:szCs w:val="24"/>
        </w:rPr>
        <w:t xml:space="preserve">По согласованию сторон международного договора языком договора может быть определен и иной язык.</w:t>
      </w:r>
    </w:p>
    <w:p>
      <w:pPr>
        <w:spacing w:after="120"/>
        <w:jc w:val="both"/>
      </w:pPr>
      <w:r>
        <w:rPr>
          <w:rFonts w:ascii="Arial" w:cs="Arial" w:eastAsia="Arial" w:hAnsi="Arial"/>
          <w:sz w:val="24"/>
          <w:szCs w:val="24"/>
        </w:rPr>
        <w:t xml:space="preserve">Язык, на котором составлен текст международного договора, указывается в тексте данного договора.</w:t>
      </w:r>
    </w:p>
    <w:p>
      <w:pPr>
        <w:spacing w:after="120"/>
        <w:jc w:val="both"/>
      </w:pPr>
      <w:r>
        <w:rPr>
          <w:rFonts w:ascii="Arial" w:cs="Arial" w:eastAsia="Arial" w:hAnsi="Arial"/>
          <w:sz w:val="24"/>
          <w:szCs w:val="24"/>
        </w:rPr>
        <w:t xml:space="preserve">Если международный договор заключается в рамках международной организации, Кыргызская Республика заключает такой договор на рабочем языке данной международной организации, либо на языке, согласованном сторонами международной организации.</w:t>
      </w:r>
    </w:p>
    <w:p>
      <w:pPr>
        <w:spacing w:after="120"/>
        <w:jc w:val="both"/>
      </w:pPr>
      <w:r>
        <w:rPr>
          <w:rFonts w:ascii="Arial" w:cs="Arial" w:eastAsia="Arial" w:hAnsi="Arial"/>
          <w:sz w:val="24"/>
          <w:szCs w:val="24"/>
        </w:rPr>
        <w:t xml:space="preserve">Международные договоры заключаются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Способы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Согласие Кыргызской Республики на обязательность для нее международного договора может выражаться путем:</w:t>
      </w:r>
    </w:p>
    <w:p>
      <w:pPr>
        <w:spacing w:after="120"/>
        <w:jc w:val="both"/>
      </w:pPr>
      <w:r>
        <w:rPr>
          <w:rFonts w:ascii="Arial" w:cs="Arial" w:eastAsia="Arial" w:hAnsi="Arial"/>
          <w:sz w:val="24"/>
          <w:szCs w:val="24"/>
        </w:rPr>
        <w:t xml:space="preserve">- подписания международного договора (в отношении международных договоров, не подлежащих ратификации или утверждению);</w:t>
      </w:r>
    </w:p>
    <w:p>
      <w:pPr>
        <w:spacing w:after="120"/>
        <w:jc w:val="both"/>
      </w:pPr>
      <w:r>
        <w:rPr>
          <w:rFonts w:ascii="Arial" w:cs="Arial" w:eastAsia="Arial" w:hAnsi="Arial"/>
          <w:sz w:val="24"/>
          <w:szCs w:val="24"/>
        </w:rPr>
        <w:t xml:space="preserve">-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 ратификации международного договора;</w:t>
      </w:r>
    </w:p>
    <w:p>
      <w:pPr>
        <w:spacing w:after="120"/>
        <w:jc w:val="both"/>
      </w:pPr>
      <w:r>
        <w:rPr>
          <w:rFonts w:ascii="Arial" w:cs="Arial" w:eastAsia="Arial" w:hAnsi="Arial"/>
          <w:sz w:val="24"/>
          <w:szCs w:val="24"/>
        </w:rPr>
        <w:t xml:space="preserve">- присоединения к международному договору;</w:t>
      </w:r>
    </w:p>
    <w:p>
      <w:pPr>
        <w:spacing w:after="120"/>
        <w:jc w:val="both"/>
      </w:pPr>
      <w:r>
        <w:rPr>
          <w:rFonts w:ascii="Arial" w:cs="Arial" w:eastAsia="Arial" w:hAnsi="Arial"/>
          <w:sz w:val="24"/>
          <w:szCs w:val="24"/>
        </w:rPr>
        <w:t xml:space="preserve">- утверждения международного договора;</w:t>
      </w:r>
    </w:p>
    <w:p>
      <w:pPr>
        <w:spacing w:after="120"/>
        <w:jc w:val="both"/>
      </w:pPr>
      <w:r>
        <w:rPr>
          <w:rFonts w:ascii="Arial" w:cs="Arial" w:eastAsia="Arial" w:hAnsi="Arial"/>
          <w:sz w:val="24"/>
          <w:szCs w:val="24"/>
        </w:rPr>
        <w:t xml:space="preserve">- применения любого другого способа выражения согласия, о котором условились с другой стороной (сторонами) международного договора.</w:t>
      </w:r>
    </w:p>
    <w:p>
      <w:pPr>
        <w:spacing w:after="120"/>
        <w:jc w:val="both"/>
      </w:pPr>
      <w:r>
        <w:rPr>
          <w:rFonts w:ascii="Arial" w:cs="Arial" w:eastAsia="Arial" w:hAnsi="Arial"/>
          <w:sz w:val="24"/>
          <w:szCs w:val="24"/>
        </w:rPr>
        <w:t xml:space="preserve">2. Выражение согласия на обязательность для Кыргызской Республики международных договоров осуществляется уполномоченными должностными лицами или государственными органами Кыргызской Республики в соответствии с их компетенцией, установленной Конституцией Кыргызской Республики, настоящим Законом, иными нормативными правовыми актами Кыргызской Республики.</w:t>
      </w:r>
    </w:p>
    <w:p>
      <w:pPr>
        <w:spacing w:after="120"/>
        <w:jc w:val="both"/>
      </w:pPr>
      <w:r>
        <w:rPr>
          <w:rFonts w:ascii="Arial" w:cs="Arial" w:eastAsia="Arial" w:hAnsi="Arial"/>
          <w:sz w:val="24"/>
          <w:szCs w:val="24"/>
        </w:rPr>
        <w:t xml:space="preserve">Выражение согласия на обязательность для Кыргызской Республики международного договора путем ратификации, присоединения или утверждения осуществляется посредством издания соответствующего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заключения и вступления в силу для Кыргызской Республики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Предложения о заключении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заключении межгосударственных международных договоров вносятся Президенту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в компетенцию которых входят вопросы, регулируемые такими международными договорами, за исключением государственных органов, указанных в части 3 настоящей статьи, по согласованию с Премьер-министром Кыргызской Республики.</w:t>
      </w:r>
    </w:p>
    <w:p>
      <w:pPr>
        <w:spacing w:after="120"/>
        <w:jc w:val="both"/>
      </w:pPr>
      <w:r>
        <w:rPr>
          <w:rFonts w:ascii="Arial" w:cs="Arial" w:eastAsia="Arial" w:hAnsi="Arial"/>
          <w:sz w:val="24"/>
          <w:szCs w:val="24"/>
        </w:rPr>
        <w:t xml:space="preserve">2. Предложения о заключении межправительственных международных договоров и межгосударственных международных договоров по вопросам, которые входят в компетенцию Правительства Кыргызской Республики, вносятся в Правительство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в компетенцию которых входят вопросы, регулируемые такими международными договорами, за исключением государственных органов, указанных в части 3 настоящей статьи.</w:t>
      </w:r>
    </w:p>
    <w:p>
      <w:pPr>
        <w:spacing w:after="120"/>
        <w:jc w:val="both"/>
      </w:pPr>
      <w:r>
        <w:rPr>
          <w:rFonts w:ascii="Arial" w:cs="Arial" w:eastAsia="Arial" w:hAnsi="Arial"/>
          <w:sz w:val="24"/>
          <w:szCs w:val="24"/>
        </w:rPr>
        <w:t xml:space="preserve">3. Жогорку Кенеш Кыргызской Республики и органы судебной власти в лице Верховного суда Кыргызской Республики могут рекомендовать:</w:t>
      </w:r>
    </w:p>
    <w:p>
      <w:pPr>
        <w:spacing w:after="120"/>
        <w:jc w:val="both"/>
      </w:pPr>
      <w:r>
        <w:rPr>
          <w:rFonts w:ascii="Arial" w:cs="Arial" w:eastAsia="Arial" w:hAnsi="Arial"/>
          <w:sz w:val="24"/>
          <w:szCs w:val="24"/>
        </w:rPr>
        <w:t xml:space="preserve">- Президенту Кыргызской Республики рассмотреть вопрос о заключении межгосударственного международного договора;</w:t>
      </w:r>
    </w:p>
    <w:p>
      <w:pPr>
        <w:spacing w:after="120"/>
        <w:jc w:val="both"/>
      </w:pPr>
      <w:r>
        <w:rPr>
          <w:rFonts w:ascii="Arial" w:cs="Arial" w:eastAsia="Arial" w:hAnsi="Arial"/>
          <w:sz w:val="24"/>
          <w:szCs w:val="24"/>
        </w:rPr>
        <w:t xml:space="preserve">- Премьер-министру Кыргызской Республики рассмотреть вопрос о заключении Правительством Кыргызской Республики межправительственного международного договора или межгосударственного международного договора, по вопросам, входящим в компетенцию Правительства Кыргызской Республики.</w:t>
      </w:r>
    </w:p>
    <w:p>
      <w:pPr>
        <w:spacing w:after="120"/>
        <w:jc w:val="both"/>
      </w:pPr>
      <w:r>
        <w:rPr>
          <w:rFonts w:ascii="Arial" w:cs="Arial" w:eastAsia="Arial" w:hAnsi="Arial"/>
          <w:sz w:val="24"/>
          <w:szCs w:val="24"/>
        </w:rPr>
        <w:t xml:space="preserve">4. К предложению о заключении межгосударственного или межправительственного международного договора при внесении соответственно Президенту Кыргызской Республики или Правительству Кыргызской Республики должны быть приложены:</w:t>
      </w:r>
    </w:p>
    <w:p>
      <w:pPr>
        <w:spacing w:after="120"/>
        <w:jc w:val="both"/>
      </w:pPr>
      <w:r>
        <w:rPr>
          <w:rFonts w:ascii="Arial" w:cs="Arial" w:eastAsia="Arial" w:hAnsi="Arial"/>
          <w:sz w:val="24"/>
          <w:szCs w:val="24"/>
        </w:rPr>
        <w:t xml:space="preserve">- текст проекта международного договора;</w:t>
      </w:r>
    </w:p>
    <w:p>
      <w:pPr>
        <w:spacing w:after="120"/>
        <w:jc w:val="both"/>
      </w:pPr>
      <w:r>
        <w:rPr>
          <w:rFonts w:ascii="Arial" w:cs="Arial" w:eastAsia="Arial" w:hAnsi="Arial"/>
          <w:sz w:val="24"/>
          <w:szCs w:val="24"/>
        </w:rPr>
        <w:t xml:space="preserve">- обоснование целесообразности его заключения, механизм дальнейшей реализации международного договора;</w:t>
      </w:r>
    </w:p>
    <w:p>
      <w:pPr>
        <w:spacing w:after="120"/>
        <w:jc w:val="both"/>
      </w:pPr>
      <w:r>
        <w:rPr>
          <w:rFonts w:ascii="Arial" w:cs="Arial" w:eastAsia="Arial" w:hAnsi="Arial"/>
          <w:sz w:val="24"/>
          <w:szCs w:val="24"/>
        </w:rPr>
        <w:t xml:space="preserve">- документ, удостоверяющий согласование с уполномоченным органом в сфере иностранных дел;</w:t>
      </w:r>
    </w:p>
    <w:p>
      <w:pPr>
        <w:spacing w:after="120"/>
        <w:jc w:val="both"/>
      </w:pPr>
      <w:r>
        <w:rPr>
          <w:rFonts w:ascii="Arial" w:cs="Arial" w:eastAsia="Arial" w:hAnsi="Arial"/>
          <w:sz w:val="24"/>
          <w:szCs w:val="24"/>
        </w:rPr>
        <w:t xml:space="preserve">- оценка уполномоченного государственного органа в сфере юстиции на соответствие проекта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 оценка уполномоченного государственного органа в сфере финансов о возможных финансовых последствиях в случае заключения международного договора;</w:t>
      </w:r>
    </w:p>
    <w:p>
      <w:pPr>
        <w:spacing w:after="120"/>
        <w:jc w:val="both"/>
      </w:pPr>
      <w:r>
        <w:rPr>
          <w:rFonts w:ascii="Arial" w:cs="Arial" w:eastAsia="Arial" w:hAnsi="Arial"/>
          <w:sz w:val="24"/>
          <w:szCs w:val="24"/>
        </w:rPr>
        <w:t xml:space="preserve">- оценка соответствующих министерств, государственных комитетов и административных ведомств Кыргызской Республики о возможных последствиях в случае заключения международного договора;</w:t>
      </w:r>
    </w:p>
    <w:p>
      <w:pPr>
        <w:spacing w:after="120"/>
        <w:jc w:val="both"/>
      </w:pPr>
      <w:r>
        <w:rPr>
          <w:rFonts w:ascii="Arial" w:cs="Arial" w:eastAsia="Arial" w:hAnsi="Arial"/>
          <w:sz w:val="24"/>
          <w:szCs w:val="24"/>
        </w:rPr>
        <w:t xml:space="preserve">- документ, удостоверяющий согласование с соответствующими комитетами Жогорку Кенеша Кыргызской Республики в отношении:</w:t>
      </w:r>
    </w:p>
    <w:p>
      <w:pPr>
        <w:spacing w:after="120"/>
        <w:jc w:val="both"/>
      </w:pPr>
      <w:r>
        <w:rPr>
          <w:rFonts w:ascii="Arial" w:cs="Arial" w:eastAsia="Arial" w:hAnsi="Arial"/>
          <w:sz w:val="24"/>
          <w:szCs w:val="24"/>
        </w:rPr>
        <w:t xml:space="preserve">а) проекта двустороннего международного договора, подлежащего в последующем ратификации;</w:t>
      </w:r>
    </w:p>
    <w:p>
      <w:pPr>
        <w:spacing w:after="120"/>
        <w:jc w:val="both"/>
      </w:pPr>
      <w:r>
        <w:rPr>
          <w:rFonts w:ascii="Arial" w:cs="Arial" w:eastAsia="Arial" w:hAnsi="Arial"/>
          <w:sz w:val="24"/>
          <w:szCs w:val="24"/>
        </w:rPr>
        <w:t xml:space="preserve">б) проекта многостороннего международного договора, подлежащего в последующем ратификации Жогорку Кенешем Кыргызской Республики, положения которого запрещают заявление оговорок или допускают заявление только определенной категории оговорок;</w:t>
      </w:r>
    </w:p>
    <w:p>
      <w:pPr>
        <w:spacing w:after="120"/>
        <w:jc w:val="both"/>
      </w:pPr>
      <w:r>
        <w:rPr>
          <w:rFonts w:ascii="Arial" w:cs="Arial" w:eastAsia="Arial" w:hAnsi="Arial"/>
          <w:sz w:val="24"/>
          <w:szCs w:val="24"/>
        </w:rPr>
        <w:t xml:space="preserve">-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5. Предложения о заключении межведомственных международных договоров Кыргызской Республики вносятся на согласование в Правительство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по вопросам, входящим в их компетенцию, по согласованию с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Порядок заключения, исполнения, приостановления и денонсации (прекращение, выхода из) межведомственных международных договоров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Согласование предложений о заключении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межгосударственных и межправительственных международных договоров и предложения об их заключении до их внесения Президенту Кыргызской Республики, в Правительство Кыргызской Республики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 с учетом части 2 настоящей статьи.</w:t>
      </w:r>
    </w:p>
    <w:p>
      <w:pPr>
        <w:spacing w:after="120"/>
        <w:jc w:val="both"/>
      </w:pPr>
      <w:r>
        <w:rPr>
          <w:rFonts w:ascii="Arial" w:cs="Arial" w:eastAsia="Arial" w:hAnsi="Arial"/>
          <w:sz w:val="24"/>
          <w:szCs w:val="24"/>
        </w:rPr>
        <w:t xml:space="preserve">2. В Жогорку Кенеш Кыргызской Республики для согласования в соответствующих его комитетах направляются:</w:t>
      </w:r>
    </w:p>
    <w:p>
      <w:pPr>
        <w:spacing w:after="120"/>
        <w:jc w:val="both"/>
      </w:pPr>
      <w:r>
        <w:rPr>
          <w:rFonts w:ascii="Arial" w:cs="Arial" w:eastAsia="Arial" w:hAnsi="Arial"/>
          <w:sz w:val="24"/>
          <w:szCs w:val="24"/>
        </w:rPr>
        <w:t xml:space="preserve">- проект двустороннего межгосударственного или межправительственного международного договора, подлежащего в последующем ратификации Жогорку Кенешем Кыргызской Республики;</w:t>
      </w:r>
    </w:p>
    <w:p>
      <w:pPr>
        <w:spacing w:after="120"/>
        <w:jc w:val="both"/>
      </w:pPr>
      <w:r>
        <w:rPr>
          <w:rFonts w:ascii="Arial" w:cs="Arial" w:eastAsia="Arial" w:hAnsi="Arial"/>
          <w:sz w:val="24"/>
          <w:szCs w:val="24"/>
        </w:rPr>
        <w:t xml:space="preserve">- проект многостороннего межгосударственного или межправительственного международного договора, положение которого запрещает заявление оговорок или допускает заявление только определенной категории оговорок, подлежащего в последующем ратификации Жогорку Кенешем Кыргызской Республики.</w:t>
      </w:r>
    </w:p>
    <w:p>
      <w:pPr>
        <w:spacing w:after="120"/>
        <w:jc w:val="both"/>
      </w:pPr>
      <w:r>
        <w:rPr>
          <w:rFonts w:ascii="Arial" w:cs="Arial" w:eastAsia="Arial" w:hAnsi="Arial"/>
          <w:sz w:val="24"/>
          <w:szCs w:val="24"/>
        </w:rPr>
        <w:t xml:space="preserve">Вышеуказанные проекты направляются в соответствующие комитеты Жогорку Кенеша Кыргызской Республики совместно с другими документами, требуемыми в соответствии с Законом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3. В отношении проектов межгосударственных и межправительственных международных договоров, предполагаемых к заключению Кыргызской Республикой путем обмена письмами либо обменом нотами, образующими международный договор, Правительством Кыргызской Республики принимается решение в форме распоряжения об одобрении соответствующего письма или ноты Кыргызской Республики.</w:t>
      </w:r>
    </w:p>
    <w:p>
      <w:pPr>
        <w:spacing w:after="120"/>
        <w:jc w:val="both"/>
      </w:pPr>
      <w:r>
        <w:rPr>
          <w:rFonts w:ascii="Arial" w:cs="Arial" w:eastAsia="Arial" w:hAnsi="Arial"/>
          <w:sz w:val="24"/>
          <w:szCs w:val="24"/>
        </w:rPr>
        <w:t xml:space="preserve">4. В случае согласия Президента Кыргызской Республики или Премьер-министра Кыргызской Республики с рекомендациями государственных органов Кыргызской Республики, указанных в части 3 статьи 6 настоящего закона, Президент Кыргызской Республики или Премьер-министр Кыргызской Республики поручают разработку и согласование проекта соответствующего международного договора и предложения о его заключении в соответствии с частями 1 и 2 настоящей статьи министерствам, государственным комитетам, административным ведомствам, либо по предложению Президента Кыргызской Республики или Премьер-министра Кыргызской Республики вышеуказанные разработка и согласование возлагаются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5. Министерства, государственные комитеты и административные ведомства, а также иные государственные органы Кыргызской Республики проводят по согласованию с уполномоченным государственным органом в сфере иностранных дел консультации с соответствующими органами иностранных государств или международных организаций по подготовке проектов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Решения об одобрении проектов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об одобрении проектов межгосударственных международных договоров, которые входят в компетенцию Президента Кыргызской Республики, принимаются Президентом Кыргызской Республики, по согласованию с Премьер-министром Кыргызской Республики, в форме распоряжения Президента Кыргызской Республики.</w:t>
      </w:r>
    </w:p>
    <w:p>
      <w:pPr>
        <w:spacing w:after="120"/>
        <w:jc w:val="both"/>
      </w:pPr>
      <w:r>
        <w:rPr>
          <w:rFonts w:ascii="Arial" w:cs="Arial" w:eastAsia="Arial" w:hAnsi="Arial"/>
          <w:sz w:val="24"/>
          <w:szCs w:val="24"/>
        </w:rPr>
        <w:t xml:space="preserve">2. Решения об одобрении проектов межправительственных международных договоров и проектов межгосударственных международных договоров, по вопросам, которые входят в компетенцию Правительства Кыргызской Республики, принимаются Правительством Кыргызской Республики, в форме распоряжения Правительства Кыргызской Республики.</w:t>
      </w:r>
    </w:p>
    <w:p>
      <w:pPr>
        <w:spacing w:after="120"/>
        <w:jc w:val="both"/>
      </w:pPr>
      <w:r>
        <w:rPr>
          <w:rFonts w:ascii="Arial" w:cs="Arial" w:eastAsia="Arial" w:hAnsi="Arial"/>
          <w:sz w:val="24"/>
          <w:szCs w:val="24"/>
        </w:rPr>
        <w:t xml:space="preserve">3. Решение об одобрении проекта международного договора равным образом означает решение о подписании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Ведение переговоров, парафирование и подписание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Президент Кыргызской Республики, как глава государства, в соответствии с Конституцией Кыргызской Республики и международным правом ведет переговоры по межгосударственным международным договорам без специальных полномочий, а также парафирует и подписывает их с учетом требований части 1 статьи 8 настоящего Закона.</w:t>
      </w:r>
    </w:p>
    <w:p>
      <w:pPr>
        <w:spacing w:after="120"/>
        <w:jc w:val="both"/>
      </w:pPr>
      <w:r>
        <w:rPr>
          <w:rFonts w:ascii="Arial" w:cs="Arial" w:eastAsia="Arial" w:hAnsi="Arial"/>
          <w:sz w:val="24"/>
          <w:szCs w:val="24"/>
        </w:rPr>
        <w:t xml:space="preserve">2. Премьер-министр Кыргызской Республики, как глава Правительства Кыргызской Республики, в соответствии с международным правом ведет переговоры и подписывает межгосударственные и межправительственные международные договоры без специальных полномочий.</w:t>
      </w:r>
    </w:p>
    <w:p>
      <w:pPr>
        <w:spacing w:after="120"/>
        <w:jc w:val="both"/>
      </w:pPr>
      <w:r>
        <w:rPr>
          <w:rFonts w:ascii="Arial" w:cs="Arial" w:eastAsia="Arial" w:hAnsi="Arial"/>
          <w:sz w:val="24"/>
          <w:szCs w:val="24"/>
        </w:rPr>
        <w:t xml:space="preserve">3. Руководитель уполномоченного государственного органа в сфере иностранных дел в соответствии с международным правом ведет переговоры и подписывает международные договоры без специальных полномочий.</w:t>
      </w:r>
    </w:p>
    <w:p>
      <w:pPr>
        <w:spacing w:after="120"/>
        <w:jc w:val="both"/>
      </w:pPr>
      <w:r>
        <w:rPr>
          <w:rFonts w:ascii="Arial" w:cs="Arial" w:eastAsia="Arial" w:hAnsi="Arial"/>
          <w:sz w:val="24"/>
          <w:szCs w:val="24"/>
        </w:rPr>
        <w:t xml:space="preserve">4. Глава дипломатического представительства Кыргызской Республики в иностранном государстве, глава постоянного представительства Кыргызской Республики при международной организации вправе вести переговоры о заключении международного договора с государством пребывания или в рамках данной международной организации без специальных полномочий на основании указания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на ведение переговоров, на парафирование или на подписание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на ведение переговоров выдаются должностным лицам:</w:t>
      </w:r>
    </w:p>
    <w:p>
      <w:pPr>
        <w:spacing w:after="120"/>
        <w:jc w:val="both"/>
      </w:pPr>
      <w:r>
        <w:rPr>
          <w:rFonts w:ascii="Arial" w:cs="Arial" w:eastAsia="Arial" w:hAnsi="Arial"/>
          <w:sz w:val="24"/>
          <w:szCs w:val="24"/>
        </w:rPr>
        <w:t xml:space="preserve">- в отношении проектов межгосударственных международных договоров, которые входят в компетенцию Президента Кыргызской Республики, - Президентом Кыргызской Республики;</w:t>
      </w:r>
    </w:p>
    <w:p>
      <w:pPr>
        <w:spacing w:after="120"/>
        <w:jc w:val="both"/>
      </w:pPr>
      <w:r>
        <w:rPr>
          <w:rFonts w:ascii="Arial" w:cs="Arial" w:eastAsia="Arial" w:hAnsi="Arial"/>
          <w:sz w:val="24"/>
          <w:szCs w:val="24"/>
        </w:rPr>
        <w:t xml:space="preserve">- в отношении проектов межправительственных международных договоров, а также межгосударственных международных договоров, которые входят в компетенцию Правительства Кыргызской Республики, - Премьер-министром Кыргызской Республики.</w:t>
      </w:r>
    </w:p>
    <w:p>
      <w:pPr>
        <w:spacing w:after="120"/>
        <w:jc w:val="both"/>
      </w:pPr>
      <w:r>
        <w:rPr>
          <w:rFonts w:ascii="Arial" w:cs="Arial" w:eastAsia="Arial" w:hAnsi="Arial"/>
          <w:sz w:val="24"/>
          <w:szCs w:val="24"/>
        </w:rPr>
        <w:t xml:space="preserve">2. Полномочия на парафирование или на подписание международных договоров выдаются должностным лицам:</w:t>
      </w:r>
    </w:p>
    <w:p>
      <w:pPr>
        <w:spacing w:after="120"/>
        <w:jc w:val="both"/>
      </w:pPr>
      <w:r>
        <w:rPr>
          <w:rFonts w:ascii="Arial" w:cs="Arial" w:eastAsia="Arial" w:hAnsi="Arial"/>
          <w:sz w:val="24"/>
          <w:szCs w:val="24"/>
        </w:rPr>
        <w:t xml:space="preserve">- в отношении межгосударственных международных договоров, которые входят в компетенцию Президента Кыргызской Республики - Президентом Кыргызской Республики в форме распоряжения по согласованию с Премьер-министром Кыргызской Республики;</w:t>
      </w:r>
    </w:p>
    <w:p>
      <w:pPr>
        <w:spacing w:after="120"/>
        <w:jc w:val="both"/>
      </w:pPr>
      <w:r>
        <w:rPr>
          <w:rFonts w:ascii="Arial" w:cs="Arial" w:eastAsia="Arial" w:hAnsi="Arial"/>
          <w:sz w:val="24"/>
          <w:szCs w:val="24"/>
        </w:rPr>
        <w:t xml:space="preserve">- в отношении проектов межправительственных международных договоров, а также межгосударственных международных договоров, которые входят в компетенцию Правительства Кыргызской Республики - Правительством Кыргызской Республики в форме распоряжения.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Международные договоры, подлежащие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Ратификации подлежат следующие межгосударственные и межправительственные международные договоры, подписанные уполномоченными должностными лицами Кыргызской Республики:</w:t>
      </w:r>
    </w:p>
    <w:p>
      <w:pPr>
        <w:spacing w:after="120"/>
        <w:jc w:val="both"/>
      </w:pPr>
      <w:r>
        <w:rPr>
          <w:rFonts w:ascii="Arial" w:cs="Arial" w:eastAsia="Arial" w:hAnsi="Arial"/>
          <w:sz w:val="24"/>
          <w:szCs w:val="24"/>
        </w:rPr>
        <w:t xml:space="preserve">- о дружбе, взаимной помощи, а также о других основах межгосударственных отношений;</w:t>
      </w:r>
    </w:p>
    <w:p>
      <w:pPr>
        <w:spacing w:after="120"/>
        <w:jc w:val="both"/>
      </w:pPr>
      <w:r>
        <w:rPr>
          <w:rFonts w:ascii="Arial" w:cs="Arial" w:eastAsia="Arial" w:hAnsi="Arial"/>
          <w:sz w:val="24"/>
          <w:szCs w:val="24"/>
        </w:rPr>
        <w:t xml:space="preserve">- об установлении сотрудничества в военной области;</w:t>
      </w:r>
    </w:p>
    <w:p>
      <w:pPr>
        <w:spacing w:after="120"/>
        <w:jc w:val="both"/>
      </w:pPr>
      <w:r>
        <w:rPr>
          <w:rFonts w:ascii="Arial" w:cs="Arial" w:eastAsia="Arial" w:hAnsi="Arial"/>
          <w:sz w:val="24"/>
          <w:szCs w:val="24"/>
        </w:rPr>
        <w:t xml:space="preserve">- по вопросам разоружения;</w:t>
      </w:r>
    </w:p>
    <w:p>
      <w:pPr>
        <w:spacing w:after="120"/>
        <w:jc w:val="both"/>
      </w:pPr>
      <w:r>
        <w:rPr>
          <w:rFonts w:ascii="Arial" w:cs="Arial" w:eastAsia="Arial" w:hAnsi="Arial"/>
          <w:sz w:val="24"/>
          <w:szCs w:val="24"/>
        </w:rPr>
        <w:t xml:space="preserve">- по вопросам обеспечения международного мира и безопасности;</w:t>
      </w:r>
    </w:p>
    <w:p>
      <w:pPr>
        <w:spacing w:after="120"/>
        <w:jc w:val="both"/>
      </w:pPr>
      <w:r>
        <w:rPr>
          <w:rFonts w:ascii="Arial" w:cs="Arial" w:eastAsia="Arial" w:hAnsi="Arial"/>
          <w:sz w:val="24"/>
          <w:szCs w:val="24"/>
        </w:rPr>
        <w:t xml:space="preserve">- о коллективной безопасности;</w:t>
      </w:r>
    </w:p>
    <w:p>
      <w:pPr>
        <w:spacing w:after="120"/>
        <w:jc w:val="both"/>
      </w:pPr>
      <w:r>
        <w:rPr>
          <w:rFonts w:ascii="Arial" w:cs="Arial" w:eastAsia="Arial" w:hAnsi="Arial"/>
          <w:sz w:val="24"/>
          <w:szCs w:val="24"/>
        </w:rPr>
        <w:t xml:space="preserve">- о государственной границе Кыргызской Республики, территориально разграничивающей Кыргызской Республику с другими государствами;</w:t>
      </w:r>
    </w:p>
    <w:p>
      <w:pPr>
        <w:spacing w:after="120"/>
        <w:jc w:val="both"/>
      </w:pPr>
      <w:r>
        <w:rPr>
          <w:rFonts w:ascii="Arial" w:cs="Arial" w:eastAsia="Arial" w:hAnsi="Arial"/>
          <w:sz w:val="24"/>
          <w:szCs w:val="24"/>
        </w:rPr>
        <w:t xml:space="preserve">- о предоставлении Кыргызской Республикой государственных займов, экономической и иной помощи иностранным государствам;</w:t>
      </w:r>
    </w:p>
    <w:p>
      <w:pPr>
        <w:spacing w:after="120"/>
        <w:jc w:val="both"/>
      </w:pPr>
      <w:r>
        <w:rPr>
          <w:rFonts w:ascii="Arial" w:cs="Arial" w:eastAsia="Arial" w:hAnsi="Arial"/>
          <w:sz w:val="24"/>
          <w:szCs w:val="24"/>
        </w:rPr>
        <w:t xml:space="preserve">- по вопросам, затрагивающим основные права и свободы человека и гражданина;</w:t>
      </w:r>
    </w:p>
    <w:p>
      <w:pPr>
        <w:spacing w:after="120"/>
        <w:jc w:val="both"/>
      </w:pPr>
      <w:r>
        <w:rPr>
          <w:rFonts w:ascii="Arial" w:cs="Arial" w:eastAsia="Arial" w:hAnsi="Arial"/>
          <w:sz w:val="24"/>
          <w:szCs w:val="24"/>
        </w:rPr>
        <w:t xml:space="preserve">- об участии Кыргызской Республики в межгосударственных союзах, международных организациях и иных межгосударственных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 об использовании природных ресурсов Кыргызской Республики другими субъектами международного права;</w:t>
      </w:r>
    </w:p>
    <w:p>
      <w:pPr>
        <w:spacing w:after="120"/>
        <w:jc w:val="both"/>
      </w:pPr>
      <w:r>
        <w:rPr>
          <w:rFonts w:ascii="Arial" w:cs="Arial" w:eastAsia="Arial" w:hAnsi="Arial"/>
          <w:sz w:val="24"/>
          <w:szCs w:val="24"/>
        </w:rPr>
        <w:t xml:space="preserve">- по предоставлению кредитов Кыргызской Республике или предусматривающие финансовые обязательства Кыргызской Республики;</w:t>
      </w:r>
    </w:p>
    <w:p>
      <w:pPr>
        <w:spacing w:after="120"/>
        <w:jc w:val="both"/>
      </w:pPr>
      <w:r>
        <w:rPr>
          <w:rFonts w:ascii="Arial" w:cs="Arial" w:eastAsia="Arial" w:hAnsi="Arial"/>
          <w:sz w:val="24"/>
          <w:szCs w:val="24"/>
        </w:rPr>
        <w:t xml:space="preserve">- устанавливающие иные правила, чем те, которые содержатся в конституционных законах, кодексах или законах Кыргызской Республики, с учетом статьи 21 настоящего закона;</w:t>
      </w:r>
    </w:p>
    <w:p>
      <w:pPr>
        <w:spacing w:after="120"/>
        <w:jc w:val="both"/>
      </w:pPr>
      <w:r>
        <w:rPr>
          <w:rFonts w:ascii="Arial" w:cs="Arial" w:eastAsia="Arial" w:hAnsi="Arial"/>
          <w:sz w:val="24"/>
          <w:szCs w:val="24"/>
        </w:rPr>
        <w:t xml:space="preserve">- в случае, если в самом международном договоре предусмотрена его ратификация.</w:t>
      </w:r>
    </w:p>
    <w:p>
      <w:pPr>
        <w:spacing w:after="120"/>
        <w:jc w:val="both"/>
      </w:pPr>
      <w:r>
        <w:rPr>
          <w:rFonts w:ascii="Arial" w:cs="Arial" w:eastAsia="Arial" w:hAnsi="Arial"/>
          <w:sz w:val="24"/>
          <w:szCs w:val="24"/>
        </w:rPr>
        <w:t xml:space="preserve">2. Равным образом ратификации Кыргызской Республикой подлежат межгосударственные и межправительственные международные договоры, о ратификации которых стороны условились в соответствии с нормами международного права.</w:t>
      </w:r>
    </w:p>
    <w:p>
      <w:pPr>
        <w:spacing w:after="120"/>
        <w:jc w:val="both"/>
      </w:pPr>
      <w:r>
        <w:rPr>
          <w:rFonts w:ascii="Arial" w:cs="Arial" w:eastAsia="Arial" w:hAnsi="Arial"/>
          <w:sz w:val="24"/>
          <w:szCs w:val="24"/>
        </w:rPr>
        <w:t xml:space="preserve">3. Не подлежат ратификации Кыргызской Республикой:</w:t>
      </w:r>
    </w:p>
    <w:p>
      <w:pPr>
        <w:spacing w:after="120"/>
        <w:jc w:val="both"/>
      </w:pPr>
      <w:r>
        <w:rPr>
          <w:rFonts w:ascii="Arial" w:cs="Arial" w:eastAsia="Arial" w:hAnsi="Arial"/>
          <w:sz w:val="24"/>
          <w:szCs w:val="24"/>
        </w:rPr>
        <w:t xml:space="preserve">- международные договоры, заключаемые Кыргызской Республикой путем обмена письмами либо обмена нотами, образующими международный договор;</w:t>
      </w:r>
    </w:p>
    <w:p>
      <w:pPr>
        <w:spacing w:after="120"/>
        <w:jc w:val="both"/>
      </w:pPr>
      <w:r>
        <w:rPr>
          <w:rFonts w:ascii="Arial" w:cs="Arial" w:eastAsia="Arial" w:hAnsi="Arial"/>
          <w:sz w:val="24"/>
          <w:szCs w:val="24"/>
        </w:rPr>
        <w:t xml:space="preserve">- международные договоры о предоставлении гранта Кыргызской Республике, положениями которых не предусматриваются нормы, установленные частью 1 настоящей статьи;</w:t>
      </w:r>
    </w:p>
    <w:p>
      <w:pPr>
        <w:spacing w:after="120"/>
        <w:jc w:val="both"/>
      </w:pPr>
      <w:r>
        <w:rPr>
          <w:rFonts w:ascii="Arial" w:cs="Arial" w:eastAsia="Arial" w:hAnsi="Arial"/>
          <w:sz w:val="24"/>
          <w:szCs w:val="24"/>
        </w:rPr>
        <w:t xml:space="preserve">- межведомственные международные договоры.</w:t>
      </w:r>
    </w:p>
    <w:p>
      <w:pPr>
        <w:spacing w:after="120"/>
        <w:jc w:val="both"/>
      </w:pPr>
      <w:r>
        <w:rPr>
          <w:rFonts w:ascii="Arial" w:cs="Arial" w:eastAsia="Arial" w:hAnsi="Arial"/>
          <w:sz w:val="24"/>
          <w:szCs w:val="24"/>
        </w:rPr>
        <w:t xml:space="preserve">4. Заключаемые Кыргызской Республикой международные договоры, указанные в части 3 настоящей статьи, не должны содержать правовые нормы, в соответствии с которыми они подлежали бы ратификации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Предложения о ратификации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Заинтересованные министерства, государственные комитеты и административные ведомства, а также иные соответствующие государственные органы, за исключением государственных органов, указанных в части 3 статьи 6 настоящего Закона, в компетенцию которых входят вопросы, регулируемые межгосударственными и межправительственными международными договорами, вносят предложения о ратификации таких международных договоров (далее - предложения о ратификации) в Правительство Кыргызской Республики по согласованию с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2. Предложения о ратификации межгосударственных и межправительственных международных договоров, после их одобрения Правительством Кыргызской Республики, вносятся им в Жогорку Кенеш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3. К предложениям о ратификации межгосударственных и межправительственных международных договоров должны быть приложены:</w:t>
      </w:r>
    </w:p>
    <w:p>
      <w:pPr>
        <w:spacing w:after="120"/>
        <w:jc w:val="both"/>
      </w:pPr>
      <w:r>
        <w:rPr>
          <w:rFonts w:ascii="Arial" w:cs="Arial" w:eastAsia="Arial" w:hAnsi="Arial"/>
          <w:sz w:val="24"/>
          <w:szCs w:val="24"/>
        </w:rPr>
        <w:t xml:space="preserve">- заверенная уполномоченным государственным органом в сфере иностранных дел копия текста международного договора;</w:t>
      </w:r>
    </w:p>
    <w:p>
      <w:pPr>
        <w:spacing w:after="120"/>
        <w:jc w:val="both"/>
      </w:pPr>
      <w:r>
        <w:rPr>
          <w:rFonts w:ascii="Arial" w:cs="Arial" w:eastAsia="Arial" w:hAnsi="Arial"/>
          <w:sz w:val="24"/>
          <w:szCs w:val="24"/>
        </w:rPr>
        <w:t xml:space="preserve">- обоснование целесообразности его ратификации;</w:t>
      </w:r>
    </w:p>
    <w:p>
      <w:pPr>
        <w:spacing w:after="120"/>
        <w:jc w:val="both"/>
      </w:pPr>
      <w:r>
        <w:rPr>
          <w:rFonts w:ascii="Arial" w:cs="Arial" w:eastAsia="Arial" w:hAnsi="Arial"/>
          <w:sz w:val="24"/>
          <w:szCs w:val="24"/>
        </w:rPr>
        <w:t xml:space="preserve">- соответствующие проекты нормативных правовых актов, необходимых для ратификации;</w:t>
      </w:r>
    </w:p>
    <w:p>
      <w:pPr>
        <w:spacing w:after="120"/>
        <w:jc w:val="both"/>
      </w:pPr>
      <w:r>
        <w:rPr>
          <w:rFonts w:ascii="Arial" w:cs="Arial" w:eastAsia="Arial" w:hAnsi="Arial"/>
          <w:sz w:val="24"/>
          <w:szCs w:val="24"/>
        </w:rPr>
        <w:t xml:space="preserve">-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ратификации межгосударственных и межправительственных международных договоров, до их внесения в Правительство Кыргызской Республики,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Решение о ратификации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ратификации международных договоров принимается Жогорку Кенешем Кыргызской Республики в форме закона (закона о ратификации), который в последующем подлежит подписанию Президентом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Решение о ратификации международных договоров, устанавливающих или изменяющих государственную границу Кыргызской Республики, принимается Жогорку Кенешем Кыргызской Республики в форме закона (закона о ратификации), после проведения не менее трех чтений большинством не менее двух третей голосов от общего числа 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Ратификационная грамота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уполномоченным государственным органом Кыргызской Республики в сфере иностранных дел издается ратификационная грамота, которая подписывается Президентом Кыргызской Республики и скрепляется его печатью, а в последующем подписью и печатью руководителя уполномоченного государственного органа Кыргызской Республики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Обмен ратификационными грамотами, а также сдача ратификационных грамот на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производится обмен ратификационными грамотами, а также сдача ратификационных грамот на хранение депозитарию (депозитариям) уполномоченным государственным органом в сфере иностранных дел, либо по его поручению, дипломатическим представительством Кыргызской Республики или постоянным представительством Кыргызской Республики при международной организации.</w:t>
      </w:r>
    </w:p>
    <w:p>
      <w:pPr>
        <w:spacing w:after="120"/>
        <w:jc w:val="both"/>
      </w:pPr>
      <w:r>
        <w:rPr>
          <w:rFonts w:ascii="Arial" w:cs="Arial" w:eastAsia="Arial" w:hAnsi="Arial"/>
          <w:sz w:val="24"/>
          <w:szCs w:val="24"/>
        </w:rPr>
        <w:t xml:space="preserve">Учет и регистрация ратификационных грамот производятся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Предложения о присоединении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присоединении к межгосударственным и межправительственным международным договорам вносятся в Правительство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за исключением государственных органов, указанных в части 5 настоящей статьи, по международным договорам,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2. Предложения о присоединении к межгосударственным и межправительственным международным договорам, содержащим положения, указанные в части 1 статьи 11 настоящего Закона, после их одобрения Правительством Кыргызской Республики вносятся им в Жогорку Кенеш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3. К предложениям о присоединении к межгосударственным или межправительственным международным договорам при внесении в Правительство Кыргызской Республики должны быть приложены:</w:t>
      </w:r>
    </w:p>
    <w:p>
      <w:pPr>
        <w:spacing w:after="120"/>
        <w:jc w:val="both"/>
      </w:pPr>
      <w:r>
        <w:rPr>
          <w:rFonts w:ascii="Arial" w:cs="Arial" w:eastAsia="Arial" w:hAnsi="Arial"/>
          <w:sz w:val="24"/>
          <w:szCs w:val="24"/>
        </w:rPr>
        <w:t xml:space="preserve">- заверенная уполномоченным государственным органом в сфере иностранных дел копия международного договора;</w:t>
      </w:r>
    </w:p>
    <w:p>
      <w:pPr>
        <w:spacing w:after="120"/>
        <w:jc w:val="both"/>
      </w:pPr>
      <w:r>
        <w:rPr>
          <w:rFonts w:ascii="Arial" w:cs="Arial" w:eastAsia="Arial" w:hAnsi="Arial"/>
          <w:sz w:val="24"/>
          <w:szCs w:val="24"/>
        </w:rPr>
        <w:t xml:space="preserve">- обоснование целесообразности присоединения, механизм дальнейшей реализации международного договора;</w:t>
      </w:r>
    </w:p>
    <w:p>
      <w:pPr>
        <w:spacing w:after="120"/>
        <w:jc w:val="both"/>
      </w:pPr>
      <w:r>
        <w:rPr>
          <w:rFonts w:ascii="Arial" w:cs="Arial" w:eastAsia="Arial" w:hAnsi="Arial"/>
          <w:sz w:val="24"/>
          <w:szCs w:val="24"/>
        </w:rPr>
        <w:t xml:space="preserve">- проекты соответствующих нормативных правовых актов, необходимых для присоединения;</w:t>
      </w:r>
    </w:p>
    <w:p>
      <w:pPr>
        <w:spacing w:after="120"/>
        <w:jc w:val="both"/>
      </w:pPr>
      <w:r>
        <w:rPr>
          <w:rFonts w:ascii="Arial" w:cs="Arial" w:eastAsia="Arial" w:hAnsi="Arial"/>
          <w:sz w:val="24"/>
          <w:szCs w:val="24"/>
        </w:rPr>
        <w:t xml:space="preserve">- документ, удостоверяющий согласование с уполномоченным органом в сфере иностранных дел;</w:t>
      </w:r>
    </w:p>
    <w:p>
      <w:pPr>
        <w:spacing w:after="120"/>
        <w:jc w:val="both"/>
      </w:pPr>
      <w:r>
        <w:rPr>
          <w:rFonts w:ascii="Arial" w:cs="Arial" w:eastAsia="Arial" w:hAnsi="Arial"/>
          <w:sz w:val="24"/>
          <w:szCs w:val="24"/>
        </w:rPr>
        <w:t xml:space="preserve">- оценка уполномоченного государственного органа в сфере юстиции на соответствие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 оценка уполномоченного государственного органа в сфере финансов о возможных финансовых последствиях присоединения к международному договору;</w:t>
      </w:r>
    </w:p>
    <w:p>
      <w:pPr>
        <w:spacing w:after="120"/>
        <w:jc w:val="both"/>
      </w:pPr>
      <w:r>
        <w:rPr>
          <w:rFonts w:ascii="Arial" w:cs="Arial" w:eastAsia="Arial" w:hAnsi="Arial"/>
          <w:sz w:val="24"/>
          <w:szCs w:val="24"/>
        </w:rPr>
        <w:t xml:space="preserve">- оценка соответствующих министерств, государственных комитетов и административных ведомств Кыргызской Республики о возможных последствиях присоединения к международному договору;</w:t>
      </w:r>
    </w:p>
    <w:p>
      <w:pPr>
        <w:spacing w:after="120"/>
        <w:jc w:val="both"/>
      </w:pPr>
      <w:r>
        <w:rPr>
          <w:rFonts w:ascii="Arial" w:cs="Arial" w:eastAsia="Arial" w:hAnsi="Arial"/>
          <w:sz w:val="24"/>
          <w:szCs w:val="24"/>
        </w:rPr>
        <w:t xml:space="preserve">- и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присоединении к межгосударственным и межправительственным международным договорам, до их внесения в Правительство Кыргызской Республики, согласовываются компетентным государственным органом, за исключением государственных органов, указанных в части 5 настоящей статьи,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w:t>
      </w:r>
    </w:p>
    <w:p>
      <w:pPr>
        <w:spacing w:after="120"/>
        <w:jc w:val="both"/>
      </w:pPr>
      <w:r>
        <w:rPr>
          <w:rFonts w:ascii="Arial" w:cs="Arial" w:eastAsia="Arial" w:hAnsi="Arial"/>
          <w:sz w:val="24"/>
          <w:szCs w:val="24"/>
        </w:rPr>
        <w:t xml:space="preserve">5. Жогорку Кенеш Кыргызской Республики и органы судебной власти в лице Верховного суда Кыргызской Республики могут рекомендовать:</w:t>
      </w:r>
    </w:p>
    <w:p>
      <w:pPr>
        <w:spacing w:after="120"/>
        <w:jc w:val="both"/>
      </w:pPr>
      <w:r>
        <w:rPr>
          <w:rFonts w:ascii="Arial" w:cs="Arial" w:eastAsia="Arial" w:hAnsi="Arial"/>
          <w:sz w:val="24"/>
          <w:szCs w:val="24"/>
        </w:rPr>
        <w:t xml:space="preserve">- Президенту Кыргызской Республики рассмотреть вопрос о присоединении Кыргызской Республики к межгосударственным международным договорам;</w:t>
      </w:r>
    </w:p>
    <w:p>
      <w:pPr>
        <w:spacing w:after="120"/>
        <w:jc w:val="both"/>
      </w:pPr>
      <w:r>
        <w:rPr>
          <w:rFonts w:ascii="Arial" w:cs="Arial" w:eastAsia="Arial" w:hAnsi="Arial"/>
          <w:sz w:val="24"/>
          <w:szCs w:val="24"/>
        </w:rPr>
        <w:t xml:space="preserve">- Премьер-министру Кыргызской Республики рассмотреть вопрос Правительством Кыргызской Республики о присоединении к межправительственным международным договорам или межгосударственным международным договорам по вопросам, входящим в компетенцию Правительства.</w:t>
      </w:r>
    </w:p>
    <w:p>
      <w:pPr>
        <w:spacing w:after="120"/>
        <w:jc w:val="both"/>
      </w:pPr>
      <w:r>
        <w:rPr>
          <w:rFonts w:ascii="Arial" w:cs="Arial" w:eastAsia="Arial" w:hAnsi="Arial"/>
          <w:sz w:val="24"/>
          <w:szCs w:val="24"/>
        </w:rPr>
        <w:t xml:space="preserve">6. В случае согласия Президента Кыргызской Республики или Премьер-министра Кыргызской Республики с рекомендациями государственных органов Кыргызской Республики, указанных в части 5 настоящей статьи, Президент Кыргызской Республики или Премьер-министр Кыргызской Республики поручают разработку и согласование предложения о присоединении к соответствующему международному договору в соответствии с частью 4 настоящей статьи, для последующего внесения в Правительство Кыргызской Республики, министерству, государственному комитету, административному ведомству, либо по предложению Президента Кыргызской Республики или Премьер-министра Кыргызской Республики вышеуказанная разработка и согласование возлагаются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Присоединение Кыргызской Республики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присоединении Кыргызской Республики к международным договорам принимается:</w:t>
      </w:r>
    </w:p>
    <w:p>
      <w:pPr>
        <w:spacing w:after="120"/>
        <w:jc w:val="both"/>
      </w:pPr>
      <w:r>
        <w:rPr>
          <w:rFonts w:ascii="Arial" w:cs="Arial" w:eastAsia="Arial" w:hAnsi="Arial"/>
          <w:sz w:val="24"/>
          <w:szCs w:val="24"/>
        </w:rPr>
        <w:t xml:space="preserve">- в отношении межгосударственных и межправительственных международных договоров, содержащих положения, указанные в части 1 статьи 11 настоящего Закона, -Жогорку Кенешем Кыргызской Республики в форме закона (закона о присоединении), который в последующем подлежит подписанию Президентом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 в отношении иных межгосударственных и межправительственных международных договоров - Правительством Кыргызской Республики посредством принятия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Решение об утверждении международных договоров, не подлежащих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утверждении международных договоров принимается Правительством Кыргызской Республики в форме постановления.</w:t>
      </w:r>
    </w:p>
    <w:p>
      <w:pPr>
        <w:spacing w:after="120"/>
        <w:jc w:val="both"/>
      </w:pPr>
      <w:r>
        <w:rPr>
          <w:rFonts w:ascii="Arial" w:cs="Arial" w:eastAsia="Arial" w:hAnsi="Arial"/>
          <w:sz w:val="24"/>
          <w:szCs w:val="24"/>
        </w:rPr>
        <w:t xml:space="preserve">2. Утверждению подлежат:</w:t>
      </w:r>
    </w:p>
    <w:p>
      <w:pPr>
        <w:spacing w:after="120"/>
        <w:jc w:val="both"/>
      </w:pPr>
      <w:r>
        <w:rPr>
          <w:rFonts w:ascii="Arial" w:cs="Arial" w:eastAsia="Arial" w:hAnsi="Arial"/>
          <w:sz w:val="24"/>
          <w:szCs w:val="24"/>
        </w:rPr>
        <w:t xml:space="preserve">- подписанные уполномоченными должностными лицами Кыргызской Республики межгосударственные и межправительственные международные договоры, не подлежащие ратификации, но предусматривающие выполнение внутригосударственных процедур, либо предусматривающие их утверждение;</w:t>
      </w:r>
    </w:p>
    <w:p>
      <w:pPr>
        <w:spacing w:after="120"/>
        <w:jc w:val="both"/>
      </w:pPr>
      <w:r>
        <w:rPr>
          <w:rFonts w:ascii="Arial" w:cs="Arial" w:eastAsia="Arial" w:hAnsi="Arial"/>
          <w:sz w:val="24"/>
          <w:szCs w:val="24"/>
        </w:rPr>
        <w:t xml:space="preserve">- подписанные уполномоченными должностными лицами Кыргызской Республики межведомственные международные договоры, предусматривающие выполнение внутригосударственных процедур либо их утверждение.</w:t>
      </w:r>
    </w:p>
    <w:p>
      <w:pPr>
        <w:spacing w:after="120"/>
        <w:jc w:val="both"/>
      </w:pPr>
      <w:r>
        <w:rPr>
          <w:rFonts w:ascii="Arial" w:cs="Arial" w:eastAsia="Arial" w:hAnsi="Arial"/>
          <w:sz w:val="24"/>
          <w:szCs w:val="24"/>
        </w:rPr>
        <w:t xml:space="preserve">3. Предложения об утверждении международных договоров представляются в порядке, аналогичном тому, который установлен частями 1, 3 и 4 статьи 12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Заключение Конституционной палаты Верховного суда Кыргызской Республики о конституционности не вступившего в силу для Кыргызской Республики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перед внесением соответствующего проекта закона Кыргызской Республики о ратификации или присоединении международного договора запрашивает Конституционную палату Верховного суда Кыргызской Республики о конституционности данного международного договора.</w:t>
      </w:r>
    </w:p>
    <w:p>
      <w:pPr>
        <w:spacing w:after="120"/>
        <w:jc w:val="both"/>
      </w:pPr>
      <w:r>
        <w:rPr>
          <w:rFonts w:ascii="Arial" w:cs="Arial" w:eastAsia="Arial" w:hAnsi="Arial"/>
          <w:sz w:val="24"/>
          <w:szCs w:val="24"/>
        </w:rPr>
        <w:t xml:space="preserve">2. Конституционная палата Верховного суда Кыргызской Республики дает свое заключение в порядке и сроки, предусмотренные конституционным Законом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Предложения о внесении изменений и дополнений в нормативные правовые акты Кыргызской Республики в связи с заключением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необходимости устранения возникших противоречий между нормами международного договора Кыргызской Республики и нормативными правовыми актами Кыргызской Республики либо если в целях реализации международного договора необходимо принятие закона или иного нормативного правового акта, заинтересованные министерства, государственные комитеты и административные ведомства Кыргызской Республики в установленном порядке вносят необходимые проекты нормативных правовых актов в Правительство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Особый порядок выражения согласия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международный договор содержит правила, требующие изменения отдельных положений Конституции Кыргызской Республики, решение о согласии на его обязательность для Кыргызской Республики возможно в форме закона только после внесения в установленном порядке соответствующих изменений в Конституцию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Временное применение Кыргызской Республикой межгосударственного и межправительственного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Межгосударственный и межправительственный международные договоры или их части, до их вступления в силу, могут применяться Кыргызской Республикой временно в соответствии с нормами международного права.</w:t>
      </w:r>
    </w:p>
    <w:p>
      <w:pPr>
        <w:spacing w:after="120"/>
        <w:jc w:val="both"/>
      </w:pPr>
      <w:r>
        <w:rPr>
          <w:rFonts w:ascii="Arial" w:cs="Arial" w:eastAsia="Arial" w:hAnsi="Arial"/>
          <w:sz w:val="24"/>
          <w:szCs w:val="24"/>
        </w:rPr>
        <w:t xml:space="preserve">2. Решение о временном применении Кыргызской Республикой межгосударственного и межправительственного международных договоров или их частей принимается государственным должностным лицом или государственным органом, принявшим решение о подписании такого международного договора.</w:t>
      </w:r>
    </w:p>
    <w:p>
      <w:pPr>
        <w:spacing w:after="120"/>
        <w:jc w:val="both"/>
      </w:pPr>
      <w:r>
        <w:rPr>
          <w:rFonts w:ascii="Arial" w:cs="Arial" w:eastAsia="Arial" w:hAnsi="Arial"/>
          <w:sz w:val="24"/>
          <w:szCs w:val="24"/>
        </w:rPr>
        <w:t xml:space="preserve">3. Временно применяемые Кыргызской Республикой межгосударственный и межправительственный международные договоры (их части), до их вступления в силу, подлежат исполнению и соблюдению в том же порядке, что и международные договоры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Прекращение Кыргызской Республикой временного применения межгосударственных или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прекращает временное применение межгосударственных и межправительственных международных договоров (их частей) если:</w:t>
      </w:r>
    </w:p>
    <w:p>
      <w:pPr>
        <w:spacing w:after="120"/>
        <w:jc w:val="both"/>
      </w:pPr>
      <w:r>
        <w:rPr>
          <w:rFonts w:ascii="Arial" w:cs="Arial" w:eastAsia="Arial" w:hAnsi="Arial"/>
          <w:sz w:val="24"/>
          <w:szCs w:val="24"/>
        </w:rPr>
        <w:t xml:space="preserve">- Правительство Кыргызской Республики принимает окончательное решение не утверждать временно применяемый межгосударственный или межправительственный международный договор, подлежащий утверждению в соответствии со статьей 18 настоящего Закона;</w:t>
      </w:r>
    </w:p>
    <w:p>
      <w:pPr>
        <w:spacing w:after="120"/>
        <w:jc w:val="both"/>
      </w:pPr>
      <w:r>
        <w:rPr>
          <w:rFonts w:ascii="Arial" w:cs="Arial" w:eastAsia="Arial" w:hAnsi="Arial"/>
          <w:sz w:val="24"/>
          <w:szCs w:val="24"/>
        </w:rPr>
        <w:t xml:space="preserve">- Правительство Кыргызской Республики принимает окончательное решение не вносить на ратификацию в Жогорку Кенеш Кыргызской Республики межгосударственный или межправительственный международный договор, подлежащий ратификации в соответствии со статьей 11 настоящего Закона;</w:t>
      </w:r>
    </w:p>
    <w:p>
      <w:pPr>
        <w:spacing w:after="120"/>
        <w:jc w:val="both"/>
      </w:pPr>
      <w:r>
        <w:rPr>
          <w:rFonts w:ascii="Arial" w:cs="Arial" w:eastAsia="Arial" w:hAnsi="Arial"/>
          <w:sz w:val="24"/>
          <w:szCs w:val="24"/>
        </w:rPr>
        <w:t xml:space="preserve">- Жогорку Кенеш Кыргызской Республики примет окончательное решение не ратифицировать внесенный Правительством Кыргызской Республики на ратификацию временно применяемый межгосударственный или межправительственный международный договор.</w:t>
      </w:r>
    </w:p>
    <w:p>
      <w:pPr>
        <w:spacing w:after="120"/>
        <w:jc w:val="both"/>
      </w:pPr>
      <w:r>
        <w:rPr>
          <w:rFonts w:ascii="Arial" w:cs="Arial" w:eastAsia="Arial" w:hAnsi="Arial"/>
          <w:sz w:val="24"/>
          <w:szCs w:val="24"/>
        </w:rPr>
        <w:t xml:space="preserve">2. В случае принятия государственными органами решений, указанных в части 1 настоящей статьи, а также на основании соответствующих положений данных решений уполномоченный государственный орган в сфере иностранных дел или иной уполномоченный на то государственный орган Кыргызской Республики, направляет соответствующее уведомление депозитарию или сторонам временно применяемого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и срок действия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договоры вступают в силу для Кыргызской Республики в порядке и сроки, предусмотренные в самих международных договорах, а также в соответствии с нормами международного права.</w:t>
      </w:r>
    </w:p>
    <w:p>
      <w:pPr>
        <w:spacing w:after="120"/>
        <w:jc w:val="both"/>
      </w:pPr>
      <w:r>
        <w:rPr>
          <w:rFonts w:ascii="Arial" w:cs="Arial" w:eastAsia="Arial" w:hAnsi="Arial"/>
          <w:sz w:val="24"/>
          <w:szCs w:val="24"/>
        </w:rPr>
        <w:t xml:space="preserve">2. Порядок сообщения о вступлении в силу межгосударственных и межправительственных международных договоров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Оговорки к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подписании, ратификации, утверждении многосторонних международных договоров или присоединении к международным договорам могут быть сделаны оговорки с соблюдением соответствующих норм международного права.</w:t>
      </w:r>
    </w:p>
    <w:p>
      <w:pPr>
        <w:spacing w:after="120"/>
        <w:jc w:val="both"/>
      </w:pPr>
      <w:r>
        <w:rPr>
          <w:rFonts w:ascii="Arial" w:cs="Arial" w:eastAsia="Arial" w:hAnsi="Arial"/>
          <w:sz w:val="24"/>
          <w:szCs w:val="24"/>
        </w:rPr>
        <w:t xml:space="preserve">2. Оговорки, сделанные Кыргызской Республикой при подписании (установлении аутентичности текста международного договора) в отношении многосторонних международных договоров, подлежащих в последующем ратификации или утверждению Кыргызской Республикой, должны быть подтверждены Кыргызской Республикой соответственно при ратификации или утверждении посредством изложения в соответствующем нормативном правовом акте.</w:t>
      </w:r>
    </w:p>
    <w:p>
      <w:pPr>
        <w:spacing w:after="120"/>
        <w:jc w:val="both"/>
      </w:pPr>
      <w:r>
        <w:rPr>
          <w:rFonts w:ascii="Arial" w:cs="Arial" w:eastAsia="Arial" w:hAnsi="Arial"/>
          <w:sz w:val="24"/>
          <w:szCs w:val="24"/>
        </w:rPr>
        <w:t xml:space="preserve">3. Оговорки могут быть сняты в любое время, в таком же порядке, в каком они были сделаны.</w:t>
      </w:r>
    </w:p>
    <w:p>
      <w:pPr>
        <w:spacing w:after="120"/>
        <w:jc w:val="both"/>
      </w:pPr>
      <w:r>
        <w:rPr>
          <w:rFonts w:ascii="Arial" w:cs="Arial" w:eastAsia="Arial" w:hAnsi="Arial"/>
          <w:sz w:val="24"/>
          <w:szCs w:val="24"/>
        </w:rPr>
        <w:t xml:space="preserve">4. Принятие оговорок, сделанных другой стороной международного договора, осуществляется в соответствии с условиями самих международных договоров и нормами международного права.</w:t>
      </w:r>
    </w:p>
    <w:p>
      <w:pPr>
        <w:spacing w:after="120"/>
        <w:jc w:val="both"/>
      </w:pPr>
      <w:r>
        <w:rPr>
          <w:rFonts w:ascii="Arial" w:cs="Arial" w:eastAsia="Arial" w:hAnsi="Arial"/>
          <w:sz w:val="24"/>
          <w:szCs w:val="24"/>
        </w:rPr>
        <w:t xml:space="preserve">Оговорки, сделанные другой стороной международного договора, считаются принятыми Кыргызской Республикой, если Кыргызская Республика в течение двенадцати месяцев не выразит возражения в отношении таких оговорок.</w:t>
      </w:r>
    </w:p>
    <w:p>
      <w:pPr>
        <w:spacing w:after="120"/>
        <w:jc w:val="both"/>
      </w:pPr>
      <w:r>
        <w:rPr>
          <w:rFonts w:ascii="Arial" w:cs="Arial" w:eastAsia="Arial" w:hAnsi="Arial"/>
          <w:sz w:val="24"/>
          <w:szCs w:val="24"/>
        </w:rPr>
        <w:t xml:space="preserve">5. Возражения Кыргызской Республики к оговоркам, сделанным стороной международного договора, осуществляются в соответствии с условиями такого международного договора и нормами международного права.</w:t>
      </w:r>
    </w:p>
    <w:p>
      <w:pPr>
        <w:spacing w:after="120"/>
        <w:jc w:val="both"/>
      </w:pPr>
      <w:r>
        <w:rPr>
          <w:rFonts w:ascii="Arial" w:cs="Arial" w:eastAsia="Arial" w:hAnsi="Arial"/>
          <w:sz w:val="24"/>
          <w:szCs w:val="24"/>
        </w:rPr>
        <w:t xml:space="preserve">Предложения о возражении Кыргызской Республикой к оговорке, сделанной другой стороной международного договора, вносятся и согласовываются в порядке, установленном соответствующими положениями частей 1, 2, 4, 5 статьи 6 и частей 1 и 4 статьи 7 настоящего Закона.</w:t>
      </w:r>
    </w:p>
    <w:p>
      <w:pPr>
        <w:spacing w:after="120"/>
        <w:jc w:val="both"/>
      </w:pPr>
      <w:r>
        <w:rPr>
          <w:rFonts w:ascii="Arial" w:cs="Arial" w:eastAsia="Arial" w:hAnsi="Arial"/>
          <w:sz w:val="24"/>
          <w:szCs w:val="24"/>
        </w:rPr>
        <w:t xml:space="preserve">6. Кыргызская Республика не применяет оговорки к двусторонним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Опубликование, регистрация и хранение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Опубликование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договоры Кыргызской Республики опубликовываются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Международные договоры Кыргызской Республики, аутентичные тексты которых составлены на иностранных языках, публикуются в переводе на государственном или официальном языках. Международные договоры могут публиковаться и на других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Единая государственная система регистрации и учета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государственная система регистрации и учета международных договоров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Регистрация международных договоров в международных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положениями международного договора Кыргызской Республики, либо иным способом, предусмотренным нормами международного права, на Кыргызскую Республику будет возложено обязательство зарегистрировать международный договор в международных организациях, такая регистрация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Хранение подлинников (заверенных копий)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Подлинники (заверенные копии) заключенных Кыргызской Республикой межгосударственных или межправительственных международных договоров сдаются на хранение в уполномоченный государственный орган в сфере иностранных дел в двухнедельный срок со дня их подписания (получения от депозитария заверенных копий).</w:t>
      </w:r>
    </w:p>
    <w:p>
      <w:pPr>
        <w:spacing w:after="120"/>
        <w:jc w:val="both"/>
      </w:pPr>
      <w:r>
        <w:rPr>
          <w:rFonts w:ascii="Arial" w:cs="Arial" w:eastAsia="Arial" w:hAnsi="Arial"/>
          <w:sz w:val="24"/>
          <w:szCs w:val="24"/>
        </w:rPr>
        <w:t xml:space="preserve">Уполномоченный государственный орган в сфере иностранных дел со дня поступления подлинников (заверенных копий) межгосударственных или межправительственных международных договоров в течение месяца заверяет и направляет их копии соответствующим заинтересованным государственным органам Кыргызской Республики.</w:t>
      </w:r>
    </w:p>
    <w:p>
      <w:pPr>
        <w:spacing w:after="120"/>
        <w:jc w:val="both"/>
      </w:pPr>
      <w:r>
        <w:rPr>
          <w:rFonts w:ascii="Arial" w:cs="Arial" w:eastAsia="Arial" w:hAnsi="Arial"/>
          <w:sz w:val="24"/>
          <w:szCs w:val="24"/>
        </w:rPr>
        <w:t xml:space="preserve">2. Подлинники (заверенные копии) заключаемых Кыргызской Республикой межведомственных международных договоров хранятся в архивах соответствующих государственных органов.</w:t>
      </w:r>
    </w:p>
    <w:p>
      <w:pPr>
        <w:spacing w:after="120"/>
        <w:jc w:val="both"/>
      </w:pPr>
      <w:r>
        <w:rPr>
          <w:rFonts w:ascii="Arial" w:cs="Arial" w:eastAsia="Arial" w:hAnsi="Arial"/>
          <w:sz w:val="24"/>
          <w:szCs w:val="24"/>
        </w:rPr>
        <w:t xml:space="preserve">Соответствующие государственные органы со дня подписания (получения от депозитария заверенных копий) межведомственных международных договоров в течение двух недель заверяют и направляют их копии в уполномоченный государственный орган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Осуществление функций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 сфере иностранных дел осуществляет функции депозитария заключенных Кыргызской Республикой многосторонних межгосударственных и межправительственных международных договоров, если в соответствии с положениями этих международных договоров такие функции возложены на Кыргызскую Республику.</w:t>
      </w:r>
    </w:p>
    <w:p>
      <w:pPr>
        <w:spacing w:after="120"/>
        <w:jc w:val="both"/>
      </w:pPr>
      <w:r>
        <w:rPr>
          <w:rFonts w:ascii="Arial" w:cs="Arial" w:eastAsia="Arial" w:hAnsi="Arial"/>
          <w:sz w:val="24"/>
          <w:szCs w:val="24"/>
        </w:rPr>
        <w:t xml:space="preserve">2. Переписка с иностранными государствами (их органами), международными организациями (их органами) или их главными исполнительными должностными лицами, выполняющими функции депозитария многосторонних международных договоров, осуществляется только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Соблюдение и исполнение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Соблюдение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договоры Кыргызской Республики подлежат неукоснительному соблюдению Кыргызской Республикой в соответствии с нормами международного права и нормативными правовыми актами Кыргызской Республики.</w:t>
      </w:r>
    </w:p>
    <w:p>
      <w:pPr>
        <w:spacing w:after="120"/>
        <w:jc w:val="both"/>
      </w:pPr>
      <w:r>
        <w:rPr>
          <w:rFonts w:ascii="Arial" w:cs="Arial" w:eastAsia="Arial" w:hAnsi="Arial"/>
          <w:sz w:val="24"/>
          <w:szCs w:val="24"/>
        </w:rPr>
        <w:t xml:space="preserve">2. Кыргызская Республика, до вступления для нее в силу подписанного ею международного договора, воздерживается с учетом соответствующих норм международного права от действий, которые лишили бы договор его объекта и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Международный договор подлежит обязательному исполнению Кыргызской Республикой с момента вступления в силу для Кыргызской Республики.</w:t>
      </w:r>
    </w:p>
    <w:p>
      <w:pPr>
        <w:spacing w:after="120"/>
        <w:jc w:val="both"/>
      </w:pPr>
      <w:r>
        <w:rPr>
          <w:rFonts w:ascii="Arial" w:cs="Arial" w:eastAsia="Arial" w:hAnsi="Arial"/>
          <w:sz w:val="24"/>
          <w:szCs w:val="24"/>
        </w:rPr>
        <w:t xml:space="preserve">2. Правительство Кыргызской Республики разрабатывает и реализует меры по исполнению международных договоров Кыргызской Республики и определяет министерства, государственные комитеты, административные ведомства и должностных лиц, на которые возлагается ответственность за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3. По предложению Правительства Кыргызской Республики ответственность за исполнение обязательств по международным договорам Кыргызской Республики возлагается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4. Министерства, государственные комитеты и административные ведомства, иные соответствующие государственные органы, в компетенцию которых входят вопросы, регулируемые международными договорами Кыргызской Республики, обеспечивают исполнение обязательств, принятых по таким международным договорам со стороны Кыргызской Республики, реализуют принадлежащие Кыргызской Республике права, вытекающие из данных международных договоров, а также наблюдают за соблюдением и исполнением другими сторонами указанных международных договоров их обязательств.</w:t>
      </w:r>
    </w:p>
    <w:p>
      <w:pPr>
        <w:spacing w:after="120"/>
        <w:jc w:val="both"/>
      </w:pPr>
      <w:r>
        <w:rPr>
          <w:rFonts w:ascii="Arial" w:cs="Arial" w:eastAsia="Arial" w:hAnsi="Arial"/>
          <w:sz w:val="24"/>
          <w:szCs w:val="24"/>
        </w:rPr>
        <w:t xml:space="preserve">5. Правительство Кыргызской Республики осуществляет контроль за исполнением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Толкование международных договоров и нормативных правовых актов Кыргызской Республики, посредством которых выражается согласие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Толкование заключенных Кыргызской Республикой международных договоров и международных договоров Кыргызской Республики осуществляется в соответствии с нормами международного права.</w:t>
      </w:r>
    </w:p>
    <w:p>
      <w:pPr>
        <w:spacing w:after="120"/>
        <w:jc w:val="both"/>
      </w:pPr>
      <w:r>
        <w:rPr>
          <w:rFonts w:ascii="Arial" w:cs="Arial" w:eastAsia="Arial" w:hAnsi="Arial"/>
          <w:sz w:val="24"/>
          <w:szCs w:val="24"/>
        </w:rPr>
        <w:t xml:space="preserve">Государственный орган, принявший нормативный правовой акт, посредством которого было выражено согласие на обязательность для Кыргызской Республики международного договора, может осуществлять официальное толкование (разъяснение) самого нормативного правового акта, без толкования международных договоров, в отношении которых было выражено указанное согласие.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Общее наблюдение за соблюдением и исполнением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общего наблюдения за соблюдением и исполнением международных договоров Кыргызской Республики уполномоченный государственный орган в сфере иностранных дел вправе запрашивать от министерств, государственных комитетов и административных ведомств, а также иных соответствующих государственных органов, в компетенцию которых входят вопросы, регулируемые такими международными договорами, информацию о ходе соблюдения и исполнения таких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Меры, принимаемые в случае нарушения международного договора Кыргызской Республики другими его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нарушения обязательств по международному договору Кыргызской Республики другими его участниками, уполномоченный государственный орган в сфере иностранных дел или другие заинтересованные министерства, государственные комитеты и административные ведомства и иные соответствующие государственные органы по согласованию с уполномоченным государственным органом в сфере иностранных дел представляют Правительству Кыргызской Республики предложения о принятии необходимых мер в соответствии с нормами международного права и условиями самого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Недействительность, приостановление действия и денонсация (прекращение, выход из)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Недействительность международных договоров, заключенных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Международный договор, заключенный Кыргызской Республикой, может быть признан недействительным в соответствии с нормами международного права.</w:t>
      </w:r>
    </w:p>
    <w:p>
      <w:pPr>
        <w:spacing w:after="120"/>
        <w:jc w:val="both"/>
      </w:pPr>
      <w:r>
        <w:rPr>
          <w:rFonts w:ascii="Arial" w:cs="Arial" w:eastAsia="Arial" w:hAnsi="Arial"/>
          <w:sz w:val="24"/>
          <w:szCs w:val="24"/>
        </w:rPr>
        <w:t xml:space="preserve">2. Если имеются основания, предусмотренные нормами международного права, для признания международного договора, заключенного Кыргызской Республикой недействительным, уполномоченный государственный орган в сфере иностранных дел или другие заинтересованные министерства, государственные комитеты и административные ведомства, а также иные соответствующие государственные органы согласно их компетенции по согласованию с уполномоченным государственным органом в сфере иностранных дел представляют обоснование недействительности таких международных договоров с предложением об оспаривании их действительности согласно нормам международного права:</w:t>
      </w:r>
    </w:p>
    <w:p>
      <w:pPr>
        <w:spacing w:after="120"/>
        <w:jc w:val="both"/>
      </w:pPr>
      <w:r>
        <w:rPr>
          <w:rFonts w:ascii="Arial" w:cs="Arial" w:eastAsia="Arial" w:hAnsi="Arial"/>
          <w:sz w:val="24"/>
          <w:szCs w:val="24"/>
        </w:rPr>
        <w:t xml:space="preserve">- Президенту Кыргызской Республики, по согласованию с Премьер-министром Кыргызской Республики - в отношении межгосударственных международных договоров;</w:t>
      </w:r>
    </w:p>
    <w:p>
      <w:pPr>
        <w:spacing w:after="120"/>
        <w:jc w:val="both"/>
      </w:pPr>
      <w:r>
        <w:rPr>
          <w:rFonts w:ascii="Arial" w:cs="Arial" w:eastAsia="Arial" w:hAnsi="Arial"/>
          <w:sz w:val="24"/>
          <w:szCs w:val="24"/>
        </w:rPr>
        <w:t xml:space="preserve">- Правительству Кыргызской Республики - в отношении межправительственных или межгосударственных международных договоров по вопросам, которые входят в компетенцию Правительства Кыргызской Республики, а также межведомственных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Приостановление действия или денонсация (прекращение, выход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Приостановление или денонсация (прекращение, выход из) международного договора Кыргызской Республики возможны в соответствии с нормами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Предложения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приостановлении действия или денонсации (прекращении, выходе из) международного договора Кыргызской Республики, с учетом статьи 39 настоящего Закона, вносятся Правительству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за исключением государственных органов, указанных в части 5 настоящей статьи,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2. Предложения о приостановлении действия или денонсации (прекращении, выходе из) международного договора Кыргызской Республики, содержащем положения, указанные в части 1 статьи 11 настоящего закона, после их одобрения Правительством Кыргызской Республики вносятся им в Жогорку Кенеш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3. К предложениям о приостановлении действия или денонсации (прекращении, выхода из) международного договора Кыргызской Республики при внесении в Правительство Кыргызской Республики должны быть приложены:</w:t>
      </w:r>
    </w:p>
    <w:p>
      <w:pPr>
        <w:spacing w:after="120"/>
        <w:jc w:val="both"/>
      </w:pPr>
      <w:r>
        <w:rPr>
          <w:rFonts w:ascii="Arial" w:cs="Arial" w:eastAsia="Arial" w:hAnsi="Arial"/>
          <w:sz w:val="24"/>
          <w:szCs w:val="24"/>
        </w:rPr>
        <w:t xml:space="preserve">- копия международного договора Кыргызской Республики;</w:t>
      </w:r>
    </w:p>
    <w:p>
      <w:pPr>
        <w:spacing w:after="120"/>
        <w:jc w:val="both"/>
      </w:pPr>
      <w:r>
        <w:rPr>
          <w:rFonts w:ascii="Arial" w:cs="Arial" w:eastAsia="Arial" w:hAnsi="Arial"/>
          <w:sz w:val="24"/>
          <w:szCs w:val="24"/>
        </w:rPr>
        <w:t xml:space="preserve">- обоснование целесообразности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проекты соответствующих нормативных правовых актов, необходимых для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документ, удостоверяющий согласование с уполномоченным органом в сфере иностранных дел;</w:t>
      </w:r>
    </w:p>
    <w:p>
      <w:pPr>
        <w:spacing w:after="120"/>
        <w:jc w:val="both"/>
      </w:pPr>
      <w:r>
        <w:rPr>
          <w:rFonts w:ascii="Arial" w:cs="Arial" w:eastAsia="Arial" w:hAnsi="Arial"/>
          <w:sz w:val="24"/>
          <w:szCs w:val="24"/>
        </w:rPr>
        <w:t xml:space="preserve">- заключение уполномоченного государственного органа в сфере юстиции на необходимость изменения, дополнения, приостановления действия, признания утратившими силу или принятия нормативных правовых актов в связи с приостановлением действия или денонсацией (прекращением, выходом из) международного договора Кыргызской Республики;</w:t>
      </w:r>
    </w:p>
    <w:p>
      <w:pPr>
        <w:spacing w:after="120"/>
        <w:jc w:val="both"/>
      </w:pPr>
      <w:r>
        <w:rPr>
          <w:rFonts w:ascii="Arial" w:cs="Arial" w:eastAsia="Arial" w:hAnsi="Arial"/>
          <w:sz w:val="24"/>
          <w:szCs w:val="24"/>
        </w:rPr>
        <w:t xml:space="preserve">- оценка уполномоченного государственного органа в сфере финансов о возможных финансовых последствиях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оценка заинтересованных министерств, государственных комитетов и административных ведомств, а также иных соответствующих государственных органов по вопросам, входящим в их компетенцию, о возможных последствиях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иные документы, требуемые в соответствии с нормативными правовыми актами.</w:t>
      </w:r>
    </w:p>
    <w:p>
      <w:pPr>
        <w:spacing w:after="120"/>
        <w:jc w:val="both"/>
      </w:pPr>
      <w:r>
        <w:rPr>
          <w:rFonts w:ascii="Arial" w:cs="Arial" w:eastAsia="Arial" w:hAnsi="Arial"/>
          <w:sz w:val="24"/>
          <w:szCs w:val="24"/>
        </w:rPr>
        <w:t xml:space="preserve">4. Предложения о приостановлении действия или денонсации (прекращении, выхода из) международного договора Кыргызской Республики, до их внесения в Правительство Кыргызской Республики,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5. Жогорку Кенеш Кыргызской Республики и органы судебной власти в лице Верховного суда Кыргызской Республики могут рекомендовать:</w:t>
      </w:r>
    </w:p>
    <w:p>
      <w:pPr>
        <w:spacing w:after="120"/>
        <w:jc w:val="both"/>
      </w:pPr>
      <w:r>
        <w:rPr>
          <w:rFonts w:ascii="Arial" w:cs="Arial" w:eastAsia="Arial" w:hAnsi="Arial"/>
          <w:sz w:val="24"/>
          <w:szCs w:val="24"/>
        </w:rPr>
        <w:t xml:space="preserve">- Президенту Кыргызской Республики рассмотреть вопрос о приостановлении действия или денонсации (прекращении, выходе из) межгосударственных международных договоров Кыргызской Республики;</w:t>
      </w:r>
    </w:p>
    <w:p>
      <w:pPr>
        <w:spacing w:after="120"/>
        <w:jc w:val="both"/>
      </w:pPr>
      <w:r>
        <w:rPr>
          <w:rFonts w:ascii="Arial" w:cs="Arial" w:eastAsia="Arial" w:hAnsi="Arial"/>
          <w:sz w:val="24"/>
          <w:szCs w:val="24"/>
        </w:rPr>
        <w:t xml:space="preserve">- Премьер-министру Кыргызской Республики рассмотреть вопрос о приостановлении действия или денонсации (прекращении, выходе из) Правительством Кыргызской Республики межправительственных международных договоров или межгосударственных международных договоров по вопросам, входящим в компетенцию Правительства Кыргызской Республики.</w:t>
      </w:r>
    </w:p>
    <w:p>
      <w:pPr>
        <w:spacing w:after="120"/>
        <w:jc w:val="both"/>
      </w:pPr>
      <w:r>
        <w:rPr>
          <w:rFonts w:ascii="Arial" w:cs="Arial" w:eastAsia="Arial" w:hAnsi="Arial"/>
          <w:sz w:val="24"/>
          <w:szCs w:val="24"/>
        </w:rPr>
        <w:t xml:space="preserve">6. В случае согласия Президента Кыргызской Республики или Премьер-министра Кыргызской Республики с рекомендациями государственных органов Кыргызской Республики, указанных в части 5 настоящей статьи, Президент Кыргызской Республики или Премьер-министр Кыргызской Республики поручают разработку и согласование предложения о приостановлении действия или денонсации (прекращении, выходе из) международного договора Кыргызской Республики в соответствии с частью 4 настоящей статьи, для последующего внесения в Правительство Кыргызской Республики министерству, государственному комитету, административному ведомству либо по предложению Президента Кыргызской Республики или Премьер-министра Кыргызской Республики вышеуказанная разработка и согласование возлагаются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Решение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приостановлении действия или денонсации (прекращении, выходе из) международного договора Кыргызской Республики принимается:</w:t>
      </w:r>
    </w:p>
    <w:p>
      <w:pPr>
        <w:spacing w:after="120"/>
        <w:jc w:val="both"/>
      </w:pPr>
      <w:r>
        <w:rPr>
          <w:rFonts w:ascii="Arial" w:cs="Arial" w:eastAsia="Arial" w:hAnsi="Arial"/>
          <w:sz w:val="24"/>
          <w:szCs w:val="24"/>
        </w:rPr>
        <w:t xml:space="preserve">- Правительством Кыргызской Республики в отношении международных договоров Кыргызской Республики, согласие на обязательность которых было выражено соответственно Президентом Кыргызской Республики или Правительством Кыргызской Республики - путем издания соответствующего нормативного правового акта;</w:t>
      </w:r>
    </w:p>
    <w:p>
      <w:pPr>
        <w:spacing w:after="120"/>
        <w:jc w:val="both"/>
      </w:pPr>
      <w:r>
        <w:rPr>
          <w:rFonts w:ascii="Arial" w:cs="Arial" w:eastAsia="Arial" w:hAnsi="Arial"/>
          <w:sz w:val="24"/>
          <w:szCs w:val="24"/>
        </w:rPr>
        <w:t xml:space="preserve">- Жогорку Кенешем Кыргызской Республики в отношении международных договоров Кыргызской Республики, согласие на обязательность которых было выражено Жогорку Кенешем Кыргызской Республики - путем принятия соответствующего закона, подлежащего подписанию Президентом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Уведомление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принятия государственными органами решений, указанных в статье 39 настоящего Закона, а также на основании соответствующих положений данных решений уполномоченный государственный орган в сфере иностранных дел или иной уполномоченный на то государственный орган Кыргызской Республики направляет соответствующее уведомление депозитарию или другим сторонам международного договора.</w:t>
      </w:r>
    </w:p>
    <w:p>
      <w:pPr>
        <w:spacing w:after="120"/>
        <w:jc w:val="both"/>
      </w:pPr>
      <w:r>
        <w:rPr>
          <w:rFonts w:ascii="Arial" w:cs="Arial" w:eastAsia="Arial" w:hAnsi="Arial"/>
          <w:sz w:val="24"/>
          <w:szCs w:val="24"/>
        </w:rPr>
        <w:t xml:space="preserve">2. Порядок сообщения о приостановлении действия или денонсации (прекращении, выходе из) международных договоров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Последствия приостановления и прекращения действия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Приостановление действия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обязательства выполнять положения договора в течение периода приостановления договора в своих отношениях с теми его участниками, с которыми приостанавливается действие договора, и не влияет в остальном на установленные договором правовые отношения Кыргызской Республики с другими его участниками.</w:t>
      </w:r>
    </w:p>
    <w:p>
      <w:pPr>
        <w:spacing w:after="120"/>
        <w:jc w:val="both"/>
      </w:pPr>
      <w:r>
        <w:rPr>
          <w:rFonts w:ascii="Arial" w:cs="Arial" w:eastAsia="Arial" w:hAnsi="Arial"/>
          <w:sz w:val="24"/>
          <w:szCs w:val="24"/>
        </w:rPr>
        <w:t xml:space="preserve">2. В период приостановления действия международного договора государственные органы Кыргызской Республики воздерживаются от действий, которые могли бы помешать возобновлению действия международного договора.</w:t>
      </w:r>
    </w:p>
    <w:p>
      <w:pPr>
        <w:spacing w:after="120"/>
        <w:jc w:val="both"/>
      </w:pPr>
      <w:r>
        <w:rPr>
          <w:rFonts w:ascii="Arial" w:cs="Arial" w:eastAsia="Arial" w:hAnsi="Arial"/>
          <w:sz w:val="24"/>
          <w:szCs w:val="24"/>
        </w:rPr>
        <w:t xml:space="preserve">3. Прекращение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всякого обязательства выполнять договор в дальнейшем и не влияет на права, обязательства или юридическое положение Кыргызской Республики, возникшие в результате выполнения договора до его прекращения.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Вступление настоящего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международных договорах Кыргызской Республики» от 21 июля 1999 года за № 89;</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Закон Кыргызской Республики «О международных договорах Кыргызской Республики» от 27 июня 2002 года за № 110;</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Закон Кыргызской Республики «О международных договорах Кыргызской Республики» от 5 декабря 2006 года за № 197;</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Закон Кыргызской Республики «О международных договорах Кыргызской Республики» от 28 апреля 2007 года за № 64;</w:t>
      </w:r>
    </w:p>
    <w:p>
      <w:pPr>
        <w:spacing w:after="120"/>
        <w:jc w:val="both"/>
      </w:pPr>
      <w:r>
        <w:rPr>
          <w:rFonts w:ascii="Arial" w:cs="Arial" w:eastAsia="Arial" w:hAnsi="Arial"/>
          <w:sz w:val="24"/>
          <w:szCs w:val="24"/>
        </w:rPr>
        <w:t xml:space="preserve">Статью 1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21 июля 2011 года за № 115.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1aa_n0qwe2j2wexhk6fg" Type="http://schemas.openxmlformats.org/officeDocument/2006/relationships/hyperlink" Target="http://kodeks.duckdns.org/document/159126" TargetMode="External"/><Relationship Id="rIdjxjzmrwgqkji7jbpxkahb" Type="http://schemas.openxmlformats.org/officeDocument/2006/relationships/hyperlink" Target="http://kodeks.duckdns.org/document/202913" TargetMode="External"/><Relationship Id="rId2fsoqw1tpiyqgyv-ptyml" Type="http://schemas.openxmlformats.org/officeDocument/2006/relationships/hyperlink" Target="http://kodeks.duckdns.org/document/93288#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2026-09-23T10:10:06.554Z</dcterms:created>
  <dcterms:modified xsi:type="dcterms:W3CDTF">2026-09-23T10:10:06.554Z</dcterms:modified>
</cp:coreProperties>
</file>

<file path=docProps/custom.xml><?xml version="1.0" encoding="utf-8"?>
<Properties xmlns="http://schemas.openxmlformats.org/officeDocument/2006/custom-properties" xmlns:vt="http://schemas.openxmlformats.org/officeDocument/2006/docPropsVTypes"/>
</file>