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08ib6el5rcd8af1fcobn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4 августа 2023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382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декабря 2012 года № 871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и дополнений в некоторые решения Правительства Кыргызской Республики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k98r3tjypdi1qidw8zeq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февраля 2015 года № 55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hyperlink w:history="1" r:id="rIduzt66bcqya2woenpp19m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июля 2016 года № 385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изменением структуры Правительства Кыргызской Республики и Аппарата Правительства Кыргызской Республики, а также кадровыми изменениями Правительство Кыргызской Республики 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mjcbm0qqvfkqgxt-dgfr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12 июля 2016 года № 385)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g4jtez42ztayuuzth6bh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создании Совета по продовольственной безопасности Кыргызской Республики" от 8 октября 2007 года № 454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слова "Первый вице-премьер-министр" заменить словами "Вице-премьер-министр";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третий после слов "сельского хозяйства" дополнить словами "и мелиорации";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шестой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"министр экономики Кыргызской Республики;";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девятый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"заведующий отделом образования, культуры и спорта Аппарата Правительства Кыргызской Республики;";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двенадцатый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"директор Департамента по развитию конкуренции при Министерстве экономики Кыргызской Республики;";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четырнадцатом слова "и природопользования" заменить словами "и экологии";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после слов "сельского хозяйства" дополнить словами "и мелиорации".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eqvmt_w-yf4joz5u4jmt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вопросах эвакуационной комиссии при Правительстве Кыргызской Республики" от 5 января 2011 года № 5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xrnfqjdymntdwpt9yvmj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составе</w:t>
        </w:r>
      </w:hyperlink>
      <w:r>
        <w:rPr>
          <w:rFonts w:ascii="Arial" w:cs="Arial" w:eastAsia="Arial" w:hAnsi="Arial"/>
          <w:sz w:val="24"/>
          <w:szCs w:val="24"/>
        </w:rPr>
        <w:t xml:space="preserve"> эвакуационной комиссии при Правительстве Кыргызской Республики, утвержденном указанным </w:t>
      </w:r>
      <w:hyperlink w:history="1" r:id="rIdhyb94e5seh3ynjfbez3w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постановлением: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слова "Первый вице-премьер-министр" заменить словами "Вице-премьер-министр";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седьмой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"заместитель министра экономики Кыргызской Республики;";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одиннадцатый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"заместитель министра молодежи, труда и занятости Кыргызской Республики;";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тринадцатый после слов "сельского хозяйства" дополнить словами "и мелиорации";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четырнадцатый после слова "энергетики" дополнить словами "и промышленности";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пятнадцатый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"заместитель министра социального развития Кыргызской Республики;";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шестнадцатый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семнадцатом слова "архитектуры и строительства" заменить словами "по строительству и региональному развитию";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двадцатый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"заместитель председателя Государственной пограничной службы Кыргызской Республики;";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двадцать первом слова "(по согласованию)"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в </w:t>
      </w:r>
      <w:hyperlink w:history="1" r:id="rIdcieplqupa36nulv4ojcs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кыргызской части совместных межправительственных комиссий по сотрудничеству Кыргызской Республики с иностранными государствами в торгово-экономической, научно-технической и культурно-гуманитарной сферах" от 2 марта 2011 года № 92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 слова "внешней политики" заменить словами "международного сотрудничества";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 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постановлением Правительства КР от </w:t>
      </w:r>
      <w:hyperlink w:history="1" r:id="rIdrgwq09qq4ac_rrjxurfn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февраля 2015 года № 55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yuu5lrh7l2hk-rovnmv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dalil.kg/document/93830</w:t>
      </w:r>
    </w:hyperlink>
  </w:p>
  <w:p>
    <w:pPr>
      <w:spacing w:after="0" w:before="40"/>
      <w:jc w:val="center"/>
    </w:pPr>
    <w:hyperlink w:history="1" r:id="rIdccyke2w724j3-mjwcda8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8ib6el5rcd8af1fcobnw" Type="http://schemas.openxmlformats.org/officeDocument/2006/relationships/hyperlink" Target="https://dalil.kg/document/160338" TargetMode="External"/><Relationship Id="rIdk98r3tjypdi1qidw8zeqz" Type="http://schemas.openxmlformats.org/officeDocument/2006/relationships/hyperlink" Target="https://dalil.kg/document/97318" TargetMode="External"/><Relationship Id="rIduzt66bcqya2woenpp19ma" Type="http://schemas.openxmlformats.org/officeDocument/2006/relationships/hyperlink" Target="https://dalil.kg/document/98595" TargetMode="External"/><Relationship Id="rIdmjcbm0qqvfkqgxt-dgfrf" Type="http://schemas.openxmlformats.org/officeDocument/2006/relationships/hyperlink" Target="https://dalil.kg/document/98595" TargetMode="External"/><Relationship Id="rIdg4jtez42ztayuuzth6bhq" Type="http://schemas.openxmlformats.org/officeDocument/2006/relationships/hyperlink" Target="https://dalil.kg/document/91086" TargetMode="External"/><Relationship Id="rIdeqvmt_w-yf4joz5u4jmtn" Type="http://schemas.openxmlformats.org/officeDocument/2006/relationships/hyperlink" Target="https://dalil.kg/document/94040" TargetMode="External"/><Relationship Id="rIdxrnfqjdymntdwpt9yvmjn" Type="http://schemas.openxmlformats.org/officeDocument/2006/relationships/hyperlink" Target="https://dalil.kg/document/94040#&#1088;1" TargetMode="External"/><Relationship Id="rIdhyb94e5seh3ynjfbez3wa" Type="http://schemas.openxmlformats.org/officeDocument/2006/relationships/hyperlink" Target="https://dalil.kg/document/94040" TargetMode="External"/><Relationship Id="rIdcieplqupa36nulv4ojcsk" Type="http://schemas.openxmlformats.org/officeDocument/2006/relationships/hyperlink" Target="https://dalil.kg/document/92478" TargetMode="External"/><Relationship Id="rIdrgwq09qq4ac_rrjxurfng" Type="http://schemas.openxmlformats.org/officeDocument/2006/relationships/hyperlink" Target="https://dalil.kg/document/97318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yuu5lrh7l2hk-rovnmvc" Type="http://schemas.openxmlformats.org/officeDocument/2006/relationships/hyperlink" Target="https://dalil.kg/document/93830" TargetMode="External"/><Relationship Id="rIdccyke2w724j3-mjwcda8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2026-09-25T01:55:30.481Z</dcterms:created>
  <dcterms:modified xsi:type="dcterms:W3CDTF">2026-09-25T01:55:30.481Z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