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f4vkyyouybzzj3_ksa2a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ПРАВИТЕЛЬСТВА КЫРГЫЗСКОЙ РЕСПУБЛИКИ</w:t>
      </w:r>
    </w:p>
    <w:p>
      <w:pPr>
        <w:spacing w:after="120"/>
        <w:jc w:val="both"/>
      </w:pPr>
      <w:r>
        <w:rPr>
          <w:rFonts w:ascii="Arial" w:cs="Arial" w:eastAsia="Arial" w:hAnsi="Arial"/>
          <w:sz w:val="24"/>
          <w:szCs w:val="24"/>
        </w:rPr>
        <w:t xml:space="preserve">от 18 октября 2012 года № 724</w:t>
      </w:r>
    </w:p>
    <w:p>
      <w:pPr>
        <w:spacing w:after="120"/>
        <w:jc w:val="both"/>
      </w:pPr>
      <w:r>
        <w:rPr>
          <w:rFonts w:ascii="Arial" w:cs="Arial" w:eastAsia="Arial" w:hAnsi="Arial"/>
          <w:sz w:val="24"/>
          <w:szCs w:val="24"/>
        </w:rPr>
        <w:t xml:space="preserve">О проекте Закона Кыргызской Республики "О внесении изменений в Закон Кыргызской Республики "О республиканском бюджете Кыргызской Республики на 2012 год и прогнозе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cvzvbpcm4ks665xhuh4t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изменений в </w:t>
      </w:r>
      <w:hyperlink w:history="1" r:id="rIdavyljkwhiaawq3q8z8by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2012 год и прогнозе на 2013-2014 годы".</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 в соответствии с частью 2 статьи 80 </w:t>
      </w:r>
      <w:hyperlink w:history="1" r:id="rIdr7e6pv9dps-ijhoxac0c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4.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 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PECПУБЛИКИ</w:t>
      </w:r>
    </w:p>
    <w:p>
      <w:pPr>
        <w:spacing w:after="120"/>
        <w:jc w:val="both"/>
      </w:pPr>
      <w:r>
        <w:rPr>
          <w:rFonts w:ascii="Arial" w:cs="Arial" w:eastAsia="Arial" w:hAnsi="Arial"/>
          <w:sz w:val="24"/>
          <w:szCs w:val="24"/>
        </w:rPr>
        <w:t xml:space="preserve">О внесении изменений в Закон Кыргызской Республики "О республиканском бюджете Кыргызской Республики</w:t>
      </w:r>
    </w:p>
    <w:p>
      <w:pPr>
        <w:spacing w:after="120"/>
        <w:jc w:val="both"/>
      </w:pPr>
      <w:r>
        <w:rPr>
          <w:rFonts w:ascii="Arial" w:cs="Arial" w:eastAsia="Arial" w:hAnsi="Arial"/>
          <w:sz w:val="24"/>
          <w:szCs w:val="24"/>
        </w:rPr>
        <w:t xml:space="preserve">на 2012 год и прогнозе на 2013-2014 годы"</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республиканском бюджете Кыргызской Республики на 2012 год и прогнозе на 2013-2014 годы" (газета "Эркин Тоо" от 1 мая 2012 года № 39) следующие изменения:</w:t>
      </w:r>
    </w:p>
    <w:p>
      <w:pPr>
        <w:spacing w:after="120"/>
        <w:jc w:val="both"/>
      </w:pPr>
      <w:r>
        <w:rPr>
          <w:rFonts w:ascii="Arial" w:cs="Arial" w:eastAsia="Arial" w:hAnsi="Arial"/>
          <w:sz w:val="24"/>
          <w:szCs w:val="24"/>
        </w:rPr>
        <w:t xml:space="preserve">1. В статье 1:</w:t>
      </w:r>
    </w:p>
    <w:p>
      <w:pPr>
        <w:spacing w:after="120"/>
        <w:jc w:val="both"/>
      </w:pPr>
      <w:r>
        <w:rPr>
          <w:rFonts w:ascii="Arial" w:cs="Arial" w:eastAsia="Arial" w:hAnsi="Arial"/>
          <w:sz w:val="24"/>
          <w:szCs w:val="24"/>
        </w:rPr>
        <w:t xml:space="preserve">в части 1 цифры "81627040,3", "104729374,1" и "6314322,3" заменить соответственно цифрами "79598488,2" , "101317617,9" и "5272930,0":</w:t>
      </w:r>
    </w:p>
    <w:p>
      <w:pPr>
        <w:spacing w:after="120"/>
        <w:jc w:val="both"/>
      </w:pPr>
      <w:r>
        <w:rPr>
          <w:rFonts w:ascii="Arial" w:cs="Arial" w:eastAsia="Arial" w:hAnsi="Arial"/>
          <w:sz w:val="24"/>
          <w:szCs w:val="24"/>
        </w:rPr>
        <w:t xml:space="preserve">в части 2 цифры "23102333,8" заменить цифрами "21719129,7";</w:t>
      </w:r>
    </w:p>
    <w:p>
      <w:pPr>
        <w:spacing w:after="120"/>
        <w:jc w:val="both"/>
      </w:pPr>
      <w:r>
        <w:rPr>
          <w:rFonts w:ascii="Arial" w:cs="Arial" w:eastAsia="Arial" w:hAnsi="Arial"/>
          <w:sz w:val="24"/>
          <w:szCs w:val="24"/>
        </w:rPr>
        <w:t xml:space="preserve">в части 3 цифры "23102333,8" заменить цифрами "21719129,7".</w:t>
      </w:r>
    </w:p>
    <w:p>
      <w:pPr>
        <w:spacing w:after="120"/>
        <w:jc w:val="both"/>
      </w:pPr>
      <w:r>
        <w:rPr>
          <w:rFonts w:ascii="Arial" w:cs="Arial" w:eastAsia="Arial" w:hAnsi="Arial"/>
          <w:sz w:val="24"/>
          <w:szCs w:val="24"/>
        </w:rPr>
        <w:t xml:space="preserve">2. В масти 2 статьи 5:</w:t>
      </w:r>
    </w:p>
    <w:p>
      <w:pPr>
        <w:spacing w:after="120"/>
        <w:jc w:val="both"/>
      </w:pPr>
      <w:r>
        <w:rPr>
          <w:rFonts w:ascii="Arial" w:cs="Arial" w:eastAsia="Arial" w:hAnsi="Arial"/>
          <w:sz w:val="24"/>
          <w:szCs w:val="24"/>
        </w:rPr>
        <w:t xml:space="preserve">в пункте 1 цифры "3830872,4" заменить цифрами "3316422,4";</w:t>
      </w:r>
    </w:p>
    <w:p>
      <w:pPr>
        <w:spacing w:after="120"/>
        <w:jc w:val="both"/>
      </w:pPr>
      <w:r>
        <w:rPr>
          <w:rFonts w:ascii="Arial" w:cs="Arial" w:eastAsia="Arial" w:hAnsi="Arial"/>
          <w:sz w:val="24"/>
          <w:szCs w:val="24"/>
        </w:rPr>
        <w:t xml:space="preserve">в пункте 2 цифры "17565093,8" заменить цифрами "16095093,6".</w:t>
      </w:r>
    </w:p>
    <w:p>
      <w:pPr>
        <w:spacing w:after="120"/>
        <w:jc w:val="both"/>
      </w:pPr>
      <w:r>
        <w:rPr>
          <w:rFonts w:ascii="Arial" w:cs="Arial" w:eastAsia="Arial" w:hAnsi="Arial"/>
          <w:sz w:val="24"/>
          <w:szCs w:val="24"/>
        </w:rPr>
        <w:t xml:space="preserve">3. В статье 10 цифры "192642,7" заменить цифрами "186472,1".</w:t>
      </w:r>
    </w:p>
    <w:p>
      <w:pPr>
        <w:spacing w:after="120"/>
        <w:jc w:val="both"/>
      </w:pPr>
      <w:r>
        <w:rPr>
          <w:rFonts w:ascii="Arial" w:cs="Arial" w:eastAsia="Arial" w:hAnsi="Arial"/>
          <w:sz w:val="24"/>
          <w:szCs w:val="24"/>
        </w:rPr>
        <w:t xml:space="preserve">4. В части 1 статьи 13 цифры "10760000,0" заменить цифрами "11214763,9".</w:t>
      </w:r>
    </w:p>
    <w:p>
      <w:pPr>
        <w:spacing w:after="120"/>
        <w:jc w:val="both"/>
      </w:pPr>
      <w:r>
        <w:rPr>
          <w:rFonts w:ascii="Arial" w:cs="Arial" w:eastAsia="Arial" w:hAnsi="Arial"/>
          <w:sz w:val="24"/>
          <w:szCs w:val="24"/>
        </w:rPr>
        <w:t xml:space="preserve">5. В части 4 статьи 14 цифры "159400,0" заменить цифрами "509400,0".</w:t>
      </w:r>
    </w:p>
    <w:p>
      <w:pPr>
        <w:spacing w:after="120"/>
        <w:jc w:val="both"/>
      </w:pPr>
      <w:r>
        <w:rPr>
          <w:rFonts w:ascii="Arial" w:cs="Arial" w:eastAsia="Arial" w:hAnsi="Arial"/>
          <w:sz w:val="24"/>
          <w:szCs w:val="24"/>
        </w:rPr>
        <w:t xml:space="preserve">6. Приложения 1, 1-1, 1-2, 1-3, 2, 2-1, 3, 4, 5 изложить в редакции согласно приложениям 1, 1-1, 1-2, 1-3, 2, 2-1, 3, 4, 5 к настоящему Закону.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СПРАВКА-ОБОСНОВАНИЕ
 к проекту постановления Правительства Кыргызской Республики "О проекте Закона Кыргызской Республики "О внесении изменений в Закон Кыргызской Республики "О республиканском бюджете Кыргызской Республики на 2012 год и прогнозе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на основании статьи 15 </w:t>
      </w:r>
      <w:hyperlink w:history="1" r:id="rId6tw8p1qr6ydejy8egvln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вносит следующие изменения в </w:t>
      </w:r>
      <w:hyperlink w:history="1" r:id="rIdfs70dxdsby21h6zydbof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2012 год и прогнозе на 2013-2014 годы".</w:t>
      </w:r>
    </w:p>
    <w:p>
      <w:pPr>
        <w:spacing w:after="120"/>
        <w:jc w:val="both"/>
      </w:pPr>
      <w:r>
        <w:rPr>
          <w:rFonts w:ascii="Arial" w:cs="Arial" w:eastAsia="Arial" w:hAnsi="Arial"/>
          <w:sz w:val="24"/>
          <w:szCs w:val="24"/>
        </w:rPr>
        <w:t xml:space="preserve">Согласно последним прогнозам ожидаемые макроэкономические показатели на 2012 год остаются без изменений.</w:t>
      </w:r>
    </w:p>
    <w:p>
      <w:pPr>
        <w:spacing w:after="120"/>
        <w:jc w:val="both"/>
      </w:pPr>
      <w:r>
        <w:rPr>
          <w:rFonts w:ascii="Arial" w:cs="Arial" w:eastAsia="Arial" w:hAnsi="Arial"/>
          <w:sz w:val="24"/>
          <w:szCs w:val="24"/>
        </w:rPr>
        <w:t xml:space="preserve">В предлагаемом проекте по внесению поправок в параметры доходной части бюджета на 2012 год поступления общих доходов с учетом грантов ПГИ государственного бюджета прогнозируются в размере 89260 млн. сом, или меньше уточненных показателей на 2043,2 млн. сом.</w:t>
      </w:r>
    </w:p>
    <w:p>
      <w:pPr>
        <w:spacing w:after="120"/>
        <w:jc w:val="both"/>
      </w:pPr>
      <w:r>
        <w:rPr>
          <w:rFonts w:ascii="Arial" w:cs="Arial" w:eastAsia="Arial" w:hAnsi="Arial"/>
          <w:sz w:val="24"/>
          <w:szCs w:val="24"/>
        </w:rPr>
        <w:t xml:space="preserve">Снижение общих доходов с учетом грантов ПГИ государственного бюджета связано в основном за счет снижения полученных грантов от международных доноров на 2539,8 млн. сом, так:</w:t>
      </w:r>
    </w:p>
    <w:p>
      <w:pPr>
        <w:spacing w:after="120"/>
        <w:jc w:val="both"/>
      </w:pPr>
      <w:r>
        <w:rPr>
          <w:rFonts w:ascii="Arial" w:cs="Arial" w:eastAsia="Arial" w:hAnsi="Arial"/>
          <w:sz w:val="24"/>
          <w:szCs w:val="24"/>
        </w:rPr>
        <w:t xml:space="preserve">- предусматриваются поступления гранта ЕС по программе "Поддержка секторальной политики, социальной защиты и УГФ - Кыргызстан 2010" в сумме 5,7 млн. долл. США;</w:t>
      </w:r>
    </w:p>
    <w:p>
      <w:pPr>
        <w:spacing w:after="120"/>
        <w:jc w:val="both"/>
      </w:pPr>
      <w:r>
        <w:rPr>
          <w:rFonts w:ascii="Arial" w:cs="Arial" w:eastAsia="Arial" w:hAnsi="Arial"/>
          <w:sz w:val="24"/>
          <w:szCs w:val="24"/>
        </w:rPr>
        <w:t xml:space="preserve">- откорректирован в сторону увеличения грант SWАр на 90,2 млн. сом;</w:t>
      </w:r>
    </w:p>
    <w:p>
      <w:pPr>
        <w:spacing w:after="120"/>
        <w:jc w:val="both"/>
      </w:pPr>
      <w:r>
        <w:rPr>
          <w:rFonts w:ascii="Arial" w:cs="Arial" w:eastAsia="Arial" w:hAnsi="Arial"/>
          <w:sz w:val="24"/>
          <w:szCs w:val="24"/>
        </w:rPr>
        <w:t xml:space="preserve">- поступления гранта АБР по программе "Улучшение инвестиционного климата" в сумме 20,0 млн. долл. США предварительно перенесены на 2013 год;</w:t>
      </w:r>
    </w:p>
    <w:p>
      <w:pPr>
        <w:spacing w:after="120"/>
        <w:jc w:val="both"/>
      </w:pPr>
      <w:r>
        <w:rPr>
          <w:rFonts w:ascii="Arial" w:cs="Arial" w:eastAsia="Arial" w:hAnsi="Arial"/>
          <w:sz w:val="24"/>
          <w:szCs w:val="24"/>
        </w:rPr>
        <w:t xml:space="preserve">- не предусматриваются поступления гранта Турции в сумме 6 млн. долл. США, которые были заложены в уточненном бюджете, а также гранта Всемирного банка по программе "Операция поддержки политики в области развития" в сумме 13,5 млн. долл. США;</w:t>
      </w:r>
    </w:p>
    <w:p>
      <w:pPr>
        <w:spacing w:after="120"/>
        <w:jc w:val="both"/>
      </w:pPr>
      <w:r>
        <w:rPr>
          <w:rFonts w:ascii="Arial" w:cs="Arial" w:eastAsia="Arial" w:hAnsi="Arial"/>
          <w:sz w:val="24"/>
          <w:szCs w:val="24"/>
        </w:rPr>
        <w:t xml:space="preserve">- откорректированы в сторону снижения гранты ПГИ на сумму 1041,4 млн. сом.</w:t>
      </w:r>
    </w:p>
    <w:p>
      <w:pPr>
        <w:spacing w:after="120"/>
        <w:jc w:val="both"/>
      </w:pPr>
      <w:r>
        <w:rPr>
          <w:rFonts w:ascii="Arial" w:cs="Arial" w:eastAsia="Arial" w:hAnsi="Arial"/>
          <w:sz w:val="24"/>
          <w:szCs w:val="24"/>
        </w:rPr>
        <w:t xml:space="preserve">Объем налоговых доходов государственного бюджета прогнозируются на уровне уточненных показателей 2012 года, или в размере 66191 млн. сом. При этом, на основании текущего исполнения и предложений органов МСУ предлагается снизить прогнозный показатель по налогу с продаж на 382,1 млн. сом с увеличением на данную сумму прогноз по другим налогам, в том числе по налогу на прибыль на 224,7 млн. сом, по подоходному налогу на 101,7 млн. сом и по другим местным налогам на 55 млн. сом. Также одной из причин снижения прогноза по налогу с продаж является затянувшийся процесс принятия изменений налогового законодательства, в части отмены налоговых льгот по налогу с продаж по реализации электроэнергии, теплоэнергии и природного газа для коммерческих предприятий.</w:t>
      </w:r>
    </w:p>
    <w:p>
      <w:pPr>
        <w:spacing w:after="120"/>
        <w:jc w:val="both"/>
      </w:pPr>
      <w:r>
        <w:rPr>
          <w:rFonts w:ascii="Arial" w:cs="Arial" w:eastAsia="Arial" w:hAnsi="Arial"/>
          <w:sz w:val="24"/>
          <w:szCs w:val="24"/>
        </w:rPr>
        <w:t xml:space="preserve">Поступления неналоговых доходов государственного бюджета прогнозируются в размере 16964,1 млн. сом, или больше уточненных показателей 2012 года на сумму 496,6 млн. сом, в основном за счет процентов по выданным бюджетным ссудам и кредитам на 109 млн. сом и поступлений специальных средств на сумму 360,7 млн. сом, в связи с включением средств сооплаты ФОМС в состав специальных средств в рамках интеграции счетов внебюджетных фондов в систему казначейства, а также с фактическими поступлениями средств по другим бюджетным учреждениям.</w:t>
      </w:r>
    </w:p>
    <w:p>
      <w:pPr>
        <w:spacing w:after="120"/>
        <w:jc w:val="both"/>
      </w:pPr>
      <w:r>
        <w:rPr>
          <w:rFonts w:ascii="Arial" w:cs="Arial" w:eastAsia="Arial" w:hAnsi="Arial"/>
          <w:sz w:val="24"/>
          <w:szCs w:val="24"/>
        </w:rPr>
        <w:t xml:space="preserve">Общие доходы с учетом грантов ПГИ республиканского бюджета составят 79598,5 млн. сом и снизятся по сравнению с уточненным бюджетом на 2028,6 млн. сом. Объем налоговых поступлений республиканского бюджета составят 58001,6 млн. сом с увеличением на 150 млн. сом. Неналоговые доходы республиканского бюджета прогнозируются в размере 15492 млн. сом с увеличением на 361,3 млн. сом.</w:t>
      </w:r>
    </w:p>
    <w:p>
      <w:pPr>
        <w:spacing w:after="120"/>
        <w:jc w:val="both"/>
      </w:pPr>
      <w:r>
        <w:rPr>
          <w:rFonts w:ascii="Arial" w:cs="Arial" w:eastAsia="Arial" w:hAnsi="Arial"/>
          <w:sz w:val="24"/>
          <w:szCs w:val="24"/>
        </w:rPr>
        <w:t xml:space="preserve">В ресурсной части государственного бюджета произведены следующие коррективы:</w:t>
      </w:r>
    </w:p>
    <w:p>
      <w:pPr>
        <w:spacing w:after="120"/>
        <w:jc w:val="both"/>
      </w:pPr>
      <w:r>
        <w:rPr>
          <w:rFonts w:ascii="Arial" w:cs="Arial" w:eastAsia="Arial" w:hAnsi="Arial"/>
          <w:sz w:val="24"/>
          <w:szCs w:val="24"/>
        </w:rPr>
        <w:t xml:space="preserve">- предусмотрены средства микрокредитного агентства "Ала-Too Финанс" в размере 100 млн. сом;</w:t>
      </w:r>
    </w:p>
    <w:p>
      <w:pPr>
        <w:spacing w:after="120"/>
        <w:jc w:val="both"/>
      </w:pPr>
      <w:r>
        <w:rPr>
          <w:rFonts w:ascii="Arial" w:cs="Arial" w:eastAsia="Arial" w:hAnsi="Arial"/>
          <w:sz w:val="24"/>
          <w:szCs w:val="24"/>
        </w:rPr>
        <w:t xml:space="preserve">- предусмотрен кредит Турции в размере 10,0 млн. долл. США;</w:t>
      </w:r>
    </w:p>
    <w:p>
      <w:pPr>
        <w:spacing w:after="120"/>
        <w:jc w:val="both"/>
      </w:pPr>
      <w:r>
        <w:rPr>
          <w:rFonts w:ascii="Arial" w:cs="Arial" w:eastAsia="Arial" w:hAnsi="Arial"/>
          <w:sz w:val="24"/>
          <w:szCs w:val="24"/>
        </w:rPr>
        <w:t xml:space="preserve">- не предусматриваются поступления кредита Всемирного банка по программе "Операция поддержки политики в области развития" в сумме 16,5 млн. долл. США;</w:t>
      </w:r>
    </w:p>
    <w:p>
      <w:pPr>
        <w:spacing w:after="120"/>
        <w:jc w:val="both"/>
      </w:pPr>
      <w:r>
        <w:rPr>
          <w:rFonts w:ascii="Arial" w:cs="Arial" w:eastAsia="Arial" w:hAnsi="Arial"/>
          <w:sz w:val="24"/>
          <w:szCs w:val="24"/>
        </w:rPr>
        <w:t xml:space="preserve">- снижен кредит SWAp на сумму 1895 тыс. долл. США и кредиты ПГИ на 1399,5 млн. сом.</w:t>
      </w:r>
    </w:p>
    <w:p>
      <w:pPr>
        <w:spacing w:after="120"/>
        <w:jc w:val="both"/>
      </w:pPr>
      <w:r>
        <w:rPr>
          <w:rFonts w:ascii="Arial" w:cs="Arial" w:eastAsia="Arial" w:hAnsi="Arial"/>
          <w:sz w:val="24"/>
          <w:szCs w:val="24"/>
        </w:rPr>
        <w:t xml:space="preserve">Также предлагается увеличить поступления по погашению основной суммы по бюджетным ссудам и иностранным кредитам на 163,6 млн. сом. Поступления по погашению основной суммы и процентов по бюджетным ссудам и иностранным кредитам увеличены за счет мероприятий по принудительному взысканию просроченной задолженности субъектов, а также за счет поступления процентов по выданным заемным средствам в текущем году.</w:t>
      </w:r>
    </w:p>
    <w:p>
      <w:pPr>
        <w:spacing w:after="120"/>
        <w:jc w:val="both"/>
      </w:pPr>
      <w:r>
        <w:rPr>
          <w:rFonts w:ascii="Arial" w:cs="Arial" w:eastAsia="Arial" w:hAnsi="Arial"/>
          <w:sz w:val="24"/>
          <w:szCs w:val="24"/>
        </w:rPr>
        <w:t xml:space="preserve">Расходы государственного бюджета на 2012 год предусматриваются на уровне 110979,2 млн. сомов (36,3% к ВВП), или на 3426,4 млн. сомов меньше утвержденного бюджета.</w:t>
      </w:r>
    </w:p>
    <w:p>
      <w:pPr>
        <w:spacing w:after="120"/>
        <w:jc w:val="both"/>
      </w:pPr>
      <w:r>
        <w:rPr>
          <w:rFonts w:ascii="Arial" w:cs="Arial" w:eastAsia="Arial" w:hAnsi="Arial"/>
          <w:sz w:val="24"/>
          <w:szCs w:val="24"/>
        </w:rPr>
        <w:t xml:space="preserve">Расходы республиканского бюджета составят 101317,6 млн. сомов (33,2% к ВВП), что на 3411,8 млн. сомов меньше утвержденного бюджета, в том числе бюджетные средства составят 72392,8 млн. сомов, с уменьшением на 1132,5 млн. сомов, средства ПГИ составят 21921,7 млн. сомов, с уменьшением на 2531,4 млн. сомов, специальные средства составят 7003,2 млн. сомов, с увеличением на 252,2 млн. сомов относительно утвержденного бюджета.</w:t>
      </w:r>
    </w:p>
    <w:p>
      <w:pPr>
        <w:spacing w:after="120"/>
        <w:jc w:val="both"/>
      </w:pPr>
      <w:r>
        <w:rPr>
          <w:rFonts w:ascii="Arial" w:cs="Arial" w:eastAsia="Arial" w:hAnsi="Arial"/>
          <w:sz w:val="24"/>
          <w:szCs w:val="24"/>
        </w:rPr>
        <w:t xml:space="preserve">Дефицит республиканского бюджета на 2012 год составит 21719,1 млн. сомов, что составит 7,1% к ВВП или на 1383,2 млн. сомов меньше утвержденного показателя.</w:t>
      </w:r>
    </w:p>
    <w:p>
      <w:pPr>
        <w:spacing w:after="120"/>
        <w:jc w:val="both"/>
      </w:pPr>
      <w:r>
        <w:rPr>
          <w:rFonts w:ascii="Arial" w:cs="Arial" w:eastAsia="Arial" w:hAnsi="Arial"/>
          <w:sz w:val="24"/>
          <w:szCs w:val="24"/>
        </w:rPr>
        <w:t xml:space="preserve">На покрытие дефицита бюджета в 2012 году предусмотрены источники финансирования в сумме 21719,1 млн. сомов.</w:t>
      </w:r>
    </w:p>
    <w:p>
      <w:pPr>
        <w:spacing w:after="120"/>
        <w:jc w:val="both"/>
      </w:pPr>
      <w:r>
        <w:rPr>
          <w:rFonts w:ascii="Arial" w:cs="Arial" w:eastAsia="Arial" w:hAnsi="Arial"/>
          <w:sz w:val="24"/>
          <w:szCs w:val="24"/>
        </w:rPr>
        <w:t xml:space="preserve">По внутренним источникам финансирования дефицита бюджета предусмотрено положительное сальдо в размере 5710,5 млн. сомов.</w:t>
      </w:r>
    </w:p>
    <w:p>
      <w:pPr>
        <w:spacing w:after="120"/>
        <w:jc w:val="both"/>
      </w:pPr>
      <w:r>
        <w:rPr>
          <w:rFonts w:ascii="Arial" w:cs="Arial" w:eastAsia="Arial" w:hAnsi="Arial"/>
          <w:sz w:val="24"/>
          <w:szCs w:val="24"/>
        </w:rPr>
        <w:t xml:space="preserve">Поступления из внутренних источников составляют:</w:t>
      </w:r>
    </w:p>
    <w:p>
      <w:pPr>
        <w:spacing w:after="120"/>
        <w:jc w:val="both"/>
      </w:pPr>
      <w:r>
        <w:rPr>
          <w:rFonts w:ascii="Arial" w:cs="Arial" w:eastAsia="Arial" w:hAnsi="Arial"/>
          <w:sz w:val="24"/>
          <w:szCs w:val="24"/>
        </w:rPr>
        <w:t xml:space="preserve">- поступления от реализации ГЦБ - 6955,9 млн. сомов;</w:t>
      </w:r>
    </w:p>
    <w:p>
      <w:pPr>
        <w:spacing w:after="120"/>
        <w:jc w:val="both"/>
      </w:pPr>
      <w:r>
        <w:rPr>
          <w:rFonts w:ascii="Arial" w:cs="Arial" w:eastAsia="Arial" w:hAnsi="Arial"/>
          <w:sz w:val="24"/>
          <w:szCs w:val="24"/>
        </w:rPr>
        <w:t xml:space="preserve">- остатки на счетах ПКР - 3656,5 млн. сом.</w:t>
      </w:r>
    </w:p>
    <w:p>
      <w:pPr>
        <w:spacing w:after="120"/>
        <w:jc w:val="both"/>
      </w:pPr>
      <w:r>
        <w:rPr>
          <w:rFonts w:ascii="Arial" w:cs="Arial" w:eastAsia="Arial" w:hAnsi="Arial"/>
          <w:sz w:val="24"/>
          <w:szCs w:val="24"/>
        </w:rPr>
        <w:t xml:space="preserve">Погашение составляет - 7650,0 млн. сомов.</w:t>
      </w:r>
    </w:p>
    <w:p>
      <w:pPr>
        <w:spacing w:after="120"/>
        <w:jc w:val="both"/>
      </w:pPr>
      <w:r>
        <w:rPr>
          <w:rFonts w:ascii="Arial" w:cs="Arial" w:eastAsia="Arial" w:hAnsi="Arial"/>
          <w:sz w:val="24"/>
          <w:szCs w:val="24"/>
        </w:rPr>
        <w:t xml:space="preserve">По внешним источникам проектируется положительное сальдо в сумме 16008,6 млн. сомов.</w:t>
      </w:r>
    </w:p>
    <w:p>
      <w:pPr>
        <w:spacing w:after="120"/>
        <w:jc w:val="both"/>
      </w:pPr>
      <w:r>
        <w:rPr>
          <w:rFonts w:ascii="Arial" w:cs="Arial" w:eastAsia="Arial" w:hAnsi="Arial"/>
          <w:sz w:val="24"/>
          <w:szCs w:val="24"/>
        </w:rPr>
        <w:t xml:space="preserve">Поступление из внешних источников составит:</w:t>
      </w:r>
    </w:p>
    <w:p>
      <w:pPr>
        <w:spacing w:after="120"/>
        <w:jc w:val="both"/>
      </w:pPr>
      <w:r>
        <w:rPr>
          <w:rFonts w:ascii="Arial" w:cs="Arial" w:eastAsia="Arial" w:hAnsi="Arial"/>
          <w:sz w:val="24"/>
          <w:szCs w:val="24"/>
        </w:rPr>
        <w:t xml:space="preserve">- поступление внешних программных займов составляет 1856,7 млн. сомов;</w:t>
      </w:r>
    </w:p>
    <w:p>
      <w:pPr>
        <w:spacing w:after="120"/>
        <w:jc w:val="both"/>
      </w:pPr>
      <w:r>
        <w:rPr>
          <w:rFonts w:ascii="Arial" w:cs="Arial" w:eastAsia="Arial" w:hAnsi="Arial"/>
          <w:sz w:val="24"/>
          <w:szCs w:val="24"/>
        </w:rPr>
        <w:t xml:space="preserve">- поступление внешних займов на ПГИ составляет 16095,1 млн. сомов.</w:t>
      </w:r>
    </w:p>
    <w:p>
      <w:pPr>
        <w:spacing w:after="120"/>
        <w:jc w:val="both"/>
      </w:pPr>
      <w:r>
        <w:rPr>
          <w:rFonts w:ascii="Arial" w:cs="Arial" w:eastAsia="Arial" w:hAnsi="Arial"/>
          <w:sz w:val="24"/>
          <w:szCs w:val="24"/>
        </w:rPr>
        <w:t xml:space="preserve">Погашение основной суммы внешнего долга прогнозируется в размере 1943,2 млн. сомов.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финансов</w:t>
      </w:r>
      <w:r>
        <w:rPr>
          <w:rFonts w:ascii="Arial" w:cs="Arial" w:eastAsia="Arial" w:hAnsi="Arial"/>
          <w:sz w:val="24"/>
          <w:szCs w:val="24"/>
        </w:rPr>
        <w:t xml:space="preserve">	</w:t>
      </w:r>
      <w:r>
        <w:rPr>
          <w:rFonts w:ascii="Arial" w:cs="Arial" w:eastAsia="Arial" w:hAnsi="Arial"/>
          <w:b/>
          <w:bCs/>
          <w:sz w:val="24"/>
          <w:szCs w:val="24"/>
        </w:rPr>
        <w:t xml:space="preserve">О.Лаврова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w:t>
      </w:r>
    </w:p>
    <w:p>
      <w:pPr>
        <w:spacing w:after="120"/>
        <w:jc w:val="both"/>
      </w:pPr>
      <w:r>
        <w:rPr>
          <w:rFonts w:ascii="Arial" w:cs="Arial" w:eastAsia="Arial" w:hAnsi="Arial"/>
          <w:sz w:val="24"/>
          <w:szCs w:val="24"/>
        </w:rPr>
        <w:t xml:space="preserve">консолидированного бюджета Кыргызской Республики</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2012(*) │ 2013(*) │ 2014(*)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доходов и грантов                │ 108186  │ 116548  │ 123501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35,4│     32,9│     30,2│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доходы                         │ 101762  │ 108416  │ 117234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33,3│     30,6│     28,7│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доходы                       │  84797  │  92599  │ 103864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27,8│     26,1│     25,4│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│Доходы СФ (без поступ. из РБ)          │  18606  │  18599  │  19864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6,1│      5,2│      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│Неналоговые доходы                     │  16964  │  15818  │  13370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5,6│      4,5│      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грантов                          │   6105  │   7935  │   6070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2,0│      2,2│      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расходов                         │ 129860  │ 135039  │ 141699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42,5│     38,1│     34,7│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│Текущие расходы                        │ 104955  │ 109863  │ 115520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34,4│     31,0│     28,3│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│Расходы СФ                             │  33629  │  36682  │  41160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11,0│     10,3│     10,1│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3051  │   3588  │   3551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1,0│      1,0│      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│Капитальные расходы (включая ПГИ)      │  24904  │  25176  │  26139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8,2│      7,1│      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│Капвложения из внутренних источников   │   3536  │   3002  │   7092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1,2│      0,8│      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│Капвложения из внешних источников      │  21368  │  22174  │  19047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7,0│      6,3│      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 -21674  │ -18491  │ -18198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процентах к ВВП                      │     -7,1│     -5,2│     -4,5│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│ВВП                                    │ 305487  │ 354420  │ 408490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Бюджет Социального фонда на 2013-2015 годы не представлен.</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доходы и расходы по функциональной классификации)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2012    │    2012    │</w:t>
      </w:r>
    </w:p>
    <w:p>
      <w:pPr>
        <w:spacing w:after="120"/>
        <w:jc w:val="both"/>
      </w:pPr>
      <w:r>
        <w:rPr>
          <w:rFonts w:ascii="Arial" w:cs="Arial" w:eastAsia="Arial" w:hAnsi="Arial"/>
          <w:sz w:val="24"/>
          <w:szCs w:val="24"/>
        </w:rPr>
        <w:t xml:space="preserve">│                                           │Утвержденный│ Уточненный │</w:t>
      </w:r>
    </w:p>
    <w:p>
      <w:pPr>
        <w:spacing w:after="120"/>
        <w:jc w:val="both"/>
      </w:pPr>
      <w:r>
        <w:rPr>
          <w:rFonts w:ascii="Arial" w:cs="Arial" w:eastAsia="Arial" w:hAnsi="Arial"/>
          <w:sz w:val="24"/>
          <w:szCs w:val="24"/>
        </w:rPr>
        <w:t xml:space="preserve">│                                           │   бюджет   │   бюджет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Общие доходы и официальные трансферты   │ 81627040,3 │ 79598488,2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│Налоговые доходы                           │ 57851610,0 │ 58001610,0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│Полученные официальные трансферты          │  8644743,1 │  6104924,0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│Неналоговые доходы                         │ 15130687,2 │ 15491954,2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│ОБЩИЕ РАСХОДЫ                              │104729374,1 │101317617,9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73525290,9 │ 72392781,2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6750993,9 │  7003140,7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24453089,3 │ 21921696,0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Государственные службы общего назначения│ 32531368,9 │ 26357400,1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23090863,5 │ 23097792,7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│трансферты местным бюджетам                │ 11942374,2 │ 11942374,2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│государственный долг                       │  3319330,0 │  3319330,0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│питание учащихся 1-4 классов               │   475000,0 │   475000,0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1180324,9 │  1238071,2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8260180,5 │  2021536,2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 Оборонный комплекс                     │  3351627,4 │  3662679,8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2706416,8 │  3084904,5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473410,6 │   436099,5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171800,0 │   141675,8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│III. Общественный порядок и безопасность   │  7471074,0 │  7528231,7 │</w:t>
      </w:r>
    </w:p>
    <w:p>
      <w:pPr>
        <w:spacing w:after="120"/>
        <w:jc w:val="both"/>
      </w:pPr>
      <w:r>
        <w:rPr>
          <w:rFonts w:ascii="Arial" w:cs="Arial" w:eastAsia="Arial" w:hAnsi="Arial"/>
          <w:sz w:val="24"/>
          <w:szCs w:val="24"/>
        </w:rPr>
        <w:t xml:space="preserve">│всего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6247061,2 │  6237309,1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1031782,1 │  1100758,6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192230,7 │   190164,0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│IV. Экономические вопросы                  │ 22489910,7 │ 26017036,1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7753459,9 │  6975331,0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781158,3 │   844609,2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13955292,5 │ 18197095,9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 Охрана окружающей среды                 │   435077,7 │   480712,8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209061,2 │   208234,1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226016,5 │   272478,7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73525290,9 │ 72392781,2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6750993,9 │  7003140,7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 Жилищные и коммунальные услуги         │   943188,2 │  1104687,2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942664,2 │  1104163,2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524,0 │      524,0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│VII. Здравоохранение                       │ 10254076,8 │ 10291473,2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9448988,4 │  9375602,0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расходы на повышение          │  5377600,0 │  5377600,0 │</w:t>
      </w:r>
    </w:p>
    <w:p>
      <w:pPr>
        <w:spacing w:after="120"/>
        <w:jc w:val="both"/>
      </w:pPr>
      <w:r>
        <w:rPr>
          <w:rFonts w:ascii="Arial" w:cs="Arial" w:eastAsia="Arial" w:hAnsi="Arial"/>
          <w:sz w:val="24"/>
          <w:szCs w:val="24"/>
        </w:rPr>
        <w:t xml:space="preserve">│заработной платы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387352,4 │   600031,2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417736,0 │   315840,0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│VIII. Организация отдыха и                 │  1799775,4 │  1725477,6 │</w:t>
      </w:r>
    </w:p>
    <w:p>
      <w:pPr>
        <w:spacing w:after="120"/>
        <w:jc w:val="both"/>
      </w:pPr>
      <w:r>
        <w:rPr>
          <w:rFonts w:ascii="Arial" w:cs="Arial" w:eastAsia="Arial" w:hAnsi="Arial"/>
          <w:sz w:val="24"/>
          <w:szCs w:val="24"/>
        </w:rPr>
        <w:t xml:space="preserve">│культурно-религиозная деятельность - итого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1658602,1 │  1574055,2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расходы на повышение          │   785900,0 │   785900,0 │</w:t>
      </w:r>
    </w:p>
    <w:p>
      <w:pPr>
        <w:spacing w:after="120"/>
        <w:jc w:val="both"/>
      </w:pPr>
      <w:r>
        <w:rPr>
          <w:rFonts w:ascii="Arial" w:cs="Arial" w:eastAsia="Arial" w:hAnsi="Arial"/>
          <w:sz w:val="24"/>
          <w:szCs w:val="24"/>
        </w:rPr>
        <w:t xml:space="preserve">│заработной платы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141173,3 │   151422,4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│IX. Образование                            │  7596525,3 │  7002361,4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них за счет: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4505402,6 │  4120606,1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расходы на повышение          │  1897700,0 │  1897700,0 │</w:t>
      </w:r>
    </w:p>
    <w:p>
      <w:pPr>
        <w:spacing w:after="120"/>
        <w:jc w:val="both"/>
      </w:pPr>
      <w:r>
        <w:rPr>
          <w:rFonts w:ascii="Arial" w:cs="Arial" w:eastAsia="Arial" w:hAnsi="Arial"/>
          <w:sz w:val="24"/>
          <w:szCs w:val="24"/>
        </w:rPr>
        <w:t xml:space="preserve">│заработной платы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2522273,1 │  2352005,1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568849,6 │   529750,2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│X. Социальная защита                       │ 17856749,7 │ 17147558,1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│бюджета                                    │ 16962771,0 │ 16614783,3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том числе: расходы на повышение          │    77600,0 │    77600,0 │</w:t>
      </w:r>
    </w:p>
    <w:p>
      <w:pPr>
        <w:spacing w:after="120"/>
        <w:jc w:val="both"/>
      </w:pPr>
      <w:r>
        <w:rPr>
          <w:rFonts w:ascii="Arial" w:cs="Arial" w:eastAsia="Arial" w:hAnsi="Arial"/>
          <w:sz w:val="24"/>
          <w:szCs w:val="24"/>
        </w:rPr>
        <w:t xml:space="preserve">│заработной платы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│специальных средств                        │     6978,7 │     7140,9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│ПГИ                                        │   887000,0 │   525633,9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│Дефицит                                    │-23102333,8 │-21719129,7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│Источники покрытия, в том числе:           │ 23102333,8 │ 21719129,7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│Внутреннее финансирование                  │  5244290,0 │  5710541,1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│Получение                                  │ 11966980,0 │ 12344701,1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│Погашение                                  │  6722690,0 │  6634160,0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│Внешнее финансирование                     │ 17858043,8 │ 16008588,6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│Получение                                  │ 19853993,8 │ 17951828,6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│Погашение                                  │  1995950,0 │  1943240,0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Кыргызской Республики на 2012 год и прогноз</w:t>
      </w:r>
    </w:p>
    <w:p>
      <w:pPr>
        <w:spacing w:after="120"/>
        <w:jc w:val="both"/>
      </w:pPr>
      <w:r>
        <w:rPr>
          <w:rFonts w:ascii="Arial" w:cs="Arial" w:eastAsia="Arial" w:hAnsi="Arial"/>
          <w:sz w:val="24"/>
          <w:szCs w:val="24"/>
        </w:rPr>
        <w:t xml:space="preserve">на 2013-2014 годы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│Элемент │        Наименование       │  2012 г. │  2013 г. │  2014 г. │</w:t>
      </w:r>
    </w:p>
    <w:p>
      <w:pPr>
        <w:spacing w:after="120"/>
        <w:jc w:val="both"/>
      </w:pPr>
      <w:r>
        <w:rPr>
          <w:rFonts w:ascii="Arial" w:cs="Arial" w:eastAsia="Arial" w:hAnsi="Arial"/>
          <w:sz w:val="24"/>
          <w:szCs w:val="24"/>
        </w:rPr>
        <w:t xml:space="preserve">│  (8)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│Доходы с официальными      │79598488,2│86160761,3│97597577,4│</w:t>
      </w:r>
    </w:p>
    <w:p>
      <w:pPr>
        <w:spacing w:after="120"/>
        <w:jc w:val="both"/>
      </w:pPr>
      <w:r>
        <w:rPr>
          <w:rFonts w:ascii="Arial" w:cs="Arial" w:eastAsia="Arial" w:hAnsi="Arial"/>
          <w:sz w:val="24"/>
          <w:szCs w:val="24"/>
        </w:rPr>
        <w:t xml:space="preserve">│        │трансфертами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│Налоговые доходы           │58001610,0│66970639,0│80190736,1│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│11111   │Подоходный налог с         │ 3798550,0│ 4314100,0│ 5097872,5│</w:t>
      </w:r>
    </w:p>
    <w:p>
      <w:pPr>
        <w:spacing w:after="120"/>
        <w:jc w:val="both"/>
      </w:pPr>
      <w:r>
        <w:rPr>
          <w:rFonts w:ascii="Arial" w:cs="Arial" w:eastAsia="Arial" w:hAnsi="Arial"/>
          <w:sz w:val="24"/>
          <w:szCs w:val="24"/>
        </w:rPr>
        <w:t xml:space="preserve">│        │физических лиц-резидентов  │          │          │          │</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│11112   │Налог на доходы физических │  996100,0│ 1137502,0│ 1286252,0│</w:t>
      </w:r>
    </w:p>
    <w:p>
      <w:pPr>
        <w:spacing w:after="120"/>
        <w:jc w:val="both"/>
      </w:pPr>
      <w:r>
        <w:rPr>
          <w:rFonts w:ascii="Arial" w:cs="Arial" w:eastAsia="Arial" w:hAnsi="Arial"/>
          <w:sz w:val="24"/>
          <w:szCs w:val="24"/>
        </w:rPr>
        <w:t xml:space="preserve">│        │лиц-нерезидентов Кыргызской│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│11113   │Налог на прибыль           │ 3539200,0│ 3624700,0│ 4403100,0│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│11122   │Налог на основе патента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│11123   │Налог на специальные       │ 1222910,0│ 1258880,0│ 1277460,0│</w:t>
      </w:r>
    </w:p>
    <w:p>
      <w:pPr>
        <w:spacing w:after="120"/>
        <w:jc w:val="both"/>
      </w:pPr>
      <w:r>
        <w:rPr>
          <w:rFonts w:ascii="Arial" w:cs="Arial" w:eastAsia="Arial" w:hAnsi="Arial"/>
          <w:sz w:val="24"/>
          <w:szCs w:val="24"/>
        </w:rPr>
        <w:t xml:space="preserve">│        │средства бюджетных         │          │          │          │</w:t>
      </w:r>
    </w:p>
    <w:p>
      <w:pPr>
        <w:spacing w:after="120"/>
        <w:jc w:val="both"/>
      </w:pPr>
      <w:r>
        <w:rPr>
          <w:rFonts w:ascii="Arial" w:cs="Arial" w:eastAsia="Arial" w:hAnsi="Arial"/>
          <w:sz w:val="24"/>
          <w:szCs w:val="24"/>
        </w:rPr>
        <w:t xml:space="preserve">│        │организаций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│11131100│Налог на валовой доход от  │ 4540000,0│ 7950000,0│ 9750000,0│</w:t>
      </w:r>
    </w:p>
    <w:p>
      <w:pPr>
        <w:spacing w:after="120"/>
        <w:jc w:val="both"/>
      </w:pPr>
      <w:r>
        <w:rPr>
          <w:rFonts w:ascii="Arial" w:cs="Arial" w:eastAsia="Arial" w:hAnsi="Arial"/>
          <w:sz w:val="24"/>
          <w:szCs w:val="24"/>
        </w:rPr>
        <w:t xml:space="preserve">│        │Кумтор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│11411   │Налог на добавленную       │27815000,0│31268040,0│36470204,5│</w:t>
      </w:r>
    </w:p>
    <w:p>
      <w:pPr>
        <w:spacing w:after="120"/>
        <w:jc w:val="both"/>
      </w:pPr>
      <w:r>
        <w:rPr>
          <w:rFonts w:ascii="Arial" w:cs="Arial" w:eastAsia="Arial" w:hAnsi="Arial"/>
          <w:sz w:val="24"/>
          <w:szCs w:val="24"/>
        </w:rPr>
        <w:t xml:space="preserve">│        │стоимость (НДС)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│11411100│НДС на товары и услуги,    │ 7870000,0│ 9630950,0│11667140,0│</w:t>
      </w:r>
    </w:p>
    <w:p>
      <w:pPr>
        <w:spacing w:after="120"/>
        <w:jc w:val="both"/>
      </w:pPr>
      <w:r>
        <w:rPr>
          <w:rFonts w:ascii="Arial" w:cs="Arial" w:eastAsia="Arial" w:hAnsi="Arial"/>
          <w:sz w:val="24"/>
          <w:szCs w:val="24"/>
        </w:rPr>
        <w:t xml:space="preserve">│        │производимые на территории │          │          │          │</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│11411200│НДС на товары, ввозимые на │19945000,0│21637090,0│24803064,5│</w:t>
      </w:r>
    </w:p>
    <w:p>
      <w:pPr>
        <w:spacing w:after="120"/>
        <w:jc w:val="both"/>
      </w:pPr>
      <w:r>
        <w:rPr>
          <w:rFonts w:ascii="Arial" w:cs="Arial" w:eastAsia="Arial" w:hAnsi="Arial"/>
          <w:sz w:val="24"/>
          <w:szCs w:val="24"/>
        </w:rPr>
        <w:t xml:space="preserve">│        │территорию Кыргызской      │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│11412   │Налог с продаж             │ 2964550,0│ 3330670,0│ 3810400,0│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│11421   │Акцизный налог на товары,  │ 1224000,0│ 1552747,0│ 1802747,0│</w:t>
      </w:r>
    </w:p>
    <w:p>
      <w:pPr>
        <w:spacing w:after="120"/>
        <w:jc w:val="both"/>
      </w:pPr>
      <w:r>
        <w:rPr>
          <w:rFonts w:ascii="Arial" w:cs="Arial" w:eastAsia="Arial" w:hAnsi="Arial"/>
          <w:sz w:val="24"/>
          <w:szCs w:val="24"/>
        </w:rPr>
        <w:t xml:space="preserve">│        │производимые на территории │          │          │          │</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│11422   │Акцизный налог на товары,  │ 2145000,0│ 2559510,0│ 3328235,5│</w:t>
      </w:r>
    </w:p>
    <w:p>
      <w:pPr>
        <w:spacing w:after="120"/>
        <w:jc w:val="both"/>
      </w:pPr>
      <w:r>
        <w:rPr>
          <w:rFonts w:ascii="Arial" w:cs="Arial" w:eastAsia="Arial" w:hAnsi="Arial"/>
          <w:sz w:val="24"/>
          <w:szCs w:val="24"/>
        </w:rPr>
        <w:t xml:space="preserve">│        │ввозимые на территорию     │          │          │          │</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│1144    │Налоги за пользование      │  416300,0│  530790,0│  744764,6│</w:t>
      </w:r>
    </w:p>
    <w:p>
      <w:pPr>
        <w:spacing w:after="120"/>
        <w:jc w:val="both"/>
      </w:pPr>
      <w:r>
        <w:rPr>
          <w:rFonts w:ascii="Arial" w:cs="Arial" w:eastAsia="Arial" w:hAnsi="Arial"/>
          <w:sz w:val="24"/>
          <w:szCs w:val="24"/>
        </w:rPr>
        <w:t xml:space="preserve">│        │недрами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│11441   │Бонусы                     │  300000,0│  400000,0│  600000,0│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│11442   │Роялти                     │  116300,0│  130790,0│  144764,6│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│115     │Налоги на международную    │ 9340000,0│ 9443700,0│12219700,0│</w:t>
      </w:r>
    </w:p>
    <w:p>
      <w:pPr>
        <w:spacing w:after="120"/>
        <w:jc w:val="both"/>
      </w:pPr>
      <w:r>
        <w:rPr>
          <w:rFonts w:ascii="Arial" w:cs="Arial" w:eastAsia="Arial" w:hAnsi="Arial"/>
          <w:sz w:val="24"/>
          <w:szCs w:val="24"/>
        </w:rPr>
        <w:t xml:space="preserve">│        │торговлю и операции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│13      │Полученные официальные     │ 6104924,0│ 4348764,3│ 2220956,8│</w:t>
      </w:r>
    </w:p>
    <w:p>
      <w:pPr>
        <w:spacing w:after="120"/>
        <w:jc w:val="both"/>
      </w:pPr>
      <w:r>
        <w:rPr>
          <w:rFonts w:ascii="Arial" w:cs="Arial" w:eastAsia="Arial" w:hAnsi="Arial"/>
          <w:sz w:val="24"/>
          <w:szCs w:val="24"/>
        </w:rPr>
        <w:t xml:space="preserve">│        │трансферты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т.ч. гранты ПГИ          │ 5272930,0│ 3216064,3│  890856,8│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│Неналоговые доходы         │15491954,2│14841358,0│15185884,5│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│14111   │Проценты по депозитам      │   40440,0│   42500,0│   44600,0│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│14112   │Проценты по выданным       │  520232,6│  249940,0│  290890,0│</w:t>
      </w:r>
    </w:p>
    <w:p>
      <w:pPr>
        <w:spacing w:after="120"/>
        <w:jc w:val="both"/>
      </w:pPr>
      <w:r>
        <w:rPr>
          <w:rFonts w:ascii="Arial" w:cs="Arial" w:eastAsia="Arial" w:hAnsi="Arial"/>
          <w:sz w:val="24"/>
          <w:szCs w:val="24"/>
        </w:rPr>
        <w:t xml:space="preserve">│        │бюджетным ссудам и кредитам│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│14121   │Дивиденды                  │ 2059216,0│ 3500000,0│ 3600000,0│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│14122100│Прибыль Национального банка│ 1575770,0│  315000,0│  315000,0│</w:t>
      </w:r>
    </w:p>
    <w:p>
      <w:pPr>
        <w:spacing w:after="120"/>
        <w:jc w:val="both"/>
      </w:pPr>
      <w:r>
        <w:rPr>
          <w:rFonts w:ascii="Arial" w:cs="Arial" w:eastAsia="Arial" w:hAnsi="Arial"/>
          <w:sz w:val="24"/>
          <w:szCs w:val="24"/>
        </w:rPr>
        <w:t xml:space="preserve">│        │Кыргызской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│14122200│Прибыль государственных    │  522441,0│ 1500000,0│ 1600000,0│</w:t>
      </w:r>
    </w:p>
    <w:p>
      <w:pPr>
        <w:spacing w:after="120"/>
        <w:jc w:val="both"/>
      </w:pPr>
      <w:r>
        <w:rPr>
          <w:rFonts w:ascii="Arial" w:cs="Arial" w:eastAsia="Arial" w:hAnsi="Arial"/>
          <w:sz w:val="24"/>
          <w:szCs w:val="24"/>
        </w:rPr>
        <w:t xml:space="preserve">│        │предприятий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│14152   │Плата за использование     │ 3543800,0│ 2820000,0│ 2820000,0│</w:t>
      </w:r>
    </w:p>
    <w:p>
      <w:pPr>
        <w:spacing w:after="120"/>
        <w:jc w:val="both"/>
      </w:pPr>
      <w:r>
        <w:rPr>
          <w:rFonts w:ascii="Arial" w:cs="Arial" w:eastAsia="Arial" w:hAnsi="Arial"/>
          <w:sz w:val="24"/>
          <w:szCs w:val="24"/>
        </w:rPr>
        <w:t xml:space="preserve">│        │природных ресурсов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│14153   │Плата за аренду помещений, │   20000,0│   21000,0│   22000,0│</w:t>
      </w:r>
    </w:p>
    <w:p>
      <w:pPr>
        <w:spacing w:after="120"/>
        <w:jc w:val="both"/>
      </w:pPr>
      <w:r>
        <w:rPr>
          <w:rFonts w:ascii="Arial" w:cs="Arial" w:eastAsia="Arial" w:hAnsi="Arial"/>
          <w:sz w:val="24"/>
          <w:szCs w:val="24"/>
        </w:rPr>
        <w:t xml:space="preserve">│        │зданий и сооружений,       │          │          │          │</w:t>
      </w:r>
    </w:p>
    <w:p>
      <w:pPr>
        <w:spacing w:after="120"/>
        <w:jc w:val="both"/>
      </w:pPr>
      <w:r>
        <w:rPr>
          <w:rFonts w:ascii="Arial" w:cs="Arial" w:eastAsia="Arial" w:hAnsi="Arial"/>
          <w:sz w:val="24"/>
          <w:szCs w:val="24"/>
        </w:rPr>
        <w:t xml:space="preserve">│        │находящихся в              │          │          │          │</w:t>
      </w:r>
    </w:p>
    <w:p>
      <w:pPr>
        <w:spacing w:after="120"/>
        <w:jc w:val="both"/>
      </w:pPr>
      <w:r>
        <w:rPr>
          <w:rFonts w:ascii="Arial" w:cs="Arial" w:eastAsia="Arial" w:hAnsi="Arial"/>
          <w:sz w:val="24"/>
          <w:szCs w:val="24"/>
        </w:rPr>
        <w:t xml:space="preserve">│        │государственной            │          │          │          │</w:t>
      </w:r>
    </w:p>
    <w:p>
      <w:pPr>
        <w:spacing w:after="120"/>
        <w:jc w:val="both"/>
      </w:pPr>
      <w:r>
        <w:rPr>
          <w:rFonts w:ascii="Arial" w:cs="Arial" w:eastAsia="Arial" w:hAnsi="Arial"/>
          <w:sz w:val="24"/>
          <w:szCs w:val="24"/>
        </w:rPr>
        <w:t xml:space="preserve">│        │собственности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│14221   │Сборы и платежи            │  764340,0│  574730,0│  586220,0│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│14222   │Государственные пошлины    │   22000,0│   24200,0│   26600,0│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│14235   │Плата за оказание платных  │ 6193714,6│ 5625988,0│ 5704224,5│</w:t>
      </w:r>
    </w:p>
    <w:p>
      <w:pPr>
        <w:spacing w:after="120"/>
        <w:jc w:val="both"/>
      </w:pPr>
      <w:r>
        <w:rPr>
          <w:rFonts w:ascii="Arial" w:cs="Arial" w:eastAsia="Arial" w:hAnsi="Arial"/>
          <w:sz w:val="24"/>
          <w:szCs w:val="24"/>
        </w:rPr>
        <w:t xml:space="preserve">│        │услуг без налога на        │          │          │          │</w:t>
      </w:r>
    </w:p>
    <w:p>
      <w:pPr>
        <w:spacing w:after="120"/>
        <w:jc w:val="both"/>
      </w:pPr>
      <w:r>
        <w:rPr>
          <w:rFonts w:ascii="Arial" w:cs="Arial" w:eastAsia="Arial" w:hAnsi="Arial"/>
          <w:sz w:val="24"/>
          <w:szCs w:val="24"/>
        </w:rPr>
        <w:t xml:space="preserve">│        │специальные средства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│143     │Штрафы, санкции,           │  230000,0│  168000,0│  176350,0│</w:t>
      </w:r>
    </w:p>
    <w:p>
      <w:pPr>
        <w:spacing w:after="120"/>
        <w:jc w:val="both"/>
      </w:pPr>
      <w:r>
        <w:rPr>
          <w:rFonts w:ascii="Arial" w:cs="Arial" w:eastAsia="Arial" w:hAnsi="Arial"/>
          <w:sz w:val="24"/>
          <w:szCs w:val="24"/>
        </w:rPr>
        <w:t xml:space="preserve">│        │конфискации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│145     │Прочие неналоговые доходы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1-3к проекту ЗаконаКыргызской Республики"О внесении изменений в ЗаконКыргызской Республики"О республиканском бюджетеКыргызской Республикина 2012 год и прогнозена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Кыргызской Республики на 2012 год и прогноз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(Доходы по специальным средствам)</w:t>
      </w:r>
    </w:p>
    <w:p>
      <w:pPr>
        <w:spacing w:after="120"/>
        <w:jc w:val="both"/>
      </w:pPr>
      <w:r>
        <w:rPr>
          <w:rFonts w:ascii="Arial" w:cs="Arial" w:eastAsia="Arial" w:hAnsi="Arial"/>
          <w:sz w:val="24"/>
          <w:szCs w:val="24"/>
        </w:rPr>
        <w:t xml:space="preserve">(тыс.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   │          Описание         │            Прогноз на          │</w:t>
      </w:r>
    </w:p>
    <w:p>
      <w:pPr>
        <w:spacing w:after="120"/>
        <w:jc w:val="both"/>
      </w:pPr>
      <w:r>
        <w:rPr>
          <w:rFonts w:ascii="Arial" w:cs="Arial" w:eastAsia="Arial" w:hAnsi="Arial"/>
          <w:sz w:val="24"/>
          <w:szCs w:val="24"/>
        </w:rPr>
        <w:t xml:space="preserve">│ минис- │                           ├──────────┬──────────┬──────────┤</w:t>
      </w:r>
    </w:p>
    <w:p>
      <w:pPr>
        <w:spacing w:after="120"/>
        <w:jc w:val="both"/>
      </w:pPr>
      <w:r>
        <w:rPr>
          <w:rFonts w:ascii="Arial" w:cs="Arial" w:eastAsia="Arial" w:hAnsi="Arial"/>
          <w:sz w:val="24"/>
          <w:szCs w:val="24"/>
        </w:rPr>
        <w:t xml:space="preserve">│ терст- │                           │  2012 год│  2013 год│  2014 год│</w:t>
      </w:r>
    </w:p>
    <w:p>
      <w:pPr>
        <w:spacing w:after="120"/>
        <w:jc w:val="both"/>
      </w:pPr>
      <w:r>
        <w:rPr>
          <w:rFonts w:ascii="Arial" w:cs="Arial" w:eastAsia="Arial" w:hAnsi="Arial"/>
          <w:sz w:val="24"/>
          <w:szCs w:val="24"/>
        </w:rPr>
        <w:t xml:space="preserve">│ ва/ве- │                           │          │          │          │</w:t>
      </w:r>
    </w:p>
    <w:p>
      <w:pPr>
        <w:spacing w:after="120"/>
        <w:jc w:val="both"/>
      </w:pPr>
      <w:r>
        <w:rPr>
          <w:rFonts w:ascii="Arial" w:cs="Arial" w:eastAsia="Arial" w:hAnsi="Arial"/>
          <w:sz w:val="24"/>
          <w:szCs w:val="24"/>
        </w:rPr>
        <w:t xml:space="preserve">│домства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    │            4              │     5    │     6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11 310 │Автотранспортное           │    1277,8│    1597,2│    1597,2│</w:t>
      </w:r>
    </w:p>
    <w:p>
      <w:pPr>
        <w:spacing w:after="120"/>
        <w:jc w:val="both"/>
      </w:pPr>
      <w:r>
        <w:rPr>
          <w:rFonts w:ascii="Arial" w:cs="Arial" w:eastAsia="Arial" w:hAnsi="Arial"/>
          <w:sz w:val="24"/>
          <w:szCs w:val="24"/>
        </w:rPr>
        <w:t xml:space="preserve">│        │предприятие УД ЖК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12 220 │Управделами Президента     │   70719,3│   68941,4│   70563,3│</w:t>
      </w:r>
    </w:p>
    <w:p>
      <w:pPr>
        <w:spacing w:after="120"/>
        <w:jc w:val="both"/>
      </w:pPr>
      <w:r>
        <w:rPr>
          <w:rFonts w:ascii="Arial" w:cs="Arial" w:eastAsia="Arial" w:hAnsi="Arial"/>
          <w:sz w:val="24"/>
          <w:szCs w:val="24"/>
        </w:rPr>
        <w:t xml:space="preserve">│        │(аппарат и подвед.         │          │          │          │</w:t>
      </w:r>
    </w:p>
    <w:p>
      <w:pPr>
        <w:spacing w:after="120"/>
        <w:jc w:val="both"/>
      </w:pPr>
      <w:r>
        <w:rPr>
          <w:rFonts w:ascii="Arial" w:cs="Arial" w:eastAsia="Arial" w:hAnsi="Arial"/>
          <w:sz w:val="24"/>
          <w:szCs w:val="24"/>
        </w:rPr>
        <w:t xml:space="preserve">│        │учрежден.)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12 220 │Управделами Президента     │   13937,2│   15414,9│   18908,9│</w:t>
      </w:r>
    </w:p>
    <w:p>
      <w:pPr>
        <w:spacing w:after="120"/>
        <w:jc w:val="both"/>
      </w:pPr>
      <w:r>
        <w:rPr>
          <w:rFonts w:ascii="Arial" w:cs="Arial" w:eastAsia="Arial" w:hAnsi="Arial"/>
          <w:sz w:val="24"/>
          <w:szCs w:val="24"/>
        </w:rPr>
        <w:t xml:space="preserve">│        │(подв. учр. образ.)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12 220 │Управделами Президента     │     195,2│     195,2│     195,2│</w:t>
      </w:r>
    </w:p>
    <w:p>
      <w:pPr>
        <w:spacing w:after="120"/>
        <w:jc w:val="both"/>
      </w:pPr>
      <w:r>
        <w:rPr>
          <w:rFonts w:ascii="Arial" w:cs="Arial" w:eastAsia="Arial" w:hAnsi="Arial"/>
          <w:sz w:val="24"/>
          <w:szCs w:val="24"/>
        </w:rPr>
        <w:t xml:space="preserve">│        │(подв. учр. культ.)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12 230 │Лечебно-оздоровительное    │   34319,8│   25725,6│   27058,7│</w:t>
      </w:r>
    </w:p>
    <w:p>
      <w:pPr>
        <w:spacing w:after="120"/>
        <w:jc w:val="both"/>
      </w:pPr>
      <w:r>
        <w:rPr>
          <w:rFonts w:ascii="Arial" w:cs="Arial" w:eastAsia="Arial" w:hAnsi="Arial"/>
          <w:sz w:val="24"/>
          <w:szCs w:val="24"/>
        </w:rPr>
        <w:t xml:space="preserve">│        │объедин. Упр. делами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12 240 │Ошская специальная больница│     601,9│          │          │</w:t>
      </w:r>
    </w:p>
    <w:p>
      <w:pPr>
        <w:spacing w:after="120"/>
        <w:jc w:val="both"/>
      </w:pPr>
      <w:r>
        <w:rPr>
          <w:rFonts w:ascii="Arial" w:cs="Arial" w:eastAsia="Arial" w:hAnsi="Arial"/>
          <w:sz w:val="24"/>
          <w:szCs w:val="24"/>
        </w:rPr>
        <w:t xml:space="preserve">│        │при Упр. делами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13 120 │Архив Президента КР        │      60,0│      60,0│      60,0│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16 110 │Верховный суд (аппарат)    │     554,4│     554,4│     554,4│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16 120 │Верховный суд (образование)│      58,2│     560,0│     560,0│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16 320 │Судебный департамент       │    4091,7│    8091,7│    8091,7│</w:t>
      </w:r>
    </w:p>
    <w:p>
      <w:pPr>
        <w:spacing w:after="120"/>
        <w:jc w:val="both"/>
      </w:pPr>
      <w:r>
        <w:rPr>
          <w:rFonts w:ascii="Arial" w:cs="Arial" w:eastAsia="Arial" w:hAnsi="Arial"/>
          <w:sz w:val="24"/>
          <w:szCs w:val="24"/>
        </w:rPr>
        <w:t xml:space="preserve">│        │(подведом. орг.)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18 120 │ЦИК (выборы)               │    3600,0│    4500,0│    5500,0│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19 110 │Генеральная прокуратура    │    1027,1│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19 120 │Генеральная прокуратура    │     600,0│          │          │</w:t>
      </w:r>
    </w:p>
    <w:p>
      <w:pPr>
        <w:spacing w:after="120"/>
        <w:jc w:val="both"/>
      </w:pPr>
      <w:r>
        <w:rPr>
          <w:rFonts w:ascii="Arial" w:cs="Arial" w:eastAsia="Arial" w:hAnsi="Arial"/>
          <w:sz w:val="24"/>
          <w:szCs w:val="24"/>
        </w:rPr>
        <w:t xml:space="preserve">│        │(подв. орг.)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21 110 │Аппарат Омбудсмена         │     400,0│          │          │</w:t>
      </w:r>
    </w:p>
    <w:p>
      <w:pPr>
        <w:spacing w:after="120"/>
        <w:jc w:val="both"/>
      </w:pPr>
      <w:r>
        <w:rPr>
          <w:rFonts w:ascii="Arial" w:cs="Arial" w:eastAsia="Arial" w:hAnsi="Arial"/>
          <w:sz w:val="24"/>
          <w:szCs w:val="24"/>
        </w:rPr>
        <w:t xml:space="preserve">│        │(Акыйкатчы)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22 110 │МЮ (аппарат)               │   14422,4│   10669,0│   10677,0│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22 120 │МЮ (подв. орг.)            │   13143,0│   10563,7│   10573,7│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22 220 │Государственный центр      │    1757,0│    1860,8│    1860,8│</w:t>
      </w:r>
    </w:p>
    <w:p>
      <w:pPr>
        <w:spacing w:after="120"/>
        <w:jc w:val="both"/>
      </w:pPr>
      <w:r>
        <w:rPr>
          <w:rFonts w:ascii="Arial" w:cs="Arial" w:eastAsia="Arial" w:hAnsi="Arial"/>
          <w:sz w:val="24"/>
          <w:szCs w:val="24"/>
        </w:rPr>
        <w:t xml:space="preserve">│        │судебных экспертиз при МЮ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23 110 │МИД (аппарат)              │   80696,3│   75870,4│   75870,4│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23 120 │МИД (обл. предст.)         │   10147,3│    8934,2│    8934,2│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23 140 │МИД (загран. учреждения)   │  166417,3│  230521,6│  230521,6│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23 150 │МИД (Дипакадемия)          │    9696,6│   10000,0│   10240,0│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25 110 │Минфин (аппарат)           │   36409,5│   42366,7│   43480,8│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25 220 │Минфин (образование)       │    2238,2│     923,1│     923,1│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25 310 │Департамент драгоценных    │     677,0│          │          │</w:t>
      </w:r>
    </w:p>
    <w:p>
      <w:pPr>
        <w:spacing w:after="120"/>
        <w:jc w:val="both"/>
      </w:pPr>
      <w:r>
        <w:rPr>
          <w:rFonts w:ascii="Arial" w:cs="Arial" w:eastAsia="Arial" w:hAnsi="Arial"/>
          <w:sz w:val="24"/>
          <w:szCs w:val="24"/>
        </w:rPr>
        <w:t xml:space="preserve">│        │металлов при МФ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26 720 │Учреждения, переданные на  │    3853,2│    4839,9│    4848,3│</w:t>
      </w:r>
    </w:p>
    <w:p>
      <w:pPr>
        <w:spacing w:after="120"/>
        <w:jc w:val="both"/>
      </w:pPr>
      <w:r>
        <w:rPr>
          <w:rFonts w:ascii="Arial" w:cs="Arial" w:eastAsia="Arial" w:hAnsi="Arial"/>
          <w:sz w:val="24"/>
          <w:szCs w:val="24"/>
        </w:rPr>
        <w:t xml:space="preserve">│        │РБ с МБ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26 720 │Фонд развития              │  453073,8│          │          │</w:t>
      </w:r>
    </w:p>
    <w:p>
      <w:pPr>
        <w:spacing w:after="120"/>
        <w:jc w:val="both"/>
      </w:pPr>
      <w:r>
        <w:rPr>
          <w:rFonts w:ascii="Arial" w:cs="Arial" w:eastAsia="Arial" w:hAnsi="Arial"/>
          <w:sz w:val="24"/>
          <w:szCs w:val="24"/>
        </w:rPr>
        <w:t xml:space="preserve">│        │Иссык-Кульской области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26 720 │Фонд развития Нарынской    │   12432,0│          │          │</w:t>
      </w:r>
    </w:p>
    <w:p>
      <w:pPr>
        <w:spacing w:after="120"/>
        <w:jc w:val="both"/>
      </w:pPr>
      <w:r>
        <w:rPr>
          <w:rFonts w:ascii="Arial" w:cs="Arial" w:eastAsia="Arial" w:hAnsi="Arial"/>
          <w:sz w:val="24"/>
          <w:szCs w:val="24"/>
        </w:rPr>
        <w:t xml:space="preserve">│        │области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26 730 │МФ (учр-ия, переданные из  │    5039,0│          │          │</w:t>
      </w:r>
    </w:p>
    <w:p>
      <w:pPr>
        <w:spacing w:after="120"/>
        <w:jc w:val="both"/>
      </w:pPr>
      <w:r>
        <w:rPr>
          <w:rFonts w:ascii="Arial" w:cs="Arial" w:eastAsia="Arial" w:hAnsi="Arial"/>
          <w:sz w:val="24"/>
          <w:szCs w:val="24"/>
        </w:rPr>
        <w:t xml:space="preserve">│        │райбюджета на РБ)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27 120 │Национальный центр         │    7721,0│    7000,0│    7000,0│</w:t>
      </w:r>
    </w:p>
    <w:p>
      <w:pPr>
        <w:spacing w:after="120"/>
        <w:jc w:val="both"/>
      </w:pPr>
      <w:r>
        <w:rPr>
          <w:rFonts w:ascii="Arial" w:cs="Arial" w:eastAsia="Arial" w:hAnsi="Arial"/>
          <w:sz w:val="24"/>
          <w:szCs w:val="24"/>
        </w:rPr>
        <w:t xml:space="preserve">│        │информационных технологий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28 420 │Центр аккредитации при     │     617,4│     486,2│     486,2│</w:t>
      </w:r>
    </w:p>
    <w:p>
      <w:pPr>
        <w:spacing w:after="120"/>
        <w:jc w:val="both"/>
      </w:pPr>
      <w:r>
        <w:rPr>
          <w:rFonts w:ascii="Arial" w:cs="Arial" w:eastAsia="Arial" w:hAnsi="Arial"/>
          <w:sz w:val="24"/>
          <w:szCs w:val="24"/>
        </w:rPr>
        <w:t xml:space="preserve">│        │МЭиАП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28 610 │Департамент по развитию    │   13600,0│          │          │</w:t>
      </w:r>
    </w:p>
    <w:p>
      <w:pPr>
        <w:spacing w:after="120"/>
        <w:jc w:val="both"/>
      </w:pPr>
      <w:r>
        <w:rPr>
          <w:rFonts w:ascii="Arial" w:cs="Arial" w:eastAsia="Arial" w:hAnsi="Arial"/>
          <w:sz w:val="24"/>
          <w:szCs w:val="24"/>
        </w:rPr>
        <w:t xml:space="preserve">│        │конкуренции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28 620 │Департамент по развитию    │    1800,0│          │          │</w:t>
      </w:r>
    </w:p>
    <w:p>
      <w:pPr>
        <w:spacing w:after="120"/>
        <w:jc w:val="both"/>
      </w:pPr>
      <w:r>
        <w:rPr>
          <w:rFonts w:ascii="Arial" w:cs="Arial" w:eastAsia="Arial" w:hAnsi="Arial"/>
          <w:sz w:val="24"/>
          <w:szCs w:val="24"/>
        </w:rPr>
        <w:t xml:space="preserve">│        │конкуренции (терр. органы)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30 110 │Министерство обороны       │   12400,0│   12400,0│   12400,0│</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30 120 │Министерство обороны       │  376778,1│  424262,4│  428526,1│</w:t>
      </w:r>
    </w:p>
    <w:p>
      <w:pPr>
        <w:spacing w:after="120"/>
        <w:jc w:val="both"/>
      </w:pPr>
      <w:r>
        <w:rPr>
          <w:rFonts w:ascii="Arial" w:cs="Arial" w:eastAsia="Arial" w:hAnsi="Arial"/>
          <w:sz w:val="24"/>
          <w:szCs w:val="24"/>
        </w:rPr>
        <w:t xml:space="preserve">│        │(подв. учр.)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30 120 │Министерство обороны       │   19458,4│   15206,4│   15206,4│</w:t>
      </w:r>
    </w:p>
    <w:p>
      <w:pPr>
        <w:spacing w:after="120"/>
        <w:jc w:val="both"/>
      </w:pPr>
      <w:r>
        <w:rPr>
          <w:rFonts w:ascii="Arial" w:cs="Arial" w:eastAsia="Arial" w:hAnsi="Arial"/>
          <w:sz w:val="24"/>
          <w:szCs w:val="24"/>
        </w:rPr>
        <w:t xml:space="preserve">│        │(подв. учр. образ.)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30 120 │Министерство обороны       │   19090,1│   19688,1│   20136,1│</w:t>
      </w:r>
    </w:p>
    <w:p>
      <w:pPr>
        <w:spacing w:after="120"/>
        <w:jc w:val="both"/>
      </w:pPr>
      <w:r>
        <w:rPr>
          <w:rFonts w:ascii="Arial" w:cs="Arial" w:eastAsia="Arial" w:hAnsi="Arial"/>
          <w:sz w:val="24"/>
          <w:szCs w:val="24"/>
        </w:rPr>
        <w:t xml:space="preserve">│        │(подв. учр. здрав.)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30 120 │Департамент исполнения     │   17572,5│   17572,5│   18387,1│</w:t>
      </w:r>
    </w:p>
    <w:p>
      <w:pPr>
        <w:spacing w:after="120"/>
        <w:jc w:val="both"/>
      </w:pPr>
      <w:r>
        <w:rPr>
          <w:rFonts w:ascii="Arial" w:cs="Arial" w:eastAsia="Arial" w:hAnsi="Arial"/>
          <w:sz w:val="24"/>
          <w:szCs w:val="24"/>
        </w:rPr>
        <w:t xml:space="preserve">│        │наказаний при ГСИН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30 120 │Департамент исполнения     │     630,7│     630,7│     662,2│</w:t>
      </w:r>
    </w:p>
    <w:p>
      <w:pPr>
        <w:spacing w:after="120"/>
        <w:jc w:val="both"/>
      </w:pPr>
      <w:r>
        <w:rPr>
          <w:rFonts w:ascii="Arial" w:cs="Arial" w:eastAsia="Arial" w:hAnsi="Arial"/>
          <w:sz w:val="24"/>
          <w:szCs w:val="24"/>
        </w:rPr>
        <w:t xml:space="preserve">│        │наказаний при ГСИН         │          │          │          │</w:t>
      </w:r>
    </w:p>
    <w:p>
      <w:pPr>
        <w:spacing w:after="120"/>
        <w:jc w:val="both"/>
      </w:pPr>
      <w:r>
        <w:rPr>
          <w:rFonts w:ascii="Arial" w:cs="Arial" w:eastAsia="Arial" w:hAnsi="Arial"/>
          <w:sz w:val="24"/>
          <w:szCs w:val="24"/>
        </w:rPr>
        <w:t xml:space="preserve">│        │(подвед. учр. образ.)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30 120 │Департамент исполнения     │     912,9│     912,9│     958,6│</w:t>
      </w:r>
    </w:p>
    <w:p>
      <w:pPr>
        <w:spacing w:after="120"/>
        <w:jc w:val="both"/>
      </w:pPr>
      <w:r>
        <w:rPr>
          <w:rFonts w:ascii="Arial" w:cs="Arial" w:eastAsia="Arial" w:hAnsi="Arial"/>
          <w:sz w:val="24"/>
          <w:szCs w:val="24"/>
        </w:rPr>
        <w:t xml:space="preserve">│        │наказаний при ГСИН         │          │          │          │</w:t>
      </w:r>
    </w:p>
    <w:p>
      <w:pPr>
        <w:spacing w:after="120"/>
        <w:jc w:val="both"/>
      </w:pPr>
      <w:r>
        <w:rPr>
          <w:rFonts w:ascii="Arial" w:cs="Arial" w:eastAsia="Arial" w:hAnsi="Arial"/>
          <w:sz w:val="24"/>
          <w:szCs w:val="24"/>
        </w:rPr>
        <w:t xml:space="preserve">│        │(подвед. учр. здрав.)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32 320 │Департ. по охр. и          │     375,0│     375,0│     375,0│</w:t>
      </w:r>
    </w:p>
    <w:p>
      <w:pPr>
        <w:spacing w:after="120"/>
        <w:jc w:val="both"/>
      </w:pPr>
      <w:r>
        <w:rPr>
          <w:rFonts w:ascii="Arial" w:cs="Arial" w:eastAsia="Arial" w:hAnsi="Arial"/>
          <w:sz w:val="24"/>
          <w:szCs w:val="24"/>
        </w:rPr>
        <w:t xml:space="preserve">│        │конвоированию осужденных   │          │          │          │</w:t>
      </w:r>
    </w:p>
    <w:p>
      <w:pPr>
        <w:spacing w:after="120"/>
        <w:jc w:val="both"/>
      </w:pPr>
      <w:r>
        <w:rPr>
          <w:rFonts w:ascii="Arial" w:cs="Arial" w:eastAsia="Arial" w:hAnsi="Arial"/>
          <w:sz w:val="24"/>
          <w:szCs w:val="24"/>
        </w:rPr>
        <w:t xml:space="preserve">│        │при ГСИН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33 110 │МВД (аппарат)              │   20000,0│   20000,0│   20000,0│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33 120 │МВД (местн. орг.)          │   43954,6│   80078,6│   80078,6│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33 120 │МВД (подв. учр. образ.)    │   18742,6│   13115,6│   13115,6│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33 120 │МВД (подв. учр. здрав.)    │    6688,7│    6188,7│    6188,7│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33 220 │Внутренние войска МВД      │    5292,0│    3708,0│    3708,0│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33 420 │Академия МВД               │   11551,1│   13808,8│   16499,2│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34 110 │Минобразования и науки     │   24278,4│   31412,9│   32761,0│</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34 121 │Минобразования и науки     │     242,6│     242,6│     242,6│</w:t>
      </w:r>
    </w:p>
    <w:p>
      <w:pPr>
        <w:spacing w:after="120"/>
        <w:jc w:val="both"/>
      </w:pPr>
      <w:r>
        <w:rPr>
          <w:rFonts w:ascii="Arial" w:cs="Arial" w:eastAsia="Arial" w:hAnsi="Arial"/>
          <w:sz w:val="24"/>
          <w:szCs w:val="24"/>
        </w:rPr>
        <w:t xml:space="preserve">│        │(культ.)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34 121 │Минобразования и науки     │ 1466995,9│ 1787687,0│ 1784915,0│</w:t>
      </w:r>
    </w:p>
    <w:p>
      <w:pPr>
        <w:spacing w:after="120"/>
        <w:jc w:val="both"/>
      </w:pPr>
      <w:r>
        <w:rPr>
          <w:rFonts w:ascii="Arial" w:cs="Arial" w:eastAsia="Arial" w:hAnsi="Arial"/>
          <w:sz w:val="24"/>
          <w:szCs w:val="24"/>
        </w:rPr>
        <w:t xml:space="preserve">│        │(подв. учр. образ.)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34 130 │Минобразования и науки     │    2140,0│    1500,0│    1500,0│</w:t>
      </w:r>
    </w:p>
    <w:p>
      <w:pPr>
        <w:spacing w:after="120"/>
        <w:jc w:val="both"/>
      </w:pPr>
      <w:r>
        <w:rPr>
          <w:rFonts w:ascii="Arial" w:cs="Arial" w:eastAsia="Arial" w:hAnsi="Arial"/>
          <w:sz w:val="24"/>
          <w:szCs w:val="24"/>
        </w:rPr>
        <w:t xml:space="preserve">│        │(наука)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36 121 │Фонд обязательного         │  275666,3│   96361,6│  106557,8│</w:t>
      </w:r>
    </w:p>
    <w:p>
      <w:pPr>
        <w:spacing w:after="120"/>
        <w:jc w:val="both"/>
      </w:pPr>
      <w:r>
        <w:rPr>
          <w:rFonts w:ascii="Arial" w:cs="Arial" w:eastAsia="Arial" w:hAnsi="Arial"/>
          <w:sz w:val="24"/>
          <w:szCs w:val="24"/>
        </w:rPr>
        <w:t xml:space="preserve">│        │медицинского страхования   │          │          │          │</w:t>
      </w:r>
    </w:p>
    <w:p>
      <w:pPr>
        <w:spacing w:after="120"/>
        <w:jc w:val="both"/>
      </w:pPr>
      <w:r>
        <w:rPr>
          <w:rFonts w:ascii="Arial" w:cs="Arial" w:eastAsia="Arial" w:hAnsi="Arial"/>
          <w:sz w:val="24"/>
          <w:szCs w:val="24"/>
        </w:rPr>
        <w:t xml:space="preserve">│        │(ФОМС) ЕП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37 110 │Министерство               │    1262,1│    1577,6│    1577,6│</w:t>
      </w:r>
    </w:p>
    <w:p>
      <w:pPr>
        <w:spacing w:after="120"/>
        <w:jc w:val="both"/>
      </w:pPr>
      <w:r>
        <w:rPr>
          <w:rFonts w:ascii="Arial" w:cs="Arial" w:eastAsia="Arial" w:hAnsi="Arial"/>
          <w:sz w:val="24"/>
          <w:szCs w:val="24"/>
        </w:rPr>
        <w:t xml:space="preserve">│        │здравоохранения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37 121 │Министерство               │  210988,6│  206616,2│  216946,9│</w:t>
      </w:r>
    </w:p>
    <w:p>
      <w:pPr>
        <w:spacing w:after="120"/>
        <w:jc w:val="both"/>
      </w:pPr>
      <w:r>
        <w:rPr>
          <w:rFonts w:ascii="Arial" w:cs="Arial" w:eastAsia="Arial" w:hAnsi="Arial"/>
          <w:sz w:val="24"/>
          <w:szCs w:val="24"/>
        </w:rPr>
        <w:t xml:space="preserve">│        │здравоохранения (подв. учр.│          │          │          │</w:t>
      </w:r>
    </w:p>
    <w:p>
      <w:pPr>
        <w:spacing w:after="120"/>
        <w:jc w:val="both"/>
      </w:pPr>
      <w:r>
        <w:rPr>
          <w:rFonts w:ascii="Arial" w:cs="Arial" w:eastAsia="Arial" w:hAnsi="Arial"/>
          <w:sz w:val="24"/>
          <w:szCs w:val="24"/>
        </w:rPr>
        <w:t xml:space="preserve">│        │здрав.)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37 121 │Министерство               │  272467,9│  245636,6│  256918,3│</w:t>
      </w:r>
    </w:p>
    <w:p>
      <w:pPr>
        <w:spacing w:after="120"/>
        <w:jc w:val="both"/>
      </w:pPr>
      <w:r>
        <w:rPr>
          <w:rFonts w:ascii="Arial" w:cs="Arial" w:eastAsia="Arial" w:hAnsi="Arial"/>
          <w:sz w:val="24"/>
          <w:szCs w:val="24"/>
        </w:rPr>
        <w:t xml:space="preserve">│        │здравоохранения (подв. учр.│          │          │          │</w:t>
      </w:r>
    </w:p>
    <w:p>
      <w:pPr>
        <w:spacing w:after="120"/>
        <w:jc w:val="both"/>
      </w:pPr>
      <w:r>
        <w:rPr>
          <w:rFonts w:ascii="Arial" w:cs="Arial" w:eastAsia="Arial" w:hAnsi="Arial"/>
          <w:sz w:val="24"/>
          <w:szCs w:val="24"/>
        </w:rPr>
        <w:t xml:space="preserve">│        │образ.)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38 110 │Министерство социального   │     128,0│     240,0│     280,0│</w:t>
      </w:r>
    </w:p>
    <w:p>
      <w:pPr>
        <w:spacing w:after="120"/>
        <w:jc w:val="both"/>
      </w:pPr>
      <w:r>
        <w:rPr>
          <w:rFonts w:ascii="Arial" w:cs="Arial" w:eastAsia="Arial" w:hAnsi="Arial"/>
          <w:sz w:val="24"/>
          <w:szCs w:val="24"/>
        </w:rPr>
        <w:t xml:space="preserve">│        │развития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38 121 │Министерство социального   │    5832,0│    5898,0│    6193,0│</w:t>
      </w:r>
    </w:p>
    <w:p>
      <w:pPr>
        <w:spacing w:after="120"/>
        <w:jc w:val="both"/>
      </w:pPr>
      <w:r>
        <w:rPr>
          <w:rFonts w:ascii="Arial" w:cs="Arial" w:eastAsia="Arial" w:hAnsi="Arial"/>
          <w:sz w:val="24"/>
          <w:szCs w:val="24"/>
        </w:rPr>
        <w:t xml:space="preserve">│        │развития (подведомств.)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39 120 │Академия управления при    │  110455,7│  118515,3│  118515,3│</w:t>
      </w:r>
    </w:p>
    <w:p>
      <w:pPr>
        <w:spacing w:after="120"/>
        <w:jc w:val="both"/>
      </w:pPr>
      <w:r>
        <w:rPr>
          <w:rFonts w:ascii="Arial" w:cs="Arial" w:eastAsia="Arial" w:hAnsi="Arial"/>
          <w:sz w:val="24"/>
          <w:szCs w:val="24"/>
        </w:rPr>
        <w:t xml:space="preserve">│        │Президенте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41 110 │Министерство сельского     │    2504,4│    3287,0│    3451,4│</w:t>
      </w:r>
    </w:p>
    <w:p>
      <w:pPr>
        <w:spacing w:after="120"/>
        <w:jc w:val="both"/>
      </w:pPr>
      <w:r>
        <w:rPr>
          <w:rFonts w:ascii="Arial" w:cs="Arial" w:eastAsia="Arial" w:hAnsi="Arial"/>
          <w:sz w:val="24"/>
          <w:szCs w:val="24"/>
        </w:rPr>
        <w:t xml:space="preserve">│        │хоз-ва и мелиорации        │          │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41 121 │Министерство сельского     │   32292,4│   33199,4│   34031,0│</w:t>
      </w:r>
    </w:p>
    <w:p>
      <w:pPr>
        <w:spacing w:after="120"/>
        <w:jc w:val="both"/>
      </w:pPr>
      <w:r>
        <w:rPr>
          <w:rFonts w:ascii="Arial" w:cs="Arial" w:eastAsia="Arial" w:hAnsi="Arial"/>
          <w:sz w:val="24"/>
          <w:szCs w:val="24"/>
        </w:rPr>
        <w:t xml:space="preserve">│        │хоз-ва и мелиорации (подв. │          │          │          │</w:t>
      </w:r>
    </w:p>
    <w:p>
      <w:pPr>
        <w:spacing w:after="120"/>
        <w:jc w:val="both"/>
      </w:pPr>
      <w:r>
        <w:rPr>
          <w:rFonts w:ascii="Arial" w:cs="Arial" w:eastAsia="Arial" w:hAnsi="Arial"/>
          <w:sz w:val="24"/>
          <w:szCs w:val="24"/>
        </w:rPr>
        <w:t xml:space="preserve">│        │учр.)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41 221 │Министерство сельского     │   70315,0│   80315,0│   80315,0│</w:t>
      </w:r>
    </w:p>
    <w:p>
      <w:pPr>
        <w:spacing w:after="120"/>
        <w:jc w:val="both"/>
      </w:pPr>
      <w:r>
        <w:rPr>
          <w:rFonts w:ascii="Arial" w:cs="Arial" w:eastAsia="Arial" w:hAnsi="Arial"/>
          <w:sz w:val="24"/>
          <w:szCs w:val="24"/>
        </w:rPr>
        <w:t xml:space="preserve">│        │хоз-ва и мелиорации (подв. │          │          │          │</w:t>
      </w:r>
    </w:p>
    <w:p>
      <w:pPr>
        <w:spacing w:after="120"/>
        <w:jc w:val="both"/>
      </w:pPr>
      <w:r>
        <w:rPr>
          <w:rFonts w:ascii="Arial" w:cs="Arial" w:eastAsia="Arial" w:hAnsi="Arial"/>
          <w:sz w:val="24"/>
          <w:szCs w:val="24"/>
        </w:rPr>
        <w:t xml:space="preserve">│        │учр. водхоза)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41 321 │Министерство сельского     │     810,3│    1003,1│     652,9│</w:t>
      </w:r>
    </w:p>
    <w:p>
      <w:pPr>
        <w:spacing w:after="120"/>
        <w:jc w:val="both"/>
      </w:pPr>
      <w:r>
        <w:rPr>
          <w:rFonts w:ascii="Arial" w:cs="Arial" w:eastAsia="Arial" w:hAnsi="Arial"/>
          <w:sz w:val="24"/>
          <w:szCs w:val="24"/>
        </w:rPr>
        <w:t xml:space="preserve">│        │хоз-ва и мелиорации (Деп.  │          │          │          │</w:t>
      </w:r>
    </w:p>
    <w:p>
      <w:pPr>
        <w:spacing w:after="120"/>
        <w:jc w:val="both"/>
      </w:pPr>
      <w:r>
        <w:rPr>
          <w:rFonts w:ascii="Arial" w:cs="Arial" w:eastAsia="Arial" w:hAnsi="Arial"/>
          <w:sz w:val="24"/>
          <w:szCs w:val="24"/>
        </w:rPr>
        <w:t xml:space="preserve">│        │аграрного развития)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41 420 │Гос/проектный институт по  │    2744,3│          │          │</w:t>
      </w:r>
    </w:p>
    <w:p>
      <w:pPr>
        <w:spacing w:after="120"/>
        <w:jc w:val="both"/>
      </w:pPr>
      <w:r>
        <w:rPr>
          <w:rFonts w:ascii="Arial" w:cs="Arial" w:eastAsia="Arial" w:hAnsi="Arial"/>
          <w:sz w:val="24"/>
          <w:szCs w:val="24"/>
        </w:rPr>
        <w:t xml:space="preserve">│        │землеустройству            │          │          │          │</w:t>
      </w:r>
    </w:p>
    <w:p>
      <w:pPr>
        <w:spacing w:after="120"/>
        <w:jc w:val="both"/>
      </w:pPr>
      <w:r>
        <w:rPr>
          <w:rFonts w:ascii="Arial" w:cs="Arial" w:eastAsia="Arial" w:hAnsi="Arial"/>
          <w:sz w:val="24"/>
          <w:szCs w:val="24"/>
        </w:rPr>
        <w:t xml:space="preserve">│        │"Кыргызгипрозем" Кыргызской│          │          │          │</w:t>
      </w:r>
    </w:p>
    <w:p>
      <w:pPr>
        <w:spacing w:after="120"/>
        <w:jc w:val="both"/>
      </w:pPr>
      <w:r>
        <w:rPr>
          <w:rFonts w:ascii="Arial" w:cs="Arial" w:eastAsia="Arial" w:hAnsi="Arial"/>
          <w:sz w:val="24"/>
          <w:szCs w:val="24"/>
        </w:rPr>
        <w:t xml:space="preserve">│        │Республики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42 110 │Министерство энергетики    │   12600,0│   13860,0│   15246,0│</w:t>
      </w:r>
    </w:p>
    <w:p>
      <w:pPr>
        <w:spacing w:after="120"/>
        <w:jc w:val="both"/>
      </w:pPr>
      <w:r>
        <w:rPr>
          <w:rFonts w:ascii="Arial" w:cs="Arial" w:eastAsia="Arial" w:hAnsi="Arial"/>
          <w:sz w:val="24"/>
          <w:szCs w:val="24"/>
        </w:rPr>
        <w:t xml:space="preserve">│        │и промышленности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42 220 │Департамент по             │   12600,0│   13860,0│   15246,0│</w:t>
      </w:r>
    </w:p>
    <w:p>
      <w:pPr>
        <w:spacing w:after="120"/>
        <w:jc w:val="both"/>
      </w:pPr>
      <w:r>
        <w:rPr>
          <w:rFonts w:ascii="Arial" w:cs="Arial" w:eastAsia="Arial" w:hAnsi="Arial"/>
          <w:sz w:val="24"/>
          <w:szCs w:val="24"/>
        </w:rPr>
        <w:t xml:space="preserve">│        │регулированию ТЭК при      │          │          │          │</w:t>
      </w:r>
    </w:p>
    <w:p>
      <w:pPr>
        <w:spacing w:after="120"/>
        <w:jc w:val="both"/>
      </w:pPr>
      <w:r>
        <w:rPr>
          <w:rFonts w:ascii="Arial" w:cs="Arial" w:eastAsia="Arial" w:hAnsi="Arial"/>
          <w:sz w:val="24"/>
          <w:szCs w:val="24"/>
        </w:rPr>
        <w:t xml:space="preserve">│        │Министерстве энергетики и  │          │          │          │</w:t>
      </w:r>
    </w:p>
    <w:p>
      <w:pPr>
        <w:spacing w:after="120"/>
        <w:jc w:val="both"/>
      </w:pPr>
      <w:r>
        <w:rPr>
          <w:rFonts w:ascii="Arial" w:cs="Arial" w:eastAsia="Arial" w:hAnsi="Arial"/>
          <w:sz w:val="24"/>
          <w:szCs w:val="24"/>
        </w:rPr>
        <w:t xml:space="preserve">│        │промышленности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43 110 │Минтранскоммуникаций       │    5000,0│   15000,0│   15000,0│</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43 210 │Департамент дорожного х-ва │    2289,9│    1284,2│    1345,7│</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43 220 │Департамент дорожного х-ва │   99190,9│  122586,8│  129344,0│</w:t>
      </w:r>
    </w:p>
    <w:p>
      <w:pPr>
        <w:spacing w:after="120"/>
        <w:jc w:val="both"/>
      </w:pPr>
      <w:r>
        <w:rPr>
          <w:rFonts w:ascii="Arial" w:cs="Arial" w:eastAsia="Arial" w:hAnsi="Arial"/>
          <w:sz w:val="24"/>
          <w:szCs w:val="24"/>
        </w:rPr>
        <w:t xml:space="preserve">│        │(подведомств.)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43 320 │Минтранскоммуникаций (Деп. │    3064,0│   10064,0│   10064,0│</w:t>
      </w:r>
    </w:p>
    <w:p>
      <w:pPr>
        <w:spacing w:after="120"/>
        <w:jc w:val="both"/>
      </w:pPr>
      <w:r>
        <w:rPr>
          <w:rFonts w:ascii="Arial" w:cs="Arial" w:eastAsia="Arial" w:hAnsi="Arial"/>
          <w:sz w:val="24"/>
          <w:szCs w:val="24"/>
        </w:rPr>
        <w:t xml:space="preserve">│        │гражданской авиации)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43 420 │Минтранскоммуникаций (КТИ) │    2160,0│    2142,0│    2249,0│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43 620 │Фельдслужба                │    3040,0│    3040,0│    3040,0│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43 820 │Авиаколледж (подв. учр.    │    5724,5│    6583,3│    7570,8│</w:t>
      </w:r>
    </w:p>
    <w:p>
      <w:pPr>
        <w:spacing w:after="120"/>
        <w:jc w:val="both"/>
      </w:pPr>
      <w:r>
        <w:rPr>
          <w:rFonts w:ascii="Arial" w:cs="Arial" w:eastAsia="Arial" w:hAnsi="Arial"/>
          <w:sz w:val="24"/>
          <w:szCs w:val="24"/>
        </w:rPr>
        <w:t xml:space="preserve">│        │образ.)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44 110 │Министерство культуры и    │    1163,2│    1454,0│    1454,0│</w:t>
      </w:r>
    </w:p>
    <w:p>
      <w:pPr>
        <w:spacing w:after="120"/>
        <w:jc w:val="both"/>
      </w:pPr>
      <w:r>
        <w:rPr>
          <w:rFonts w:ascii="Arial" w:cs="Arial" w:eastAsia="Arial" w:hAnsi="Arial"/>
          <w:sz w:val="24"/>
          <w:szCs w:val="24"/>
        </w:rPr>
        <w:t xml:space="preserve">│        │туризма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44 121 │Министерство культуры и    │   46635,0│   38269,3│   38269,3│</w:t>
      </w:r>
    </w:p>
    <w:p>
      <w:pPr>
        <w:spacing w:after="120"/>
        <w:jc w:val="both"/>
      </w:pPr>
      <w:r>
        <w:rPr>
          <w:rFonts w:ascii="Arial" w:cs="Arial" w:eastAsia="Arial" w:hAnsi="Arial"/>
          <w:sz w:val="24"/>
          <w:szCs w:val="24"/>
        </w:rPr>
        <w:t xml:space="preserve">│        │туризма (культура)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44 121 │Министерство культуры и    │   21068,8│   18387,6│   18387,6│</w:t>
      </w:r>
    </w:p>
    <w:p>
      <w:pPr>
        <w:spacing w:after="120"/>
        <w:jc w:val="both"/>
      </w:pPr>
      <w:r>
        <w:rPr>
          <w:rFonts w:ascii="Arial" w:cs="Arial" w:eastAsia="Arial" w:hAnsi="Arial"/>
          <w:sz w:val="24"/>
          <w:szCs w:val="24"/>
        </w:rPr>
        <w:t xml:space="preserve">│        │туризма (образование)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44 131 │KHK "Манас Ордо"           │    1367,3│       0,0│       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44 410 │Департамент кинематографии │    3686,7│    6480,0│    6480,0│</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44 420 │Департамент кинематографии │    1369,0│     880,0│     880,0│</w:t>
      </w:r>
    </w:p>
    <w:p>
      <w:pPr>
        <w:spacing w:after="120"/>
        <w:jc w:val="both"/>
      </w:pPr>
      <w:r>
        <w:rPr>
          <w:rFonts w:ascii="Arial" w:cs="Arial" w:eastAsia="Arial" w:hAnsi="Arial"/>
          <w:sz w:val="24"/>
          <w:szCs w:val="24"/>
        </w:rPr>
        <w:t xml:space="preserve">│        │(подвед.)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44 420 │Департамент кинематографии │       0,0│          │          │</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44 521 │КНИА "Кабар"               │    3932,0│    3472,0│    3472,0│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44 721 │Областные газеты           │   11991,4│   10859,4│   10859,4│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44 821 │Областные телерадиокомпании│    4000,0│    4000,0│    4000,0│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45 121 │МЧС (подв. учр.)           │    1818,7│    1345,4│    1402,6│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45 130 │МЧС (Агентство по          │     789,4│     700,0│     750,0│</w:t>
      </w:r>
    </w:p>
    <w:p>
      <w:pPr>
        <w:spacing w:after="120"/>
        <w:jc w:val="both"/>
      </w:pPr>
      <w:r>
        <w:rPr>
          <w:rFonts w:ascii="Arial" w:cs="Arial" w:eastAsia="Arial" w:hAnsi="Arial"/>
          <w:sz w:val="24"/>
          <w:szCs w:val="24"/>
        </w:rPr>
        <w:t xml:space="preserve">│        │гидромет.)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45 320 │Агентство по пожарной      │    3552,3│       0,0│       0,0│</w:t>
      </w:r>
    </w:p>
    <w:p>
      <w:pPr>
        <w:spacing w:after="120"/>
        <w:jc w:val="both"/>
      </w:pPr>
      <w:r>
        <w:rPr>
          <w:rFonts w:ascii="Arial" w:cs="Arial" w:eastAsia="Arial" w:hAnsi="Arial"/>
          <w:sz w:val="24"/>
          <w:szCs w:val="24"/>
        </w:rPr>
        <w:t xml:space="preserve">│        │безопасности при МЧС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48 110 │Государственная таможенная │  135030,0│  108640,0│  108640,0│</w:t>
      </w:r>
    </w:p>
    <w:p>
      <w:pPr>
        <w:spacing w:after="120"/>
        <w:jc w:val="both"/>
      </w:pPr>
      <w:r>
        <w:rPr>
          <w:rFonts w:ascii="Arial" w:cs="Arial" w:eastAsia="Arial" w:hAnsi="Arial"/>
          <w:sz w:val="24"/>
          <w:szCs w:val="24"/>
        </w:rPr>
        <w:t xml:space="preserve">│        │служба при ПКР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48 120 │Государственная таможенная │  559574,0│  463789,8│  463789,8│</w:t>
      </w:r>
    </w:p>
    <w:p>
      <w:pPr>
        <w:spacing w:after="120"/>
        <w:jc w:val="both"/>
      </w:pPr>
      <w:r>
        <w:rPr>
          <w:rFonts w:ascii="Arial" w:cs="Arial" w:eastAsia="Arial" w:hAnsi="Arial"/>
          <w:sz w:val="24"/>
          <w:szCs w:val="24"/>
        </w:rPr>
        <w:t xml:space="preserve">│        │служба при ПКР (подв. учр.)│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50 121 │Национальная комиссия по   │     400,0│          │          │</w:t>
      </w:r>
    </w:p>
    <w:p>
      <w:pPr>
        <w:spacing w:after="120"/>
        <w:jc w:val="both"/>
      </w:pPr>
      <w:r>
        <w:rPr>
          <w:rFonts w:ascii="Arial" w:cs="Arial" w:eastAsia="Arial" w:hAnsi="Arial"/>
          <w:sz w:val="24"/>
          <w:szCs w:val="24"/>
        </w:rPr>
        <w:t xml:space="preserve">│        │госязыку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52 110 │ГА охраны окружающей среды │    9654,1│    5963,0│    5963,0│</w:t>
      </w:r>
    </w:p>
    <w:p>
      <w:pPr>
        <w:spacing w:after="120"/>
        <w:jc w:val="both"/>
      </w:pPr>
      <w:r>
        <w:rPr>
          <w:rFonts w:ascii="Arial" w:cs="Arial" w:eastAsia="Arial" w:hAnsi="Arial"/>
          <w:sz w:val="24"/>
          <w:szCs w:val="24"/>
        </w:rPr>
        <w:t xml:space="preserve">│        │и лесного хозяйства        │          │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52 120 │ГА охраны окружающей среды │  235908,3│  192329,5│  192329,5│</w:t>
      </w:r>
    </w:p>
    <w:p>
      <w:pPr>
        <w:spacing w:after="120"/>
        <w:jc w:val="both"/>
      </w:pPr>
      <w:r>
        <w:rPr>
          <w:rFonts w:ascii="Arial" w:cs="Arial" w:eastAsia="Arial" w:hAnsi="Arial"/>
          <w:sz w:val="24"/>
          <w:szCs w:val="24"/>
        </w:rPr>
        <w:t xml:space="preserve">│        │и лесного хозяйства        │          │          │          │</w:t>
      </w:r>
    </w:p>
    <w:p>
      <w:pPr>
        <w:spacing w:after="120"/>
        <w:jc w:val="both"/>
      </w:pPr>
      <w:r>
        <w:rPr>
          <w:rFonts w:ascii="Arial" w:cs="Arial" w:eastAsia="Arial" w:hAnsi="Arial"/>
          <w:sz w:val="24"/>
          <w:szCs w:val="24"/>
        </w:rPr>
        <w:t xml:space="preserve">│        │(подвед.)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53 110 │Гос. регистрационная служба│  147121,7│  204937,5│  204937,5│</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53 120 │Гос. регистрационная служба│   57784,4│       0,0│       0,0│</w:t>
      </w:r>
    </w:p>
    <w:p>
      <w:pPr>
        <w:spacing w:after="120"/>
        <w:jc w:val="both"/>
      </w:pPr>
      <w:r>
        <w:rPr>
          <w:rFonts w:ascii="Arial" w:cs="Arial" w:eastAsia="Arial" w:hAnsi="Arial"/>
          <w:sz w:val="24"/>
          <w:szCs w:val="24"/>
        </w:rPr>
        <w:t xml:space="preserve">│        │(подвед.)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53 310 │Архивное агентство при Гос.│    2935,2│    3082,4│    3236,6│</w:t>
      </w:r>
    </w:p>
    <w:p>
      <w:pPr>
        <w:spacing w:after="120"/>
        <w:jc w:val="both"/>
      </w:pPr>
      <w:r>
        <w:rPr>
          <w:rFonts w:ascii="Arial" w:cs="Arial" w:eastAsia="Arial" w:hAnsi="Arial"/>
          <w:sz w:val="24"/>
          <w:szCs w:val="24"/>
        </w:rPr>
        <w:t xml:space="preserve">│        │регистрационной службе     │          │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53 320 │Архивное агентство при Гос.│    9795,2│    9990,9│   10190,6│</w:t>
      </w:r>
    </w:p>
    <w:p>
      <w:pPr>
        <w:spacing w:after="120"/>
        <w:jc w:val="both"/>
      </w:pPr>
      <w:r>
        <w:rPr>
          <w:rFonts w:ascii="Arial" w:cs="Arial" w:eastAsia="Arial" w:hAnsi="Arial"/>
          <w:sz w:val="24"/>
          <w:szCs w:val="24"/>
        </w:rPr>
        <w:t xml:space="preserve">│        │регистрационной службе     │          │          │          │</w:t>
      </w:r>
    </w:p>
    <w:p>
      <w:pPr>
        <w:spacing w:after="120"/>
        <w:jc w:val="both"/>
      </w:pPr>
      <w:r>
        <w:rPr>
          <w:rFonts w:ascii="Arial" w:cs="Arial" w:eastAsia="Arial" w:hAnsi="Arial"/>
          <w:sz w:val="24"/>
          <w:szCs w:val="24"/>
        </w:rPr>
        <w:t xml:space="preserve">│        │(подвед.)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54 110 │ГИ по экологической и      │   38234,4│    3299,0│    3385,5│</w:t>
      </w:r>
    </w:p>
    <w:p>
      <w:pPr>
        <w:spacing w:after="120"/>
        <w:jc w:val="both"/>
      </w:pPr>
      <w:r>
        <w:rPr>
          <w:rFonts w:ascii="Arial" w:cs="Arial" w:eastAsia="Arial" w:hAnsi="Arial"/>
          <w:sz w:val="24"/>
          <w:szCs w:val="24"/>
        </w:rPr>
        <w:t xml:space="preserve">│        │технической безопасности   │          │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55 110 │Госагентство по геологии и │    4696,8│    1178,8│    1182,9│</w:t>
      </w:r>
    </w:p>
    <w:p>
      <w:pPr>
        <w:spacing w:after="120"/>
        <w:jc w:val="both"/>
      </w:pPr>
      <w:r>
        <w:rPr>
          <w:rFonts w:ascii="Arial" w:cs="Arial" w:eastAsia="Arial" w:hAnsi="Arial"/>
          <w:sz w:val="24"/>
          <w:szCs w:val="24"/>
        </w:rPr>
        <w:t xml:space="preserve">│        │минресурсам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55 420 │Государственная            │    2296,4│    1796,4│    1796,0│</w:t>
      </w:r>
    </w:p>
    <w:p>
      <w:pPr>
        <w:spacing w:after="120"/>
        <w:jc w:val="both"/>
      </w:pPr>
      <w:r>
        <w:rPr>
          <w:rFonts w:ascii="Arial" w:cs="Arial" w:eastAsia="Arial" w:hAnsi="Arial"/>
          <w:sz w:val="24"/>
          <w:szCs w:val="24"/>
        </w:rPr>
        <w:t xml:space="preserve">│        │картографо-геодез. сл.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55 520 │ГПИЗ "Кыргызгипрозем"      │     455,7│    5200,0│    5200,0│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56 121 │ГА ФК и спорта (культура)  │    1558,4│     464,0│     464,0│</w:t>
      </w:r>
    </w:p>
    <w:p>
      <w:pPr>
        <w:spacing w:after="120"/>
        <w:jc w:val="both"/>
      </w:pPr>
      <w:r>
        <w:rPr>
          <w:rFonts w:ascii="Arial" w:cs="Arial" w:eastAsia="Arial" w:hAnsi="Arial"/>
          <w:sz w:val="24"/>
          <w:szCs w:val="24"/>
        </w:rPr>
        <w:t xml:space="preserve">│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56 121 │ГА ФК и спорта (под. уч.   │     960,0│     960,0│     960,0│</w:t>
      </w:r>
    </w:p>
    <w:p>
      <w:pPr>
        <w:spacing w:after="120"/>
        <w:jc w:val="both"/>
      </w:pPr>
      <w:r>
        <w:rPr>
          <w:rFonts w:ascii="Arial" w:cs="Arial" w:eastAsia="Arial" w:hAnsi="Arial"/>
          <w:sz w:val="24"/>
          <w:szCs w:val="24"/>
        </w:rPr>
        <w:t xml:space="preserve">│        │образования)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57 110 │ГФРЭ                       │   87256,9│   50595,1│   53176,1│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58 110 │Гос. служба надзора и      │       0,0│       0,0│       0,0│</w:t>
      </w:r>
    </w:p>
    <w:p>
      <w:pPr>
        <w:spacing w:after="120"/>
        <w:jc w:val="both"/>
      </w:pPr>
      <w:r>
        <w:rPr>
          <w:rFonts w:ascii="Arial" w:cs="Arial" w:eastAsia="Arial" w:hAnsi="Arial"/>
          <w:sz w:val="24"/>
          <w:szCs w:val="24"/>
        </w:rPr>
        <w:t xml:space="preserve">│        │регулирования фин. рынка   │          │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60 110 │ГА по строительству и      │    2304,0│    3809,6│    4000,0│</w:t>
      </w:r>
    </w:p>
    <w:p>
      <w:pPr>
        <w:spacing w:after="120"/>
        <w:jc w:val="both"/>
      </w:pPr>
      <w:r>
        <w:rPr>
          <w:rFonts w:ascii="Arial" w:cs="Arial" w:eastAsia="Arial" w:hAnsi="Arial"/>
          <w:sz w:val="24"/>
          <w:szCs w:val="24"/>
        </w:rPr>
        <w:t xml:space="preserve">│        │региональному развитию     │          │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62 110 │Госинспекция по сан., вет. │    8403,6│          │          │</w:t>
      </w:r>
    </w:p>
    <w:p>
      <w:pPr>
        <w:spacing w:after="120"/>
        <w:jc w:val="both"/>
      </w:pPr>
      <w:r>
        <w:rPr>
          <w:rFonts w:ascii="Arial" w:cs="Arial" w:eastAsia="Arial" w:hAnsi="Arial"/>
          <w:sz w:val="24"/>
          <w:szCs w:val="24"/>
        </w:rPr>
        <w:t xml:space="preserve">│        │и фитосан-ой без-сти       │          │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63 110 │Гос. агентство связи       │  117733,2│  122756,0│  126734,2│</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63 120 │Гос. агентство связи       │   29093,4│   32552,5│   35556,1│</w:t>
      </w:r>
    </w:p>
    <w:p>
      <w:pPr>
        <w:spacing w:after="120"/>
        <w:jc w:val="both"/>
      </w:pPr>
      <w:r>
        <w:rPr>
          <w:rFonts w:ascii="Arial" w:cs="Arial" w:eastAsia="Arial" w:hAnsi="Arial"/>
          <w:sz w:val="24"/>
          <w:szCs w:val="24"/>
        </w:rPr>
        <w:t xml:space="preserve">│        │(подвед.)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64 120 │Госкомиссия по дел. религий│     129,3│     161,6│     161,6│</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65 110 │Госслужба по контролю      │  157233,8│          │          │</w:t>
      </w:r>
    </w:p>
    <w:p>
      <w:pPr>
        <w:spacing w:after="120"/>
        <w:jc w:val="both"/>
      </w:pPr>
      <w:r>
        <w:rPr>
          <w:rFonts w:ascii="Arial" w:cs="Arial" w:eastAsia="Arial" w:hAnsi="Arial"/>
          <w:sz w:val="24"/>
          <w:szCs w:val="24"/>
        </w:rPr>
        <w:t xml:space="preserve">│        │наркотиков при ПКР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66 110 │ГС финансовой полиции      │     224,4│   30400,0│   30400,0│</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67 110 │ГКНБ (аппарат)             │   34848,9│   23123,9│   23123,9│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67 120 │ГКНБ (подв. орг.)          │    4300,0│    3700,0│    3700,0│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67 210 │Пограничные войска ГКНБ    │   12713,0│   12967,3│   13486,0│</w:t>
      </w:r>
    </w:p>
    <w:p>
      <w:pPr>
        <w:spacing w:after="120"/>
        <w:jc w:val="both"/>
      </w:pPr>
      <w:r>
        <w:rPr>
          <w:rFonts w:ascii="Arial" w:cs="Arial" w:eastAsia="Arial" w:hAnsi="Arial"/>
          <w:sz w:val="24"/>
          <w:szCs w:val="24"/>
        </w:rPr>
        <w:t xml:space="preserve">│        │(подведомст. учрежд.)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67 220 │Пограничные войска ГКНБ    │    1440,0│    1483,8│    1543,2│</w:t>
      </w:r>
    </w:p>
    <w:p>
      <w:pPr>
        <w:spacing w:after="120"/>
        <w:jc w:val="both"/>
      </w:pPr>
      <w:r>
        <w:rPr>
          <w:rFonts w:ascii="Arial" w:cs="Arial" w:eastAsia="Arial" w:hAnsi="Arial"/>
          <w:sz w:val="24"/>
          <w:szCs w:val="24"/>
        </w:rPr>
        <w:t xml:space="preserve">│        │(подведом. учрежд.         │          │          │          │</w:t>
      </w:r>
    </w:p>
    <w:p>
      <w:pPr>
        <w:spacing w:after="120"/>
        <w:jc w:val="both"/>
      </w:pPr>
      <w:r>
        <w:rPr>
          <w:rFonts w:ascii="Arial" w:cs="Arial" w:eastAsia="Arial" w:hAnsi="Arial"/>
          <w:sz w:val="24"/>
          <w:szCs w:val="24"/>
        </w:rPr>
        <w:t xml:space="preserve">│        │образования)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70 120 │Национальный институт      │     976,2│          │          │</w:t>
      </w:r>
    </w:p>
    <w:p>
      <w:pPr>
        <w:spacing w:after="120"/>
        <w:jc w:val="both"/>
      </w:pPr>
      <w:r>
        <w:rPr>
          <w:rFonts w:ascii="Arial" w:cs="Arial" w:eastAsia="Arial" w:hAnsi="Arial"/>
          <w:sz w:val="24"/>
          <w:szCs w:val="24"/>
        </w:rPr>
        <w:t xml:space="preserve">│        │стратегических исследований│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71 110 │ГС финансовой разведки     │     250,0│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73 321 │Центр трудоустройства      │     177,3│          │          │</w:t>
      </w:r>
    </w:p>
    <w:p>
      <w:pPr>
        <w:spacing w:after="120"/>
        <w:jc w:val="both"/>
      </w:pPr>
      <w:r>
        <w:rPr>
          <w:rFonts w:ascii="Arial" w:cs="Arial" w:eastAsia="Arial" w:hAnsi="Arial"/>
          <w:sz w:val="24"/>
          <w:szCs w:val="24"/>
        </w:rPr>
        <w:t xml:space="preserve">│        │граждан КР за рубежом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73 410 │Агентство профессиональ-   │    4214,0│    1170,0│    1175,0│</w:t>
      </w:r>
    </w:p>
    <w:p>
      <w:pPr>
        <w:spacing w:after="120"/>
        <w:jc w:val="both"/>
      </w:pPr>
      <w:r>
        <w:rPr>
          <w:rFonts w:ascii="Arial" w:cs="Arial" w:eastAsia="Arial" w:hAnsi="Arial"/>
          <w:sz w:val="24"/>
          <w:szCs w:val="24"/>
        </w:rPr>
        <w:t xml:space="preserve">│        │но-технического образования│          │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73 421 │Агентство профессиональ-   │   73928,8│   70302,4│   73817,5│</w:t>
      </w:r>
    </w:p>
    <w:p>
      <w:pPr>
        <w:spacing w:after="120"/>
        <w:jc w:val="both"/>
      </w:pPr>
      <w:r>
        <w:rPr>
          <w:rFonts w:ascii="Arial" w:cs="Arial" w:eastAsia="Arial" w:hAnsi="Arial"/>
          <w:sz w:val="24"/>
          <w:szCs w:val="24"/>
        </w:rPr>
        <w:t xml:space="preserve">│        │но-технического образования│          │          │          │</w:t>
      </w:r>
    </w:p>
    <w:p>
      <w:pPr>
        <w:spacing w:after="120"/>
        <w:jc w:val="both"/>
      </w:pPr>
      <w:r>
        <w:rPr>
          <w:rFonts w:ascii="Arial" w:cs="Arial" w:eastAsia="Arial" w:hAnsi="Arial"/>
          <w:sz w:val="24"/>
          <w:szCs w:val="24"/>
        </w:rPr>
        <w:t xml:space="preserve">│        │(подвед.)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74 110 │Нацстатком (аппарат)       │   26465,2│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74 120 │Нацстатком                 │   32692,8│    8284,3│    8793,3│</w:t>
      </w:r>
    </w:p>
    <w:p>
      <w:pPr>
        <w:spacing w:after="120"/>
        <w:jc w:val="both"/>
      </w:pPr>
      <w:r>
        <w:rPr>
          <w:rFonts w:ascii="Arial" w:cs="Arial" w:eastAsia="Arial" w:hAnsi="Arial"/>
          <w:sz w:val="24"/>
          <w:szCs w:val="24"/>
        </w:rPr>
        <w:t xml:space="preserve">│        │(п</w:t>
      </w:r>
      <w:r>
        <w:rPr>
          <w:rFonts w:ascii="Arial" w:cs="Arial" w:eastAsia="Arial" w:hAnsi="Arial"/>
          <w:sz w:val="24"/>
          <w:szCs w:val="24"/>
        </w:rPr>
        <w:t xml:space="preserve">одведомственные)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75 110 │Фонд по управлению         │    9600,0│   12000,0│   12000,0│</w:t>
      </w:r>
    </w:p>
    <w:p>
      <w:pPr>
        <w:spacing w:after="120"/>
        <w:jc w:val="both"/>
      </w:pPr>
      <w:r>
        <w:rPr>
          <w:rFonts w:ascii="Arial" w:cs="Arial" w:eastAsia="Arial" w:hAnsi="Arial"/>
          <w:sz w:val="24"/>
          <w:szCs w:val="24"/>
        </w:rPr>
        <w:t xml:space="preserve">│        │государст-м имуществом     │          │          │          │</w:t>
      </w:r>
    </w:p>
    <w:p>
      <w:pPr>
        <w:spacing w:after="120"/>
        <w:jc w:val="both"/>
      </w:pPr>
      <w:r>
        <w:rPr>
          <w:rFonts w:ascii="Arial" w:cs="Arial" w:eastAsia="Arial" w:hAnsi="Arial"/>
          <w:sz w:val="24"/>
          <w:szCs w:val="24"/>
        </w:rPr>
        <w:t xml:space="preserve">│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75 120 │Фонд по управлению         │    1600,0│    2000,0│    2000,0│</w:t>
      </w:r>
    </w:p>
    <w:p>
      <w:pPr>
        <w:spacing w:after="120"/>
        <w:jc w:val="both"/>
      </w:pPr>
      <w:r>
        <w:rPr>
          <w:rFonts w:ascii="Arial" w:cs="Arial" w:eastAsia="Arial" w:hAnsi="Arial"/>
          <w:sz w:val="24"/>
          <w:szCs w:val="24"/>
        </w:rPr>
        <w:t xml:space="preserve">│        │государст-м имуществом     │          │          │          │</w:t>
      </w:r>
    </w:p>
    <w:p>
      <w:pPr>
        <w:spacing w:after="120"/>
        <w:jc w:val="both"/>
      </w:pPr>
      <w:r>
        <w:rPr>
          <w:rFonts w:ascii="Arial" w:cs="Arial" w:eastAsia="Arial" w:hAnsi="Arial"/>
          <w:sz w:val="24"/>
          <w:szCs w:val="24"/>
        </w:rPr>
        <w:t xml:space="preserve">│        │(подвед.)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75 120 │Фонд по управлению         │     647,0│     647,0│     647,0│</w:t>
      </w:r>
    </w:p>
    <w:p>
      <w:pPr>
        <w:spacing w:after="120"/>
        <w:jc w:val="both"/>
      </w:pPr>
      <w:r>
        <w:rPr>
          <w:rFonts w:ascii="Arial" w:cs="Arial" w:eastAsia="Arial" w:hAnsi="Arial"/>
          <w:sz w:val="24"/>
          <w:szCs w:val="24"/>
        </w:rPr>
        <w:t xml:space="preserve">│        │государст-м имуществом     │          │          │          │</w:t>
      </w:r>
    </w:p>
    <w:p>
      <w:pPr>
        <w:spacing w:after="120"/>
        <w:jc w:val="both"/>
      </w:pPr>
      <w:r>
        <w:rPr>
          <w:rFonts w:ascii="Arial" w:cs="Arial" w:eastAsia="Arial" w:hAnsi="Arial"/>
          <w:sz w:val="24"/>
          <w:szCs w:val="24"/>
        </w:rPr>
        <w:t xml:space="preserve">│        │(образ.)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76 121 │Фонд государственных       │   61308,0│   86233,8│   85214,6│</w:t>
      </w:r>
    </w:p>
    <w:p>
      <w:pPr>
        <w:spacing w:after="120"/>
        <w:jc w:val="both"/>
      </w:pPr>
      <w:r>
        <w:rPr>
          <w:rFonts w:ascii="Arial" w:cs="Arial" w:eastAsia="Arial" w:hAnsi="Arial"/>
          <w:sz w:val="24"/>
          <w:szCs w:val="24"/>
        </w:rPr>
        <w:t xml:space="preserve">│        │материальных резервов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77 110 │Высшая аттестационная      │    1686,2│    1686,2│    1686,2│</w:t>
      </w:r>
    </w:p>
    <w:p>
      <w:pPr>
        <w:spacing w:after="120"/>
        <w:jc w:val="both"/>
      </w:pPr>
      <w:r>
        <w:rPr>
          <w:rFonts w:ascii="Arial" w:cs="Arial" w:eastAsia="Arial" w:hAnsi="Arial"/>
          <w:sz w:val="24"/>
          <w:szCs w:val="24"/>
        </w:rPr>
        <w:t xml:space="preserve">│        │комиссия (аппарат)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80 110 │Национальная академия наук │   18441,2│   24011,7│   27419,5│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85 121 │ОТРК                       │   27430,0│   32720,0│   32720,0│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85 321 │Общественное телевидение - │   20946,1│   27243,4│   28605,5│</w:t>
      </w:r>
    </w:p>
    <w:p>
      <w:pPr>
        <w:spacing w:after="120"/>
        <w:jc w:val="both"/>
      </w:pPr>
      <w:r>
        <w:rPr>
          <w:rFonts w:ascii="Arial" w:cs="Arial" w:eastAsia="Arial" w:hAnsi="Arial"/>
          <w:sz w:val="24"/>
          <w:szCs w:val="24"/>
        </w:rPr>
        <w:t xml:space="preserve">│        │ЭлТР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85 421 │Общественная региональная  │    5946,8│          │          │</w:t>
      </w:r>
    </w:p>
    <w:p>
      <w:pPr>
        <w:spacing w:after="120"/>
        <w:jc w:val="both"/>
      </w:pPr>
      <w:r>
        <w:rPr>
          <w:rFonts w:ascii="Arial" w:cs="Arial" w:eastAsia="Arial" w:hAnsi="Arial"/>
          <w:sz w:val="24"/>
          <w:szCs w:val="24"/>
        </w:rPr>
        <w:t xml:space="preserve">│        │телерадиокомпания "Ынтымак"│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87 220 │Респ. спецкомбинат ЖКХ     │     524,0│     324,0│     324,0│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 6193714,6│ 5625988,0│ 5704224,5│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Кыргызской Республики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(Ведомственная классификация)</w:t>
      </w:r>
    </w:p>
    <w:p>
      <w:pPr>
        <w:tabs>
          <w:tab w:val="right" w:pos="10178"/>
        </w:tabs>
        <w:spacing w:after="120"/>
      </w:pPr>
      <w:r>
        <w:rPr>
          <w:rFonts w:ascii="Arial" w:cs="Arial" w:eastAsia="Arial" w:hAnsi="Arial"/>
          <w:sz w:val="24"/>
          <w:szCs w:val="24"/>
        </w:rPr>
        <w:t xml:space="preserve">Премьер Министр</w:t>
      </w:r>
      <w:r>
        <w:rPr>
          <w:rFonts w:ascii="Arial" w:cs="Arial" w:eastAsia="Arial" w:hAnsi="Arial"/>
          <w:sz w:val="24"/>
          <w:szCs w:val="24"/>
        </w:rPr>
        <w:t xml:space="preserve">	</w:t>
      </w: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Кыргызской Республики на 2012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(Ведомственная классификация)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РЕСПУБЛИКАНСКИЙ БЮДЖЕТ</w:t>
      </w:r>
    </w:p>
    <w:p>
      <w:pPr>
        <w:spacing w:after="120"/>
        <w:jc w:val="both"/>
      </w:pPr>
      <w:r>
        <w:rPr>
          <w:rFonts w:ascii="Arial" w:cs="Arial" w:eastAsia="Arial" w:hAnsi="Arial"/>
          <w:sz w:val="24"/>
          <w:szCs w:val="24"/>
        </w:rPr>
        <w:t xml:space="preserve">Кыргызской Республики на 2012 год и прогноз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 развития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БЮДЖЕТ</w:t>
      </w:r>
    </w:p>
    <w:p>
      <w:pPr>
        <w:spacing w:after="120"/>
        <w:jc w:val="left"/>
      </w:pPr>
      <w:r>
        <w:rPr>
          <w:rFonts w:ascii="Arial" w:cs="Arial" w:eastAsia="Arial" w:hAnsi="Arial"/>
          <w:sz w:val="24"/>
          <w:szCs w:val="24"/>
        </w:rPr>
        <w:t xml:space="preserve">на 2012 год по учреждениям, переданным</w:t>
      </w:r>
    </w:p>
    <w:p>
      <w:pPr>
        <w:spacing w:after="120"/>
        <w:jc w:val="left"/>
      </w:pPr>
      <w:r>
        <w:rPr>
          <w:rFonts w:ascii="Arial" w:cs="Arial" w:eastAsia="Arial" w:hAnsi="Arial"/>
          <w:sz w:val="24"/>
          <w:szCs w:val="24"/>
        </w:rPr>
        <w:t xml:space="preserve">из областного бюджета в</w:t>
      </w:r>
    </w:p>
    <w:p>
      <w:pPr>
        <w:spacing w:after="120"/>
        <w:jc w:val="left"/>
      </w:pPr>
      <w:r>
        <w:rPr>
          <w:rFonts w:ascii="Arial" w:cs="Arial" w:eastAsia="Arial" w:hAnsi="Arial"/>
          <w:sz w:val="24"/>
          <w:szCs w:val="24"/>
        </w:rPr>
        <w:t xml:space="preserve">республиканский бюджет</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во вложенном файле.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w:t>
      </w:r>
    </w:p>
    <w:p>
      <w:pPr>
        <w:spacing w:after="120"/>
        <w:jc w:val="both"/>
      </w:pPr>
      <w:r>
        <w:rPr>
          <w:rFonts w:ascii="Arial" w:cs="Arial" w:eastAsia="Arial" w:hAnsi="Arial"/>
          <w:sz w:val="24"/>
          <w:szCs w:val="24"/>
        </w:rPr>
        <w:t xml:space="preserve">на 2012 год по учреждениям, переданным</w:t>
      </w:r>
    </w:p>
    <w:p>
      <w:pPr>
        <w:spacing w:after="120"/>
        <w:jc w:val="both"/>
      </w:pPr>
      <w:r>
        <w:rPr>
          <w:rFonts w:ascii="Arial" w:cs="Arial" w:eastAsia="Arial" w:hAnsi="Arial"/>
          <w:sz w:val="24"/>
          <w:szCs w:val="24"/>
        </w:rPr>
        <w:t xml:space="preserve"> из областного бюджета Ошской области</w:t>
      </w:r>
    </w:p>
    <w:p>
      <w:pPr>
        <w:spacing w:after="120"/>
        <w:jc w:val="both"/>
      </w:pPr>
      <w:r>
        <w:rPr>
          <w:rFonts w:ascii="Arial" w:cs="Arial" w:eastAsia="Arial" w:hAnsi="Arial"/>
          <w:sz w:val="24"/>
          <w:szCs w:val="24"/>
        </w:rPr>
        <w:t xml:space="preserve">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во вложенном файле.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val="false"/>
          <w:bCs w:val="false"/>
          <w:sz w:val="24"/>
          <w:szCs w:val="24"/>
        </w:rPr>
        <w:t xml:space="preserve">БЮДЖЕТ</w:t>
      </w:r>
    </w:p>
    <w:p>
      <w:pPr>
        <w:spacing w:after="120"/>
        <w:jc w:val="left"/>
      </w:pPr>
      <w:r>
        <w:rPr>
          <w:rFonts w:ascii="Arial" w:cs="Arial" w:eastAsia="Arial" w:hAnsi="Arial"/>
          <w:b w:val="false"/>
          <w:bCs w:val="false"/>
          <w:sz w:val="24"/>
          <w:szCs w:val="24"/>
        </w:rPr>
        <w:t xml:space="preserve">на 2012 год по учреждениям, переданным </w:t>
      </w:r>
    </w:p>
    <w:p>
      <w:pPr>
        <w:spacing w:after="120"/>
        <w:jc w:val="left"/>
      </w:pPr>
      <w:r>
        <w:rPr>
          <w:rFonts w:ascii="Arial" w:cs="Arial" w:eastAsia="Arial" w:hAnsi="Arial"/>
          <w:b w:val="false"/>
          <w:bCs w:val="false"/>
          <w:sz w:val="24"/>
          <w:szCs w:val="24"/>
        </w:rPr>
        <w:t xml:space="preserve">из областного бюджета Баткенской области</w:t>
      </w:r>
    </w:p>
    <w:p>
      <w:pPr>
        <w:spacing w:after="120"/>
        <w:jc w:val="left"/>
      </w:pPr>
      <w:r>
        <w:rPr>
          <w:rFonts w:ascii="Arial" w:cs="Arial" w:eastAsia="Arial" w:hAnsi="Arial"/>
          <w:b w:val="false"/>
          <w:bCs w:val="false"/>
          <w:sz w:val="24"/>
          <w:szCs w:val="24"/>
        </w:rPr>
        <w:t xml:space="preserve">в республиканский бюджет</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См. во вложенном файле.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val="false"/>
          <w:bCs w:val="false"/>
          <w:sz w:val="24"/>
          <w:szCs w:val="24"/>
        </w:rPr>
        <w:t xml:space="preserve">БЮДЖЕТ</w:t>
      </w:r>
    </w:p>
    <w:p>
      <w:pPr>
        <w:spacing w:after="120"/>
        <w:jc w:val="left"/>
      </w:pPr>
      <w:r>
        <w:rPr>
          <w:rFonts w:ascii="Arial" w:cs="Arial" w:eastAsia="Arial" w:hAnsi="Arial"/>
          <w:b w:val="false"/>
          <w:bCs w:val="false"/>
          <w:sz w:val="24"/>
          <w:szCs w:val="24"/>
        </w:rPr>
        <w:t xml:space="preserve">на 2012 год по учреждениям, переданным </w:t>
      </w:r>
    </w:p>
    <w:p>
      <w:pPr>
        <w:spacing w:after="120"/>
        <w:jc w:val="left"/>
      </w:pPr>
      <w:r>
        <w:rPr>
          <w:rFonts w:ascii="Arial" w:cs="Arial" w:eastAsia="Arial" w:hAnsi="Arial"/>
          <w:b w:val="false"/>
          <w:bCs w:val="false"/>
          <w:sz w:val="24"/>
          <w:szCs w:val="24"/>
        </w:rPr>
        <w:t xml:space="preserve">из областного бюджета Джалал-Абадской</w:t>
      </w:r>
    </w:p>
    <w:p>
      <w:pPr>
        <w:spacing w:after="120"/>
        <w:jc w:val="left"/>
      </w:pPr>
      <w:r>
        <w:rPr>
          <w:rFonts w:ascii="Arial" w:cs="Arial" w:eastAsia="Arial" w:hAnsi="Arial"/>
          <w:b w:val="false"/>
          <w:bCs w:val="false"/>
          <w:sz w:val="24"/>
          <w:szCs w:val="24"/>
        </w:rPr>
        <w:t xml:space="preserve">области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во вложенном файле.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w:t>
      </w:r>
    </w:p>
    <w:p>
      <w:pPr>
        <w:spacing w:after="120"/>
        <w:jc w:val="both"/>
      </w:pPr>
      <w:r>
        <w:rPr>
          <w:rFonts w:ascii="Arial" w:cs="Arial" w:eastAsia="Arial" w:hAnsi="Arial"/>
          <w:sz w:val="24"/>
          <w:szCs w:val="24"/>
        </w:rPr>
        <w:t xml:space="preserve">на 2012 год по учреждениям, переданным</w:t>
      </w:r>
    </w:p>
    <w:p>
      <w:pPr>
        <w:spacing w:after="120"/>
        <w:jc w:val="both"/>
      </w:pPr>
      <w:r>
        <w:rPr>
          <w:rFonts w:ascii="Arial" w:cs="Arial" w:eastAsia="Arial" w:hAnsi="Arial"/>
          <w:sz w:val="24"/>
          <w:szCs w:val="24"/>
        </w:rPr>
        <w:t xml:space="preserve">из областного бюджета Иссык-Кульской</w:t>
      </w:r>
    </w:p>
    <w:p>
      <w:pPr>
        <w:spacing w:after="120"/>
        <w:jc w:val="both"/>
      </w:pPr>
      <w:r>
        <w:rPr>
          <w:rFonts w:ascii="Arial" w:cs="Arial" w:eastAsia="Arial" w:hAnsi="Arial"/>
          <w:sz w:val="24"/>
          <w:szCs w:val="24"/>
        </w:rPr>
        <w:t xml:space="preserve">области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во вложенном файле.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w:t>
      </w:r>
    </w:p>
    <w:p>
      <w:pPr>
        <w:spacing w:after="120"/>
        <w:jc w:val="both"/>
      </w:pPr>
      <w:r>
        <w:rPr>
          <w:rFonts w:ascii="Arial" w:cs="Arial" w:eastAsia="Arial" w:hAnsi="Arial"/>
          <w:sz w:val="24"/>
          <w:szCs w:val="24"/>
        </w:rPr>
        <w:t xml:space="preserve">на 2012 год по учреждениям, переданным</w:t>
      </w:r>
    </w:p>
    <w:p>
      <w:pPr>
        <w:spacing w:after="120"/>
        <w:jc w:val="both"/>
      </w:pPr>
      <w:r>
        <w:rPr>
          <w:rFonts w:ascii="Arial" w:cs="Arial" w:eastAsia="Arial" w:hAnsi="Arial"/>
          <w:sz w:val="24"/>
          <w:szCs w:val="24"/>
        </w:rPr>
        <w:t xml:space="preserve">из областного бюджета Нарынской области</w:t>
      </w:r>
    </w:p>
    <w:p>
      <w:pPr>
        <w:spacing w:after="120"/>
        <w:jc w:val="both"/>
      </w:pPr>
      <w:r>
        <w:rPr>
          <w:rFonts w:ascii="Arial" w:cs="Arial" w:eastAsia="Arial" w:hAnsi="Arial"/>
          <w:sz w:val="24"/>
          <w:szCs w:val="24"/>
        </w:rPr>
        <w:t xml:space="preserve">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во вложенном файле.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w:t>
      </w:r>
    </w:p>
    <w:p>
      <w:pPr>
        <w:spacing w:after="120"/>
        <w:jc w:val="both"/>
      </w:pPr>
      <w:r>
        <w:rPr>
          <w:rFonts w:ascii="Arial" w:cs="Arial" w:eastAsia="Arial" w:hAnsi="Arial"/>
          <w:sz w:val="24"/>
          <w:szCs w:val="24"/>
        </w:rPr>
        <w:t xml:space="preserve">на 2012 год по учреждениям, переданным</w:t>
      </w:r>
    </w:p>
    <w:p>
      <w:pPr>
        <w:spacing w:after="120"/>
        <w:jc w:val="both"/>
      </w:pPr>
      <w:r>
        <w:rPr>
          <w:rFonts w:ascii="Arial" w:cs="Arial" w:eastAsia="Arial" w:hAnsi="Arial"/>
          <w:sz w:val="24"/>
          <w:szCs w:val="24"/>
        </w:rPr>
        <w:t xml:space="preserve">из областного бюджета Таласской области</w:t>
      </w:r>
    </w:p>
    <w:p>
      <w:pPr>
        <w:spacing w:after="120"/>
        <w:jc w:val="both"/>
      </w:pPr>
      <w:r>
        <w:rPr>
          <w:rFonts w:ascii="Arial" w:cs="Arial" w:eastAsia="Arial" w:hAnsi="Arial"/>
          <w:sz w:val="24"/>
          <w:szCs w:val="24"/>
        </w:rPr>
        <w:t xml:space="preserve">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во вложенном файле.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БЮДЖЕТ</w:t>
      </w:r>
    </w:p>
    <w:p>
      <w:pPr>
        <w:spacing w:after="120"/>
        <w:jc w:val="both"/>
      </w:pPr>
      <w:r>
        <w:rPr>
          <w:rFonts w:ascii="Arial" w:cs="Arial" w:eastAsia="Arial" w:hAnsi="Arial"/>
          <w:sz w:val="24"/>
          <w:szCs w:val="24"/>
        </w:rPr>
        <w:t xml:space="preserve">на 2012 год по учреждениям, переданным</w:t>
      </w:r>
    </w:p>
    <w:p>
      <w:pPr>
        <w:spacing w:after="120"/>
        <w:jc w:val="both"/>
      </w:pPr>
      <w:r>
        <w:rPr>
          <w:rFonts w:ascii="Arial" w:cs="Arial" w:eastAsia="Arial" w:hAnsi="Arial"/>
          <w:sz w:val="24"/>
          <w:szCs w:val="24"/>
        </w:rPr>
        <w:t xml:space="preserve">из областного бюджета Чуйской области</w:t>
      </w:r>
    </w:p>
    <w:p>
      <w:pPr>
        <w:spacing w:after="120"/>
        <w:jc w:val="both"/>
      </w:pPr>
      <w:r>
        <w:rPr>
          <w:rFonts w:ascii="Arial" w:cs="Arial" w:eastAsia="Arial" w:hAnsi="Arial"/>
          <w:sz w:val="24"/>
          <w:szCs w:val="24"/>
        </w:rPr>
        <w:t xml:space="preserve">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См. во вложенном файле.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к проекту Закона</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 внесении изменений в Закон</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"О республиканском бюджете</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на 2012 год и прогнозе</w:t>
      </w:r>
    </w:p>
    <w:p>
      <w:pPr>
        <w:spacing w:after="120"/>
        <w:jc w:val="both"/>
      </w:pPr>
      <w:r>
        <w:rPr>
          <w:rFonts w:ascii="Arial" w:cs="Arial" w:eastAsia="Arial" w:hAnsi="Arial"/>
          <w:sz w:val="24"/>
          <w:szCs w:val="24"/>
        </w:rPr>
        <w:t xml:space="preserve">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РАЗМЕРЫ</w:t>
      </w:r>
    </w:p>
    <w:p>
      <w:pPr>
        <w:spacing w:after="120"/>
        <w:jc w:val="both"/>
      </w:pPr>
      <w:r>
        <w:rPr>
          <w:rFonts w:ascii="Arial" w:cs="Arial" w:eastAsia="Arial" w:hAnsi="Arial"/>
          <w:sz w:val="24"/>
          <w:szCs w:val="24"/>
        </w:rPr>
        <w:t xml:space="preserve">категориальных грантов из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(тыс.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Коды       │  Наименование   │     Категориальные гранты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2012 год │ 2013 год │ 2014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│41700 000 000 00 0│Итого местные    │11214763,9│11214763,9│11214763,9│</w:t>
      </w:r>
    </w:p>
    <w:p>
      <w:pPr>
        <w:spacing w:after="120"/>
        <w:jc w:val="both"/>
      </w:pPr>
      <w:r>
        <w:rPr>
          <w:rFonts w:ascii="Arial" w:cs="Arial" w:eastAsia="Arial" w:hAnsi="Arial"/>
          <w:sz w:val="24"/>
          <w:szCs w:val="24"/>
        </w:rPr>
        <w:t xml:space="preserve">│                  │бюджеты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города     │ 2124914,5│ 2124914,5│ 2124914,5│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│Города           │  462436,9│  462436,9│  462436,9│</w:t>
      </w:r>
    </w:p>
    <w:p>
      <w:pPr>
        <w:spacing w:after="120"/>
        <w:jc w:val="both"/>
      </w:pPr>
      <w:r>
        <w:rPr>
          <w:rFonts w:ascii="Arial" w:cs="Arial" w:eastAsia="Arial" w:hAnsi="Arial"/>
          <w:sz w:val="24"/>
          <w:szCs w:val="24"/>
        </w:rPr>
        <w:t xml:space="preserve">│                  │республиканского │          │          │          │</w:t>
      </w:r>
    </w:p>
    <w:p>
      <w:pPr>
        <w:spacing w:after="120"/>
        <w:jc w:val="both"/>
      </w:pPr>
      <w:r>
        <w:rPr>
          <w:rFonts w:ascii="Arial" w:cs="Arial" w:eastAsia="Arial" w:hAnsi="Arial"/>
          <w:sz w:val="24"/>
          <w:szCs w:val="24"/>
        </w:rPr>
        <w:t xml:space="preserve">│                  │значения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│41710 000 000 00 0│г.Бишкек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│41720 000 000 00 0│г.Ош             │  462436,9│  462436,9│  462436,9│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│Города областного│ 1111986,8│ 1111986,8│ 1111986,8│</w:t>
      </w:r>
    </w:p>
    <w:p>
      <w:pPr>
        <w:spacing w:after="120"/>
        <w:jc w:val="both"/>
      </w:pPr>
      <w:r>
        <w:rPr>
          <w:rFonts w:ascii="Arial" w:cs="Arial" w:eastAsia="Arial" w:hAnsi="Arial"/>
          <w:sz w:val="24"/>
          <w:szCs w:val="24"/>
        </w:rPr>
        <w:t xml:space="preserve">│                  │значения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214 410 00 0│г.Баткен         │   47311,3│   47311,3│   47311,3│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430 000 00 0│г.Кызыл-Кия      │   95256,1│   95256,1│   95256,1│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420 000 00 0│г.Сулюкта        │   51916,8│   51916,8│   51916,8│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410 000 00 0│г.Джалал-Абад    │  200501,5│  200501,5│  200501,5│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430 000 00 0│г.Майлуу-Суу     │   51633,2│   51633,2│   51633,2│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420 000 00 0│г.Таш-Кумыр      │   76860,2│   76860,2│   76860,2│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440 000 00 0│г.Кара-Куль      │   54279,5│   54279,5│   54279,5│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410 100 00 0│г.Нарын          │  147733,6│  147733,6│  147733,6│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410 100 00 0│г.Талас          │   79642,5│   79642,5│   79642,5│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410 000 00 0│г.Каракол        │  111325,1│  111325,1│  111325,1│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420 000 00 0│г.Балыкчы        │   90592,2│   90592,2│   90592,2│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410 100 00 0│г.Токмок         │  104934,8│  104934,8│  104934,8│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│Города районного │  550490,8│  550490,8│  550490,8│</w:t>
      </w:r>
    </w:p>
    <w:p>
      <w:pPr>
        <w:spacing w:after="120"/>
        <w:jc w:val="both"/>
      </w:pPr>
      <w:r>
        <w:rPr>
          <w:rFonts w:ascii="Arial" w:cs="Arial" w:eastAsia="Arial" w:hAnsi="Arial"/>
          <w:sz w:val="24"/>
          <w:szCs w:val="24"/>
        </w:rPr>
        <w:t xml:space="preserve">│                  │значения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226 610 00 0│г.Кара-Суу       │   55965,4│   55965,4│   55965,4│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242 610 00 0│г.Наукат         │   34773,2│   34773,2│   34773,2│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255 610 00 0│г.Узген          │   80412,3│   80412,3│   80412,3│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236 610 00 0│г.Исфана         │   85621,5│   85621,5│   85621,5│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215 610 00 0│г.Кочкор-Ата     │   24507,5│   24507,5│   24507,5│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211 610 00 0│г.Кербен         │   53482,2│   53482,2│   53482,2│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220 450 00 0│г.Кок-Жангак     │   39256,9│   39256,9│   39256,9│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215 610 00 0│г.Чолпон-Ата     │   23710,1│   23710,1│   23710,1│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209 610 00 0│г.Кара-Балта     │   88202,6│   88202,6│   88202,6│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222 610 00 0│г.Шопоков        │   23478,1│   23478,1│   23478,1│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206 610 00 0│г.Кант           │   41081,1│   41081,1│   41081,1│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│Итого айыл окмоту│ 9089849,4│ 9089849,4│ 9089849,4│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000 000 00 0│ИССЫК-КУЛЬСКАЯ   │  820886,0│  820886,0│  820886,0│</w:t>
      </w:r>
    </w:p>
    <w:p>
      <w:pPr>
        <w:spacing w:after="120"/>
        <w:jc w:val="both"/>
      </w:pPr>
      <w:r>
        <w:rPr>
          <w:rFonts w:ascii="Arial" w:cs="Arial" w:eastAsia="Arial" w:hAnsi="Arial"/>
          <w:sz w:val="24"/>
          <w:szCs w:val="24"/>
        </w:rPr>
        <w:t xml:space="preserve">│                  │ОБЛАСТЬ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205 000 00 0│Ак-Суйский район │  177343,5│  177343,5│  177343,5│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205 848 00 0│Теплоключенка    │   33256,1│   33256,1│   33256,1│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205 818 00 0│Кереге-Таш       │   19360,2│   19360,2│   19360,2│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205 825 00 0│Бозучук          │   20540,3│   20540,3│   20540,3│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205 805 00 0│Ак-Булун         │   14636,5│   14636,5│   14636,5│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205 840 00 0│Ак-Чий           │   10081,5│   10081,5│   10081,5│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205 835 00 0│Отрадное         │   10843,5│   10843,5│   10843,5│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205 813 00 0│Каракол          │    9912,2│    9912,2│    9912,2│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205 844 00 0│Тепке            │    8091,2│    8091,2│    8091,2│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205 812 00 0│Кара-Жал         │   10084,6│   10084,6│   10084,6│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205 807 00 0│Бору-Баш         │    5747,5│    5747,5│    5747,5│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205 850 00 0│Челпек           │   15243,5│   15243,5│   15243,5│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205 832 00 0│Октябрь          │   12827,1│   12827,1│   12827,1│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205 510 00 0│Шахта Джергалан  │    5900,8│    5900,8│    5900,8│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205 852 00 0│Энилчек          │     818,5│     818,5│     818,5│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210 000 00 0│Джети-Огузский   │  194348,7│  194348,7│  194348,7│</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210 850 00 0│Кызыл-Суу        │   28455,4│   28455,4│   28455,4│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210 855 00 0│Саруу            │   14508,3│   14508,3│   14508,3│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210 820 00 0│Дархан           │   13063,4│   13063,4│   13063,4│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210 825 00 0│Жаргылчак        │   23303,5│   23303,5│   23303,5│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210 815 00 0│Барскоон         │   14870,7│   14870,7│   14870,7│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210 862 00 0│Тамга            │   12519,2│   12519,2│   12519,2│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210 845 00 0│Оргочор          │    8698,5│    8698,5│    8698,5│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210 860 00 0│Светлая Поляна   │    8634,4│    8634,4│    8634,4│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210 805 00 0│Ак-Добо          │   14974,5│   14974,5│   14974,5│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210 830 00 0│Джети-Огуз       │   24200,4│   24200,4│   24200,4│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210 835 00 0│Ырдык            │   18034,5│   18034,5│   18034,5│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210 840 00 0│Липенка          │   10185,4│   10185,4│   10185,4│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210 810 00 0│Ак-Шыйрак        │    2900,5│    2900,5│    2900,5│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215 000 00 0│Иссык-Кульский   │  148661,5│  148661,5│  148661,5│</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215 850 00 0│Орукту           │   11682,8│   11682,8│   11682.6│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215 835 00 0│Абдрахманов      │    7537,5│    7537,5│    7537,5│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215 805 00 0│Ананьево         │   19307,3│   19307,3│   19307,3│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215 825 00 0│Семеновка        │   11701,4│   11701,4│   11701,4│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215 810 00 0│Садыр аке        │   14757,0│   14757,0│   14757,0│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215 840 00 0│Темир            │   13632,0│   13632,0│   13632,0│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215 820 00 0│Кум-Бель         │    8131,4│    8131,4│    8131,4│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215 808 00 0│Бостери          │   21995,0│   21995,0│   21995,0│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215 815 00 0│Кара-Ой          │    4849,7│    4849,7│    4849,7│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215 855 00 0│Чон-Сары-Ой      │   15949,5│   15949,5│   15949,5│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215 830 00 0│Тамчы            │    9870,3│    9870,3│    9870,3│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215 845 00 0│Тору-Айгыр       │    9247,6│    9247,6│    9247,6│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220 000 00 0│Тонский район    │  148989,0│  148989,0│  148989,0│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220 815 00 0│Тон              │    6242,9│    6242,9│    6242,9│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220 810 00 0│Кун-Чыгыш        │   31844,4│   31844,4│   31844,4│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220 820 00 0│Торт-Куль        │   16309,4│   16309,4│   16309,4│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220 808 00 0│Мамбетов         │   17615,2│   17615,2│   17615,2│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220 806 00 0│Кол-Тор          │   13128,2│   13128,2│   13128,2│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220 805 00 0│Ак-Терек         │   24447,0│   24447,0│   24447,0│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220 825 00 0│Улахол           │   18424,0│   18424,0│   18424,0│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220 807 00 0│Кок-Мойнок       │    8952,7│    8952,7│    8952,7│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220 510 00 0│Каджы-Сай        │   12025,2│   12025,2│   12025,2│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225 000 00 0│Тюпский район    │  151543,3│  151543,3│  151543,3│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225 889 00 0│Тюп              │   29239,3│   29239,3│   29239,3│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225 835 00 0│Кутургу          │   13464,9│   13464,9│   13464,9│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225 873 00 0│Ак-Булун         │    4913,3│    4913,3│    4913,3│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225 510 00 0│Ак-Булак         │     737,5│     737,5│     737,5│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225 870 00 0│Сары-Булак       │   13247,8│   13247,8│   13247,8│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225 876 00 0│Талды-Суу        │   22054,8│   22054,8│   22054,8│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225 893 00 0│Чон-Таш          │    7075,9│    7075,9│    7075,9│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225 865 00 0│Сан-Таш          │   15019,8│   15019,8│   15019,8│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225 883 00 0│Карасаев         │   10351,6│   10351,6│   10351,6│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225 810 00 0│Арал             │   14810,4│   14810,4│   14810,4│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225 847 00 0│Тогуз-Булак      │    6140,2│    6140,2│    6140,2│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│41713 225 815 00 0│Иссык-Куль       │    6457,8│    6457,8│    6457,8│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│41702 225 841 00 0│Михайловка       │    8030,0│    8030,0│    8030,0│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000 000 00 0│ДЖАЛАЛ-АБАДСКАЯ  │ 2028178,0│ 2028178,0│ 2028178,0│</w:t>
      </w:r>
    </w:p>
    <w:p>
      <w:pPr>
        <w:spacing w:after="120"/>
        <w:jc w:val="both"/>
      </w:pPr>
      <w:r>
        <w:rPr>
          <w:rFonts w:ascii="Arial" w:cs="Arial" w:eastAsia="Arial" w:hAnsi="Arial"/>
          <w:sz w:val="24"/>
          <w:szCs w:val="24"/>
        </w:rPr>
        <w:t xml:space="preserve">│                  │ОБЛАСТЬ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211 000 00 0│Аксыйский район  │  230946,7│  230946,7│  230946,7│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211 808 00 0│Авлетим          │   22710,8│   22710,8│   22710,8│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211 804 00 0│Ак-Жол           │   18639,6│   18639,6│   18639,6│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211 824 00 0│Ак-Суу           │   12294,4│   12294,4│   12294,4│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211 813 00 0│Жаны-Жол         │   16070,4│   16070,4│   16070,4│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211 860 00 0│Жерге-Тал        │   15506,0│   15506,0│   15506,0│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211 832 00 0│Кара-Жыгач       │   14010,8│   14010,8│   14010,3│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211 857 00 0│Кара-Суу         │   24167,9│   24167,9│   24167,9│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211 836 00 0│Кашка-Суу        │   17824,3│   17824,3│   17824,3│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211 842 00 0│Кош-Добо         │   33659,8│   33659,8│   33659,3│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211 849 00 0│Кызыл-Туу        │   15359,4│   15359,4│   15359,4│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211 863 00 0│Уч-Коргон        │   40703,3│   40703,3│   40703,3│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204 000 00 0│Ала-Букинский    │  211011,8│  211011,8│  211011.8│</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204 804 00 0│Ак-Коргон        │   43351,2│   43351,2│   43351,2│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204 806 00 0│Ак-Там           │   21227,9│   21227,9│   21227,9│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204 808 00 0│Ала-Бука         │   54027,2│   54027,2│   54027,2│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204 855 00 0│Балтагулов       │   28192,6│   28192,6│   28192,6│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204 850 00 0│Биринчи-Май      │   29274,1│   29274,1│   29274,1│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204 827 00 0│Кок-Серек        │   11943,4│   11943,4│   11943,4│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204 856 00 0│Кок-Таш          │    9326,1│    9326,1│    9326,1│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204 847 00 0│Орукту           │   13669,2│   13669,2│   13669,2│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207 000 00 0│Базар-Коргонский │  347164,6│  347164,6│  347164,6│</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207 808 00 0│Акман            │   27425,6│   27425,6│   27425,6│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207 826 00 0│Арстанбап        │   40008,3│   40008,3│   40008,3│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207 812 00 0│Базар-Коргон     │   76546,3│   76546,3│   76546,3│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207 815 00 0│Бешик-Жон        │   25863,8│   25863,8│   25863,8│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207 859 00 0│Кенеш            │   68921,5│   68921,5│   68921,5│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207 832 00 0│Кызыл-Ункур      │   10805,8│   10805,8│   10805,8│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207 842 00 0│Могол            │   34875,9│   34875,9│   34875,9│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207 856 00 0│Сейдикум         │   34103,3│   34103,3│   34103,3│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207 857 00 0│Талды-Булак      │   28614,1│   28614,1│   28614,1│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215 000 00 0│Ноокенский район │  246937,5│  246937,5│  246937,5│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215 804 00 0│Арал             │   13436,1│   13436,1│   13436,1│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215 819 00 0│Бургонду         │   39378,0│   39378,0│   39378,0│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215 821 00 0│Достук           │   14300,0│   14300,0│   14300,0│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215 836 00 0│Масы             │   50985,5│   50985,5│   50985,5│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215 840 00 0│Момбеков         │   29584,9│   29584,9│   29584,9│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215 846 00 0│Ноокен           │   28756,0│   28756,0│   28756,0│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215 851 00 0│Сакалды          │   36792,2│   36792,2│   36792,2│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215 876 00 0│Шайдан           │   33704,6│   33704,6│   33704,6│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220 000 00 0│Сузакский район  │  528147,6│  528147,6│  528147,6│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220 854 00 0│Атабеков         │   55063,3│   55063,3│   55063,3│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220 851 00 0│Багыш            │   39630,9│   39630,9│   39630,9│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220 812 00 0│Барпы            │   51674,6│   51674,6│   51674,6│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220 825 00 0│Кара-Алма        │   11066,1│   11066,1│   11066,1│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220 828 00 0│Кара-Дарыя       │   34095,7│   34095,7│   34095,7│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220 834 00 0│Кок-Арт          │   25082,2│   25082,2│   25082,2│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220 805 00 0│Курманбек        │   25647,7│   25647,7│   25647,7│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220 838 00 0│Кыз-Кол          │   40338,9│   40338,9│   40338,9│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220 842 00 0│Кызыл-Туу        │   50782,9│   50782,9│   50782,9│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220 846 00 0│Ленин            │   15113,6│   15113,6│   15113,6│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220 856 00 0│Сузак            │   77896,5│   77896,5│   77896,5│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220 863 00 0│Таш-Булак        │   24400,8│   24400,8│   24400,8│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220 874 00 0│Ырыс             │   77354,3│   77354,3│   77354,3│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223 000 00 0│Тогуз-Тороузский │  100237,0│  100237,0│  100237,0│</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223 805 00 0│Атай             │   10607,2│   10607,2│   10607,2│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223 820 00 0│Кара-Суу         │    9707,2│    9707,2│    9707,2│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223 812 00 0│Каргапык         │   48881,1│   48881,1│   48881,1│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223 806 00 0│Кокирим          │   11432,3│   11432,3│   11432,3│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223 825 00 0│Тогуз-Торо       │   19609,2│   19609,2│   19609,2│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225 000 00 0│Токтогульский    │  251055,6│  251055,6│  251055,6│</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225 807 00 0│Белалды          │   11324,7│   11324,7│   11324,7│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225 815 00 0│Жаны-Жол         │   45703,2│   45703,2│   45703,2│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225 825 00 0│Кетмен-Тобо      │   19143,5│   19143,5│   19143,5│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225 820 00 0│Кызыл-Озгоруш    │   29125,0│   29125,0│   29125,0│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225 821 00 0│Ничке-Сай        │    9349,6│    9349,6│    9349,6│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225 835 00 0│Сары-Камыш       │    4969,0│    4969,0│    4969,0│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225 510 00 0│Токтогул         │   43829,7│   43829,7│   43829,7│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225 840 00 0│Аралбаев         │   10908,0│   10908,0│   10908,0│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225 843 00 0│Торкен           │   22548,6│   22548,6│   22548,6│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225 836 00 0│Уч-Терек         │   32515,0│   32515,0│   32515,0│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225 853 00 0│Чолпон-Ата       │   21639,2│   21639,2│   21639,2│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230 000 00 0│Чаткальский район│  112677,4│  112677,4│  112677,4│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230 822 00 0│Каныш-Кыя        │   45101,7│   45101,7│   45101,7│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230 510 00 0│Сумсар           │   22564,3│   22564,3│   22564,3│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230 520 00 0│Терек-Сай        │   23241,7│   23241,7│   23241,7│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│41703 230 841 00 0│Чаткал           │   21769,8│   21769,8│   21769,8│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000 000 00 0│НАРЫНСКАЯ ОБЛАСТЬ│  967583,6│  967583,6│  967583,6│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235 000 00 0│Кочкорский район │  240136,6│  240136,6│  240136,6│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235 806 00 0│Ак-Кыя           │   13487,8│   13487,8│   13487,8│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235 819 00 0│Кош-Добо         │   12052,5│   12052,5│   12052,5│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235 825 00 0│Кум-Добо         │   29579,2│   29579,2│   29579,2│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235 816 00 0│Кочкор           │   63096,2│   63096,2│   63096,2│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235 812 00 0│Кара-Суу         │   28451,3│   28451,3│   28451,3│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235 832 00 0│Семиз-Бель       │   15554,1│   15554,1│   15554,1│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235 830 00 0│Сары-Булак       │    8512,9│    8512,9│    8512,9│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235 843 00 0│Сон-Кол          │    5529,0│    5529,0│    5529,0│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235 837 00 0│Толок            │    7175,5│    7175,5│    7175,5│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235 835 00 0│Талаа-Булак      │   16652,4│   16652,4│   16652,4│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235 842 00 0│Чолпон           │   40045,5│   40045,5│   40045,5│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220 000 00 0│Ат-Башинский     │  198994,3│  198994,3│  198994,3│</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220 812 00 0│Ат-Башы          │   43709,7│   43709,7│   43709,7│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220 803 00 0│Ак-Жар           │   10483,3│   10483,3│   10483,3│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220 813 00 0│Ача-Кайынды      │   14001,0│   14001,0│   14001,0│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220 808 00 0│Ак-Талаа         │   17838,4│   17838,4│   17838,4│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220 806 00 0│Ак-Моюн          │   14540,6│   14540,6│   14540,6│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220 807 00 0│Ак-Муз           │   13009,7│   13009,7│   13009,7│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220 817 00 0│Баш-Кайынды      │   18434,9│   18434,9│   18434,9│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220 845 00 0│Талды-Суу        │   16186,7│   16186,7│   16186,7│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220 836 00 0│Кара-Суу         │   18293,6│   18293,6│   18293,6│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220 830 00 0│Казыбек          │   17858,7│   17858,7│   17858,7│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220 832 00 0│Кара-Коюн        │   14637,7│   14637,7│   14637,7│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210 000 00 0│Ак-Талинский     │  163801,9│  163801,9│  163801,9│</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210 820 00 0│Кош-Добо         │   16225,7│   16225,7│   16225,7│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210 819 00 0│Жерге-Тал        │   13756,1│   13756,1│   13756,1│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210 818 00 0│Конорчок         │    6891,3│    6891,3│    6891,3│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210 816 00 0│Кара-Бургон      │   10779,7│   10779,7│   10779,7│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210 808 00 0│Ак-Чий           │    9539,3│    9539,3│    9539,3│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210 809 00 0│Баетов           │   45055,1│   45055,1│   45055,1│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210 811 00 0│Терек            │    8037,2│    8037,2│    8037,2│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210 840 00 0│Угут             │   11050,8│   11050,8│   11050,8│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210 806 00 0│Ак-Тал           │    6087,0│    6087,0│    6087,0│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210 825 00 0│Жаны-Талап       │    7863,7│    7863,7│    7863,7│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210 830 00 0│Кок-Жар          │    8208,2│    8208,2│    8208,2│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210 828 00 0│Тоголок-Молдо    │   12585,9│   12585,9│   12585,9│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210 822 00 0│Кызыл-Белес      │    7721,9│    7721,9│    7721,9│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230 000 00 0│Джумгальский     │  161813,6│  161813,6│  161813,6│</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230 809 00 0│Джумгал          │   12468,7│   12468,7│   12468,7│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230 806 00 0│Жаны-Арык        │   21026,3│   21026,3│   21026,3│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230 825 00 0│Куйручук         │    6563,6│    6563,6│    6563,6│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230 834 00 0│Тугол-Сай        │    9830,6│    9830,6│    9830,6│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230 804 00 0│Баш-Кууганды     │    7249,9│    7249,9│    7249,9│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230 817 00 0│Байзак           │   14759,8│   14759,8│   14759,8│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230 836 00 0│Чаек             │   34182,8│   34182,8│   34182,8│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230 815 00 0│Кок-Ой           │    9719,3│    9719,3│    9719,3│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230 813 00 0│Кабак            │    7289,2│    7289,2│    7289,2│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230 510 00 0│Мин-Куш          │   19754,0│   19754,0│   19754,0│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230 826 00 0│Чон-Добо         │    5801,1│    5801,1│    5801,1│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230 835 00 0│Таш-Добо         │    6761,3│    6761,3│    6761,3│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230 837 00 0│Кызыл-Жылдыз     │    6406,9│    6406,9│    6406,9│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245 000 00 0│Нарынский район  │  202837,2│  202837,2│  202837,2│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245 812 00 0│Доболу           │   16718,0│   16718,0│   16718,0│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245 832 00 0│Эмгекчил         │   10887,3│   10887,3│   10887,3│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245 835 00 0│Мин-Булак        │   17262,8│   17262,8│   17262,8│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245 840 00 0│Он-Арча          │    8662,7│    8662,7│    8662,7│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245 829 00 0│Кара-Кужур       │   11599,8│   11599,8│   11599,8│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245 818 00 0│Жерге-Тал        │   22398,3│   22398,3│   22398,3│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245 806 00 0│Ак-Кудук         │   17654,1│   17654,1│   17654,1│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245 845 00 0│Учкун            │   17452,0│   17452,0│   17452,0│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245 855 00 0│Эмгек-Талаа      │   10053,1│   10053,1│   10053,1│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245 860 00 0│Сары-Ой          │    5240,9│    5240,9│    5240,9│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245 844 00 0│Орток            │   18515,4│   18515,4│   18515,4│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245 850 00 0│Чет-Нура         │   25342,9│   25342,9│   25342,9│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245 825 00 0│Казан-Куйган     │    9919,9│    9919,9│    9919,9│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245 815 00 0│Жан-Булак        │    7094,2│    7094,2│    7094,2│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│41704 245 510 00 0│Достук           │    4035,8│    4035,8│    4035,8│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000 000 00 0│БАТКЕНСКАЯ       │  938502,2│  938502,2│  938502,2│</w:t>
      </w:r>
    </w:p>
    <w:p>
      <w:pPr>
        <w:spacing w:after="120"/>
        <w:jc w:val="both"/>
      </w:pPr>
      <w:r>
        <w:rPr>
          <w:rFonts w:ascii="Arial" w:cs="Arial" w:eastAsia="Arial" w:hAnsi="Arial"/>
          <w:sz w:val="24"/>
          <w:szCs w:val="24"/>
        </w:rPr>
        <w:t xml:space="preserve">│                  │ОБЛАСТЬ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214 000 00 0│Баткенский район │  227494,2│  227494,2│  227494,2│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214 846 00 0│Самаркандек      │   23940,9│   23940,9│   23940,9│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214 824 00 0│Кара-Булак       │   32302,1│   32302,1│   32302,1│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214 823 00 0│Кара-Бак         │   40972,3│   40972,3│   40972,3│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214 835 00 0│Кыштут           │   27714,3│   27714,3│   27714,3│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214 852 00 0│Суу-Башы         │   19774,6│   19774,6│   19774,6│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214 812 00 0│Дара             │   30846,4│   30846,4│   30846,4│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214 814 00 0│Торткуль         │   19758,3│   19758,3│   19758,3│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214 848 00 0│Ак-Сай           │   14640,9│   14640,9│   14640,9│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214 849 00 0│Ак-Татыр         │   17544,4│   17544,4│   17544,4│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258 000 00 0│Кадамджайский    │  423971,9│  423971,9│  423971,9│</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258 808 00 0│Алга             │   19433,7│   19433,7│   19433,7│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258 804 00 0│Ак-Турпак        │   37929,2│   37929,2│   37929,2│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258 812 00 0│Бирлик           │   29021,1│   29021,1│   29021,1│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258 842 00 0│Орозбеков        │   42752,0│   42752,0│   42752,0│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258 825 00 0│Котормо          │   22848,7│   22848,7│   22848,7│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258 860 00 0│Халмион          │   39714,0│   39714,0│   39714,0│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258 861 00 0│Кыргыз-Кыштак    │   16912,1│   16912,1│   16912,1│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258 834 00 0│Марказ           │   29414,0│   29414,0│   29414,0│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258 830 00 0│Майдан           │   35488,5│   35488,5│   35488,5│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258 819 00 0│А.Масалиев       │   27887,8│   27887,8│   27887,8│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258 849 00 0│Уч-Коргон        │   66904,6│   66904,6│   66904,6│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258 510 00 0│Айдаркен         │   30258,9│   30258,9│   30258,9│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258 540 00 0│Кадамжай         │   17409,6│   17409,6│   17409,6│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258 530 00 0│Совет            │    3584,5│    3584,5│    3584,5│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258 520 00 0│Чаувай           │    4413,2│    4413,2│    4413,2│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236 000 00 0│Ляйлякский район │  287036,1│  287036,1│  287036,1│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236 802 00 0│Ак-Суу           │   23019,5│   23019,5│   23019,5│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236 804 00 0│Бешкент          │   29328,8│   29328,8│   29328,8│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236 808 00 0│Жаны-Жер         │   44546,1│   44546,1│   44546,1│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236 818 00 0│Катран           │   30161,5│   30161,5│   30161,5│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236 825 00 0│Кулунду          │   62306,7│   62306,7│   62306,7│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236 816 00 0│Лейлек           │   19016,9│   19016,9│   19016,9│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236 806 00 0│Маргун           │   14104,7│   14104,7│   14104,7│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236 836 00 0│Сумбула          │   39810,1│   39810,1│   39810,1│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│41705 236 842 00 0│Тогуз-Булак      │   24741,8│   24741,8│   24741,8│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│11706 000 000 00 0│ОШСКАЯ ОБЛАСТЬ   │ 2476843,5│ 2476843,5│ 2476843,5│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207 000 00 0│Алайский район   │  281959,2│  281959,2│  281959,2│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207 510 00 0│Сары-Таш         │   11677,3│   11677,3│   11677,3│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207 838 00 0│Талды-Суу        │   11353,5│   11353,5│   11353,5│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207 840 00 0│Уч-Добо          │   30568,9│   30568,9│   30568,9│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207 804 00 0│Алай             │   32656,4│   32656,4│   32656,4│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207 811 00 0│Булолу           │   13098,2│   13098,2│   13098,2│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207 830 00 0│Ленин            │   23038,3│   23038,3│   23038,3│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207 809 00 0│Будалык          │   13548,6│   13548,6│   13548,6│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207 823 00 0│Кабылан-Кол      │    8305,3│    8305,3│    8305,3│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207 822 00 0│Конур-Добо       │   12137,3│   12137,3│   12137,3│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207 825 00 0│Корул            │   18979,2│   18979,2│   18979,2│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207 818 00 0│Жошолу           │   20032,3│   20032,3│   20032,3│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207 814 00 0│Гулча            │   62870,9│   62870,9│   62870.9│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207 841 00 0│Жаны-Алай        │    7274,0│    7274,0│    7274,0│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207 839 00 0│Сары-Могол       │   16418,8│   16418,8│   16418,8│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259 000 00 0│Чон-Алайский     │  148352,4│  148352,4│  148352,4│</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259 816 00 0│Жекенди          │   39372,9│   39372,9│   39372,9│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259 824 00 0│Кашка-Суу        │   41436,1│   41436,1│   41436,1│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259 851 00 0│Чон-Алай         │   67543,4│   67543,4│   67543,4│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211 000 00 0│Араванский район │  250036,1│  250036,1│  250036,1│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211 809 00 0│С.Юсупов         │   44225,4│   44225,4│   44225,4│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211 807 00 0│Алианаров        │   25389,0│   25389,0│   25389,0│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211 823 00 0│Тобо-Коргон      │   47353,1│   47353,1│   47353,1│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211 824 00 0│Нурабад          │   14809,7│   14809,7│   14809,7│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211 835 00 0│Чек-Абад         │   33726,7│   33726,7│   33726,7│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211 812 00 0│Мангыт           │   18768,1│   18768,1│   18768,1│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211 815 00 0│Керме-Тоо        │   30299,3│   30299,3│   30299,3│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211 829 00 0│Тоо-Моюн         │   35464,7│   35464,7│   35464,7│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226 000 00 0│Кара-Суйский     │  632780,5│  632780,5│  632780,5│</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226 804 00 0│Ак-Таш           │   16603,4│   16603,4│   16603,4│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226 806 00 0│Жаны-Арык        │   27075,4│   27075,4│   27075,4│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226 807 00 0│Жоош             │   57017,0│   57017,0│   57017,0│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226 812 00 0│Катта-Талдык     │   35311,6│   35311,6│   35311,6│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226 816 00 0│Кашкар-Кыштак    │   47821,0│   47821,0│   47821,0│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226 822 00 0│Кызыл-Суу        │    9475,9│    9475,9│    9475,9│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226 819 00 0│Кызыл-Кыштак     │   43192,4│   43192,4│   43192,4│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226 830 00 0│Нариман          │   90684,3│   90684,3│   90684,3│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226 826 00 0│Мады             │   66524,7│   66524,7│   66524,7│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226 842 00 0│Папан            │   37107,4│   37107,4│   37107,4│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226 838 00 0│Отуз-Адыр        │   36388,2│   36388,2│   36388,2│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226 850 00 0│Савай            │   41413,0│   41413,0│   41413,0│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226 854 00 0│Сарай            │   24550,0│   24550,0│   24550,0│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226 840 00 0│Сары-Колот       │   19376,1│   19376,1│   19376,1│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226 862 00 0│Толойкон         │   18062,2│   18062,2│   18062,2│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226 868 00 0│Шарк             │   62177,9│   62177,9│   62177,9│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242 000 00 0│Наукатский район │  454234,5│  454234,5│  454234,5│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242 838 00 0│Кок-Бель         │   14424,3│   14424,3│   14424,3│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242 836 00 0│Исанов           │   36688,7│   36688,7│   36688,7│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242 825 00 0│Кенеш            │   24502,5│   24502,5│   24502,5│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242 829 00 0│Кыргыз-Ата       │   39936,8│   39936,8│   39936,8│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242 832 00 0│Зулпуев          │   36632,4│   36632,4│   36632,4│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242 812 00 0│Кара-Таш         │   21399,0│   21399,0│   21399,0│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242 856 00 0│Мирмахмуд        │   36932,8│   36932,8│   36932,8│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242 811 00 0│Гулстан          │   24138,7│   24138,7│   24138,7│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242 808 00 0│Бель             │   20504,9│   20504,9│   20504,9│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242 839 00 0│Кок-Жар          │   38743,0│   38743,0│   38743,0│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242 845 00 0│Он-Эки-Бель      │   15075,5│   15075,5│   15075,5│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242 850 00 0│Тоолос           │   36856,7│   36856,7│   36856,7│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242 813 00 0│Кулатов          │   33741,8│   33741,8│   33741,8│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242 862 00 0│Ынтымак          │   16364,7│   16364,7│   16364,7│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242 814 00 0│Жаны-Ноокат      │   51082,7│   51082,7│   51082,7│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242 510 00 0│Найман           │    7209,8│    7209,8│    7209,8│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246 000 00 0│Кара-Кульджинский│  329380,5│  329380,5│  329380,5│</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246 804 00 0│Алайкуу          │   26224,1│   26224,1│   26224,1│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246 826 00 0│Кызыл-Жар        │   44243,1│   44243,1│   44243,1│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246 838 00 0│Ой-Тал           │   17116,9│   17116,9│   17116,9│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246 812 00 0│Капчыгай         │   12844,6│   12844,6│   12844,6│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246 860 00 0│Чалма            │   20670,7│   20670,7│   20670,7│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246 849 00 0│Сары-Булак       │   27449,2│   27449,2│   27449,2│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246 834 00 0│Ылай-Талаа       │   30612,3│   30612,3│   30612,3│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246 816 00 0│Карагуз          │   27028,7│   27028,7│   27028,7│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246 820 00 0│Кара-Кулжа       │   61433,7│   61433,7│   61433,7│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246 818 00 0│Кара-Кочкор      │   23431,7│   23431,7│   23431,7│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246 861 00 0│Кашка-Жол        │   29425,3│   29425,3│   29425,3│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246 815 00 0│Кенеш            │    8900,3│    8900,3│    8900,3│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255 000 00 0│Узгенский район  │  380100,4│  380100,4│  380100,4│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255 860 00 0│Алтын-Булак      │    8096,9│    8096,9│    8096,9│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255 853 00 0│Куршаб           │   40096,3│   40096,3│   40096,3│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255 844 00 0│Кызыл-Октябрь    │   30337,7│   30337,7│   30337,7│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255 830 00 0│Кара-Таш         │    6492,1│    6492,1│    6492,1│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255 813 00 0│Жалпак-Таш       │   22840,2│   22840,2│   22840,2│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255 832 00 0│Кароол           │   20819,8│   20819,8│   20819,8│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255 808 00 0│Баш-Добо         │    8838,0│    8838,0│    8838,0│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255 817 00 0│Дон-Булак        │   21909,4│   21909,4│   21909,4│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255 824 00 0│Жазы             │   25932,5│   25932,5│   25932,5│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255 859 00 0│Мырза-Аке        │   36144,6│   36144,6│   36144,6│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255 804 00 0│Ак-Жар           │   17290,1│   17290,1│   17290,1│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255 840 00 0│Колдук           │    9698,5│    9698,5│    9698,5│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255 865 00 0│Саламалик        │   19426,5│   19426,5│   19426,5│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205 822 00 0│Зергер           │   26650,6│   26650,6│   26650,6│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255 815 00 0│Жылалды          │   15778,3│   15778,3│   15778,3│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255 826 00 0│Ийри-Суу         │   20225,8│   20225,8│   20225,8│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255 876 00 0│Торт-Кол         │   25306,2│   25306,2│   25306,2│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255 847 00 0│Кызыл-Тоо        │   14679,1│   14679,1│   14679,1│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│41706 255 828 00 0│Чангет           │    9538,1│    9538,1│    9538,1│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000 000 00 0│ТАЛАССКАЯ ОБЛАСТЬ│  513914,8│  513914,8│  513914,8│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220 000 00 0│Бакай-Атинский   │  141794,7│  141794,7│  141794,7│</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220 830 00 0│Бакай-Ата        │   33714,0│   33714,0│   33714,0│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220 826 00 0│Акназаров        │   22662,4│   22662,4│   22662,4│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220 808 00 0│Шадыкан          │    9109,9│    9109,9│    9109,9│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220 828 00 0│Кен-Арал         │    6619,3│    6619,3│    6619,3│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220 835 00 0│Озгоруш          │   16981,6│   16981,6│   16981,6│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220 840 00 0│Ак-Добо          │   18460,5│   18460,5│   18460,5│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220 833 00 0│Мин-Булак        │    7606,8│    7606,8│    7606,8│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220 823 00 0│Боо-Терек        │   15564,2│   15564,2│   15564,2│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220 843 00 0│Оро              │   11076,0│   11076,0│   11076,0│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215 000 00 0│Кара-Бууринский  │  144244,7│  144244,7│  144244,7│</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215 818 00 0│Кара-Буура       │   42782,2│   42782,2│   42782,2│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215 840 00 0│Чолпонбаев       │   14491,3│   14491,3│   14491,3│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215 804 00 0│Ак-Чий           │   10550,4│   10550,4│   10550,4│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215 815 00 0│Бакайыр          │   10293,7│   10293,7│   10293,7│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215 807 00 0│Аманбаев         │   20845,9│   20845,9│   20845,9│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215 843 00 0│Шекер            │   10611,7│   10611,7│   10611,7│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215 821 00 0│Кок-Сай          │   11294,0│   11294,0│   11294,0│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215 510 00 0│Маймак           │    3702,0│    3702,0│    3702,0│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215 805 00 0│Бейшеке          │   11825,1│   11825,1│   11825,1│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215 806 00 0│Бакыян           │    7848,5│    7848,5│    7848,5│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225 000 00 0│Манасский район  │   81151,9│   81151,9│   81151,9│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225 833 00 0│Покровка         │   27357,6│   27357,6│   27357,6│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225 845 00 0│Уч-Коргон        │   21381,6│   21381,6│   21381,6│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225 818 00 0│Кайынды          │   10619,5│   10619,5│   10619,5│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225 820 00 0│Кыргызстан       │   12048,2│   12048,2│   12048,2│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225 826 00 0│Май              │    9745,1│    9745,1│    9745,1│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232 000 00 0│Таласский район  │  146723,5│  146723,5│  146723,5│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232 847 00 0│Осмонкулов       │   13071,2│   13071,2│   13071,2│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232 829 00 0│Айдаралиев       │   13590,9│   13590,9│   13590,9│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232 804 00 0│Арал             │   10144,8│   10144,8│   10144,8│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232 825 00 0│Бекмолдо         │   16272,2│   16272,2│   16272,2│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232 820 00 0│Кокой            │   14092,6│   14092,6│   14092,6│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232 860 00 0│Кууганды         │    5697,1│    5697,1│    5697,1│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232 861 00 0│Кара-Суу         │    5911,7│    5911,7│    5911,7│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232 862 00 0│Калба            │   13054,4│   13054,4│   13054,4│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232 843 00 0│Бердике баатыр   │   13220,8│   13220,8│   13220,8│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232 859 00 0│Омуралиев        │    9264,1│    9264,1│    9264,1│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232 810 00 0│Жергетал         │    9860,9│    9860,9│    9860,9│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232 832 00 0│Нуржанов         │   10303,2│   10303,2│   10303,2│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│41707 232 813 00 0│Долон            │   12239,7│   12239,7│   12239,7│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000 000 00 0│ЧУЙСКАЯ ОБЛАСТЬ  │ 1343941,3│ 1343941,3│ 1343041,3│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203 000 00 0│Аламудунский     │  210165,8│  210165,8│  210165,8│</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203 807 00 0│Аламудун         │   12886,7│   12886,7│   12886,7│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203 805 00 0│Ала-Арчинский    │    1530,9│    1530,9│    1530,9│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203 803 00 0│Ак-Дебенский     │    4516,8│    4516,8│    4516,8│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203 809 00 0│Арашанский       │    7850,0│    7850,0│    7850,0│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203 855 00 0│Байтикский       │   15588,3│   15588,3│   15588,3│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203 814 00 0│Васильевский     │   17822,4│   17822,4│   17822,4│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203 819 00 0│Грозденский      │    7723,3│    7723,3│    7723,3│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203 826 00 0│Кара-Джигачский  │    9876,6│    9876,6│    9876,6│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203 828 00 0│Кок-Джарский     │    5756,8│    5756,8│    5756,8│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203 831 00 0│Лебединовский    │   22536,4│   22536,4│   22536,4│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203 834 00 0│Ленинский        │   15941,4│   15941,4│   15941,4│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203 838 00 0│Маевский         │   10513,2│   10513,2│   10513,2│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203 845 00 0│Нижне-Аларчинский│   15421,6│   15421,6│   15421,6│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203 852 00 0│Октябрьский      │   12065,6│   12065,6│   12065,6│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203 859 00 0│Пригородный      │   19943,0│   19943,0│   19943,0│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203 864 00 0│Таш-Дебенский    │   14872,3│   14872,3│   14872,3│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203 866 00 0│Таш-Мойнокский   │   15320,5│   15320,5│   15320,5│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206 000 00 0│Ысык-Атинский    │  222926,2│  222926,2│  222926,2│</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206 810 00 0│Бердикский       │    4650,8│    4650,8│    4650,8│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206 818 00 0│Жээкский         │   10035,7│   10035,7│   10035,7│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206 812 00 0│Ивановский       │   32032,9│   32032,9│   32032,9│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206 821 00 0│Интернациональный│    9135,5│    9135,5│    9135,5│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206 823 00 0│Красно-Реченский │    9182,9│    9182,9│    9182,9│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206 820 00 0│Кен-Булунский    │   15863,9│   15863,9│   15863,9│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206 836 00 0│Логвиненковский  │   15050,1│   15050,1│   15050,1│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206 839 00 0│Люксембургский   │   13706,8│   13706,8│   13706,8│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206 842 00 0│Милянфанский     │    9672,8│    9672,8│    9672,8│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206 848 00 0│Ново-Покровский  │   15668,4│   15668,4│   15668,4│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206 816 00 0│Нурманбетский    │    9893,8│    9893,8│    9893,8│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206 838 00 0│Кочкорбаевский   │   10491,5│   10491,5│   10491,5│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206 846 00 0│Сын-Ташский      │   20586,5│   20586,5│   20586,5│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206 870 00 0│Тузский          │    8661,8│    8661,8│    8661,8│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206 873 00 0│Узун-Кыр         │    5875,9│    5875,9│    5875,9│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206 822 00 0│Ысык-Атинский    │   14554,4│   14554,4│   14554,4│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206 852 00 0│Юрьевский        │    8973,6│    8973,6│    8973,6│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206 803 00 0│Ак-Кудукский     │    8888,9│    8888,9│    8888,9│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209 000 00 0│Жайылский район  │  120225,0│  120225,0│  120225,0│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209 814 00 0│Красновосточный  │    3979,1│    3979,1│    3979,1│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209 822 00 0│Ак-Башат         │   20201,1│   20201,1│   20201,1│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209 817 00 0│Кызыл-Дыйкан     │    7664,5│    7664,5│    7664,5│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209 829 00 0│Полтавский       │   12002,1│   12002,1│   12002,1│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209 840 00 0│Сары-Булакский   │    3246,8│    3246,8│    3246,8│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209 857 00 0│Талды-Булакский  │    4685,9│    4685,9│    4685,9│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209 844 00 0│Сосновский       │   11611,9│   11611,9│   11611,9│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209 812 00 0│Кара-Суйский     │    4421,7│    4421,7│    4421,7│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209 838 00 0│Сары-Коо         │   12166,1│   12166,1│   12166,1│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209 848 00 0│Степненский      │    2686,1│    2686,1│    2686,1│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209 830 00 0│Суусамырский     │   25962,8│   25962,8│   25962,8│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209 811 00 0│Жайылский        │   11596,9│   11596,9│   11596,9│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213 000 00 0│Кеминский район  │  132453,4│  132453,4│  132453,4│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213 804 00 0│Алмалуйский      │    6236,9│    6236,9│    6236,9│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213 520 00 0│Ак-Тюзский       │    3566,2│    3566,2│    3566,2│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213 808 00 0│Боролдойский     │    6282,9│    6282,9│    6282,9│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213 813 00 0│Жаны-Алышский    │    4083,6│    4083,6│    4083,6│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213 817 00 0│Ильичевский      │    6318,8│    6318,8│    6318,8│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213 830 00 0│Кызыл-Октябрьский│   10790,8│   10790,8│   10790,8│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213 820 00 0│Кара-Булакский   │    7878,8│    7878,8│    7878,8│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213 826 00 0│А.Дуйшеев        │    6868,4│    6868,4│    6868,4│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213 510 00 0│Кеминский        │   23921,8│   23921,8│   23921,8│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213 823 00 0│Кок-Ойрокский    │   11998,2│   11998,2│   11998,2│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213 530 00 0│Орловский        │   17212,1│   17212,1│   17212,1│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213 839 00 0│Чым-Коргонский   │   12956,4│   12956,4│   12956,4│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213 842 00 0│Чон-Кеминский    │   14338,5│   14338,5│   14338,5│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217 000 00 0│Московский район │  178414,4│  178414,4│  178414,4│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217 804 00 0│Ак-Суйский       │   22216,3│   22216,3│   22216,3│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217 809 00 0│Александровский  │   32952,7│   32952,7│   32952,7│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217 813 00 0│Беловодский      │   36249.9│   36249,9│   36249,9│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217 811 00 0│Беш-Терекский    │    2759,1│    2759,1│    2759,1│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217 828 00 0│Первомайский     │   23088,8│   23088,8│   23088,8│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217 824 00 0│Петровский       │   17421,7│   17421,7│   17421,7│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217 832 00 0│Предтеченский    │    5587,8│    5587,8│    5587,8│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217 837 00 0│Садовский        │   15582,9│   15582,9│   15582,9│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217 840 00 0│Серетенский      │   10469,4│   10469,4│   10469,4│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217 849 00 0│Чапаевский       │    5130,2│    5130,2│    5130,2│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217 842 00 0│Тулекский        │    2556,8│    2556,8│    2556,8│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217 845 00 0│Целинный         │    4398,8│    4398,8│    4398,8│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219 000 00 0│Панфиловский     │  99 686,8│   99686,8│   99686,8│</w:t>
      </w:r>
    </w:p>
    <w:p>
      <w:pPr>
        <w:spacing w:after="120"/>
        <w:jc w:val="both"/>
      </w:pPr>
      <w:r>
        <w:rPr>
          <w:rFonts w:ascii="Arial" w:cs="Arial" w:eastAsia="Arial" w:hAnsi="Arial"/>
          <w:sz w:val="24"/>
          <w:szCs w:val="24"/>
        </w:rPr>
        <w:t xml:space="preserve">│                  │район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219 836 00 0│Курама           │   21969,1│   21969,1│   21969,1│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219 849 00 0│Фрунзенский      │   19943,4│   19943,4│   19943,4│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219 811 00 0│Вознесенский     │   11215,7│   11215,7│   11215,7│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219 855 00 0│Чалдоварский     │    7187,9│    7187,9│    7187,9│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219 820 00 0│Курпульдокский   │    9031,3│    9031,3│    9031,3│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219 830 00 0│Ортоевский       │   10032,1│   10032,1│   10032,1│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219 510 00 0│Каиндинский      │   20307,3│   20307,3│   20307,3│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222 000 00 0│Сокулукский район│  273340,4│  273340,4│  273340,4│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222 805 00 0│Ат-Башинский     │   23830,9│   23830,9│   23830,9│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222 829 00 0│Асыл-Башский     │    7237,0│    7237,0│    7237,0│</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222 813 00 0│Военно-Антонов-  │   13403,4│   13403,4│   13403,4│</w:t>
      </w:r>
    </w:p>
    <w:p>
      <w:pPr>
        <w:spacing w:after="120"/>
        <w:jc w:val="both"/>
      </w:pPr>
      <w:r>
        <w:rPr>
          <w:rFonts w:ascii="Arial" w:cs="Arial" w:eastAsia="Arial" w:hAnsi="Arial"/>
          <w:sz w:val="24"/>
          <w:szCs w:val="24"/>
        </w:rPr>
        <w:t xml:space="preserve">│                  │ский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222 817 00 0│Гавриловский     │   10620,5│   10620,5│   10620,5│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222 822 00 0│Джаны-Джерский   │   15234,6│   15234,6│   15234,6│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222 826 00 0│Джаны-Пахтинский │   12104,3│   12104,3│   12104,3│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222 872 00 0│Кайназаровский   │   11789,5│   11789,5│   11789,5│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222 828 00 0│Камышановский    │    3367,4│    3367,4│    3367,4│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222 832 00 0│Кунтуйский       │   12417,4│   12417,4│   12417,4│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222 838 00 0│Кызыл-Туйский    │   18257,7│   18257,7│   18257,7│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222 834 00 0│Крупский         │   26793,4│   26793,4│   26793,4│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222 849 00 0│Новопавловский   │   39944,6│   39944,6│   39944,6│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222 846 00 0│Нижне-Чуйский    │   11855,6│   11855,6│   11855,6│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222 856 00 0│Орокский         │   20185,7│   20185,7│   20185,7│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222 860 00 0│Первомайский     │    6133,8│    6133,8│    6133,8│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222 852 00 0│Сазский          │    4750,4│    4750,4│    4750,4│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222 865 00 0│Сокулукский      │   18828,9│   18828,9│   18828,9│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222 809 00 0│Таш-Булакский    │    4476,7│    4476,7│    4476,7│</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222 869 00 0│Фрунзенский      │   12108,6│   12108,6│   12108,6│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223 000 00 0│Чуйский район    │  106729,3│  106729,3│  106729,3│</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223 863 00 0│Чуйский          │   35594,2│   35594,2│   35594,2│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223 815 00 0│Ибраимовский     │   11029,2│   11029,2│   11029,2│</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223 820 00 0│Кегетинский      │   15385,1│   15385,1│   15385,1│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223 840 00 0│Онбир-Жилгинский │    8870,9│    8870,9│    8870,9│</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223 812 00 0│Искрененский     │    9023,1│    9023,1│    9023,1│</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223 804 00 0│Ак-Бешимский     │    7040,6│    7040,6│    7040,6│</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223 809 00 0│Буранинский      │    7575,5│    7575,5│    7575,5│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223 845 00 0│Сайлыкский       │    3576,4│    3576,4│    3576,4│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223 868 00 0│Шамсынский       │    5136,8│    5136,8│    5136,8│</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│41708 223 825 00 0│Кош-Коргонский   │    3497,5│    3497,5│    3497,5│</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ПОЯСНИТЕЛЬНАЯ ЗАПИСКА</w:t>
      </w:r>
    </w:p>
    <w:p>
      <w:pPr>
        <w:spacing w:after="120"/>
        <w:jc w:val="both"/>
      </w:pPr>
      <w:r>
        <w:rPr>
          <w:rFonts w:ascii="Arial" w:cs="Arial" w:eastAsia="Arial" w:hAnsi="Arial"/>
          <w:sz w:val="24"/>
          <w:szCs w:val="24"/>
        </w:rPr>
        <w:t xml:space="preserve">к проекту Закона Кыргызской Республики "О внесении изменений в Закон Кыргызской Республики</w:t>
      </w:r>
    </w:p>
    <w:p>
      <w:pPr>
        <w:spacing w:after="120"/>
        <w:jc w:val="both"/>
      </w:pPr>
      <w:r>
        <w:rPr>
          <w:rFonts w:ascii="Arial" w:cs="Arial" w:eastAsia="Arial" w:hAnsi="Arial"/>
          <w:sz w:val="24"/>
          <w:szCs w:val="24"/>
        </w:rPr>
        <w:t xml:space="preserve">"О республиканском бюджете Кыргызской Республики на 2012 год и прогнозе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на основании статьи 15 </w:t>
      </w:r>
      <w:hyperlink w:history="1" r:id="rIdfilerd3mrb-u6j5hzrbf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вносит следующие изменения в </w:t>
      </w:r>
      <w:hyperlink w:history="1" r:id="rIdkgfque96cnuwmshoquxa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2012 год и прогнозе на 2013-2014 годы".</w:t>
      </w:r>
    </w:p>
    <w:p>
      <w:pPr>
        <w:spacing w:after="120"/>
        <w:jc w:val="both"/>
      </w:pPr>
      <w:r>
        <w:rPr>
          <w:rFonts w:ascii="Arial" w:cs="Arial" w:eastAsia="Arial" w:hAnsi="Arial"/>
          <w:sz w:val="24"/>
          <w:szCs w:val="24"/>
        </w:rPr>
        <w:t xml:space="preserve">Согласно последним прогнозам ожидаемые макроэкономические показатели на 2012 год остаются без изменений.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Изменения по доходной части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предлагаемом проекте по внесению поправок в параметры доходной части бюджета на 2012 год поступления общих доходов с учетом грантов ПГИ государственного бюджета прогнозируются в размере 89260 млн. сом, или меньше уточненных показателей на 2043,2 млн. сом.</w:t>
      </w:r>
    </w:p>
    <w:p>
      <w:pPr>
        <w:spacing w:after="120"/>
        <w:jc w:val="both"/>
      </w:pPr>
      <w:r>
        <w:rPr>
          <w:rFonts w:ascii="Arial" w:cs="Arial" w:eastAsia="Arial" w:hAnsi="Arial"/>
          <w:sz w:val="24"/>
          <w:szCs w:val="24"/>
        </w:rPr>
        <w:t xml:space="preserve">Снижение общих доходов с учетом грантов ПГИ государственного бюджета связано в основном за счет снижения полученных грантов от международных доноров на 2539,8 млн. сом, так:</w:t>
      </w:r>
    </w:p>
    <w:p>
      <w:pPr>
        <w:spacing w:after="120"/>
        <w:jc w:val="both"/>
      </w:pPr>
      <w:r>
        <w:rPr>
          <w:rFonts w:ascii="Arial" w:cs="Arial" w:eastAsia="Arial" w:hAnsi="Arial"/>
          <w:sz w:val="24"/>
          <w:szCs w:val="24"/>
        </w:rPr>
        <w:t xml:space="preserve">- предусматриваются поступления гранта ЕС по программе "Поддержка секторальной политики, социальной защиты и УГФ - Кыргызстан 2010" в сумме 5,7 млн. долл. США;</w:t>
      </w:r>
    </w:p>
    <w:p>
      <w:pPr>
        <w:spacing w:after="120"/>
        <w:jc w:val="both"/>
      </w:pPr>
      <w:r>
        <w:rPr>
          <w:rFonts w:ascii="Arial" w:cs="Arial" w:eastAsia="Arial" w:hAnsi="Arial"/>
          <w:sz w:val="24"/>
          <w:szCs w:val="24"/>
        </w:rPr>
        <w:t xml:space="preserve">- откорректирован в сторону увеличения грант SWAp на 90,2 млн. сом;</w:t>
      </w:r>
    </w:p>
    <w:p>
      <w:pPr>
        <w:spacing w:after="120"/>
        <w:jc w:val="both"/>
      </w:pPr>
      <w:r>
        <w:rPr>
          <w:rFonts w:ascii="Arial" w:cs="Arial" w:eastAsia="Arial" w:hAnsi="Arial"/>
          <w:sz w:val="24"/>
          <w:szCs w:val="24"/>
        </w:rPr>
        <w:t xml:space="preserve">- поступления гранта АБР по программе "Улучшение инвестиционного климата" в сумме 20,0 млн. долл. США предварительно перенесены на 2013 год;</w:t>
      </w:r>
    </w:p>
    <w:p>
      <w:pPr>
        <w:spacing w:after="120"/>
        <w:jc w:val="both"/>
      </w:pPr>
      <w:r>
        <w:rPr>
          <w:rFonts w:ascii="Arial" w:cs="Arial" w:eastAsia="Arial" w:hAnsi="Arial"/>
          <w:sz w:val="24"/>
          <w:szCs w:val="24"/>
        </w:rPr>
        <w:t xml:space="preserve">- не предусматриваются поступления гранта Турции в сумме 6 млн. долл. США, которые были заложены в уточненном бюджете, а также гранта Всемирного банка по программе "Операция поддержки политики в области развития" в сумме 13,5 млн. долл. США;</w:t>
      </w:r>
    </w:p>
    <w:p>
      <w:pPr>
        <w:spacing w:after="120"/>
        <w:jc w:val="both"/>
      </w:pPr>
      <w:r>
        <w:rPr>
          <w:rFonts w:ascii="Arial" w:cs="Arial" w:eastAsia="Arial" w:hAnsi="Arial"/>
          <w:sz w:val="24"/>
          <w:szCs w:val="24"/>
        </w:rPr>
        <w:t xml:space="preserve">- откорректированы в сторону снижения гранты ПГИ на сумму 1041,4 млн. сом.</w:t>
      </w:r>
    </w:p>
    <w:p>
      <w:pPr>
        <w:spacing w:after="120"/>
        <w:jc w:val="both"/>
      </w:pPr>
      <w:r>
        <w:rPr>
          <w:rFonts w:ascii="Arial" w:cs="Arial" w:eastAsia="Arial" w:hAnsi="Arial"/>
          <w:sz w:val="24"/>
          <w:szCs w:val="24"/>
        </w:rPr>
        <w:t xml:space="preserve">Объем налоговых доходов государственного бюджета прогнозируются на уровне уточненных показателей 2012 года, или в размере 66191 млн. сом. При этом, на основании текущего исполнения и предложений органов МСУ предлагается снизить прогнозный показатель по налогу с продаж на 382,1 млн. сом с увеличением на данную сумму прогноз по другим налогам, в том числе по налогу на прибыль на 224,7 млн. сом, по подоходному налогу на 101,7 млн. сом и по другим местным налогам на 55 млн. сом. Также одной из причин снижения прогноза по налогу с продаж является затянувшийся процесс принятия изменений налогового законодательства, в части отмены налоговых льгот по налогу с продаж по реализации электроэнергии, теплоэнергии и природного газа для коммерческих предприятий.</w:t>
      </w:r>
    </w:p>
    <w:p>
      <w:pPr>
        <w:spacing w:after="120"/>
        <w:jc w:val="both"/>
      </w:pPr>
      <w:r>
        <w:rPr>
          <w:rFonts w:ascii="Arial" w:cs="Arial" w:eastAsia="Arial" w:hAnsi="Arial"/>
          <w:sz w:val="24"/>
          <w:szCs w:val="24"/>
        </w:rPr>
        <w:t xml:space="preserve">Поступления неналоговых доходов государственного бюджета прогнозируются в размере 16964,1 млн. сом, или больше уточненных показателей 2012 года на сумму 496,6 млн. сом, в основном за счет процентов по выданным бюджетным ссудам и кредитам на 109 млн. сом и поступлений специальных средств на сумму 360,7 млн. сом, в связи с включением средств сооплаты ФОМС в состав специальных средств в рамках интеграции счетов внебюджетных фондов в систему казначейства, а также с фактическими поступлениями средств по другим бюджетным учреждениям.</w:t>
      </w:r>
    </w:p>
    <w:p>
      <w:pPr>
        <w:spacing w:after="120"/>
        <w:jc w:val="both"/>
      </w:pPr>
      <w:r>
        <w:rPr>
          <w:rFonts w:ascii="Arial" w:cs="Arial" w:eastAsia="Arial" w:hAnsi="Arial"/>
          <w:sz w:val="24"/>
          <w:szCs w:val="24"/>
        </w:rPr>
        <w:t xml:space="preserve">Общие доходы с учетом грантов ПГИ республиканского бюджета составят 79598,5 млн. сом и снизятся по сравнению с уточненным бюджетом на</w:t>
      </w:r>
    </w:p>
    <w:p>
      <w:pPr>
        <w:spacing w:after="120"/>
        <w:jc w:val="both"/>
      </w:pPr>
      <w:r>
        <w:rPr>
          <w:rFonts w:ascii="Arial" w:cs="Arial" w:eastAsia="Arial" w:hAnsi="Arial"/>
          <w:sz w:val="24"/>
          <w:szCs w:val="24"/>
        </w:rPr>
        <w:t xml:space="preserve">2028,6 млн. сом. Объем налоговых поступлений республиканского бюджета</w:t>
      </w:r>
    </w:p>
    <w:p>
      <w:pPr>
        <w:spacing w:after="120"/>
        <w:jc w:val="both"/>
      </w:pPr>
      <w:r>
        <w:rPr>
          <w:rFonts w:ascii="Arial" w:cs="Arial" w:eastAsia="Arial" w:hAnsi="Arial"/>
          <w:sz w:val="24"/>
          <w:szCs w:val="24"/>
        </w:rPr>
        <w:t xml:space="preserve">составят 58001,6 млн. сом с увеличением на 150 млн. сом. Неналоговые</w:t>
      </w:r>
    </w:p>
    <w:p>
      <w:pPr>
        <w:spacing w:after="120"/>
        <w:jc w:val="both"/>
      </w:pPr>
      <w:r>
        <w:rPr>
          <w:rFonts w:ascii="Arial" w:cs="Arial" w:eastAsia="Arial" w:hAnsi="Arial"/>
          <w:sz w:val="24"/>
          <w:szCs w:val="24"/>
        </w:rPr>
        <w:t xml:space="preserve">доходы республиканского бюджета прогнозируются в размере 15492 млн.</w:t>
      </w:r>
    </w:p>
    <w:p>
      <w:pPr>
        <w:spacing w:after="120"/>
        <w:jc w:val="both"/>
      </w:pPr>
      <w:r>
        <w:rPr>
          <w:rFonts w:ascii="Arial" w:cs="Arial" w:eastAsia="Arial" w:hAnsi="Arial"/>
          <w:sz w:val="24"/>
          <w:szCs w:val="24"/>
        </w:rPr>
        <w:t xml:space="preserve">сом с увеличением на 361,3 млн. сом.</w:t>
      </w:r>
    </w:p>
    <w:p>
      <w:pPr>
        <w:spacing w:after="120"/>
        <w:jc w:val="both"/>
      </w:pPr>
      <w:r>
        <w:rPr>
          <w:rFonts w:ascii="Arial" w:cs="Arial" w:eastAsia="Arial" w:hAnsi="Arial"/>
          <w:sz w:val="24"/>
          <w:szCs w:val="24"/>
        </w:rPr>
        <w:t xml:space="preserve">В ресурсной части государственного бюджета произведены следующие коррективы:</w:t>
      </w:r>
    </w:p>
    <w:p>
      <w:pPr>
        <w:spacing w:after="120"/>
        <w:jc w:val="both"/>
      </w:pPr>
      <w:r>
        <w:rPr>
          <w:rFonts w:ascii="Arial" w:cs="Arial" w:eastAsia="Arial" w:hAnsi="Arial"/>
          <w:sz w:val="24"/>
          <w:szCs w:val="24"/>
        </w:rPr>
        <w:t xml:space="preserve">- предусмотрены средства микрокредитного агентства "Ала-Too Финанс" и размере 100 млн. сом;</w:t>
      </w:r>
    </w:p>
    <w:p>
      <w:pPr>
        <w:spacing w:after="120"/>
        <w:jc w:val="both"/>
      </w:pPr>
      <w:r>
        <w:rPr>
          <w:rFonts w:ascii="Arial" w:cs="Arial" w:eastAsia="Arial" w:hAnsi="Arial"/>
          <w:sz w:val="24"/>
          <w:szCs w:val="24"/>
        </w:rPr>
        <w:t xml:space="preserve">- предусмотрен кредит Турции в размере 10,0 млн. долл. США;</w:t>
      </w:r>
    </w:p>
    <w:p>
      <w:pPr>
        <w:spacing w:after="120"/>
        <w:jc w:val="both"/>
      </w:pPr>
      <w:r>
        <w:rPr>
          <w:rFonts w:ascii="Arial" w:cs="Arial" w:eastAsia="Arial" w:hAnsi="Arial"/>
          <w:sz w:val="24"/>
          <w:szCs w:val="24"/>
        </w:rPr>
        <w:t xml:space="preserve">- не предусматриваются поступления кредита Всемирного банка по программе "Операция поддержки политики в области развития" в сумме 16,5 млн. долл. США;</w:t>
      </w:r>
    </w:p>
    <w:p>
      <w:pPr>
        <w:spacing w:after="120"/>
        <w:jc w:val="both"/>
      </w:pPr>
      <w:r>
        <w:rPr>
          <w:rFonts w:ascii="Arial" w:cs="Arial" w:eastAsia="Arial" w:hAnsi="Arial"/>
          <w:sz w:val="24"/>
          <w:szCs w:val="24"/>
        </w:rPr>
        <w:t xml:space="preserve">- снижен кредит SWAp на сумму 1895 тыс. долл. США и кредиты ПГИ на 1349,5 млн. сом.</w:t>
      </w:r>
    </w:p>
    <w:p>
      <w:pPr>
        <w:spacing w:after="120"/>
        <w:jc w:val="both"/>
      </w:pPr>
      <w:r>
        <w:rPr>
          <w:rFonts w:ascii="Arial" w:cs="Arial" w:eastAsia="Arial" w:hAnsi="Arial"/>
          <w:sz w:val="24"/>
          <w:szCs w:val="24"/>
        </w:rPr>
        <w:t xml:space="preserve">Также предлагается увеличить поступления по погашению основной суммы по бюджетным ссудам и иностранным кредитам на 163,6 млн. сом. Поступления по погашению основной суммы и процентов по бюджетным ссудам и иностранным кредитам увеличены за счет мероприятий по принудительному взысканию просроченной задолженности субъектов, а также за счет поступления процентов по выданным заемным средствам в текущем году.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Изменения по расходной части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государственного бюджета на 2012 год предусматриваются на уровне 110979,2 млн. сомов (36,3% к ВВП), или на 3426,4 млн. сомов меньше утвержденного бюджета.</w:t>
      </w:r>
    </w:p>
    <w:p>
      <w:pPr>
        <w:spacing w:after="120"/>
        <w:jc w:val="both"/>
      </w:pPr>
      <w:r>
        <w:rPr>
          <w:rFonts w:ascii="Arial" w:cs="Arial" w:eastAsia="Arial" w:hAnsi="Arial"/>
          <w:sz w:val="24"/>
          <w:szCs w:val="24"/>
        </w:rPr>
        <w:t xml:space="preserve">Расходы республиканского бюджета составят 101317,7 млн. сомов (33,2% к ВВП), что на 3411,7 млн. сомов меньше утвержденною бюджета, в том числе бюджетные средства составят 72392,8 млн. сомов, с уменьшением на 1132,5 млн. сомов, средства ПГИ составят 21921,7 млн. сомов, с уменьшением на 2531,4 млн. сомов, специальные средства составят 7003,2 млн. сомов, с увеличением на 252,2 млн. сомов относительно утвержденного бюджета.</w:t>
      </w:r>
    </w:p>
    <w:p>
      <w:pPr>
        <w:spacing w:after="120"/>
        <w:jc w:val="both"/>
      </w:pPr>
      <w:r>
        <w:rPr>
          <w:rFonts w:ascii="Arial" w:cs="Arial" w:eastAsia="Arial" w:hAnsi="Arial"/>
          <w:sz w:val="24"/>
          <w:szCs w:val="24"/>
        </w:rPr>
        <w:t xml:space="preserve">В настоящее время сложилась обоснованная потребность в дополнительных расходах на общую сумму 1763,1 млн. сомов по следующим направлениям:</w:t>
      </w:r>
    </w:p>
    <w:p>
      <w:pPr>
        <w:spacing w:after="120"/>
        <w:jc w:val="both"/>
      </w:pPr>
      <w:r>
        <w:rPr>
          <w:rFonts w:ascii="Arial" w:cs="Arial" w:eastAsia="Arial" w:hAnsi="Arial"/>
          <w:sz w:val="24"/>
          <w:szCs w:val="24"/>
        </w:rPr>
        <w:t xml:space="preserve">- на проведение выборов депутатов в местные кенеши в соответствии с Указом Президента КР от 24 сентября 2012 года за № 204 требуется 168,3 млн. сомов;</w:t>
      </w:r>
    </w:p>
    <w:p>
      <w:pPr>
        <w:spacing w:after="120"/>
        <w:jc w:val="both"/>
      </w:pPr>
      <w:r>
        <w:rPr>
          <w:rFonts w:ascii="Arial" w:cs="Arial" w:eastAsia="Arial" w:hAnsi="Arial"/>
          <w:sz w:val="24"/>
          <w:szCs w:val="24"/>
        </w:rPr>
        <w:t xml:space="preserve">- Резервные фонды Президента КР, Правительства КР, Торага ЖК - 9,0 млн. сомов;</w:t>
      </w:r>
    </w:p>
    <w:p>
      <w:pPr>
        <w:spacing w:after="120"/>
        <w:jc w:val="both"/>
      </w:pPr>
      <w:r>
        <w:rPr>
          <w:rFonts w:ascii="Arial" w:cs="Arial" w:eastAsia="Arial" w:hAnsi="Arial"/>
          <w:sz w:val="24"/>
          <w:szCs w:val="24"/>
        </w:rPr>
        <w:t xml:space="preserve">- для прохождения осенне-зимнего отопительного периода на субсидию ГП "Кыргызжилкоммунсоюз" - 161,7 млн. сомов;</w:t>
      </w:r>
    </w:p>
    <w:p>
      <w:pPr>
        <w:spacing w:after="120"/>
        <w:jc w:val="both"/>
      </w:pPr>
      <w:r>
        <w:rPr>
          <w:rFonts w:ascii="Arial" w:cs="Arial" w:eastAsia="Arial" w:hAnsi="Arial"/>
          <w:sz w:val="24"/>
          <w:szCs w:val="24"/>
        </w:rPr>
        <w:t xml:space="preserve">- на покрытие выпадения доходов по г.Бишкек - 150,0 млн. сомов;</w:t>
      </w:r>
    </w:p>
    <w:p>
      <w:pPr>
        <w:spacing w:after="120"/>
        <w:jc w:val="both"/>
      </w:pPr>
      <w:r>
        <w:rPr>
          <w:rFonts w:ascii="Arial" w:cs="Arial" w:eastAsia="Arial" w:hAnsi="Arial"/>
          <w:sz w:val="24"/>
          <w:szCs w:val="24"/>
        </w:rPr>
        <w:t xml:space="preserve">- Департаменту по охране и конвоированию осужденных при ГСИН на питание - 12,0 млн. сомов;</w:t>
      </w:r>
    </w:p>
    <w:p>
      <w:pPr>
        <w:spacing w:after="120"/>
        <w:jc w:val="both"/>
      </w:pPr>
      <w:r>
        <w:rPr>
          <w:rFonts w:ascii="Arial" w:cs="Arial" w:eastAsia="Arial" w:hAnsi="Arial"/>
          <w:sz w:val="24"/>
          <w:szCs w:val="24"/>
        </w:rPr>
        <w:t xml:space="preserve">- Категориальные гранты местным органам самоуправления на подушевой принцип финансирования образовательных учреждений - 454,8 млн. сомов;</w:t>
      </w:r>
    </w:p>
    <w:p>
      <w:pPr>
        <w:spacing w:after="120"/>
        <w:jc w:val="both"/>
      </w:pPr>
      <w:r>
        <w:rPr>
          <w:rFonts w:ascii="Arial" w:cs="Arial" w:eastAsia="Arial" w:hAnsi="Arial"/>
          <w:sz w:val="24"/>
          <w:szCs w:val="24"/>
        </w:rPr>
        <w:t xml:space="preserve">- на расходы по возмещению НДС - 50,0 млн. сомов;</w:t>
      </w:r>
    </w:p>
    <w:p>
      <w:pPr>
        <w:spacing w:after="120"/>
        <w:jc w:val="both"/>
      </w:pPr>
      <w:r>
        <w:rPr>
          <w:rFonts w:ascii="Arial" w:cs="Arial" w:eastAsia="Arial" w:hAnsi="Arial"/>
          <w:sz w:val="24"/>
          <w:szCs w:val="24"/>
        </w:rPr>
        <w:t xml:space="preserve">- на погашение задолженности по выплате заработной платы вневедомственной охраны бюджетных учреждений - 63,7 млн. сомов;</w:t>
      </w:r>
    </w:p>
    <w:p>
      <w:pPr>
        <w:spacing w:after="120"/>
        <w:jc w:val="both"/>
      </w:pPr>
      <w:r>
        <w:rPr>
          <w:rFonts w:ascii="Arial" w:cs="Arial" w:eastAsia="Arial" w:hAnsi="Arial"/>
          <w:sz w:val="24"/>
          <w:szCs w:val="24"/>
        </w:rPr>
        <w:t xml:space="preserve">- Aгентству гражданской авиации (Литеры) - 4,2 млн. сомов;</w:t>
      </w:r>
    </w:p>
    <w:p>
      <w:pPr>
        <w:spacing w:after="120"/>
        <w:jc w:val="both"/>
      </w:pPr>
      <w:r>
        <w:rPr>
          <w:rFonts w:ascii="Arial" w:cs="Arial" w:eastAsia="Arial" w:hAnsi="Arial"/>
          <w:sz w:val="24"/>
          <w:szCs w:val="24"/>
        </w:rPr>
        <w:t xml:space="preserve">- на текущее содержание министерств и ведомств - 256,0 млн. сомов;</w:t>
      </w:r>
    </w:p>
    <w:p>
      <w:pPr>
        <w:spacing w:after="120"/>
        <w:jc w:val="both"/>
      </w:pPr>
      <w:r>
        <w:rPr>
          <w:rFonts w:ascii="Arial" w:cs="Arial" w:eastAsia="Arial" w:hAnsi="Arial"/>
          <w:sz w:val="24"/>
          <w:szCs w:val="24"/>
        </w:rPr>
        <w:t xml:space="preserve">- на текущее содержание Жогорку Кенеша КР - 37,0 млн. сомов.</w:t>
      </w:r>
    </w:p>
    <w:p>
      <w:pPr>
        <w:spacing w:after="120"/>
        <w:jc w:val="both"/>
      </w:pPr>
      <w:r>
        <w:rPr>
          <w:rFonts w:ascii="Arial" w:cs="Arial" w:eastAsia="Arial" w:hAnsi="Arial"/>
          <w:sz w:val="24"/>
          <w:szCs w:val="24"/>
        </w:rPr>
        <w:t xml:space="preserve">В то же время сложившиеся выпадения доходов вынуждают сокращать расходы бюджета. Так, предлагается сократить расходы республиканского бюджета на общую сумму 2631,4 млн. сомов, в том числе:</w:t>
      </w:r>
    </w:p>
    <w:p>
      <w:pPr>
        <w:spacing w:after="120"/>
        <w:jc w:val="both"/>
      </w:pPr>
      <w:r>
        <w:rPr>
          <w:rFonts w:ascii="Arial" w:cs="Arial" w:eastAsia="Arial" w:hAnsi="Arial"/>
          <w:sz w:val="24"/>
          <w:szCs w:val="24"/>
        </w:rPr>
        <w:t xml:space="preserve">- Софинансирование ПГИ - на 120,0 млн. сомов;</w:t>
      </w:r>
    </w:p>
    <w:p>
      <w:pPr>
        <w:spacing w:after="120"/>
        <w:jc w:val="both"/>
      </w:pPr>
      <w:r>
        <w:rPr>
          <w:rFonts w:ascii="Arial" w:cs="Arial" w:eastAsia="Arial" w:hAnsi="Arial"/>
          <w:sz w:val="24"/>
          <w:szCs w:val="24"/>
        </w:rPr>
        <w:t xml:space="preserve">- Обслуживание по госдолгу (экономия) - на 74,1 млн. сомов;</w:t>
      </w:r>
    </w:p>
    <w:p>
      <w:pPr>
        <w:spacing w:after="120"/>
        <w:jc w:val="both"/>
      </w:pPr>
      <w:r>
        <w:rPr>
          <w:rFonts w:ascii="Arial" w:cs="Arial" w:eastAsia="Arial" w:hAnsi="Arial"/>
          <w:sz w:val="24"/>
          <w:szCs w:val="24"/>
        </w:rPr>
        <w:t xml:space="preserve">- Трансферты в Соцфонд - на 228,0 млн. сомов;</w:t>
      </w:r>
    </w:p>
    <w:p>
      <w:pPr>
        <w:spacing w:after="120"/>
        <w:jc w:val="both"/>
      </w:pPr>
      <w:r>
        <w:rPr>
          <w:rFonts w:ascii="Arial" w:cs="Arial" w:eastAsia="Arial" w:hAnsi="Arial"/>
          <w:sz w:val="24"/>
          <w:szCs w:val="24"/>
        </w:rPr>
        <w:t xml:space="preserve">- Министерство транспорта и коммуникаций (ремонт и эксплуатация автодорог) - на 274,1 млн. сомов;</w:t>
      </w:r>
    </w:p>
    <w:p>
      <w:pPr>
        <w:spacing w:after="120"/>
        <w:jc w:val="both"/>
      </w:pPr>
      <w:r>
        <w:rPr>
          <w:rFonts w:ascii="Arial" w:cs="Arial" w:eastAsia="Arial" w:hAnsi="Arial"/>
          <w:sz w:val="24"/>
          <w:szCs w:val="24"/>
        </w:rPr>
        <w:t xml:space="preserve">- Капитальные вложения - на 350,0 млн. сомов;</w:t>
      </w:r>
    </w:p>
    <w:p>
      <w:pPr>
        <w:spacing w:after="120"/>
        <w:jc w:val="both"/>
      </w:pPr>
      <w:r>
        <w:rPr>
          <w:rFonts w:ascii="Arial" w:cs="Arial" w:eastAsia="Arial" w:hAnsi="Arial"/>
          <w:sz w:val="24"/>
          <w:szCs w:val="24"/>
        </w:rPr>
        <w:t xml:space="preserve">- Членские взносы в международные организации - на 180,0 млн. сомов;</w:t>
      </w:r>
    </w:p>
    <w:p>
      <w:pPr>
        <w:spacing w:after="120"/>
        <w:jc w:val="both"/>
      </w:pPr>
      <w:r>
        <w:rPr>
          <w:rFonts w:ascii="Arial" w:cs="Arial" w:eastAsia="Arial" w:hAnsi="Arial"/>
          <w:sz w:val="24"/>
          <w:szCs w:val="24"/>
        </w:rPr>
        <w:t xml:space="preserve">- Ссуды - на 650,0 млн. сомов;</w:t>
      </w:r>
    </w:p>
    <w:p>
      <w:pPr>
        <w:spacing w:after="120"/>
        <w:jc w:val="both"/>
      </w:pPr>
      <w:r>
        <w:rPr>
          <w:rFonts w:ascii="Arial" w:cs="Arial" w:eastAsia="Arial" w:hAnsi="Arial"/>
          <w:sz w:val="24"/>
          <w:szCs w:val="24"/>
        </w:rPr>
        <w:t xml:space="preserve">- Расходы, связанные с компенсацией на электроэнергию на высокогорье - на 120,0 млн. сомов;</w:t>
      </w:r>
    </w:p>
    <w:p>
      <w:pPr>
        <w:spacing w:after="120"/>
        <w:jc w:val="both"/>
      </w:pPr>
      <w:r>
        <w:rPr>
          <w:rFonts w:ascii="Arial" w:cs="Arial" w:eastAsia="Arial" w:hAnsi="Arial"/>
          <w:sz w:val="24"/>
          <w:szCs w:val="24"/>
        </w:rPr>
        <w:t xml:space="preserve">- Средства, направляемые на социальные выплаты на сумму - 78,3 млн. сомов (экономия);</w:t>
      </w:r>
    </w:p>
    <w:p>
      <w:pPr>
        <w:spacing w:after="120"/>
        <w:jc w:val="both"/>
      </w:pPr>
      <w:r>
        <w:rPr>
          <w:rFonts w:ascii="Arial" w:cs="Arial" w:eastAsia="Arial" w:hAnsi="Arial"/>
          <w:sz w:val="24"/>
          <w:szCs w:val="24"/>
        </w:rPr>
        <w:t xml:space="preserve">- Прочие расходы - на 1177,7 млн. сомов, в том числе расходы на служебные поездки, прочие услуги, здания и сооружения, машины и оборудования и др.</w:t>
      </w:r>
    </w:p>
    <w:p>
      <w:pPr>
        <w:spacing w:after="120"/>
        <w:jc w:val="both"/>
      </w:pPr>
      <w:r>
        <w:rPr>
          <w:rFonts w:ascii="Arial" w:cs="Arial" w:eastAsia="Arial" w:hAnsi="Arial"/>
          <w:sz w:val="24"/>
          <w:szCs w:val="24"/>
        </w:rPr>
        <w:t xml:space="preserve">Таким образом, изменения в утвержденном бюджете касаются следующих разделов функциональной классификации.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аппарат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Уточненный бюджет на 2012 год по Госаппарату со специальными средствами проектируется в размере 5179,5 млн. сомов по отношению к утвержденному бюджету 2012 года (4923,2 млн. сомов) с увеличением на 256,3 млн. сомов, т.е. на 5,2%. Из них, бюджетные средства составили 4151,8 млн. сомов, по отношению к утвержденному бюджету 2012 года (4040,7 млн. сомов) с увеличением на 111,2 млн. сомов, т.е. на 2,8%. Специальные средства составили 1027,6 млн. сомов и по отношению к утвержденному бюджету 2012 года (882,5 млн. сомов) с увеличением на 145,1 млн. сомов, т.е. на 16,4%.</w:t>
      </w:r>
    </w:p>
    <w:p>
      <w:pPr>
        <w:spacing w:after="120"/>
        <w:jc w:val="both"/>
      </w:pPr>
      <w:r>
        <w:rPr>
          <w:rFonts w:ascii="Arial" w:cs="Arial" w:eastAsia="Arial" w:hAnsi="Arial"/>
          <w:sz w:val="24"/>
          <w:szCs w:val="24"/>
        </w:rPr>
        <w:t xml:space="preserve">Увеличение бюджетных средств по государственному аппарату связано с дополнительно выделенными ассигнованиями на проведение выборов местных кенешей согласно </w:t>
      </w:r>
      <w:hyperlink w:history="1" r:id="rId-3j6xqfwcplfaglvd1vte">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от 24 сентября 2012 года за № 204 Центральной избирательной комиссии и проведению референдумов Кыргызской Республики в сумме 168,6 млн. сомов.</w:t>
      </w:r>
    </w:p>
    <w:p>
      <w:pPr>
        <w:spacing w:after="120"/>
        <w:jc w:val="both"/>
      </w:pPr>
      <w:r>
        <w:rPr>
          <w:rFonts w:ascii="Arial" w:cs="Arial" w:eastAsia="Arial" w:hAnsi="Arial"/>
          <w:sz w:val="24"/>
          <w:szCs w:val="24"/>
        </w:rPr>
        <w:t xml:space="preserve">При этом, без учета дополнительно выделенных средств ЦИКу, секвестированные расходы по бюджетным средствам составили 57,7 млн. сомов.</w:t>
      </w:r>
    </w:p>
    <w:p>
      <w:pPr>
        <w:spacing w:after="120"/>
        <w:jc w:val="both"/>
      </w:pPr>
      <w:r>
        <w:rPr>
          <w:rFonts w:ascii="Arial" w:cs="Arial" w:eastAsia="Arial" w:hAnsi="Arial"/>
          <w:sz w:val="24"/>
          <w:szCs w:val="24"/>
        </w:rPr>
        <w:t xml:space="preserve">В том числе:</w:t>
      </w:r>
    </w:p>
    <w:p>
      <w:pPr>
        <w:spacing w:after="120"/>
        <w:jc w:val="both"/>
      </w:pPr>
      <w:r>
        <w:rPr>
          <w:rFonts w:ascii="Arial" w:cs="Arial" w:eastAsia="Arial" w:hAnsi="Arial"/>
          <w:sz w:val="24"/>
          <w:szCs w:val="24"/>
        </w:rPr>
        <w:t xml:space="preserve">По разделам:</w:t>
      </w:r>
    </w:p>
    <w:p>
      <w:pPr>
        <w:spacing w:after="120"/>
        <w:jc w:val="both"/>
      </w:pPr>
      <w:r>
        <w:rPr>
          <w:rFonts w:ascii="Arial" w:cs="Arial" w:eastAsia="Arial" w:hAnsi="Arial"/>
          <w:sz w:val="24"/>
          <w:szCs w:val="24"/>
        </w:rPr>
        <w:t xml:space="preserve">Уточненный бюджет на 2012 год по исполнительно-законодательным органам со специальными средствами составил 1542,7 млн. сомов, и по отношению к утвержденному бюджету 2012 года (1520,3 млн. сомов) увеличены на 22,3 млн. сомов, т.е. на 1,5%. Из них, бюджетные средства составили 1441,2 млн. сомов, по отношению к утвержденному бюджету 2012 года (1420,6 млн. сомов) увеличены на 20,6 млн. сомов, т.e. на 1,4%. Специальные средства составили 101,5 млн. сомов и по отношению к утвержденному бюджету 2012 года (99,7 млн. сомов) с увеличением на 1,7 млн. сомов, т.е. на 1,8%.</w:t>
      </w:r>
    </w:p>
    <w:p>
      <w:pPr>
        <w:spacing w:after="120"/>
        <w:jc w:val="both"/>
      </w:pPr>
      <w:r>
        <w:rPr>
          <w:rFonts w:ascii="Arial" w:cs="Arial" w:eastAsia="Arial" w:hAnsi="Arial"/>
          <w:sz w:val="24"/>
          <w:szCs w:val="24"/>
        </w:rPr>
        <w:t xml:space="preserve">Уточненный бюджет на 2012 год по разделу прочие общие службы со специальными средствами составил 106,9 млн. сомов, и по отношению к утвержденному бюджету 2012 года (97,7 млн. сомов) увеличены на 9,2 млн. сомов. Из них, бюджетные средства составили 104,9 млн. сомов, по отношению к утвержденному бюджету 2012 года (95,7 млн. сомов) увеличены на 9,2 млн. сомов. Специальные средства составили 2,0 млн. сомов и по отношению к утвержденному бюджету 2012 года (2,0 млн. сомов) без изменений.</w:t>
      </w:r>
    </w:p>
    <w:p>
      <w:pPr>
        <w:spacing w:after="120"/>
        <w:jc w:val="both"/>
      </w:pPr>
      <w:r>
        <w:rPr>
          <w:rFonts w:ascii="Arial" w:cs="Arial" w:eastAsia="Arial" w:hAnsi="Arial"/>
          <w:sz w:val="24"/>
          <w:szCs w:val="24"/>
        </w:rPr>
        <w:t xml:space="preserve">Уточненный бюджет на 2012 год по бюджетно-финансовым вопросам со специальными средствами составил 1233,2 млн. сомов, и по отношению к утвержденному бюджету 2012 года (1150,2 млн. сомов) с увеличением на 82,9 млн. сомов. Из них, бюджетные средства составили 1031,4 млн. сомов, и по отношению к утвержденному бюджету 2012 года (1026,4 млн. сомов) с увеличением на 4,9 млн. сомов. Специальные средства составили 201,8 млн. сомов и по отношению к утвержденному бюджету 2012 года (123,8 млн. сомов) с увеличением на 78,0 мли. сомов.</w:t>
      </w:r>
    </w:p>
    <w:p>
      <w:pPr>
        <w:spacing w:after="120"/>
        <w:jc w:val="both"/>
      </w:pPr>
      <w:r>
        <w:rPr>
          <w:rFonts w:ascii="Arial" w:cs="Arial" w:eastAsia="Arial" w:hAnsi="Arial"/>
          <w:sz w:val="24"/>
          <w:szCs w:val="24"/>
        </w:rPr>
        <w:t xml:space="preserve">Уточненный бюджет на 2012 год по подразделу "Международные отношения" со специальными средствами составил 778,9 млн. сомов, и по oтношению к утвержденному бюджету 2012 года (787,4 млн. сомов) уменьшены на 8,5 млн. сомов, т.е. на 1,1%. Из них, бюджетные средства составили 452,0 млн. сомов, и по отношению к утвержденному бюджету 2012 года (460,5 млн. сомов) уменьшены на 8,5 млн. сомов. Специальные средства составили 326,9 млн. сомов и по отношению к утвержденному бюджету 2012 года (326,9 млн. сомов) без изменений.</w:t>
      </w:r>
    </w:p>
    <w:p>
      <w:pPr>
        <w:spacing w:after="120"/>
        <w:jc w:val="both"/>
      </w:pPr>
      <w:r>
        <w:rPr>
          <w:rFonts w:ascii="Arial" w:cs="Arial" w:eastAsia="Arial" w:hAnsi="Arial"/>
          <w:sz w:val="24"/>
          <w:szCs w:val="24"/>
        </w:rPr>
        <w:t xml:space="preserve">Уточненный бюджет по бюджетным средствам на 2012 год по подразделу "Общие вопросы кадрового обслуживания" составил 41,0 млн. сомов, и по отношению к утвержденному бюджету 2012 года (43,0 млн. сомов) уменьшены на 2,0 млн. сомов, т.е. на 4,9%. Специальных средств не предусмотрено.</w:t>
      </w:r>
    </w:p>
    <w:p>
      <w:pPr>
        <w:spacing w:after="120"/>
        <w:jc w:val="both"/>
      </w:pPr>
      <w:r>
        <w:rPr>
          <w:rFonts w:ascii="Arial" w:cs="Arial" w:eastAsia="Arial" w:hAnsi="Arial"/>
          <w:sz w:val="24"/>
          <w:szCs w:val="24"/>
        </w:rPr>
        <w:t xml:space="preserve">Уточненный бюджет на 2012 год по подразделу "Службы планирования и статслужбы общего назначения" со специальными средствами составил 290,6 млн. сомов, и по отношению к утвержденному бюджету 2012 года (300,9 млн. сомов) уменьшены на 10,3 млн. сомов. Из них, бюджетные средства составили 257,3 млн. сомов, и по отношению к утвержденному бюджету 2012 года (268,4 млн. сомов) уменьшены на 11,1 млн. сомов. Специальные средства составили 33,4 млн. сомов и по отношению к утвержденному бюджету 2012 года (32,6 млн. сомов) с увеличением на 0,8 млн. сомов.</w:t>
      </w:r>
    </w:p>
    <w:p>
      <w:pPr>
        <w:spacing w:after="120"/>
        <w:jc w:val="both"/>
      </w:pPr>
      <w:r>
        <w:rPr>
          <w:rFonts w:ascii="Arial" w:cs="Arial" w:eastAsia="Arial" w:hAnsi="Arial"/>
          <w:sz w:val="24"/>
          <w:szCs w:val="24"/>
        </w:rPr>
        <w:t xml:space="preserve">Уточненный бюджет на 2012 год по подразделу "Госуслуги общего назначения, не отнесенные к другим категориям" со специальными средствами составил 505,1 млн. сомов, и по отношению к утвержденному плану 2012 года (345,6 млн. сомов) увеличены на 159,5 млн. сомов. Из них, бюджетные средства составили 439,7 млн. сомов, и по отношению к утвержденному плану 2012 года (300,3 млн. сомов) увеличены на 139,4 млн. сомов. Специальные средства составили 65,4 млн. сомов и по отношению к утвержденному плану 2012 года (45,3 млн. сомов) с увеличением на 20,1 млн. сомов.</w:t>
      </w:r>
    </w:p>
    <w:p>
      <w:pPr>
        <w:spacing w:after="120"/>
        <w:jc w:val="both"/>
      </w:pPr>
      <w:r>
        <w:rPr>
          <w:rFonts w:ascii="Arial" w:cs="Arial" w:eastAsia="Arial" w:hAnsi="Arial"/>
          <w:sz w:val="24"/>
          <w:szCs w:val="24"/>
        </w:rPr>
        <w:t xml:space="preserve">Увеличение:</w:t>
      </w:r>
    </w:p>
    <w:p>
      <w:pPr>
        <w:spacing w:after="120"/>
        <w:jc w:val="both"/>
      </w:pPr>
      <w:r>
        <w:rPr>
          <w:rFonts w:ascii="Arial" w:cs="Arial" w:eastAsia="Arial" w:hAnsi="Arial"/>
          <w:sz w:val="24"/>
          <w:szCs w:val="24"/>
        </w:rPr>
        <w:t xml:space="preserve">- по бюджетным средствам связано с дополнительно предусмотренными ассигнованиями на проведение выборов местных кенешей Центральной избирательной комиссии и проведению референдумов Кыргызской Республики согласно Указа Президента Кыргызской Республики от 24 сентября 2012 года за № 204;</w:t>
      </w:r>
    </w:p>
    <w:p>
      <w:pPr>
        <w:spacing w:after="120"/>
        <w:jc w:val="both"/>
      </w:pPr>
      <w:r>
        <w:rPr>
          <w:rFonts w:ascii="Arial" w:cs="Arial" w:eastAsia="Arial" w:hAnsi="Arial"/>
          <w:sz w:val="24"/>
          <w:szCs w:val="24"/>
        </w:rPr>
        <w:t xml:space="preserve">- по специальным средствам связано с поступлением дополнительных доходов Государственной инспекции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Кроме того, по другим разделам купируемых направлений:</w:t>
      </w:r>
    </w:p>
    <w:p>
      <w:pPr>
        <w:spacing w:after="120"/>
        <w:jc w:val="both"/>
      </w:pPr>
      <w:r>
        <w:rPr>
          <w:rFonts w:ascii="Arial" w:cs="Arial" w:eastAsia="Arial" w:hAnsi="Arial"/>
          <w:sz w:val="24"/>
          <w:szCs w:val="24"/>
        </w:rPr>
        <w:t xml:space="preserve">Уточненный бюджет на 2012 год по подразделу "Экономические вопросы" со специальными средствами составил 441,7 млн. сомов, и по отношению к утвержденному плану 2012 года (434,9 млн. сомов) с увеличением на 6,7 млн. сомов. Из них, бюджетные средства составили 193,7 млн. сомов, и по отношению к утвержденному плану 2012 года (230,5 млн. сомов) с уменьшением на 36,9 млн. сомов. Специальные средства составили 248,1 млн. сомов и по отношению к утвержденному плану 2012 года (204,4 млн. сомов) с увеличением на 43,6 млн. сомов.</w:t>
      </w:r>
    </w:p>
    <w:p>
      <w:pPr>
        <w:spacing w:after="120"/>
        <w:jc w:val="both"/>
      </w:pPr>
      <w:r>
        <w:rPr>
          <w:rFonts w:ascii="Arial" w:cs="Arial" w:eastAsia="Arial" w:hAnsi="Arial"/>
          <w:sz w:val="24"/>
          <w:szCs w:val="24"/>
        </w:rPr>
        <w:t xml:space="preserve">Увеличение по специальным средствам связано с поступлением дополнительных доходов Департаменту по развитию конкуренции при Министерстве экономики Кыргызской Республики и Государственной регистрационной службе при Правительстве Кыргызской Республики.</w:t>
      </w:r>
    </w:p>
    <w:p>
      <w:pPr>
        <w:spacing w:after="120"/>
        <w:jc w:val="both"/>
      </w:pPr>
      <w:r>
        <w:rPr>
          <w:rFonts w:ascii="Arial" w:cs="Arial" w:eastAsia="Arial" w:hAnsi="Arial"/>
          <w:sz w:val="24"/>
          <w:szCs w:val="24"/>
        </w:rPr>
        <w:t xml:space="preserve">Уточненный бюджет на 2012 год по подразделу "Религия" со специальными средствами составил 7,8 млн. сомов, и по отношению к утвержденному плану 2012 года (4,9 млн. сомов) с увеличением на 2,9 млн. сомов. Из них, бюджетные средства составили 7,7 млн. сомов, и по отношению к утвержденному плану 2012 года (4,8 млн. сомов) с увеличением на 2,9 млн. сомов. Специальные средства составили 0,1 млн. сомов и по отношению к утвержденному плану 2012 года (0,1 млн. сомов) т.е. без изменений.</w:t>
      </w:r>
    </w:p>
    <w:p>
      <w:pPr>
        <w:spacing w:after="120"/>
        <w:jc w:val="both"/>
      </w:pPr>
      <w:r>
        <w:rPr>
          <w:rFonts w:ascii="Arial" w:cs="Arial" w:eastAsia="Arial" w:hAnsi="Arial"/>
          <w:sz w:val="24"/>
          <w:szCs w:val="24"/>
        </w:rPr>
        <w:t xml:space="preserve">Уточненный бюджет на 2012 год по подразделу "Сельское хозяйство" со специальными средствами составил 116,1 млн. сомов, и по отношению к утвержденному плану 2012 года (118,7 млн. сомов) с уменьшением на 2,6 млн. сомов. Из них, бюджетные средства составили 112,5 млн. сомов, и по отношению к утвержденному плану 2012 года (115,4 млн. сомов) уменьшены на 2,9 млн. сомов, т.е. на 2,6%. Специальные средства составили 3,6 млн. сомов и по отношению к утвержденному плану 2012 года (3,3 млн. сомов) с увеличением на 0,3 млн. сомов.</w:t>
      </w:r>
    </w:p>
    <w:p>
      <w:pPr>
        <w:spacing w:after="120"/>
        <w:jc w:val="both"/>
      </w:pPr>
      <w:r>
        <w:rPr>
          <w:rFonts w:ascii="Arial" w:cs="Arial" w:eastAsia="Arial" w:hAnsi="Arial"/>
          <w:sz w:val="24"/>
          <w:szCs w:val="24"/>
        </w:rPr>
        <w:t xml:space="preserve">Уточненный бюджет на 2012 год по подразделу "Охрана окружающей среды" со специальными средствами составил 20,9 млн. сомов, и по отношению к утвержденному плану 2012 года (20,9 млн. сомов) без изменений. Из них, бюджетные средства составили 10,1 млн. сомов, и по отношению к утвержденному плану 2012 года (10,1 млн. сомов) без изменений. Специальные средства составили 10,7 млн. сомов и по отношению к утвержденному плану 2012 года (10,7 млн. сомов) т.е. без изменений.</w:t>
      </w:r>
    </w:p>
    <w:p>
      <w:pPr>
        <w:spacing w:after="120"/>
        <w:jc w:val="both"/>
      </w:pPr>
      <w:r>
        <w:rPr>
          <w:rFonts w:ascii="Arial" w:cs="Arial" w:eastAsia="Arial" w:hAnsi="Arial"/>
          <w:sz w:val="24"/>
          <w:szCs w:val="24"/>
        </w:rPr>
        <w:t xml:space="preserve">Уточненный план на 2012 год по подразделу "Промышленность и строительство" со специальными средствами составил 94,5 млн. сомов, и по отношению к утвержденному плану 2012 года (98,4 млн. сомов) уменьшены на 3,9 млн. сомов, т.е. на 4,1%. Из них, бюджетные средства составили 60,4 млн. сомов, и по отношению к утвержденному плану 2012 года (64,8 млн. сомов) уменьшены на 4,4 млн. сомов, т.е. на 7,2%. Специальные средства составили 34,1 млн. сомов и по отношению к утвержденному плану 2012 года (33,6 млн. сомов) с увеличением на 0,5 млн. сомов, т.е. на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Экономические вопросы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Министерству транспорта и коммуникациям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утвержденному бюджету расходы Министерства транспорта и коммуникаций КР составляли 1995,2 млн. сомов, по уточненному бюджету 1712,3 млн. сомов, текущие расходы Министерства транспорта и коммуникаций КР по следующим статьям расходов, как 2211 "Командировочные расходы", 2214 "Транспортные услуги", 2215 "Приобретение прочих услуг" и 3111 "Здания и сооружения" сокращены на 284,7 млн. сомов, в том числе:</w:t>
      </w:r>
    </w:p>
    <w:p>
      <w:pPr>
        <w:spacing w:after="120"/>
        <w:jc w:val="both"/>
      </w:pPr>
      <w:r>
        <w:rPr>
          <w:rFonts w:ascii="Arial" w:cs="Arial" w:eastAsia="Arial" w:hAnsi="Arial"/>
          <w:sz w:val="24"/>
          <w:szCs w:val="24"/>
        </w:rPr>
        <w:t xml:space="preserve">- 275,4 млн. сомов - по Департаменту дорожного хозяйства при МТиК:</w:t>
      </w:r>
    </w:p>
    <w:p>
      <w:pPr>
        <w:spacing w:after="120"/>
        <w:jc w:val="both"/>
      </w:pPr>
      <w:r>
        <w:rPr>
          <w:rFonts w:ascii="Arial" w:cs="Arial" w:eastAsia="Arial" w:hAnsi="Arial"/>
          <w:sz w:val="24"/>
          <w:szCs w:val="24"/>
        </w:rPr>
        <w:t xml:space="preserve">- 1,1 млн. сомов - сверхнормативные запасы ТМЦ по Департаменту дорожного хозяйства при МТИК (ПЛУАД № 3);</w:t>
      </w:r>
    </w:p>
    <w:p>
      <w:pPr>
        <w:spacing w:after="120"/>
        <w:jc w:val="both"/>
      </w:pPr>
      <w:r>
        <w:rPr>
          <w:rFonts w:ascii="Arial" w:cs="Arial" w:eastAsia="Arial" w:hAnsi="Arial"/>
          <w:sz w:val="24"/>
          <w:szCs w:val="24"/>
        </w:rPr>
        <w:t xml:space="preserve">- 381,3 тыс. сомов - по центральному аппарату МТиК;</w:t>
      </w:r>
    </w:p>
    <w:p>
      <w:pPr>
        <w:spacing w:after="120"/>
        <w:jc w:val="both"/>
      </w:pPr>
      <w:r>
        <w:rPr>
          <w:rFonts w:ascii="Arial" w:cs="Arial" w:eastAsia="Arial" w:hAnsi="Arial"/>
          <w:sz w:val="24"/>
          <w:szCs w:val="24"/>
        </w:rPr>
        <w:t xml:space="preserve">- 1,6 млн. сомов - по Агентству гражданской авиации при МТиК;</w:t>
      </w:r>
    </w:p>
    <w:p>
      <w:pPr>
        <w:spacing w:after="120"/>
        <w:jc w:val="both"/>
      </w:pPr>
      <w:r>
        <w:rPr>
          <w:rFonts w:ascii="Arial" w:cs="Arial" w:eastAsia="Arial" w:hAnsi="Arial"/>
          <w:sz w:val="24"/>
          <w:szCs w:val="24"/>
        </w:rPr>
        <w:t xml:space="preserve">- 5,0 млн. сомов - расходы по ИКТ;</w:t>
      </w:r>
    </w:p>
    <w:p>
      <w:pPr>
        <w:spacing w:after="120"/>
        <w:jc w:val="both"/>
      </w:pPr>
      <w:r>
        <w:rPr>
          <w:rFonts w:ascii="Arial" w:cs="Arial" w:eastAsia="Arial" w:hAnsi="Arial"/>
          <w:sz w:val="24"/>
          <w:szCs w:val="24"/>
        </w:rPr>
        <w:t xml:space="preserve">- 237,5 тыс. сомов - по Государственной фельдъегерской службе при МТиК;</w:t>
      </w:r>
    </w:p>
    <w:p>
      <w:pPr>
        <w:spacing w:after="120"/>
        <w:jc w:val="both"/>
      </w:pPr>
      <w:r>
        <w:rPr>
          <w:rFonts w:ascii="Arial" w:cs="Arial" w:eastAsia="Arial" w:hAnsi="Arial"/>
          <w:sz w:val="24"/>
          <w:szCs w:val="24"/>
        </w:rPr>
        <w:t xml:space="preserve">- 995,2 тыс. сомов - по Государственному агентству автомобильного и водного транспорта при МТиК.</w:t>
      </w:r>
    </w:p>
    <w:p>
      <w:pPr>
        <w:spacing w:after="120"/>
        <w:jc w:val="both"/>
      </w:pPr>
      <w:r>
        <w:rPr>
          <w:rFonts w:ascii="Arial" w:cs="Arial" w:eastAsia="Arial" w:hAnsi="Arial"/>
          <w:sz w:val="24"/>
          <w:szCs w:val="24"/>
        </w:rPr>
        <w:t xml:space="preserve">За счет и в пределах средств, предусмотренных Министерству транспорта и коммуникаций КР, бюджетные средства были перераспределены, в том числе:</w:t>
      </w:r>
    </w:p>
    <w:p>
      <w:pPr>
        <w:spacing w:after="120"/>
        <w:jc w:val="both"/>
      </w:pPr>
      <w:r>
        <w:rPr>
          <w:rFonts w:ascii="Arial" w:cs="Arial" w:eastAsia="Arial" w:hAnsi="Arial"/>
          <w:sz w:val="24"/>
          <w:szCs w:val="24"/>
        </w:rPr>
        <w:t xml:space="preserve">- 28,1 млн. сомов - для погашения задолженности Министерства транспорта и коммуникаций КР перед Авиакомпанией "Кыргызстан" за обслуживание воздушного судна " Кинг Эйр 350" (борт № 1);</w:t>
      </w:r>
    </w:p>
    <w:p>
      <w:pPr>
        <w:spacing w:after="120"/>
        <w:jc w:val="both"/>
      </w:pPr>
      <w:r>
        <w:rPr>
          <w:rFonts w:ascii="Arial" w:cs="Arial" w:eastAsia="Arial" w:hAnsi="Arial"/>
          <w:sz w:val="24"/>
          <w:szCs w:val="24"/>
        </w:rPr>
        <w:t xml:space="preserve">- 3,6 млн. сомов направлены для оплаты юридических услуг ОсОО "Партнер".</w:t>
      </w:r>
    </w:p>
    <w:p>
      <w:pPr>
        <w:spacing w:after="120"/>
        <w:jc w:val="both"/>
      </w:pPr>
      <w:r>
        <w:rPr>
          <w:rFonts w:ascii="Arial" w:cs="Arial" w:eastAsia="Arial" w:hAnsi="Arial"/>
          <w:sz w:val="24"/>
          <w:szCs w:val="24"/>
        </w:rPr>
        <w:t xml:space="preserve">В соответствии с распоряжением ПКР № 521-р от 11 ноября 2011 года в целях своевременного финансового обеспечения литерных рейсов выделены дополнительно средства в сумме 4,2 млн. сомов. При этом, за счет наличия вакантных должностей в Агентстве гражданской авиации сокращены расходы по заработной плате на сумму 1172,5 тыс. сомов.</w:t>
      </w:r>
    </w:p>
    <w:p>
      <w:pPr>
        <w:spacing w:after="120"/>
        <w:jc w:val="both"/>
      </w:pPr>
      <w:r>
        <w:rPr>
          <w:rFonts w:ascii="Arial" w:cs="Arial" w:eastAsia="Arial" w:hAnsi="Arial"/>
          <w:sz w:val="24"/>
          <w:szCs w:val="24"/>
        </w:rPr>
        <w:t xml:space="preserve">В связи с недопоступлением доходов по спецсредствам по организациям и учреждениям Министерства транспорта и коммуникаций КР уточнены и сокращены суммы расходов по спецсредствам.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Министерству чрезвычайных ситуаций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Министерству чрезвычайных ситуаций (аппарат) уменьшены расходы на сумму 4,6 млн. сомов, из них по статьям: "расходы на служебные поездки" - 919,5 тыс. сомов, "транспортные услуги" - 1721,4 тыс. сомов, "приобретение прочих услуг" - 1951,9 тыс. сомов.</w:t>
      </w:r>
    </w:p>
    <w:p>
      <w:pPr>
        <w:spacing w:after="120"/>
        <w:jc w:val="both"/>
      </w:pPr>
      <w:r>
        <w:rPr>
          <w:rFonts w:ascii="Arial" w:cs="Arial" w:eastAsia="Arial" w:hAnsi="Arial"/>
          <w:sz w:val="24"/>
          <w:szCs w:val="24"/>
        </w:rPr>
        <w:t xml:space="preserve">Уточненный бюджет по МЧС (аппарат) составил 38,6 млн. сомов.</w:t>
      </w:r>
    </w:p>
    <w:p>
      <w:pPr>
        <w:spacing w:after="120"/>
        <w:jc w:val="both"/>
      </w:pPr>
      <w:r>
        <w:rPr>
          <w:rFonts w:ascii="Arial" w:cs="Arial" w:eastAsia="Arial" w:hAnsi="Arial"/>
          <w:sz w:val="24"/>
          <w:szCs w:val="24"/>
        </w:rPr>
        <w:t xml:space="preserve">Министерству чрезвычайных ситуаций (подведомственные) по бюджетным средствам уменьшены статьи "расходы на служебные поездки" - 2532,1 тыс. сомов, "транспортные услуги" - 5419,5 тыс. сомов;</w:t>
      </w:r>
    </w:p>
    <w:p>
      <w:pPr>
        <w:spacing w:after="120"/>
        <w:jc w:val="both"/>
      </w:pPr>
      <w:r>
        <w:rPr>
          <w:rFonts w:ascii="Arial" w:cs="Arial" w:eastAsia="Arial" w:hAnsi="Arial"/>
          <w:sz w:val="24"/>
          <w:szCs w:val="24"/>
        </w:rPr>
        <w:t xml:space="preserve">- увеличена статья "приобретение прочих услуг" - на 38222,6 тыс. сомов за счет уменьшения Специального счета предупреждения и ликвидации чрезвычайных ситуаций, из них согласно распоряжения Правительства Кыргызской Республики от 24.02.2012 года № 100-р - 6222,6 тыс. сомов, согласно распоряжения Правительства Кыргызской Республики от 19.07.2012 года № 365-р - 32000,0 тыс. сомов.</w:t>
      </w:r>
    </w:p>
    <w:p>
      <w:pPr>
        <w:spacing w:after="120"/>
        <w:jc w:val="both"/>
      </w:pPr>
      <w:r>
        <w:rPr>
          <w:rFonts w:ascii="Arial" w:cs="Arial" w:eastAsia="Arial" w:hAnsi="Arial"/>
          <w:sz w:val="24"/>
          <w:szCs w:val="24"/>
        </w:rPr>
        <w:t xml:space="preserve">Уточненный бюджет МЧС (подведомственные) составил 540,0 млн. сомов.</w:t>
      </w:r>
    </w:p>
    <w:p>
      <w:pPr>
        <w:spacing w:after="120"/>
        <w:jc w:val="both"/>
      </w:pPr>
      <w:r>
        <w:rPr>
          <w:rFonts w:ascii="Arial" w:cs="Arial" w:eastAsia="Arial" w:hAnsi="Arial"/>
          <w:sz w:val="24"/>
          <w:szCs w:val="24"/>
        </w:rPr>
        <w:t xml:space="preserve">По специальным средствам на 2011 год по МЧС (подведомственные) уточненный бюджет составил 2,1 млн. сомов, с увеличением на 628 тыс. сомов.</w:t>
      </w:r>
    </w:p>
    <w:p>
      <w:pPr>
        <w:spacing w:after="120"/>
        <w:jc w:val="both"/>
      </w:pPr>
      <w:r>
        <w:rPr>
          <w:rFonts w:ascii="Arial" w:cs="Arial" w:eastAsia="Arial" w:hAnsi="Arial"/>
          <w:sz w:val="24"/>
          <w:szCs w:val="24"/>
        </w:rPr>
        <w:t xml:space="preserve">Агентству по гидрометеорологии при МЧС уменьшена статья "коммунальные услуги" на сумму - 998,9 тыс. сомов.</w:t>
      </w:r>
    </w:p>
    <w:p>
      <w:pPr>
        <w:spacing w:after="120"/>
        <w:jc w:val="both"/>
      </w:pPr>
      <w:r>
        <w:rPr>
          <w:rFonts w:ascii="Arial" w:cs="Arial" w:eastAsia="Arial" w:hAnsi="Arial"/>
          <w:sz w:val="24"/>
          <w:szCs w:val="24"/>
        </w:rPr>
        <w:t xml:space="preserve">Уточненный бюджет по Кыргызгидромет при МЧС составил 55,9 млн. сомов.</w:t>
      </w:r>
    </w:p>
    <w:p>
      <w:pPr>
        <w:spacing w:after="120"/>
        <w:jc w:val="both"/>
      </w:pPr>
      <w:r>
        <w:rPr>
          <w:rFonts w:ascii="Arial" w:cs="Arial" w:eastAsia="Arial" w:hAnsi="Arial"/>
          <w:sz w:val="24"/>
          <w:szCs w:val="24"/>
        </w:rPr>
        <w:t xml:space="preserve">Специальные средства Кыргызгидромет при МЧС увеличены на 89,4 тыс. сомов и уточненный бюджет составил 789,4 тыс. сомов.</w:t>
      </w:r>
    </w:p>
    <w:p>
      <w:pPr>
        <w:spacing w:after="120"/>
        <w:jc w:val="both"/>
      </w:pPr>
      <w:r>
        <w:rPr>
          <w:rFonts w:ascii="Arial" w:cs="Arial" w:eastAsia="Arial" w:hAnsi="Arial"/>
          <w:sz w:val="24"/>
          <w:szCs w:val="24"/>
        </w:rPr>
        <w:t xml:space="preserve">Специальному счету по предупреждению и ликвидации последствий ЧС уменьшена статья "приобретение прочих услуг" - на сумму 94989,7 тыс. сомов.</w:t>
      </w:r>
    </w:p>
    <w:p>
      <w:pPr>
        <w:spacing w:after="120"/>
        <w:jc w:val="both"/>
      </w:pPr>
      <w:r>
        <w:rPr>
          <w:rFonts w:ascii="Arial" w:cs="Arial" w:eastAsia="Arial" w:hAnsi="Arial"/>
          <w:sz w:val="24"/>
          <w:szCs w:val="24"/>
        </w:rPr>
        <w:t xml:space="preserve">Управлению "Сельводзащита" при МЧС уменьшены расходы на 675,3 тыс. сомов, из них по статьям "транспортные услуги" - 146,0 тыс. сомов, "приобретение прочих услуг" - 539,3 тыс. сомов.</w:t>
      </w:r>
    </w:p>
    <w:p>
      <w:pPr>
        <w:spacing w:after="120"/>
        <w:jc w:val="both"/>
      </w:pPr>
      <w:r>
        <w:rPr>
          <w:rFonts w:ascii="Arial" w:cs="Arial" w:eastAsia="Arial" w:hAnsi="Arial"/>
          <w:sz w:val="24"/>
          <w:szCs w:val="24"/>
        </w:rPr>
        <w:t xml:space="preserve">Уточненный бюджет по управлению "Сельводзащита" при МЧС составил 119,0 млн. сомов.</w:t>
      </w:r>
    </w:p>
    <w:p>
      <w:pPr>
        <w:spacing w:after="120"/>
        <w:jc w:val="both"/>
      </w:pPr>
      <w:r>
        <w:rPr>
          <w:rFonts w:ascii="Arial" w:cs="Arial" w:eastAsia="Arial" w:hAnsi="Arial"/>
          <w:sz w:val="24"/>
          <w:szCs w:val="24"/>
        </w:rPr>
        <w:t xml:space="preserve">Агентству пожарной безопасности при МЧС уменьшены расходы по статье "расходы на служебные поездки" - 297,9 тыс. сомов, "транспортные услуги" - 61,2 тыс. сомов, "приобретение прочих услуг" - 2411,2 тыс. сомов. Дополнительно выделено по статье "пособия по социальному обеспечению" - 2959,0 тыс. сомов на выплату пособий в связи со смертью семьям погибших, а также получившим трудовые увечья сотрудникам.</w:t>
      </w:r>
    </w:p>
    <w:p>
      <w:pPr>
        <w:spacing w:after="120"/>
        <w:jc w:val="both"/>
      </w:pPr>
      <w:r>
        <w:rPr>
          <w:rFonts w:ascii="Arial" w:cs="Arial" w:eastAsia="Arial" w:hAnsi="Arial"/>
          <w:sz w:val="24"/>
          <w:szCs w:val="24"/>
        </w:rPr>
        <w:t xml:space="preserve">Уточненный бюджет Агентства пожарной безопасности при МЧС составил 422,8 млн. сомов.</w:t>
      </w:r>
    </w:p>
    <w:p>
      <w:pPr>
        <w:spacing w:after="120"/>
        <w:jc w:val="both"/>
      </w:pPr>
      <w:r>
        <w:rPr>
          <w:rFonts w:ascii="Arial" w:cs="Arial" w:eastAsia="Arial" w:hAnsi="Arial"/>
          <w:sz w:val="24"/>
          <w:szCs w:val="24"/>
        </w:rPr>
        <w:t xml:space="preserve">Специальные средства Агентства пожарной безопасности при МЧС в связи с недопоступлением планируемых средств уменьшены на 3500 тыс. сомов и составили 4116,9 тыс. сомов.</w:t>
      </w:r>
    </w:p>
    <w:p>
      <w:pPr>
        <w:spacing w:after="120"/>
        <w:jc w:val="both"/>
      </w:pPr>
      <w:r>
        <w:rPr>
          <w:rFonts w:ascii="Arial" w:cs="Arial" w:eastAsia="Arial" w:hAnsi="Arial"/>
          <w:sz w:val="24"/>
          <w:szCs w:val="24"/>
        </w:rPr>
        <w:t xml:space="preserve">Центрально-Азиатскому институту прикладных исследований Земли уменьшены расходы по статье "расходы на служебные поездки" - 76,6 тыс. сомов, "транспортные услуги" - 214,1 тыс. сомов.</w:t>
      </w:r>
    </w:p>
    <w:p>
      <w:pPr>
        <w:spacing w:after="120"/>
        <w:jc w:val="both"/>
      </w:pPr>
      <w:r>
        <w:rPr>
          <w:rFonts w:ascii="Arial" w:cs="Arial" w:eastAsia="Arial" w:hAnsi="Arial"/>
          <w:sz w:val="24"/>
          <w:szCs w:val="24"/>
        </w:rPr>
        <w:t xml:space="preserve">Уточненный бюджет Центрально-Азиатского института прикладных исследований Земли составил 14624,9 тыс. сомов.</w:t>
      </w:r>
    </w:p>
    <w:p>
      <w:pPr>
        <w:spacing w:after="120"/>
        <w:jc w:val="both"/>
      </w:pPr>
      <w:r>
        <w:rPr>
          <w:rFonts w:ascii="Arial" w:cs="Arial" w:eastAsia="Arial" w:hAnsi="Arial"/>
          <w:sz w:val="24"/>
          <w:szCs w:val="24"/>
        </w:rPr>
        <w:t xml:space="preserve">Фонду государственных материальных резервов при ПКР увеличена статья "приобретение прочих услуг" на сумму 256000 тыс. сомов, при этом уточненный бюджет составил 456000 тыс.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Подведомственные организации Министерства сельского хозяйства и</w:t>
      </w:r>
    </w:p>
    <w:p>
      <w:pPr>
        <w:spacing w:after="120"/>
        <w:jc w:val="center"/>
      </w:pPr>
      <w:r>
        <w:rPr>
          <w:rFonts w:ascii="Arial" w:cs="Arial" w:eastAsia="Arial" w:hAnsi="Arial"/>
          <w:sz w:val="24"/>
          <w:szCs w:val="24"/>
        </w:rPr>
        <w:t xml:space="preserve">мелиорации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сумма расходов подведомственных организаций Министерства сельского хозяйства изменилась относительно утвержденного бюджета (301,6 млн. сомов) в сторону уменьшения на 62,1 млн. сомов и составила 239,5 млн. сомов.</w:t>
      </w:r>
    </w:p>
    <w:p>
      <w:pPr>
        <w:spacing w:after="120"/>
        <w:jc w:val="both"/>
      </w:pPr>
      <w:r>
        <w:rPr>
          <w:rFonts w:ascii="Arial" w:cs="Arial" w:eastAsia="Arial" w:hAnsi="Arial"/>
          <w:sz w:val="24"/>
          <w:szCs w:val="24"/>
        </w:rPr>
        <w:t xml:space="preserve">Отклонения имеются по следующим статьям за счет:</w:t>
      </w:r>
    </w:p>
    <w:p>
      <w:pPr>
        <w:spacing w:after="120"/>
        <w:jc w:val="both"/>
      </w:pPr>
      <w:r>
        <w:rPr>
          <w:rFonts w:ascii="Arial" w:cs="Arial" w:eastAsia="Arial" w:hAnsi="Arial"/>
          <w:sz w:val="24"/>
          <w:szCs w:val="24"/>
        </w:rPr>
        <w:t xml:space="preserve">- сокращения расходов на сумму 1,9 млн. сомов по статье 2211 "Расходы на служебные поездки";</w:t>
      </w:r>
    </w:p>
    <w:p>
      <w:pPr>
        <w:spacing w:after="120"/>
        <w:jc w:val="both"/>
      </w:pPr>
      <w:r>
        <w:rPr>
          <w:rFonts w:ascii="Arial" w:cs="Arial" w:eastAsia="Arial" w:hAnsi="Arial"/>
          <w:sz w:val="24"/>
          <w:szCs w:val="24"/>
        </w:rPr>
        <w:t xml:space="preserve">- сокращения расходов на 2,7 млн. сомов по статье 2214 "Транспортные услуги";</w:t>
      </w:r>
    </w:p>
    <w:p>
      <w:pPr>
        <w:spacing w:after="120"/>
        <w:jc w:val="both"/>
      </w:pPr>
      <w:r>
        <w:rPr>
          <w:rFonts w:ascii="Arial" w:cs="Arial" w:eastAsia="Arial" w:hAnsi="Arial"/>
          <w:sz w:val="24"/>
          <w:szCs w:val="24"/>
        </w:rPr>
        <w:t xml:space="preserve">- сокращения расходов на 57,5 млн. сомов по статье 2215 "Приобретение прочих услуг".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Подведомственные организации Департамента водного хозяйства и</w:t>
      </w:r>
    </w:p>
    <w:p>
      <w:pPr>
        <w:spacing w:after="120"/>
        <w:jc w:val="center"/>
      </w:pPr>
      <w:r>
        <w:rPr>
          <w:rFonts w:ascii="Arial" w:cs="Arial" w:eastAsia="Arial" w:hAnsi="Arial"/>
          <w:sz w:val="24"/>
          <w:szCs w:val="24"/>
        </w:rPr>
        <w:t xml:space="preserve">мелиорации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сумма расходов подведомственных организаций Департамента водного хозяйства и мелиорации изменилась относительно утвержденного бюджета (663,2 млн. сомов) в сторону уменьшения на 23,7 млн. сомов. и составила 639,5 млн. сомов.</w:t>
      </w:r>
    </w:p>
    <w:p>
      <w:pPr>
        <w:spacing w:after="120"/>
        <w:jc w:val="both"/>
      </w:pPr>
      <w:r>
        <w:rPr>
          <w:rFonts w:ascii="Arial" w:cs="Arial" w:eastAsia="Arial" w:hAnsi="Arial"/>
          <w:sz w:val="24"/>
          <w:szCs w:val="24"/>
        </w:rPr>
        <w:t xml:space="preserve">Отклонения имеются по следующим статьям за счет:</w:t>
      </w:r>
    </w:p>
    <w:p>
      <w:pPr>
        <w:spacing w:after="120"/>
        <w:jc w:val="both"/>
      </w:pPr>
      <w:r>
        <w:rPr>
          <w:rFonts w:ascii="Arial" w:cs="Arial" w:eastAsia="Arial" w:hAnsi="Arial"/>
          <w:sz w:val="24"/>
          <w:szCs w:val="24"/>
        </w:rPr>
        <w:t xml:space="preserve">- сокращения расходов на сумму 0,4 млн. сомов по статье 2211 "Расходы на служебные поездки";</w:t>
      </w:r>
    </w:p>
    <w:p>
      <w:pPr>
        <w:spacing w:after="120"/>
        <w:jc w:val="both"/>
      </w:pPr>
      <w:r>
        <w:rPr>
          <w:rFonts w:ascii="Arial" w:cs="Arial" w:eastAsia="Arial" w:hAnsi="Arial"/>
          <w:sz w:val="24"/>
          <w:szCs w:val="24"/>
        </w:rPr>
        <w:t xml:space="preserve">- сокращения расходов на 3,8 млн. сомов по статье 2214 "Транспортные услуги";</w:t>
      </w:r>
    </w:p>
    <w:p>
      <w:pPr>
        <w:spacing w:after="120"/>
        <w:jc w:val="both"/>
      </w:pPr>
      <w:r>
        <w:rPr>
          <w:rFonts w:ascii="Arial" w:cs="Arial" w:eastAsia="Arial" w:hAnsi="Arial"/>
          <w:sz w:val="24"/>
          <w:szCs w:val="24"/>
        </w:rPr>
        <w:t xml:space="preserve">- сокращения расходов на 19,5 млн. сомов по статье 3112 "Машины и оборудование".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Государственному агентству по геологии и минеральным ресурсам</w:t>
      </w:r>
    </w:p>
    <w:p>
      <w:pPr>
        <w:spacing w:after="120"/>
        <w:jc w:val="center"/>
      </w:pPr>
      <w:r>
        <w:rPr>
          <w:rFonts w:ascii="Arial" w:cs="Arial" w:eastAsia="Arial" w:hAnsi="Arial"/>
          <w:sz w:val="24"/>
          <w:szCs w:val="24"/>
        </w:rPr>
        <w:t xml:space="preserve">при Правительстве Кыргызской Республики (подведомственные)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Уточненный бюджет на 2012 год составляет 33,7 млн. сомов, что на 2,1 млн. сомов меньше утвержденного бюджета (35,8 млн. сомов).</w:t>
      </w:r>
    </w:p>
    <w:p>
      <w:pPr>
        <w:spacing w:after="120"/>
        <w:jc w:val="both"/>
      </w:pPr>
      <w:r>
        <w:rPr>
          <w:rFonts w:ascii="Arial" w:cs="Arial" w:eastAsia="Arial" w:hAnsi="Arial"/>
          <w:sz w:val="24"/>
          <w:szCs w:val="24"/>
        </w:rPr>
        <w:t xml:space="preserve">Бюджетные средства по статье 2215 "Приобретение прочих услуг" были уменьшены на 2,1 млн. сомов за счет секвестирования расходов.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Государственной картографо-геодезической службе</w:t>
      </w:r>
    </w:p>
    <w:p>
      <w:pPr>
        <w:spacing w:after="120"/>
        <w:jc w:val="center"/>
      </w:pPr>
      <w:r>
        <w:rPr>
          <w:rFonts w:ascii="Arial" w:cs="Arial" w:eastAsia="Arial" w:hAnsi="Arial"/>
          <w:sz w:val="24"/>
          <w:szCs w:val="24"/>
        </w:rPr>
        <w:t xml:space="preserve">Государственного агентства по геологии и минеральным ресурсам при</w:t>
      </w:r>
    </w:p>
    <w:p>
      <w:pPr>
        <w:spacing w:after="120"/>
        <w:jc w:val="center"/>
      </w:pPr>
      <w:r>
        <w:rPr>
          <w:rFonts w:ascii="Arial" w:cs="Arial" w:eastAsia="Arial" w:hAnsi="Arial"/>
          <w:sz w:val="24"/>
          <w:szCs w:val="24"/>
        </w:rPr>
        <w:t xml:space="preserve">Правительстве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сумма расходов Государственной картографо-геодезической службы Государственного агентства по геологии и минеральным ресурсам при Правительстве Кыргызской Республики на 2012 год составил 33,1 млн. сомов и сокращены на 2,6 млн. сомов относительно утвержденного бюджета (35,7 млн. сомов). Сокращение расходов произведено по статьям затрат 2211 "Расходы на служебные поездки" на сумму 389,2 тыс. сом, 2214 "Транспортные услуги" на сумму 984,0 тыс. сомов, 2215 "Приобретение прочих услуг" на сумму 1237,5 тыс.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Государственному агентству охраны окружающей среды и лесного хозяйства при Правительстве КР (подведомственные)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Уточненный бюджет по бюджетным средствам составляет в сумме 197,1 млн. сомов по отношению к утвержденному бюджету (198,8 млн. сомов) сокращены на 2,9 млн. сомов. Сокращение расходов произведено по статьям затрат 2211 "Расходы на служебные поездки" - на 393,0 тыс. сомов; 2214 "Транспортные услуги" - на 814,2 тыс. сомов; 2215 "Приобретение прочих услуг" - на 1753,7 тыс. сомов.</w:t>
      </w:r>
    </w:p>
    <w:p>
      <w:pPr>
        <w:spacing w:after="120"/>
        <w:jc w:val="both"/>
      </w:pPr>
      <w:r>
        <w:rPr>
          <w:rFonts w:ascii="Arial" w:cs="Arial" w:eastAsia="Arial" w:hAnsi="Arial"/>
          <w:sz w:val="24"/>
          <w:szCs w:val="24"/>
        </w:rPr>
        <w:t xml:space="preserve">При этом, Министерством финансов в связи с обращением и производственной необходимостью Государственного агентства по охране окружающей среды дополнительно предусмотрено 1223,5 тыс. сомов, по статье 2711 "Пособие по социальному обеспечению".</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Центр по стандартизации и метрологии при МЭиАП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Уточненный бюджет по бюджетным средствам составляет в сумме 11,7 млн. сомов по отношению к утвержденному бюджету (13,7 млн. сомов) сокращены на 1,9 млн. сомов. Сокращение расходов произведено по статьям затрат 2211 "Расходы на служебные поездки" - на 68,5 тыс. сомов; 2214 "Транспортные услуги" - на 172,0 тыс. сомов; 2215 "Приобретение прочих услуг" - на 1752,0 тыс.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Центр аккредитации при МЭиАП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 аккредитации при МЭиАП в республиканском бюджете на 2012 год предусмотрено в сумме 4,5 млн.сомов. Из них бюджетные средства 3,5 млн. сомов и специальные средства 914,7 тыс. сомов.</w:t>
      </w:r>
    </w:p>
    <w:p>
      <w:pPr>
        <w:spacing w:after="120"/>
        <w:jc w:val="both"/>
      </w:pPr>
      <w:r>
        <w:rPr>
          <w:rFonts w:ascii="Arial" w:cs="Arial" w:eastAsia="Arial" w:hAnsi="Arial"/>
          <w:sz w:val="24"/>
          <w:szCs w:val="24"/>
        </w:rPr>
        <w:t xml:space="preserve">Уточненный бюджет по бюджетным средствам составляет в сумме 3,2 млн. сомов по отношению к утвержденному бюджету (3,5 млн. сомов) сокращены на 307,0 тыс. сомов. Сокращение расходов произведено по статьям затрат 2211 "Расходы на служебные поездки" - на 46,9 тыс. сомов; 2214 "Транспортные услуги" - на 31,7 тыс. сомов; 2215 "Приобретение прочих услуг" - на 228,4 тыс.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Жилищные и коммунальные услуги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ГП "Кыргызжилкоммунсоюз"</w:t>
      </w:r>
    </w:p>
    <w:p>
      <w:pPr>
        <w:spacing w:after="120"/>
        <w:jc w:val="both"/>
      </w:pPr>
      <w:r>
        <w:rPr>
          <w:rFonts w:ascii="Arial" w:cs="Arial" w:eastAsia="Arial" w:hAnsi="Arial"/>
          <w:sz w:val="24"/>
          <w:szCs w:val="24"/>
        </w:rPr>
        <w:t xml:space="preserve"/>
      </w:r>
    </w:p>
    <w:p>
      <w:pPr>
        <w:spacing w:after="120"/>
        <w:jc w:val="both"/>
      </w:pPr>
      <w:hyperlink w:history="1" r:id="rIdffgywwqbl3sgebdscr7w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"О республиканском бюджете на 2012 год и прогнозе на 2013-2014 годы" на субсидирование тепловой энергии, отпускаемой населению по регулируемым государством тарифам, предусмотрено 738,2 млн. сом.</w:t>
      </w:r>
    </w:p>
    <w:p>
      <w:pPr>
        <w:spacing w:after="120"/>
        <w:jc w:val="both"/>
      </w:pPr>
      <w:r>
        <w:rPr>
          <w:rFonts w:ascii="Arial" w:cs="Arial" w:eastAsia="Arial" w:hAnsi="Arial"/>
          <w:sz w:val="24"/>
          <w:szCs w:val="24"/>
        </w:rPr>
        <w:t xml:space="preserve">В целях обеспечения бесперебойного прохождения осенне-зимнего периода 2012-2013 ГП "Кыргызжилкоммунсоюз" на компенсацию разницы между регулируемым государством тарифом на отпускаемую населению тепловую энергию и затратами ГП "Кыргызжилкоммунсоюз" на ее производство и реализацию дополнительно предусмотрено 360,1 млн. сом.</w:t>
      </w:r>
    </w:p>
    <w:p>
      <w:pPr>
        <w:spacing w:after="120"/>
        <w:jc w:val="both"/>
      </w:pPr>
      <w:r>
        <w:rPr>
          <w:rFonts w:ascii="Arial" w:cs="Arial" w:eastAsia="Arial" w:hAnsi="Arial"/>
          <w:sz w:val="24"/>
          <w:szCs w:val="24"/>
        </w:rPr>
        <w:t xml:space="preserve">Уточненный план по статье "субсидии" ГП "Кыргызжилкоммунсоюз" составляет 1098,3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разделу "Оборона" (ДСП)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разделу "Оборона" расходы республиканского бюджета в 2012 году составят 2405,3 млн. сомов, с уменьшением на 177,5 млн. сомов или 6,9% относительно утвержденного бюджета 2012 года (2582,8 млн. сомов).</w:t>
      </w:r>
    </w:p>
    <w:p>
      <w:pPr>
        <w:spacing w:after="120"/>
        <w:jc w:val="both"/>
      </w:pPr>
      <w:r>
        <w:rPr>
          <w:rFonts w:ascii="Arial" w:cs="Arial" w:eastAsia="Arial" w:hAnsi="Arial"/>
          <w:sz w:val="24"/>
          <w:szCs w:val="24"/>
        </w:rPr>
        <w:t xml:space="preserve">Расходы уменьшены на 339,0 млн. сомов, в том числе по статьям: "Здания и сооружения" на 321,9 млн. сомов, "Машины и оборудование" на 17,1 млн. сомов.</w:t>
      </w:r>
    </w:p>
    <w:p>
      <w:pPr>
        <w:spacing w:after="120"/>
        <w:jc w:val="both"/>
      </w:pPr>
      <w:r>
        <w:rPr>
          <w:rFonts w:ascii="Arial" w:cs="Arial" w:eastAsia="Arial" w:hAnsi="Arial"/>
          <w:sz w:val="24"/>
          <w:szCs w:val="24"/>
        </w:rPr>
        <w:t xml:space="preserve">Расходы увеличены на 161,5 млн. сомов, в том числе по статьям: "Заработная плата" на 60,0 млн. сомов, "Расходы на служебные поездки" на 7,2 млн. сомов, "Транспортные услуги" на 14,2 млн. сомов, "Приобретение прочих услуг", на 31,1 млн. сомов, "Приобретение продуктов питания" на 49,0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Министерству обороны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республиканского бюджета по Министерству обороны в 2012 году составят 1164,5 млн. сомов, с уменьшением на 136,2 млн. сомов или 10,5% относительно утвержденного бюджета 2012 года (1300,7 млн. сомов).</w:t>
      </w:r>
    </w:p>
    <w:p>
      <w:pPr>
        <w:spacing w:after="120"/>
        <w:jc w:val="both"/>
      </w:pPr>
      <w:r>
        <w:rPr>
          <w:rFonts w:ascii="Arial" w:cs="Arial" w:eastAsia="Arial" w:hAnsi="Arial"/>
          <w:sz w:val="24"/>
          <w:szCs w:val="24"/>
        </w:rPr>
        <w:t xml:space="preserve">Расходы уменьшены на 177,7 млн. сомов, в том числе по статьям: "Транспортные услуги" на 0,7 млн. сомов, "Здания и сооружения" на 174,0 млн. сомов, "Машины и оборудование" на 3,0 млн. сомов.</w:t>
      </w:r>
    </w:p>
    <w:p>
      <w:pPr>
        <w:spacing w:after="120"/>
        <w:jc w:val="both"/>
      </w:pPr>
      <w:r>
        <w:rPr>
          <w:rFonts w:ascii="Arial" w:cs="Arial" w:eastAsia="Arial" w:hAnsi="Arial"/>
          <w:sz w:val="24"/>
          <w:szCs w:val="24"/>
        </w:rPr>
        <w:t xml:space="preserve">Расходы увеличены на 41,5 млн. сомов, в том числе по статьям: "Заработная плата" на 35,0 млн. сомов, "Приобретение продуктов питания" на 5,0 млн. сомов и "Приобретение прочих услуг" на 1,5 млн. сомов.</w:t>
      </w:r>
    </w:p>
    <w:p>
      <w:pPr>
        <w:spacing w:after="120"/>
        <w:jc w:val="both"/>
      </w:pPr>
      <w:r>
        <w:rPr>
          <w:rFonts w:ascii="Arial" w:cs="Arial" w:eastAsia="Arial" w:hAnsi="Arial"/>
          <w:sz w:val="24"/>
          <w:szCs w:val="24"/>
        </w:rPr>
        <w:t xml:space="preserve">Увеличение фонда денежного довольствия Министерства обороны произведено согласно Указу Президента Кыргызской Республики № 374 от 17.10.2008 года "Об утверждении концепции реформирования Министерства обороны Кыргызской Республики", где предусмотрено поэтапное увеличение численности военнослужащих контрактной службы и сокращение численности военнослужащих срочной службы.</w:t>
      </w:r>
    </w:p>
    <w:p>
      <w:pPr>
        <w:spacing w:after="120"/>
        <w:jc w:val="both"/>
      </w:pPr>
      <w:r>
        <w:rPr>
          <w:rFonts w:ascii="Arial" w:cs="Arial" w:eastAsia="Arial" w:hAnsi="Arial"/>
          <w:sz w:val="24"/>
          <w:szCs w:val="24"/>
        </w:rPr>
        <w:t xml:space="preserve">Потребность по статье "Приобретение продуктов питания" определяется в соответствии с </w:t>
      </w:r>
      <w:hyperlink w:history="1" r:id="rIdtipjy4oxx8qkg81essd4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17 октября 2002 года № 706 "О нормах продовольственного пайка военнослужащих Вооруженных Сил Кыргызской Республики". Увеличение средств по статье "Приобретение продуктов питания" произведено в связи с повышением цен на продуты питания.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Государственной пограничной службе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республиканского бюджета по Государственной пограничной службе КР в 2012 году составят 1199,4 млн. сомов, с уменьшением на 40,4 млн. сомов или 3,3% относительно утвержденного бюджета 2012 года (1239,8 млн. сомов).</w:t>
      </w:r>
    </w:p>
    <w:p>
      <w:pPr>
        <w:spacing w:after="120"/>
        <w:jc w:val="both"/>
      </w:pPr>
      <w:r>
        <w:rPr>
          <w:rFonts w:ascii="Arial" w:cs="Arial" w:eastAsia="Arial" w:hAnsi="Arial"/>
          <w:sz w:val="24"/>
          <w:szCs w:val="24"/>
        </w:rPr>
        <w:t xml:space="preserve">Расходы уменьшены на 161,7 млн. сомов, в том числе по статьям: "Здания и сооружения" на 147,7 млн. сомов, "Машины и оборудование" на 14,0 млн. сомов.</w:t>
      </w:r>
    </w:p>
    <w:p>
      <w:pPr>
        <w:spacing w:after="120"/>
        <w:jc w:val="both"/>
      </w:pPr>
      <w:r>
        <w:rPr>
          <w:rFonts w:ascii="Arial" w:cs="Arial" w:eastAsia="Arial" w:hAnsi="Arial"/>
          <w:sz w:val="24"/>
          <w:szCs w:val="24"/>
        </w:rPr>
        <w:t xml:space="preserve">Расходы увеличены на 121,3 млн. сомов, в том числе по статьям: "Заработная плата" на 20,0 млн. сомов, "Расходы на служебные поездки" на 7,3 млн. сомов, "Транспортные услуги" на 15,0 млн. сомов, "Приобретение прочих услуг" на 30,0 млн. сомов, "Приобретение продуктов питания" на 49,0 млн. сомов.</w:t>
      </w:r>
    </w:p>
    <w:p>
      <w:pPr>
        <w:spacing w:after="120"/>
        <w:jc w:val="both"/>
      </w:pPr>
      <w:r>
        <w:rPr>
          <w:rFonts w:ascii="Arial" w:cs="Arial" w:eastAsia="Arial" w:hAnsi="Arial"/>
          <w:sz w:val="24"/>
          <w:szCs w:val="24"/>
        </w:rPr>
        <w:t xml:space="preserve">Причиной образования кредиторской задолженности по статьям "Заработная плата", "Приобретение продуктов питания", "Расходы на служебные поездки" является увеличение количества застав на южных рубежах, согласно распоряжению Правительства КР от 25.02.2011 года № 73/1.</w:t>
      </w:r>
    </w:p>
    <w:p>
      <w:pPr>
        <w:spacing w:after="120"/>
        <w:jc w:val="both"/>
      </w:pPr>
      <w:r>
        <w:rPr>
          <w:rFonts w:ascii="Arial" w:cs="Arial" w:eastAsia="Arial" w:hAnsi="Arial"/>
          <w:sz w:val="24"/>
          <w:szCs w:val="24"/>
        </w:rPr>
        <w:t xml:space="preserve">Данным распоряжением была увеличена численность Пограничных войск на 500 штатных единиц, за счет которых создано 5 застав и 4 пункта пропуска.</w:t>
      </w:r>
    </w:p>
    <w:p>
      <w:pPr>
        <w:spacing w:after="120"/>
        <w:jc w:val="both"/>
      </w:pPr>
      <w:r>
        <w:rPr>
          <w:rFonts w:ascii="Arial" w:cs="Arial" w:eastAsia="Arial" w:hAnsi="Arial"/>
          <w:sz w:val="24"/>
          <w:szCs w:val="24"/>
        </w:rPr>
        <w:t xml:space="preserve">В целях проведения высокой боеготовности и мероприятий в рамках реформирования Вооруженных Сил по усилению южных рубежей, а также для досрочного завоза товарно-материальных средств в отдаленные, труднодоступные пограничные заставы дополнительно предусмотрены средства по статье "Транспортные расходы" для приобретения ГСМ.</w:t>
      </w:r>
    </w:p>
    <w:p>
      <w:pPr>
        <w:spacing w:after="120"/>
        <w:jc w:val="both"/>
      </w:pPr>
      <w:r>
        <w:rPr>
          <w:rFonts w:ascii="Arial" w:cs="Arial" w:eastAsia="Arial" w:hAnsi="Arial"/>
          <w:sz w:val="24"/>
          <w:szCs w:val="24"/>
        </w:rPr>
        <w:t xml:space="preserve">По статье "Приобретение прочих услуг" дополнительные средства предусмотрены для досрочного завоза угля в отдаленные, высокогорные и труднодоступные пограничные заставы.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Военной прокуратуре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республиканского бюджета по Военной прокуратуре КР в 2012 году составят 23,1 млн. сомов, на уровне утвержденного бюджета 2012 года (23,1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 Военному суду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республиканского бюджета по Военному суду КР в 2012 году составят 18,2 млн. сомов, с уменьшением на 0,9 млн. сомов или 4,7% относительно утвержденного бюджета 2012 года (19,1 млн. сомов).</w:t>
      </w:r>
    </w:p>
    <w:p>
      <w:pPr>
        <w:spacing w:after="120"/>
        <w:jc w:val="both"/>
      </w:pPr>
      <w:r>
        <w:rPr>
          <w:rFonts w:ascii="Arial" w:cs="Arial" w:eastAsia="Arial" w:hAnsi="Arial"/>
          <w:sz w:val="24"/>
          <w:szCs w:val="24"/>
        </w:rPr>
        <w:t xml:space="preserve">Расходы уменьшены на 0,9 млн. сомов, в том числе по статьям: "Расходы на служебные поездки" на 0,1 млн. сомов, "Транспортные услуги" на 0,1 млн. сомов, "Приобретение прочих услуг" на 0,4 млн. сомов, "Здания и сооружения" на 0,2 млн. сомов, "Машины и оборудование" на 0,1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Общественный порядок и безопасность (ДСП)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разделу "Общественный порядок" расходы республиканского бюджета в 2012 году составят 4936,7 млн. сомов, относительно утвержденного бюджета 2012 года (5012,1 млн. сомов) расходы уменьшены на 75,4 млн. сомов.</w:t>
      </w:r>
    </w:p>
    <w:p>
      <w:pPr>
        <w:spacing w:after="120"/>
        <w:jc w:val="both"/>
      </w:pPr>
      <w:r>
        <w:rPr>
          <w:rFonts w:ascii="Arial" w:cs="Arial" w:eastAsia="Arial" w:hAnsi="Arial"/>
          <w:sz w:val="24"/>
          <w:szCs w:val="24"/>
        </w:rPr>
        <w:t xml:space="preserve">Расходы уменьшены на 94,1 млн. сомов в том числе по статьям: "Заработная плата" - 1,3 млн. сомов, "Расходы служебные поездки" - 0,2 млн. сомов, "Расходы служебные поездки" - 3,2 млн. сомов, "Транспортные услуги" - 0,3 млн. сомов, "Приобретение прочих услуг" - 21,6 млн. сомов, "Здания и сооружения" -36,4 млн. сомов, "Машины и оборудования" 31,1 млн. сомов.</w:t>
      </w:r>
    </w:p>
    <w:p>
      <w:pPr>
        <w:spacing w:after="120"/>
        <w:jc w:val="both"/>
      </w:pPr>
      <w:r>
        <w:rPr>
          <w:rFonts w:ascii="Arial" w:cs="Arial" w:eastAsia="Arial" w:hAnsi="Arial"/>
          <w:sz w:val="24"/>
          <w:szCs w:val="24"/>
        </w:rPr>
        <w:t xml:space="preserve">Расходы увеличены на 18,7 млн. сомов в том числе по статьям: "Приобретение продуктов питания" - 17,9 млн. сомов и "Пособия по социальному обеспечению" 0,8 млн. сомов.</w:t>
      </w:r>
    </w:p>
    <w:p>
      <w:pPr>
        <w:spacing w:after="120"/>
        <w:jc w:val="both"/>
      </w:pPr>
      <w:r>
        <w:rPr>
          <w:rFonts w:ascii="Arial" w:cs="Arial" w:eastAsia="Arial" w:hAnsi="Arial"/>
          <w:sz w:val="24"/>
          <w:szCs w:val="24"/>
        </w:rPr>
        <w:t xml:space="preserve">По Государственной службе национальной безопасности КР расходы республиканского бюджета в 2012 году составят 859,3 млн. сомов, относительно утвержденного бюджета 2012 года (845,2 млн. сомов) расходы увеличены на 14,2 млн. сомов.</w:t>
      </w:r>
    </w:p>
    <w:p>
      <w:pPr>
        <w:spacing w:after="120"/>
        <w:jc w:val="both"/>
      </w:pPr>
      <w:r>
        <w:rPr>
          <w:rFonts w:ascii="Arial" w:cs="Arial" w:eastAsia="Arial" w:hAnsi="Arial"/>
          <w:sz w:val="24"/>
          <w:szCs w:val="24"/>
        </w:rPr>
        <w:t xml:space="preserve">Расходы уменьшены на 29,4 млн. сомов в том числе по статьям: "Расходы служебные поездки" - 1,5 млн. сомов, "Приобретение прочих услуг" 11,9 млн. сомов, "Здания и сооружения" - 1,0 млн. сомов, "Машины и оборудования" - 15,0 млн. сомов.</w:t>
      </w:r>
    </w:p>
    <w:p>
      <w:pPr>
        <w:spacing w:after="120"/>
        <w:jc w:val="both"/>
      </w:pPr>
      <w:r>
        <w:rPr>
          <w:rFonts w:ascii="Arial" w:cs="Arial" w:eastAsia="Arial" w:hAnsi="Arial"/>
          <w:sz w:val="24"/>
          <w:szCs w:val="24"/>
        </w:rPr>
        <w:t xml:space="preserve">Расходы увеличены на 43,6 млн. сомов в том числе по статьям: "Заработная плата" - 35,0 млн. сомов, "Транспортные услуги" - 2,6 млн. сомов, "Приобретение продуктов питания" - 6,0 млн. сомов.</w:t>
      </w:r>
    </w:p>
    <w:p>
      <w:pPr>
        <w:spacing w:after="120"/>
        <w:jc w:val="both"/>
      </w:pPr>
      <w:r>
        <w:rPr>
          <w:rFonts w:ascii="Arial" w:cs="Arial" w:eastAsia="Arial" w:hAnsi="Arial"/>
          <w:sz w:val="24"/>
          <w:szCs w:val="24"/>
        </w:rPr>
        <w:t xml:space="preserve">Увеличения фонда денежного довольствия Государственного комитета национальной безопасности Кыргызской Республики в связи с укомплектованием на 100,0% по сравнению с 2011 годом и имеющейся задолженностью по выходному пособию и подъемное пособию.</w:t>
      </w:r>
    </w:p>
    <w:p>
      <w:pPr>
        <w:spacing w:after="120"/>
        <w:jc w:val="both"/>
      </w:pPr>
      <w:r>
        <w:rPr>
          <w:rFonts w:ascii="Arial" w:cs="Arial" w:eastAsia="Arial" w:hAnsi="Arial"/>
          <w:sz w:val="24"/>
          <w:szCs w:val="24"/>
        </w:rPr>
        <w:t xml:space="preserve">Увеличение средств по статье "Транспортные услуги" произведено в связи с задолженностью за 2012 год и для обеспечения деятельности автотранспортом Комитета.</w:t>
      </w:r>
    </w:p>
    <w:p>
      <w:pPr>
        <w:spacing w:after="120"/>
        <w:jc w:val="both"/>
      </w:pPr>
      <w:r>
        <w:rPr>
          <w:rFonts w:ascii="Arial" w:cs="Arial" w:eastAsia="Arial" w:hAnsi="Arial"/>
          <w:sz w:val="24"/>
          <w:szCs w:val="24"/>
        </w:rPr>
        <w:t xml:space="preserve">Потребность по статье "Приобретение продуктов питания" определяется в соответствии с постановлением Правительства </w:t>
      </w:r>
      <w:hyperlink w:history="1" r:id="rIdophzwt0pqofugdth6idtb">
        <w:r>
          <w:rPr>
            <w:rFonts w:ascii="Arial" w:cs="Arial" w:eastAsia="Arial" w:hAnsi="Arial"/>
            <w:color w:val="1D4ED8"/>
            <w:sz w:val="24"/>
            <w:szCs w:val="24"/>
            <w:u w:val="single"/>
          </w:rPr>
          <w:t xml:space="preserve">от 17 октября 2002 года № 706</w:t>
        </w:r>
      </w:hyperlink>
      <w:r>
        <w:rPr>
          <w:rFonts w:ascii="Arial" w:cs="Arial" w:eastAsia="Arial" w:hAnsi="Arial"/>
          <w:sz w:val="24"/>
          <w:szCs w:val="24"/>
        </w:rPr>
        <w:t xml:space="preserve"> "О нормах продовольственного пайка военнослужащих Вооруженных Сил Кыргызской Республики".</w:t>
      </w:r>
    </w:p>
    <w:p>
      <w:pPr>
        <w:spacing w:after="120"/>
        <w:jc w:val="both"/>
      </w:pPr>
      <w:r>
        <w:rPr>
          <w:rFonts w:ascii="Arial" w:cs="Arial" w:eastAsia="Arial" w:hAnsi="Arial"/>
          <w:sz w:val="24"/>
          <w:szCs w:val="24"/>
        </w:rPr>
        <w:t xml:space="preserve">Увеличение средств по статье "Приобретение продуктов питания произведено в связи повышением цен на продукты питания.</w:t>
      </w:r>
    </w:p>
    <w:p>
      <w:pPr>
        <w:spacing w:after="120"/>
        <w:jc w:val="both"/>
      </w:pPr>
      <w:r>
        <w:rPr>
          <w:rFonts w:ascii="Arial" w:cs="Arial" w:eastAsia="Arial" w:hAnsi="Arial"/>
          <w:sz w:val="24"/>
          <w:szCs w:val="24"/>
        </w:rPr>
        <w:t xml:space="preserve">По 9 ГУ ГКНБ КР расходы республиканского бюджета в 2012 году составят 189,4 млн. сомов, относительно утвержденного бюджета 2012 года (200,4 млн. сомов) расходы уменьшены на 11,0 млн. сомов.</w:t>
      </w:r>
    </w:p>
    <w:p>
      <w:pPr>
        <w:spacing w:after="120"/>
        <w:jc w:val="both"/>
      </w:pPr>
      <w:r>
        <w:rPr>
          <w:rFonts w:ascii="Arial" w:cs="Arial" w:eastAsia="Arial" w:hAnsi="Arial"/>
          <w:sz w:val="24"/>
          <w:szCs w:val="24"/>
        </w:rPr>
        <w:t xml:space="preserve">Расходы уменьшены на 20,7 млн. сомов в том числе по статьям: "Заработная плата" - 20,4 млн. сомов, "Взносы в соц. фонд" - 0,2 млн. сомов, "Приобретение продуктов питания" - 0,1 млн. сомов.</w:t>
      </w:r>
    </w:p>
    <w:p>
      <w:pPr>
        <w:spacing w:after="120"/>
        <w:jc w:val="both"/>
      </w:pPr>
      <w:r>
        <w:rPr>
          <w:rFonts w:ascii="Arial" w:cs="Arial" w:eastAsia="Arial" w:hAnsi="Arial"/>
          <w:sz w:val="24"/>
          <w:szCs w:val="24"/>
        </w:rPr>
        <w:t xml:space="preserve">Расходы увеличены на 9,7 млн. сомов в том числе по статьям: "Приобретение прочих услуг" - 8,8 млн. сомов и "Пособия по социальному обеспечению" 0,8 млн. сомов.</w:t>
      </w:r>
    </w:p>
    <w:p>
      <w:pPr>
        <w:spacing w:after="120"/>
        <w:jc w:val="both"/>
      </w:pPr>
      <w:r>
        <w:rPr>
          <w:rFonts w:ascii="Arial" w:cs="Arial" w:eastAsia="Arial" w:hAnsi="Arial"/>
          <w:sz w:val="24"/>
          <w:szCs w:val="24"/>
        </w:rPr>
        <w:t xml:space="preserve">Увеличение средств по статье "Приобретение прочих услуг" произведено в связи с приобретением вещевого имущества и "Особые расходы".</w:t>
      </w:r>
    </w:p>
    <w:p>
      <w:pPr>
        <w:spacing w:after="120"/>
        <w:jc w:val="both"/>
      </w:pPr>
      <w:r>
        <w:rPr>
          <w:rFonts w:ascii="Arial" w:cs="Arial" w:eastAsia="Arial" w:hAnsi="Arial"/>
          <w:sz w:val="24"/>
          <w:szCs w:val="24"/>
        </w:rPr>
        <w:t xml:space="preserve">Увеличение средств по статье "Пособия по социальному обеспечению" произведено для погашения кредиторской задолженности по выплате страховых сумм военнослужащим за период апрель-сентябрь 2012 года.</w:t>
      </w:r>
    </w:p>
    <w:p>
      <w:pPr>
        <w:spacing w:after="120"/>
        <w:jc w:val="both"/>
      </w:pPr>
      <w:r>
        <w:rPr>
          <w:rFonts w:ascii="Arial" w:cs="Arial" w:eastAsia="Arial" w:hAnsi="Arial"/>
          <w:sz w:val="24"/>
          <w:szCs w:val="24"/>
        </w:rPr>
        <w:t xml:space="preserve">По МВД КР расходы республиканского бюджета в 2012 году составят 2546,8 млн. сомов, относительно утвержденного бюджета 2012 года (2549,0 млн. сомов) расходы уменьшены на 2,2 млн. сомов.</w:t>
      </w:r>
    </w:p>
    <w:p>
      <w:pPr>
        <w:spacing w:after="120"/>
        <w:jc w:val="both"/>
      </w:pPr>
      <w:r>
        <w:rPr>
          <w:rFonts w:ascii="Arial" w:cs="Arial" w:eastAsia="Arial" w:hAnsi="Arial"/>
          <w:sz w:val="24"/>
          <w:szCs w:val="24"/>
        </w:rPr>
        <w:t xml:space="preserve">Расходы уменьшены на 5,0 млн. сомов по статье "Здания и сооружения".</w:t>
      </w:r>
    </w:p>
    <w:p>
      <w:pPr>
        <w:spacing w:after="120"/>
        <w:jc w:val="both"/>
      </w:pPr>
      <w:r>
        <w:rPr>
          <w:rFonts w:ascii="Arial" w:cs="Arial" w:eastAsia="Arial" w:hAnsi="Arial"/>
          <w:sz w:val="24"/>
          <w:szCs w:val="24"/>
        </w:rPr>
        <w:t xml:space="preserve">Расходы увеличены на 2,8 млн. сомов по статье "Приобретение прочих услуг" в связи с приобретением вещевого имущества и "Особые расходы".</w:t>
      </w:r>
    </w:p>
    <w:p>
      <w:pPr>
        <w:spacing w:after="120"/>
        <w:jc w:val="both"/>
      </w:pPr>
      <w:r>
        <w:rPr>
          <w:rFonts w:ascii="Arial" w:cs="Arial" w:eastAsia="Arial" w:hAnsi="Arial"/>
          <w:sz w:val="24"/>
          <w:szCs w:val="24"/>
        </w:rPr>
        <w:t xml:space="preserve">По ВВ МВД КР расходы республиканского бюджета в 2012 году составят 324,5 млн. сомов, относительно утвержденного бюджета 2012 года (367,7 млн. сомов) расходы уменьшены на 43,2 млн. сомов.</w:t>
      </w:r>
    </w:p>
    <w:p>
      <w:pPr>
        <w:spacing w:after="120"/>
        <w:jc w:val="both"/>
      </w:pPr>
      <w:r>
        <w:rPr>
          <w:rFonts w:ascii="Arial" w:cs="Arial" w:eastAsia="Arial" w:hAnsi="Arial"/>
          <w:sz w:val="24"/>
          <w:szCs w:val="24"/>
        </w:rPr>
        <w:t xml:space="preserve">Расходы уменьшены на 50,7 млн. сомов в том числе по статьям: "Расходы служебные поездки" - 0,1 млн. сомов, "Приобретение прочих услуг" 13,2 млн. сомов, "Здания и сооружения" - 30,4 млн. сомов, "Машины и оборудования" - 7,0 млн. сомов.</w:t>
      </w:r>
    </w:p>
    <w:p>
      <w:pPr>
        <w:spacing w:after="120"/>
        <w:jc w:val="both"/>
      </w:pPr>
      <w:r>
        <w:rPr>
          <w:rFonts w:ascii="Arial" w:cs="Arial" w:eastAsia="Arial" w:hAnsi="Arial"/>
          <w:sz w:val="24"/>
          <w:szCs w:val="24"/>
        </w:rPr>
        <w:t xml:space="preserve">Расходы увеличены на 7,4 млн. сомов в том числе по статьям: "Заработная плата" - 5,0 млн. сомов, "Транспортные услуги" - 2,4 млн. сомов.</w:t>
      </w:r>
    </w:p>
    <w:p>
      <w:pPr>
        <w:spacing w:after="120"/>
        <w:jc w:val="both"/>
      </w:pPr>
      <w:r>
        <w:rPr>
          <w:rFonts w:ascii="Arial" w:cs="Arial" w:eastAsia="Arial" w:hAnsi="Arial"/>
          <w:sz w:val="24"/>
          <w:szCs w:val="24"/>
        </w:rPr>
        <w:t xml:space="preserve">Увеличение фонда денежного довольствия Внутренних войск МВД Кыргызской Республики в связи с укомплектованием на 100,0% по сравнению с 2011 годом и имеющейся задолженностью по выходному пособию и отпускным.</w:t>
      </w:r>
    </w:p>
    <w:p>
      <w:pPr>
        <w:spacing w:after="120"/>
        <w:jc w:val="both"/>
      </w:pPr>
      <w:r>
        <w:rPr>
          <w:rFonts w:ascii="Arial" w:cs="Arial" w:eastAsia="Arial" w:hAnsi="Arial"/>
          <w:sz w:val="24"/>
          <w:szCs w:val="24"/>
        </w:rPr>
        <w:t xml:space="preserve">Увеличение средств по статье "Транспортные услуги" произведено в связи с задолженностью за 2012 год и для обеспечения деятельности автотранспортом.</w:t>
      </w:r>
    </w:p>
    <w:p>
      <w:pPr>
        <w:spacing w:after="120"/>
        <w:jc w:val="both"/>
      </w:pPr>
      <w:r>
        <w:rPr>
          <w:rFonts w:ascii="Arial" w:cs="Arial" w:eastAsia="Arial" w:hAnsi="Arial"/>
          <w:sz w:val="24"/>
          <w:szCs w:val="24"/>
        </w:rPr>
        <w:t xml:space="preserve">По Государственной службе исполнений наказаний при ПКР расходы республиканского бюджета в 2012 году составят 643,7 млн. сомов, относительно утвержденного бюджета 2012 года (662,5 млн. сомов) расходы уменьшены на 18,8 млн. сомов, в том числе по статьям: "Заработная плата" - 8,9 млн. сомов, "Расходы служебные поездки" - 0,2 млн. сомов, "Транспортные услуги" - 1,0 млн. сомов, "Машины и оборудования" - 8,7 млн. сомов.</w:t>
      </w:r>
    </w:p>
    <w:p>
      <w:pPr>
        <w:spacing w:after="120"/>
        <w:jc w:val="both"/>
      </w:pPr>
      <w:r>
        <w:rPr>
          <w:rFonts w:ascii="Arial" w:cs="Arial" w:eastAsia="Arial" w:hAnsi="Arial"/>
          <w:sz w:val="24"/>
          <w:szCs w:val="24"/>
        </w:rPr>
        <w:t xml:space="preserve">По Департаменту охраны и конвоир. осужд. при ГСИН ПКР расходы республиканского бюджета в 2012 году составят 158,7 млн. сомов, относительно утвержденного бюджета 2012 года (150,3 млн. сомов) расходы увеличены на 8,4 млн. сомов.</w:t>
      </w:r>
    </w:p>
    <w:p>
      <w:pPr>
        <w:spacing w:after="120"/>
        <w:jc w:val="both"/>
      </w:pPr>
      <w:r>
        <w:rPr>
          <w:rFonts w:ascii="Arial" w:cs="Arial" w:eastAsia="Arial" w:hAnsi="Arial"/>
          <w:sz w:val="24"/>
          <w:szCs w:val="24"/>
        </w:rPr>
        <w:t xml:space="preserve">Расходы уменьшены на 3,6 млн. сомов в том числе по статьям: "Заработная плата" - 1,5 млн. сомов, "Транспортные услуги" - 0,9 млн. сомов, "Приобретение прочих услуг" - 1,2 млн. сомов.</w:t>
      </w:r>
    </w:p>
    <w:p>
      <w:pPr>
        <w:spacing w:after="120"/>
        <w:jc w:val="both"/>
      </w:pPr>
      <w:r>
        <w:rPr>
          <w:rFonts w:ascii="Arial" w:cs="Arial" w:eastAsia="Arial" w:hAnsi="Arial"/>
          <w:sz w:val="24"/>
          <w:szCs w:val="24"/>
        </w:rPr>
        <w:t xml:space="preserve">Расходы увеличены по статье "Приобретение продуктов питания" в сумме 12,0 млн. сомов в связи с задолженностью и подорожанием продуктов питания.</w:t>
      </w:r>
    </w:p>
    <w:p>
      <w:pPr>
        <w:spacing w:after="120"/>
        <w:jc w:val="both"/>
      </w:pPr>
      <w:r>
        <w:rPr>
          <w:rFonts w:ascii="Arial" w:cs="Arial" w:eastAsia="Arial" w:hAnsi="Arial"/>
          <w:sz w:val="24"/>
          <w:szCs w:val="24"/>
        </w:rPr>
        <w:t xml:space="preserve">Потребность по статье "Приобретение продуктов питания" определяется в соответствии с </w:t>
      </w:r>
      <w:hyperlink w:history="1" r:id="rIdz0mfb7gibwfq6ll78hnr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17 октября 2002 года № 706 "О нормах продовольственного пайка военнослужащих Вооруженных Сил Кыргызской Республики".</w:t>
      </w:r>
    </w:p>
    <w:p>
      <w:pPr>
        <w:spacing w:after="120"/>
        <w:jc w:val="both"/>
      </w:pPr>
      <w:r>
        <w:rPr>
          <w:rFonts w:ascii="Arial" w:cs="Arial" w:eastAsia="Arial" w:hAnsi="Arial"/>
          <w:sz w:val="24"/>
          <w:szCs w:val="24"/>
        </w:rPr>
        <w:t xml:space="preserve">По Государственной службе по контролю наркотиков при ПКР расходы республиканского бюджета в 2012 году составят 99,1 млн. сомов, относительно утвержденного бюджета 2012 года (109,3 млн. сомов) расходы уменьшены на 7,2 млн. сомов, в том числе но статьям: "Расходы служебные поездки" - 0,8 млн. сомов, Транспортные услуги" - 1,6 млн. сомов, "Приобретение прочих услуг" - 4,8 млн. сомов.</w:t>
      </w:r>
    </w:p>
    <w:p>
      <w:pPr>
        <w:spacing w:after="120"/>
        <w:jc w:val="both"/>
      </w:pPr>
      <w:r>
        <w:rPr>
          <w:rFonts w:ascii="Arial" w:cs="Arial" w:eastAsia="Arial" w:hAnsi="Arial"/>
          <w:sz w:val="24"/>
          <w:szCs w:val="24"/>
        </w:rPr>
        <w:t xml:space="preserve">По Государственной службе финансовой полиции при ПКР расходы республиканского бюджета в 2012 году составят 81,9 млн. сомов, относительно утвержденного бюджета 2012 года (84,0 млн. сомов) расходы уменьшены на 2,1 млн. сомов, в том числе но статьям: "Расходы служебные поездки" - 0,1 млн. сомов, Транспортные услуги" - 0,9 млн. сомов, "Приобретение прочих услуг" - 1,1 млн. сомов.</w:t>
      </w:r>
    </w:p>
    <w:p>
      <w:pPr>
        <w:spacing w:after="120"/>
        <w:jc w:val="both"/>
      </w:pPr>
      <w:r>
        <w:rPr>
          <w:rFonts w:ascii="Arial" w:cs="Arial" w:eastAsia="Arial" w:hAnsi="Arial"/>
          <w:sz w:val="24"/>
          <w:szCs w:val="24"/>
        </w:rPr>
        <w:t xml:space="preserve">В соответствии с </w:t>
      </w:r>
      <w:hyperlink w:history="1" r:id="rIdwnjnjl_k7fvnwaijdkcu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ликвидации Государственной службы финансовой полиции при Правительстве Кыргызской Республики от 15 марта 2012 года № 175 ликвидирована Государственная служба финансовой полиции при Правительстве Кыргызской Республики.</w:t>
      </w:r>
    </w:p>
    <w:p>
      <w:pPr>
        <w:spacing w:after="120"/>
        <w:jc w:val="both"/>
      </w:pPr>
      <w:r>
        <w:rPr>
          <w:rFonts w:ascii="Arial" w:cs="Arial" w:eastAsia="Arial" w:hAnsi="Arial"/>
          <w:sz w:val="24"/>
          <w:szCs w:val="24"/>
        </w:rPr>
        <w:t xml:space="preserve">По Государственной службе по борьбе с экономическими преступлениями при ПКР расходы республиканского бюджета в 2012 году составят 30,4 млн. сомов, относительно утвержденного бюджета 2012 года (43,6 млн. сомов) расходы уменьшены на 13,2 млн. сомов, в том числе по статьям: "Заработная плата" - 10,5 млн. сомов, "Расходы служебные поездки" - 0,3 млн. сомов, Транспортные услуги" - 1,0 млн. сомов, "Приобретение прочих услуг" - 0,9 млн. сомов и "Машины и оборудования" - 0,5 млн. сомов.</w:t>
      </w:r>
    </w:p>
    <w:p>
      <w:pPr>
        <w:spacing w:after="120"/>
        <w:jc w:val="both"/>
      </w:pPr>
      <w:r>
        <w:rPr>
          <w:rFonts w:ascii="Arial" w:cs="Arial" w:eastAsia="Arial" w:hAnsi="Arial"/>
          <w:sz w:val="24"/>
          <w:szCs w:val="24"/>
        </w:rPr>
        <w:t xml:space="preserve">В соответствии с </w:t>
      </w:r>
      <w:hyperlink w:history="1" r:id="rIdt4m8w9_a9yt4u57l1icv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 176 от 15 марта 2012 года образована Государственная служба по борьбе с экономическими преступлениями при Правительстве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Судебная система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разделу "Судебных систем" расходы республиканского бюджета в 2012 году составят 772,9 млн. сомов, относительно утвержденного бюджета 2012 года (760,5 млн. сомов) расходы увеличены на 12,5 млн. сомов.</w:t>
      </w:r>
    </w:p>
    <w:p>
      <w:pPr>
        <w:spacing w:after="120"/>
        <w:jc w:val="both"/>
      </w:pPr>
      <w:r>
        <w:rPr>
          <w:rFonts w:ascii="Arial" w:cs="Arial" w:eastAsia="Arial" w:hAnsi="Arial"/>
          <w:sz w:val="24"/>
          <w:szCs w:val="24"/>
        </w:rPr>
        <w:t xml:space="preserve">Увеличение расходов по статьям: "Заработная плата" - 3,2 млн. сомов, "Взносы в соц. фонд" - 0,6 млн. сомов, "Расходы служебные поездки" - 1,5 млн. сомов, "Коммунальные услуги" - 1,0 млн. сомов, "Арендная плата" 3,2 млн. сомов, "Здания и сооружения" - 8,0 млн. сомов.</w:t>
      </w:r>
    </w:p>
    <w:p>
      <w:pPr>
        <w:spacing w:after="120"/>
        <w:jc w:val="both"/>
      </w:pPr>
      <w:r>
        <w:rPr>
          <w:rFonts w:ascii="Arial" w:cs="Arial" w:eastAsia="Arial" w:hAnsi="Arial"/>
          <w:sz w:val="24"/>
          <w:szCs w:val="24"/>
        </w:rPr>
        <w:t xml:space="preserve">Уменьшение расходов на "Транспортные услуги" - 5,3 млн. сомов, "Приобретение прочих услуг" - 6,1 млн. сомов, "Здания и сооружения" 12,0 млн. сомов.</w:t>
      </w:r>
    </w:p>
    <w:p>
      <w:pPr>
        <w:spacing w:after="120"/>
        <w:jc w:val="both"/>
      </w:pPr>
      <w:r>
        <w:rPr>
          <w:rFonts w:ascii="Arial" w:cs="Arial" w:eastAsia="Arial" w:hAnsi="Arial"/>
          <w:sz w:val="24"/>
          <w:szCs w:val="24"/>
        </w:rPr>
        <w:t xml:space="preserve">По Верховному суду КР расходы республиканского бюджета в 2012 году составят 65,0 млн. сомов, относительно утвержденного бюджета 2012 года (66,0 млн. сомов) расходы уменьшены по статье "Приобретение прочих услуг" на 1,0 млн. сомов.</w:t>
      </w:r>
    </w:p>
    <w:p>
      <w:pPr>
        <w:spacing w:after="120"/>
        <w:jc w:val="both"/>
      </w:pPr>
      <w:r>
        <w:rPr>
          <w:rFonts w:ascii="Arial" w:cs="Arial" w:eastAsia="Arial" w:hAnsi="Arial"/>
          <w:sz w:val="24"/>
          <w:szCs w:val="24"/>
        </w:rPr>
        <w:t xml:space="preserve">По Конституционной палате Верховного суда КР расходы республиканского бюджета в 2012 году составят 14,8 млн. сомов, относительно утвержденного бюджета 2012 года (15,6 млн. сомов) расходы уменьшены на 0,8 млн. сомов в том числе по статьям: "Расходы служебные поездки" - 0,1 млн. сомов, "Транспортные услуги" - 0,7 млн. сомов, "Приобретение прочих услуг" - 0,1 млн. сомов.</w:t>
      </w:r>
    </w:p>
    <w:p>
      <w:pPr>
        <w:spacing w:after="120"/>
        <w:jc w:val="both"/>
      </w:pPr>
      <w:r>
        <w:rPr>
          <w:rFonts w:ascii="Arial" w:cs="Arial" w:eastAsia="Arial" w:hAnsi="Arial"/>
          <w:sz w:val="24"/>
          <w:szCs w:val="24"/>
        </w:rPr>
        <w:t xml:space="preserve">По Государственному центру судебных экспертиз при МЮ КР расходы республиканского бюджета в 2012 году составят 15,7 млн. сомов, относительно утвержденного бюджета 2012 года (16,7 млн. сомов) расходы уменьшены на 1,0 млн. сомов, в том числе по статьям: "Расходы служебные поездки" - 0,1 млн. сомов, Транспортные услуги" - 0,1 млн. сомов, "Приобретение прочих услуг" - 0,8 млн. сомов.</w:t>
      </w:r>
    </w:p>
    <w:p>
      <w:pPr>
        <w:spacing w:after="120"/>
        <w:jc w:val="both"/>
      </w:pPr>
      <w:r>
        <w:rPr>
          <w:rFonts w:ascii="Arial" w:cs="Arial" w:eastAsia="Arial" w:hAnsi="Arial"/>
          <w:sz w:val="24"/>
          <w:szCs w:val="24"/>
        </w:rPr>
        <w:t xml:space="preserve">По Судебному департаменту при ВС КР расходы республиканского бюджета в 2012 году составят 346,4 млн. сомов, относительно утвержденного бюджета 2012 года (365,3 млн. сомов) расходы уменьшены по статьям: "Расходы служебные поездки" - 0,4 млн. сомов, "Транспортные услуги" 2,2 млн. сомов, "Здания и сооружения" - 12,0 млн. сомов.</w:t>
      </w:r>
    </w:p>
    <w:p>
      <w:pPr>
        <w:spacing w:after="120"/>
        <w:jc w:val="both"/>
      </w:pPr>
      <w:r>
        <w:rPr>
          <w:rFonts w:ascii="Arial" w:cs="Arial" w:eastAsia="Arial" w:hAnsi="Arial"/>
          <w:sz w:val="24"/>
          <w:szCs w:val="24"/>
        </w:rPr>
        <w:t xml:space="preserve">По Совету отбору судей СД при ВС КР расходы республиканского бюджета в 2012 году составят 7,2 млн. сомов, относительно утвержденного бюджета 2012 года (13,2 млн. сомов) расходы уменьшены 5,9 млн. сом в том числе по статьям: "Заработная плата" - 2,1 млн. сом, "Взносы в Социальный фонд" - 0,4 млн. сом, "Расходы на служебные поездки" - 2,8 млн. сомов, "Транспортные услуги" - 0,1 млн. сомов, "Приобретение прочих услуг" - 0,5 млн. сом.</w:t>
      </w:r>
    </w:p>
    <w:p>
      <w:pPr>
        <w:spacing w:after="120"/>
        <w:jc w:val="both"/>
      </w:pPr>
      <w:r>
        <w:rPr>
          <w:rFonts w:ascii="Arial" w:cs="Arial" w:eastAsia="Arial" w:hAnsi="Arial"/>
          <w:sz w:val="24"/>
          <w:szCs w:val="24"/>
        </w:rPr>
        <w:t xml:space="preserve">В связи с финансированием через Судебный департамент при Верховном суде Кыргызской Республики (аппарат) в сумме 3,5 млн. сом, которые включены в расходы аппарата Судебного департамента при Верховном суде Кыргызской Республики уменьшение расходов республиканского бюджета в 2012 году по Совету по отбору судей Кыргызской Республики относительно утвержденного на 2,4 млн. сом.</w:t>
      </w:r>
    </w:p>
    <w:p>
      <w:pPr>
        <w:spacing w:after="120"/>
        <w:jc w:val="both"/>
      </w:pPr>
      <w:r>
        <w:rPr>
          <w:rFonts w:ascii="Arial" w:cs="Arial" w:eastAsia="Arial" w:hAnsi="Arial"/>
          <w:sz w:val="24"/>
          <w:szCs w:val="24"/>
        </w:rPr>
        <w:t xml:space="preserve">По Генеральной прокуратуре КР расходы республиканского бюджета в 2012 году составят 296,8 млн. сомов, относительно утвержденного бюджета 2012 года (276,4 мин. сомов) расходы увеличены на 20,3 млн. сомов.</w:t>
      </w:r>
    </w:p>
    <w:p>
      <w:pPr>
        <w:spacing w:after="120"/>
        <w:jc w:val="both"/>
      </w:pPr>
      <w:r>
        <w:rPr>
          <w:rFonts w:ascii="Arial" w:cs="Arial" w:eastAsia="Arial" w:hAnsi="Arial"/>
          <w:sz w:val="24"/>
          <w:szCs w:val="24"/>
        </w:rPr>
        <w:t xml:space="preserve">Расходы увеличены по статье "Коммунальные услуги" в сумме 1,0 млн. сомов в связи с задолженностью, "Здания и сооружения" - 20,0 млн. сомов, а также уменьшены по другим статьям в том числе: "Расходы служебные поездки" - 0,1 млн. сомов, Транспортные услуги" - 0,6 млн. сомов.</w:t>
      </w:r>
    </w:p>
    <w:p>
      <w:pPr>
        <w:spacing w:after="120"/>
        <w:jc w:val="both"/>
      </w:pPr>
      <w:r>
        <w:rPr>
          <w:rFonts w:ascii="Arial" w:cs="Arial" w:eastAsia="Arial" w:hAnsi="Arial"/>
          <w:sz w:val="24"/>
          <w:szCs w:val="24"/>
        </w:rPr>
        <w:t xml:space="preserve">По Аппарату Омбудсмена (Акыйкатчы) КР расходы республиканского бюджета в 2012 году составят 27,0 млн. сомов, относительно утвержденного бюджета 2012 года (27,7 млн. сомов) расходы уменьшены на 0,6 млн. сомов, в том числе по статьям: "Расходы служебные поездки" - 0,2 млн. сомов, "Транспортные услуги" - 0,5 млн. сомов.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Социальная защита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Трансферты в Социальный фонд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выполнения обязательства государства по льготному пенсионному обеспечению отдельных категорий населения, по выплате компенсаций и надбавок к пенсии, а также на финансирование базовой части пенсии, согласно </w:t>
      </w:r>
      <w:hyperlink w:history="1" r:id="rIdnt52xtiix3ctfdlwo82h1">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 базовой части пенсии" от 26.05.2009 года № 252 из республиканского бюджета в размере 60%, на 2012 год были утверждены трансферты в Социальный фонд в сумме 10881,1 млн. сомов.</w:t>
      </w:r>
    </w:p>
    <w:p>
      <w:pPr>
        <w:spacing w:after="120"/>
        <w:jc w:val="both"/>
      </w:pPr>
      <w:r>
        <w:rPr>
          <w:rFonts w:ascii="Arial" w:cs="Arial" w:eastAsia="Arial" w:hAnsi="Arial"/>
          <w:sz w:val="24"/>
          <w:szCs w:val="24"/>
        </w:rPr>
        <w:t xml:space="preserve">В течение 2012 года объем трансферта был уменьшен на сумму остатка средств за 2011 год в размере 228,9 млн. сомов.</w:t>
      </w:r>
    </w:p>
    <w:p>
      <w:pPr>
        <w:spacing w:after="120"/>
        <w:jc w:val="both"/>
      </w:pPr>
      <w:r>
        <w:rPr>
          <w:rFonts w:ascii="Arial" w:cs="Arial" w:eastAsia="Arial" w:hAnsi="Arial"/>
          <w:sz w:val="24"/>
          <w:szCs w:val="24"/>
        </w:rPr>
        <w:t xml:space="preserve">В результате внесенных изменений в бюджет 2012 года, трансферты в Социальный фонд из средств Республиканского бюджета составили в сумме 10652,3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Министерство социального развития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Министерство социального развития Кыргызской Республики включают в себя государственные пособия, компенсационные выплаты и льготы, социальное обеспечение трудящихся, содержание стационарных учреждений социального обслуживания населения системы социальной защиты населения и др. Объем ассигнований Министерству социального развития Кыргызской Республики на 2012 год составляет 5669,6 млн. сомов, с сокращением на 30,3 млн. сомов относительно утвержденного бюджета 2012 года, в том числе по статье "Расходы на служебные поездки" 2,3 млн. сом, "транспортные услуги" 1,0 млн. сомов, "Приобретение прочих услуг" 27,0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Молодежь, труд и занятость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финансирование активной и пассивной политики занятости населения, а также на содержание подведомственных и территориальных структур Министерства молодежи, труда и занятости населения Кыргызской Республики на 2012 год составят в сумме 186,2 млн. сомов, или с сокращением на 2,3% против утвержденного бюджета 2012 года в сумме 190,6 млн. сомов. Уменьшены расходы на общую сумму 4,4 млн. сомов, в том числе: расходы на служебные поездки на 0,5 млн. сомов, транспортные услуги на 0,1 млн. сомов, приобретение прочих услуг на 5,6 млн. сомов и текущие различные расходы на 0,6 млн. сомов.</w:t>
      </w:r>
    </w:p>
    <w:p>
      <w:pPr>
        <w:spacing w:after="120"/>
        <w:jc w:val="both"/>
      </w:pPr>
      <w:r>
        <w:rPr>
          <w:rFonts w:ascii="Arial" w:cs="Arial" w:eastAsia="Arial" w:hAnsi="Arial"/>
          <w:sz w:val="24"/>
          <w:szCs w:val="24"/>
        </w:rPr>
        <w:t xml:space="preserve">При этом увеличены ассигнования на выплату заработной платы (компенсации сокращенным работникам) на 2,3 млн. сомов и отчисления в Соцфонд на 0,3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Образование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"Образование" включает в себя расходы на услуги дошкольного, среднего, высшего образований, вспомогательные услуги в системе образования, научные исследования и опытно-конструкторские разработки в области образования и другие расходы.</w:t>
      </w:r>
    </w:p>
    <w:p>
      <w:pPr>
        <w:spacing w:after="120"/>
        <w:jc w:val="both"/>
      </w:pPr>
      <w:r>
        <w:rPr>
          <w:rFonts w:ascii="Arial" w:cs="Arial" w:eastAsia="Arial" w:hAnsi="Arial"/>
          <w:sz w:val="24"/>
          <w:szCs w:val="24"/>
        </w:rPr>
        <w:t xml:space="preserve">Расходы республиканского бюджета на 2012 год по разделу "Образование" (без учета капвложений) проектируются в сумме 17230,7 млн. сомов. Расходы по разделу составят % к ВВП или % к общей сумме расходов республиканского бюджета:</w:t>
      </w:r>
    </w:p>
    <w:p>
      <w:pPr>
        <w:spacing w:after="120"/>
        <w:jc w:val="both"/>
      </w:pPr>
      <w:r>
        <w:rPr>
          <w:rFonts w:ascii="Arial" w:cs="Arial" w:eastAsia="Arial" w:hAnsi="Arial"/>
          <w:sz w:val="24"/>
          <w:szCs w:val="24"/>
        </w:rPr>
        <w:t xml:space="preserve">- категориальные гранты в сумме 11214,8 млн. сомов;</w:t>
      </w:r>
    </w:p>
    <w:p>
      <w:pPr>
        <w:spacing w:after="120"/>
        <w:jc w:val="both"/>
      </w:pPr>
      <w:r>
        <w:rPr>
          <w:rFonts w:ascii="Arial" w:cs="Arial" w:eastAsia="Arial" w:hAnsi="Arial"/>
          <w:sz w:val="24"/>
          <w:szCs w:val="24"/>
        </w:rPr>
        <w:t xml:space="preserve">- кроме того, в бюджете предусмотрено 405 млн. сомов на питание учащихся 1-4 классов;</w:t>
      </w:r>
    </w:p>
    <w:p>
      <w:pPr>
        <w:spacing w:after="120"/>
        <w:jc w:val="both"/>
      </w:pPr>
      <w:r>
        <w:rPr>
          <w:rFonts w:ascii="Arial" w:cs="Arial" w:eastAsia="Arial" w:hAnsi="Arial"/>
          <w:sz w:val="24"/>
          <w:szCs w:val="24"/>
        </w:rPr>
        <w:t xml:space="preserve">- на текущий ремонт школ - 100,0 млн. сомов.</w:t>
      </w:r>
    </w:p>
    <w:p>
      <w:pPr>
        <w:spacing w:after="120"/>
        <w:jc w:val="both"/>
      </w:pPr>
      <w:r>
        <w:rPr>
          <w:rFonts w:ascii="Arial" w:cs="Arial" w:eastAsia="Arial" w:hAnsi="Arial"/>
          <w:sz w:val="24"/>
          <w:szCs w:val="24"/>
        </w:rPr>
        <w:t xml:space="preserve">Расходы по разделу без учета категориальных грантов на 2012 год предусмотрены и сумме 6015,9 млн. сомов, в том числе расходы за счет бюджетных средств составят 3189,8 млн. сомов, за счет спецсредств 1791,5 млн. сомов, за счет средств ПГИ - 529,6 млн. сомов.</w:t>
      </w:r>
    </w:p>
    <w:p>
      <w:pPr>
        <w:spacing w:after="120"/>
        <w:jc w:val="both"/>
      </w:pPr>
      <w:r>
        <w:rPr>
          <w:rFonts w:ascii="Arial" w:cs="Arial" w:eastAsia="Arial" w:hAnsi="Arial"/>
          <w:sz w:val="24"/>
          <w:szCs w:val="24"/>
        </w:rPr>
        <w:t xml:space="preserve">Бюджетные средства в результате секвестирования уменьшены на сумму 454,9 млн. сомов, в том числе по Министерству образования и науки на сумму 331,9 млн. сомов, прочие учреждения образования - 31,2 млн. сомов.</w:t>
      </w:r>
    </w:p>
    <w:p>
      <w:pPr>
        <w:spacing w:after="120"/>
        <w:jc w:val="both"/>
      </w:pPr>
      <w:r>
        <w:rPr>
          <w:rFonts w:ascii="Arial" w:cs="Arial" w:eastAsia="Arial" w:hAnsi="Arial"/>
          <w:sz w:val="24"/>
          <w:szCs w:val="24"/>
        </w:rPr>
        <w:t xml:space="preserve">При этом, расходы Министерства образования и науки в результате секвестирования уменьшены на сумму - 352,6 млн. сомов, в том числе: на приобретение, интерактивных досок и спец. оборудования для оснащения школ республики - 199,6 млн. сомов; - издание учебников - 88,0 млн. сомов; здания и сооружения - 30,3 млн. сомов; - на содержание школ-интернатов - 13,5 млн. сомов; депозит молодого учителя - 14,4 млн. сомов, расходы на президентскую елку - 1,1 млн. сомов; - по учреждениям науки - 5,7 млн. сомов и др.</w:t>
      </w:r>
    </w:p>
    <w:p>
      <w:pPr>
        <w:spacing w:after="120"/>
        <w:jc w:val="both"/>
      </w:pPr>
      <w:r>
        <w:rPr>
          <w:rFonts w:ascii="Arial" w:cs="Arial" w:eastAsia="Arial" w:hAnsi="Arial"/>
          <w:sz w:val="24"/>
          <w:szCs w:val="24"/>
        </w:rPr>
        <w:t xml:space="preserve">В то же время, в целях поддержки образовательных учреждений было выделено дополнительно 51,0 млн. сомов, в том числе на заработную плату и соц. фонд 42,6 млн. сомов работникам районных учреждений, на погашение задолженности по коммунальным услугам - 8,4 млн. сомов.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Раздел "Здравоохранение" включает в себя расходы, направленные на повышение доступности и качества медицинской помощи, эффективности использования финансовых, кадровых и материально-технических ресурсов, на выполнение ряда приоритетных государственных программ в системе здравоохранения, усиление профилактической направленности в работе отрасли и другие.</w:t>
      </w:r>
    </w:p>
    <w:p>
      <w:pPr>
        <w:spacing w:after="120"/>
        <w:jc w:val="both"/>
      </w:pPr>
      <w:r>
        <w:rPr>
          <w:rFonts w:ascii="Arial" w:cs="Arial" w:eastAsia="Arial" w:hAnsi="Arial"/>
          <w:sz w:val="24"/>
          <w:szCs w:val="24"/>
        </w:rPr>
        <w:t xml:space="preserve">Уточненный план на 2012 год по разделу "Здравоохранение" составляет 10331,7 млн.сомов, что на 167,2 млн. сомов больше утвержденного плана на 2012 год, в том числе расходы за счет бюджетных средств составили 9323,1 млн. сомов или сокращение составило 82,1 млн. сомов, по специальным средствам уточненный план - 585,9 млн. сомов или увеличение составило 249,3 млн. сомов бюджет развития в объеме - 417,7 млн. сомов на уровне утвержденного плана.</w:t>
      </w:r>
    </w:p>
    <w:p>
      <w:pPr>
        <w:spacing w:after="120"/>
        <w:jc w:val="both"/>
      </w:pPr>
      <w:r>
        <w:rPr>
          <w:rFonts w:ascii="Arial" w:cs="Arial" w:eastAsia="Arial" w:hAnsi="Arial"/>
          <w:sz w:val="24"/>
          <w:szCs w:val="24"/>
        </w:rPr>
        <w:t xml:space="preserve">Расходы на исполнение Программы Государственных гарантий по обеспечению граждан республики медико-санитарной помощью (ФОМС - Единый плательщик) планируется направить средства в объеме 7252,5 млн. сомов, или по сравнению с утвержденным планом увеличено на 404,1 млн. сомов, увеличение размеров Программы государственных гарантий связаны с тем что, согласно постановления Правительства Кыргызской Республики "О переводе организаций оказывающих специализированную помощь, на финансирование в системе Единого плательщика" в первоочередном порядке переведены туберкулезные больницы - в сумме 253,6 млн. сомов, кроме того произведен секвестр бюджета на 46,7 млн. сомов, кроме того увеличен план по специальным средствам на 199,1 млн. сомов и составил 287,1 млн. сомов, увеличение произошло за счет включения в план поступлений по средствам сооплаты в сумме на 121,3 млн. сомов, и в связи с переводом туберкулезных больниц в систему Единого плательщика в сумме 11,3 млн. сомов и дополнительное поступление по платным услугам.</w:t>
      </w:r>
    </w:p>
    <w:p>
      <w:pPr>
        <w:spacing w:after="120"/>
        <w:jc w:val="both"/>
      </w:pPr>
      <w:r>
        <w:rPr>
          <w:rFonts w:ascii="Arial" w:cs="Arial" w:eastAsia="Arial" w:hAnsi="Arial"/>
          <w:sz w:val="24"/>
          <w:szCs w:val="24"/>
        </w:rPr>
        <w:t xml:space="preserve">По средствам обязательного медицинского страхования, выплачиваемым из республиканского бюджета на медицинское страхование детей, лиц, получающих пособие, и пенсионеров уточнение составило 229,4 млн. сомов, уменьшение бюджета на 30,0 млн. сомов произошло за счет секвестра бюджета.</w:t>
      </w:r>
    </w:p>
    <w:p>
      <w:pPr>
        <w:spacing w:after="120"/>
        <w:jc w:val="both"/>
      </w:pPr>
      <w:r>
        <w:rPr>
          <w:rFonts w:ascii="Arial" w:cs="Arial" w:eastAsia="Arial" w:hAnsi="Arial"/>
          <w:sz w:val="24"/>
          <w:szCs w:val="24"/>
        </w:rPr>
        <w:t xml:space="preserve">По Министерству здравоохранения (подведомственным учреждениям) уточненный план по бюджетным средствам составляет 2053,5 млн. сомов, или сокращение составляет 15,9 млн. сомов, в том числе по статье "Приобретение прочих услуг" - 24,0 млн. сомов, по статье "Машины и оборудование" - 19,5 млн. сомов, и по статье "Расходы представленные Единой строкой" на 3,1 млн. сомов. Кроме того в связи образовавшейся задолженностью по коммунальным услугам дополнительно предусмотрено 8,0 млн. сомов, на покрытие задолженности по транспортным услугам дополнительно предусмотрено 0,5 млн. сомов. В связи с произошедшими землятресениями на юге страны снесло крышу здания ГСВ № 4 с.Таш Кумыр, а также в Айдаркенской ЦОВП на данные мероприятия дополнительно предусмотрено по статье "Здания и сооружения" - 1,3 млн. сомов. На ремонт здания Республиканского центра психического здоровья - 2,0 млн. сомов. В связи с планируемым в 4 квартале 2012 года ожидаемых поступлений средств дополнительного финансирования - 2 к проекту "Здравоохранение и социальная защита" (SWAp), увеличение бюджета по здравоохранению составит - 406,0 тыс. дол. США.</w:t>
      </w:r>
    </w:p>
    <w:p>
      <w:pPr>
        <w:spacing w:after="120"/>
        <w:jc w:val="both"/>
      </w:pPr>
      <w:r>
        <w:rPr>
          <w:rFonts w:ascii="Arial" w:cs="Arial" w:eastAsia="Arial" w:hAnsi="Arial"/>
          <w:sz w:val="24"/>
          <w:szCs w:val="24"/>
        </w:rPr>
        <w:t xml:space="preserve">Данные средства будут направленны на инвестиционные расходы здравоохранения, в том числе 300,0 тыс. дол. США на Фонд технического обслуживания, то есть ремонт медицинского оборудования и 106,0 тыс. дол. США на изготовление печатной продукции, при конвертации данных средств в национальную валюту ожидаемое поступление составит - 19122,6 тыс. сомов.</w:t>
      </w:r>
    </w:p>
    <w:p>
      <w:pPr>
        <w:spacing w:after="120"/>
        <w:jc w:val="both"/>
      </w:pPr>
      <w:r>
        <w:rPr>
          <w:rFonts w:ascii="Arial" w:cs="Arial" w:eastAsia="Arial" w:hAnsi="Arial"/>
          <w:sz w:val="24"/>
          <w:szCs w:val="24"/>
        </w:rPr>
        <w:t xml:space="preserve">Кроме того уточненный план по специальным средствам составил 239,3 млн. сомов, увеличение на 42,6 млн. сомов, связано в связи с увеличением поступлений по платным услугам.</w:t>
      </w:r>
    </w:p>
    <w:p>
      <w:pPr>
        <w:spacing w:after="120"/>
        <w:jc w:val="both"/>
      </w:pPr>
      <w:r>
        <w:rPr>
          <w:rFonts w:ascii="Arial" w:cs="Arial" w:eastAsia="Arial" w:hAnsi="Arial"/>
          <w:sz w:val="24"/>
          <w:szCs w:val="24"/>
        </w:rPr>
        <w:t xml:space="preserve">Расходы на Здравоохранение МЗ (аппарат) в 2012 году составляют 12,5 млн. сомов по отношению к утвержденному бюджету 2012 года с увеличением 1,4 млн. сомов. Из них, расходы по бюджетным средствам составляют 11,2 млн. сомов, к утвержденному бюджету на 2012 год 1,4 млн. сомов, специальные средства составляют 1,3 млн. сомов. Увеличение расходов произошло в связи с тем, что планируемое сокращение произведено не на 20 процентов, а всего лишь на 8 процентов, в связи с этим дополнительно предусмотрено 2,0 млн. сомов на фонд оплаты труда работников Центрального аппарата. Кроме того было произведено секвестирование бюджета Центрального аппарата Министерства здравоохранения на 0,7 млн. сомов.</w:t>
      </w:r>
    </w:p>
    <w:p>
      <w:pPr>
        <w:spacing w:after="120"/>
        <w:jc w:val="both"/>
      </w:pPr>
      <w:r>
        <w:rPr>
          <w:rFonts w:ascii="Arial" w:cs="Arial" w:eastAsia="Arial" w:hAnsi="Arial"/>
          <w:sz w:val="24"/>
          <w:szCs w:val="24"/>
        </w:rPr>
        <w:t xml:space="preserve">Уточненный план по Лечебно-оздоровительному объединению УД ПКР составил - 175,3 млн. сомов, или увеличение по сравнению с утвержденным планом составило 5,9 млн. сомов, в том числе по бюджетным средствам уточненный бюджет составил 140,3 млн. сомов или сокращение произведено на сумму 4,4 млн. сомов, по специальным средства уточненный план составил 30,6 млн. сомов или утвержденный бюджет увеличен на 10,3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Культура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oqfxh9man9gyjarxh_tx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КР на 2012 год и прогнозе на 2013-2014 годы" расходы по разделу "Организация отдыха и культурно-религиозная деятельность" на 2012 год утверждены в сумме 1669,3 млн. сомов, в процессе исполнения бюджета расходы учреждений по незащищенным статьям расходов сокращены на 96,6 млн. сомов, из них:</w:t>
      </w:r>
    </w:p>
    <w:p>
      <w:pPr>
        <w:spacing w:after="120"/>
        <w:jc w:val="both"/>
      </w:pPr>
      <w:r>
        <w:rPr>
          <w:rFonts w:ascii="Arial" w:cs="Arial" w:eastAsia="Arial" w:hAnsi="Arial"/>
          <w:sz w:val="24"/>
          <w:szCs w:val="24"/>
        </w:rPr>
        <w:t xml:space="preserve">- Министерству культуры и туризма Кыргызской Республики, включая подведомственные организации - 43,7 млн. сомов;</w:t>
      </w:r>
    </w:p>
    <w:p>
      <w:pPr>
        <w:spacing w:after="120"/>
        <w:jc w:val="both"/>
      </w:pPr>
      <w:r>
        <w:rPr>
          <w:rFonts w:ascii="Arial" w:cs="Arial" w:eastAsia="Arial" w:hAnsi="Arial"/>
          <w:sz w:val="24"/>
          <w:szCs w:val="24"/>
        </w:rPr>
        <w:t xml:space="preserve">- Государственному агентству физической культуры и спорта - 36,7 млн. сомов;</w:t>
      </w:r>
    </w:p>
    <w:p>
      <w:pPr>
        <w:spacing w:after="120"/>
        <w:jc w:val="both"/>
      </w:pPr>
      <w:r>
        <w:rPr>
          <w:rFonts w:ascii="Arial" w:cs="Arial" w:eastAsia="Arial" w:hAnsi="Arial"/>
          <w:sz w:val="24"/>
          <w:szCs w:val="24"/>
        </w:rPr>
        <w:t xml:space="preserve">- Телерадиовещательным компаниям (Общественной телерадиовещательной корпорации, МТРК "Мир" и Телерадиокомпании "Общественное телевидение - ЭлТР") - 12,8 млн. сомов.</w:t>
      </w:r>
    </w:p>
    <w:p>
      <w:pPr>
        <w:spacing w:after="120"/>
        <w:jc w:val="both"/>
      </w:pPr>
      <w:r>
        <w:rPr>
          <w:rFonts w:ascii="Arial" w:cs="Arial" w:eastAsia="Arial" w:hAnsi="Arial"/>
          <w:sz w:val="24"/>
          <w:szCs w:val="24"/>
        </w:rPr>
        <w:t xml:space="preserve">В то же время, в целях поддержки учреждений культуры и искусства Министерству культуры и туризма из республиканского бюджета было выделено дополнительно 5,0 млн. сомов для погашения задолженности по коммунальным услугам и Государственному агентству физической культуры и спорта для подведомственных организаций - 6,0 млн. сомов.</w:t>
      </w:r>
    </w:p>
    <w:p>
      <w:pPr>
        <w:spacing w:after="120"/>
        <w:jc w:val="both"/>
      </w:pPr>
      <w:r>
        <w:rPr>
          <w:rFonts w:ascii="Arial" w:cs="Arial" w:eastAsia="Arial" w:hAnsi="Arial"/>
          <w:sz w:val="24"/>
          <w:szCs w:val="24"/>
        </w:rPr>
        <w:t xml:space="preserve">План поступлений по специальным средствам был скорректирован в сторону уменьшения с учетом выполнения за 9 месяцев 2012 года на 10,0 млн. сомов, в том числе Общественной телерадиовещательной корпорации 5,0 млн. сомов и Телерадиовещательной компании "Общественное телевидение - ЭлТР" - 5,0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Местные бюджеты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Общий объем уточненного местного бюджета на 2012 год составил 24048,4 млн. сомон и по сравнению с последним утвержденным местным бюджетом согласно Закону КР № 119 от 16.07.2012 года "О внесении изменений и дополнений в </w:t>
      </w:r>
      <w:hyperlink w:history="1" r:id="rIdokjegjektefelb0l84xs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республиканском бюджете КР на 2012 год и прогнозе на 2013-2014 годы" (23336,7 млн. сомов) увеличился на 711,6 млн. сомов.</w:t>
      </w:r>
    </w:p>
    <w:p>
      <w:pPr>
        <w:spacing w:after="120"/>
        <w:jc w:val="both"/>
      </w:pPr>
      <w:r>
        <w:rPr>
          <w:rFonts w:ascii="Arial" w:cs="Arial" w:eastAsia="Arial" w:hAnsi="Arial"/>
          <w:sz w:val="24"/>
          <w:szCs w:val="24"/>
        </w:rPr>
        <w:t xml:space="preserve">Увеличение местных бюджетов произошло из-за поступления собственных доходов и официальных трансфертов из республиканского бюджета местным бюджетам в том числе:</w:t>
      </w:r>
    </w:p>
    <w:p>
      <w:pPr>
        <w:spacing w:after="120"/>
        <w:jc w:val="both"/>
      </w:pPr>
      <w:r>
        <w:rPr>
          <w:rFonts w:ascii="Arial" w:cs="Arial" w:eastAsia="Arial" w:hAnsi="Arial"/>
          <w:sz w:val="24"/>
          <w:szCs w:val="24"/>
        </w:rPr>
        <w:t xml:space="preserve">- собственные доходы - 12,8 млн. сомов;</w:t>
      </w:r>
    </w:p>
    <w:p>
      <w:pPr>
        <w:spacing w:after="120"/>
        <w:jc w:val="both"/>
      </w:pPr>
      <w:r>
        <w:rPr>
          <w:rFonts w:ascii="Arial" w:cs="Arial" w:eastAsia="Arial" w:hAnsi="Arial"/>
          <w:sz w:val="24"/>
          <w:szCs w:val="24"/>
        </w:rPr>
        <w:t xml:space="preserve">- официальных трансфертов - 698,8 млн. сомов.</w:t>
      </w:r>
    </w:p>
    <w:p>
      <w:pPr>
        <w:spacing w:after="120"/>
        <w:jc w:val="both"/>
      </w:pPr>
      <w:r>
        <w:rPr>
          <w:rFonts w:ascii="Arial" w:cs="Arial" w:eastAsia="Arial" w:hAnsi="Arial"/>
          <w:sz w:val="24"/>
          <w:szCs w:val="24"/>
        </w:rPr>
        <w:t xml:space="preserve">Увеличение официальных трансфертов из республиканского бюджета местным бюджетам произошло на основании нижеследующих нормативно-правовых актов:</w:t>
      </w:r>
    </w:p>
    <w:p>
      <w:pPr>
        <w:spacing w:after="120"/>
        <w:jc w:val="both"/>
      </w:pPr>
      <w:r>
        <w:rPr>
          <w:rFonts w:ascii="Arial" w:cs="Arial" w:eastAsia="Arial" w:hAnsi="Arial"/>
          <w:sz w:val="24"/>
          <w:szCs w:val="24"/>
        </w:rPr>
        <w:t xml:space="preserve">- в соответствии с постановлениями ПКР </w:t>
      </w:r>
      <w:hyperlink w:history="1" r:id="rIdbwosao2qgtd3cqgnu-gco">
        <w:r>
          <w:rPr>
            <w:rFonts w:ascii="Arial" w:cs="Arial" w:eastAsia="Arial" w:hAnsi="Arial"/>
            <w:color w:val="1D4ED8"/>
            <w:sz w:val="24"/>
            <w:szCs w:val="24"/>
            <w:u w:val="single"/>
          </w:rPr>
          <w:t xml:space="preserve">№ 563 от 20.09.2011 года</w:t>
        </w:r>
      </w:hyperlink>
      <w:r>
        <w:rPr>
          <w:rFonts w:ascii="Arial" w:cs="Arial" w:eastAsia="Arial" w:hAnsi="Arial"/>
          <w:sz w:val="24"/>
          <w:szCs w:val="24"/>
        </w:rPr>
        <w:t xml:space="preserve"> "О переводе общеобразовательных организаций КР на подушевой принцип финансирования", </w:t>
      </w:r>
      <w:hyperlink w:history="1" r:id="rIdepyisqkulemhxdnrykp01">
        <w:r>
          <w:rPr>
            <w:rFonts w:ascii="Arial" w:cs="Arial" w:eastAsia="Arial" w:hAnsi="Arial"/>
            <w:color w:val="1D4ED8"/>
            <w:sz w:val="24"/>
            <w:szCs w:val="24"/>
            <w:u w:val="single"/>
          </w:rPr>
          <w:t xml:space="preserve">№ 18 от 19.01.2011</w:t>
        </w:r>
      </w:hyperlink>
      <w:r>
        <w:rPr>
          <w:rFonts w:ascii="Arial" w:cs="Arial" w:eastAsia="Arial" w:hAnsi="Arial"/>
          <w:sz w:val="24"/>
          <w:szCs w:val="24"/>
        </w:rPr>
        <w:t xml:space="preserve"> года "О введении новых условий оплаты труда работников образовательных организаций", </w:t>
      </w:r>
      <w:hyperlink w:history="1" r:id="rIdkvyd9jj6xzjs1pqwpkfjh">
        <w:r>
          <w:rPr>
            <w:rFonts w:ascii="Arial" w:cs="Arial" w:eastAsia="Arial" w:hAnsi="Arial"/>
            <w:color w:val="1D4ED8"/>
            <w:sz w:val="24"/>
            <w:szCs w:val="24"/>
            <w:u w:val="single"/>
          </w:rPr>
          <w:t xml:space="preserve">№ 270 от 31.05.2011 года</w:t>
        </w:r>
      </w:hyperlink>
      <w:r>
        <w:rPr>
          <w:rFonts w:ascii="Arial" w:cs="Arial" w:eastAsia="Arial" w:hAnsi="Arial"/>
          <w:sz w:val="24"/>
          <w:szCs w:val="24"/>
        </w:rPr>
        <w:t xml:space="preserve"> "Об утверждении </w:t>
      </w:r>
      <w:hyperlink w:history="1" r:id="rIdvaqp8fo3sxxkldmqiuia6">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исчисления заработной платы работников образовательных организаций" и УКПКР № 122 от 25.06.2012 года, а также обращения Управления делами Президента КР за № 01-9-04/699 от 05.09.2012 года дополнительно предусмотрено на финансирование категориального гранта 454,8 млн. сомов;</w:t>
      </w:r>
    </w:p>
    <w:p>
      <w:pPr>
        <w:spacing w:after="120"/>
        <w:jc w:val="both"/>
      </w:pPr>
      <w:r>
        <w:rPr>
          <w:rFonts w:ascii="Arial" w:cs="Arial" w:eastAsia="Arial" w:hAnsi="Arial"/>
          <w:sz w:val="24"/>
          <w:szCs w:val="24"/>
        </w:rPr>
        <w:t xml:space="preserve">- согласно </w:t>
      </w:r>
      <w:hyperlink w:history="1" r:id="rIdctg7zvwjkrphmbyn6img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 111 от 27.06.2002 года "Об организации питания учащихся в общеобразовательных школах Кыргызской Республики" на питание учащихся 1-4 классов профинансировано 96,5 млн. сомов;</w:t>
      </w:r>
    </w:p>
    <w:p>
      <w:pPr>
        <w:spacing w:after="120"/>
        <w:jc w:val="both"/>
      </w:pPr>
      <w:r>
        <w:rPr>
          <w:rFonts w:ascii="Arial" w:cs="Arial" w:eastAsia="Arial" w:hAnsi="Arial"/>
          <w:sz w:val="24"/>
          <w:szCs w:val="24"/>
        </w:rPr>
        <w:t xml:space="preserve">- на покрытие выпадающих доходов местного бюджета города Бишкек дополнительно предусмотрено на заработную плату и отчисление в Социальный фонд КР в сумме 150,0 млн. сомов;</w:t>
      </w:r>
    </w:p>
    <w:p>
      <w:pPr>
        <w:spacing w:after="120"/>
        <w:jc w:val="both"/>
      </w:pPr>
      <w:r>
        <w:rPr>
          <w:rFonts w:ascii="Arial" w:cs="Arial" w:eastAsia="Arial" w:hAnsi="Arial"/>
          <w:sz w:val="24"/>
          <w:szCs w:val="24"/>
        </w:rPr>
        <w:t xml:space="preserve">- средства текущего ремонта школ уменьшены на - 2,9 млн. сомов согласно справки уведомления о передачи вышеуказанных средств на республиканский бюджет согласно перечню распределения, составленного Министерством образования и науки КР;</w:t>
      </w:r>
    </w:p>
    <w:p>
      <w:pPr>
        <w:spacing w:after="120"/>
        <w:jc w:val="both"/>
      </w:pPr>
      <w:r>
        <w:rPr>
          <w:rFonts w:ascii="Arial" w:cs="Arial" w:eastAsia="Arial" w:hAnsi="Arial"/>
          <w:sz w:val="24"/>
          <w:szCs w:val="24"/>
        </w:rPr>
        <w:t xml:space="preserve">- согласно справки уведомления на расходы детского сада, переданного из республиканского бюджета в местный бюджет в сумме предусмотрено 0,4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Бюджет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по статье "Капитальные вложения" предусмотрены в сумме 1650,0 млн. сом, с сокращением по отношению к утвержденному бюджету на 350,0 млн. сомов, в связи с неполным освоением выделенных средств, с остатками на счетах государственных заказчиков, а также с приближением завершения строительного сезона.</w:t>
      </w:r>
    </w:p>
    <w:p>
      <w:pPr>
        <w:spacing w:after="120"/>
        <w:jc w:val="both"/>
      </w:pPr>
      <w:r>
        <w:rPr>
          <w:rFonts w:ascii="Arial" w:cs="Arial" w:eastAsia="Arial" w:hAnsi="Arial"/>
          <w:sz w:val="24"/>
          <w:szCs w:val="24"/>
        </w:rPr>
        <w:t xml:space="preserve">Следует отметить, что в настоящее время за счет республиканского бюджета в рамках капитальных вложений выделены средства в общей сумме 1345,0 млн. сом, в том числе:</w:t>
      </w:r>
    </w:p>
    <w:p>
      <w:pPr>
        <w:spacing w:after="120"/>
        <w:jc w:val="both"/>
      </w:pPr>
      <w:r>
        <w:rPr>
          <w:rFonts w:ascii="Arial" w:cs="Arial" w:eastAsia="Arial" w:hAnsi="Arial"/>
          <w:sz w:val="24"/>
          <w:szCs w:val="24"/>
        </w:rPr>
        <w:t xml:space="preserve">- большая часть средств в объеме 619,5 млн. сом направлены на завершение строительства объектов образования;</w:t>
      </w:r>
    </w:p>
    <w:p>
      <w:pPr>
        <w:spacing w:after="120"/>
        <w:jc w:val="both"/>
      </w:pPr>
      <w:r>
        <w:rPr>
          <w:rFonts w:ascii="Arial" w:cs="Arial" w:eastAsia="Arial" w:hAnsi="Arial"/>
          <w:sz w:val="24"/>
          <w:szCs w:val="24"/>
        </w:rPr>
        <w:t xml:space="preserve">- 103,0 млн. сом на строительство и реконструкцию объектов здравоохранения;</w:t>
      </w:r>
    </w:p>
    <w:p>
      <w:pPr>
        <w:spacing w:after="120"/>
        <w:jc w:val="both"/>
      </w:pPr>
      <w:r>
        <w:rPr>
          <w:rFonts w:ascii="Arial" w:cs="Arial" w:eastAsia="Arial" w:hAnsi="Arial"/>
          <w:sz w:val="24"/>
          <w:szCs w:val="24"/>
        </w:rPr>
        <w:t xml:space="preserve">- 30,5 млн. сом на проектирование и строительство объектов культуры и спорта;</w:t>
      </w:r>
    </w:p>
    <w:p>
      <w:pPr>
        <w:spacing w:after="120"/>
        <w:jc w:val="both"/>
      </w:pPr>
      <w:r>
        <w:rPr>
          <w:rFonts w:ascii="Arial" w:cs="Arial" w:eastAsia="Arial" w:hAnsi="Arial"/>
          <w:sz w:val="24"/>
          <w:szCs w:val="24"/>
        </w:rPr>
        <w:t xml:space="preserve">- 192,6 млн. сом объектам жилищно-коммунального значения (в т.ч. 144,0 млн. сом на развитие инженерной инфраструктуры новостроек г.Бишкек);</w:t>
      </w:r>
    </w:p>
    <w:p>
      <w:pPr>
        <w:spacing w:after="120"/>
        <w:jc w:val="both"/>
      </w:pPr>
      <w:r>
        <w:rPr>
          <w:rFonts w:ascii="Arial" w:cs="Arial" w:eastAsia="Arial" w:hAnsi="Arial"/>
          <w:sz w:val="24"/>
          <w:szCs w:val="24"/>
        </w:rPr>
        <w:t xml:space="preserve">- 310,4 млн. сом на реконструкцию автодорог и мостов (в т.ч. 158,0 млн. сом автодороги г.Бишкек);</w:t>
      </w:r>
    </w:p>
    <w:p>
      <w:pPr>
        <w:spacing w:after="120"/>
        <w:jc w:val="both"/>
      </w:pPr>
      <w:r>
        <w:rPr>
          <w:rFonts w:ascii="Arial" w:cs="Arial" w:eastAsia="Arial" w:hAnsi="Arial"/>
          <w:sz w:val="24"/>
          <w:szCs w:val="24"/>
        </w:rPr>
        <w:t xml:space="preserve">- 40,0 млн. сом на реализацию программы строительства водохозяйственных сооружений;</w:t>
      </w:r>
    </w:p>
    <w:p>
      <w:pPr>
        <w:spacing w:after="120"/>
        <w:jc w:val="both"/>
      </w:pPr>
      <w:r>
        <w:rPr>
          <w:rFonts w:ascii="Arial" w:cs="Arial" w:eastAsia="Arial" w:hAnsi="Arial"/>
          <w:sz w:val="24"/>
          <w:szCs w:val="24"/>
        </w:rPr>
        <w:t xml:space="preserve">- 49,0 млн. сом на прочие объекты.</w:t>
      </w:r>
    </w:p>
    <w:p>
      <w:pPr>
        <w:spacing w:after="120"/>
        <w:jc w:val="both"/>
      </w:pPr>
      <w:r>
        <w:rPr>
          <w:rFonts w:ascii="Arial" w:cs="Arial" w:eastAsia="Arial" w:hAnsi="Arial"/>
          <w:sz w:val="24"/>
          <w:szCs w:val="24"/>
        </w:rPr>
        <w:t xml:space="preserve">Вместе с этим, при внесении изменений в Перечень объектов и строек, финансируемых из республиканского бюджета по статье "капитальные вложения" в 2012 году, в первоочередном порядке, в утвержденных пределах будут финансироваться следующие объекты:</w:t>
      </w:r>
    </w:p>
    <w:p>
      <w:pPr>
        <w:spacing w:after="120"/>
        <w:jc w:val="both"/>
      </w:pPr>
      <w:r>
        <w:rPr>
          <w:rFonts w:ascii="Arial" w:cs="Arial" w:eastAsia="Arial" w:hAnsi="Arial"/>
          <w:sz w:val="24"/>
          <w:szCs w:val="24"/>
        </w:rPr>
        <w:t xml:space="preserve">- завершение объектов образования, где обучение проводится в палатках;</w:t>
      </w:r>
    </w:p>
    <w:p>
      <w:pPr>
        <w:spacing w:after="120"/>
        <w:jc w:val="both"/>
      </w:pPr>
      <w:r>
        <w:rPr>
          <w:rFonts w:ascii="Arial" w:cs="Arial" w:eastAsia="Arial" w:hAnsi="Arial"/>
          <w:sz w:val="24"/>
          <w:szCs w:val="24"/>
        </w:rPr>
        <w:t xml:space="preserve">- завершение аварийных объектов;</w:t>
      </w:r>
    </w:p>
    <w:p>
      <w:pPr>
        <w:spacing w:after="120"/>
        <w:jc w:val="both"/>
      </w:pPr>
      <w:r>
        <w:rPr>
          <w:rFonts w:ascii="Arial" w:cs="Arial" w:eastAsia="Arial" w:hAnsi="Arial"/>
          <w:sz w:val="24"/>
          <w:szCs w:val="24"/>
        </w:rPr>
        <w:t xml:space="preserve">- завершение строительства объектов с высокой строительной готовностью 80-90%;</w:t>
      </w:r>
    </w:p>
    <w:p>
      <w:pPr>
        <w:spacing w:after="120"/>
        <w:jc w:val="both"/>
      </w:pPr>
      <w:r>
        <w:rPr>
          <w:rFonts w:ascii="Arial" w:cs="Arial" w:eastAsia="Arial" w:hAnsi="Arial"/>
          <w:sz w:val="24"/>
          <w:szCs w:val="24"/>
        </w:rPr>
        <w:t xml:space="preserve">- объекты, расположенные в приграничных районах.</w:t>
      </w:r>
    </w:p>
    <w:p>
      <w:pPr>
        <w:spacing w:after="120"/>
        <w:jc w:val="both"/>
      </w:pPr>
      <w:r>
        <w:rPr>
          <w:rFonts w:ascii="Arial" w:cs="Arial" w:eastAsia="Arial" w:hAnsi="Arial"/>
          <w:sz w:val="24"/>
          <w:szCs w:val="24"/>
        </w:rPr>
        <w:t xml:space="preserve">По статье "Мероприятия по ликвидации последствий от стихийных бедствий" в республиканском бюджете в текущем году для погашения задолженности по выданным госипотечным сертификатам предусматривается 650,0 млн. сом, с сокращением по отношению к утвержденному бюджету на 200,0 млн. сом, в связи с приближением завершения строительного сезона и предполагаемым неосвоением средств.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Программа государственных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2012 году сумма бюджетного финансирования государственных инвестиций из всех источников составит 21921,7 млн. сом. При этом доля внешнего финансирования за счет займов и грантов составит 21368,0 млн. сом или 97,5% от общей суммы финансирования, на софинансирование проектов ПГИ будет использовано 2,5% этой суммы. Уточненный бюджет ПГИ по отношению к утвержденному бюджету ПГИ 2012 года (24453,1 млн. сом) уменьшен на 2531,4 млн. сом, из них уменьшение по софинансированию составило 120,0 млн. сом.</w:t>
      </w:r>
    </w:p>
    <w:p>
      <w:pPr>
        <w:spacing w:after="120"/>
        <w:jc w:val="both"/>
      </w:pPr>
      <w:r>
        <w:rPr>
          <w:rFonts w:ascii="Arial" w:cs="Arial" w:eastAsia="Arial" w:hAnsi="Arial"/>
          <w:sz w:val="24"/>
          <w:szCs w:val="24"/>
        </w:rPr>
        <w:t xml:space="preserve">Уточненный бюджет ПГИ на 2012 год по проектам Министерства финансов Кыргызской Республики составит 1748,6 млн. сом и по отношению к утвержденному бюджету ПГИ 2012 года (7845,9 млн. сом) уменьшение составило 6097,3 млн. сом. Наиболее крупные сокращения по министерству были по следующим проектам:</w:t>
      </w:r>
    </w:p>
    <w:p>
      <w:pPr>
        <w:spacing w:after="120"/>
        <w:jc w:val="both"/>
      </w:pPr>
      <w:r>
        <w:rPr>
          <w:rFonts w:ascii="Arial" w:cs="Arial" w:eastAsia="Arial" w:hAnsi="Arial"/>
          <w:sz w:val="24"/>
          <w:szCs w:val="24"/>
        </w:rPr>
        <w:t xml:space="preserve">- "Устойчивое развитие Иссык-Куля" (АБР грант) уменьшение на 128,3 млн. сом;</w:t>
      </w:r>
    </w:p>
    <w:p>
      <w:pPr>
        <w:spacing w:after="120"/>
        <w:jc w:val="both"/>
      </w:pPr>
      <w:r>
        <w:rPr>
          <w:rFonts w:ascii="Arial" w:cs="Arial" w:eastAsia="Arial" w:hAnsi="Arial"/>
          <w:sz w:val="24"/>
          <w:szCs w:val="24"/>
        </w:rPr>
        <w:t xml:space="preserve">- "Устойчивое развитие Иссык-Куля" (АБР кредит) уменьшение на 288,6 млн. сом;</w:t>
      </w:r>
    </w:p>
    <w:p>
      <w:pPr>
        <w:spacing w:after="120"/>
        <w:jc w:val="both"/>
      </w:pPr>
      <w:r>
        <w:rPr>
          <w:rFonts w:ascii="Arial" w:cs="Arial" w:eastAsia="Arial" w:hAnsi="Arial"/>
          <w:sz w:val="24"/>
          <w:szCs w:val="24"/>
        </w:rPr>
        <w:t xml:space="preserve">- "Техническая помощь по программе GSAC" (ВБ кредит) уменьшение на 107,5 млн. сом;</w:t>
      </w:r>
    </w:p>
    <w:p>
      <w:pPr>
        <w:spacing w:after="120"/>
        <w:jc w:val="both"/>
      </w:pPr>
      <w:r>
        <w:rPr>
          <w:rFonts w:ascii="Arial" w:cs="Arial" w:eastAsia="Arial" w:hAnsi="Arial"/>
          <w:sz w:val="24"/>
          <w:szCs w:val="24"/>
        </w:rPr>
        <w:t xml:space="preserve">- "Оказание чрезвычайной помощи" (МАР кредит) уменьшение на 293,4 млн. сом.</w:t>
      </w:r>
    </w:p>
    <w:p>
      <w:pPr>
        <w:spacing w:after="120"/>
        <w:jc w:val="both"/>
      </w:pPr>
      <w:r>
        <w:rPr>
          <w:rFonts w:ascii="Arial" w:cs="Arial" w:eastAsia="Arial" w:hAnsi="Arial"/>
          <w:sz w:val="24"/>
          <w:szCs w:val="24"/>
        </w:rPr>
        <w:t xml:space="preserve">Также часть кредитных средств в размере 470 млн. сом (в том числе кредит Правительства Турции) в утвержденном бюджете, был исключен из ПГИ и переклассифицирован для поддержки государственного бюджета.</w:t>
      </w:r>
    </w:p>
    <w:p>
      <w:pPr>
        <w:spacing w:after="120"/>
        <w:jc w:val="both"/>
      </w:pPr>
      <w:r>
        <w:rPr>
          <w:rFonts w:ascii="Arial" w:cs="Arial" w:eastAsia="Arial" w:hAnsi="Arial"/>
          <w:sz w:val="24"/>
          <w:szCs w:val="24"/>
        </w:rPr>
        <w:t xml:space="preserve">При этом отмечаем, что ранее предусмотренные средства в рамках турецкого кредита, которые предусматривались в рамках программы государственных инвестиций, планируются использовать в рамках программных кредитов. Следует отметить, что кредитные средства Правительства Турции будут направлены на государственный сектор такие как: ирригация, образование, здравоохранение, транспорт. Согласно подписанного Кредитного соглашения между Правительством Кыргызской Республики и Правительством Турецкой Республики, средства будут аккумулированы по статье "Текущие и прочие расходы" и направлены на финансирование проектов министерств и ведомств в соответствии с нормативно-правовыми актами Кыргызской Республики.</w:t>
      </w:r>
    </w:p>
    <w:p>
      <w:pPr>
        <w:spacing w:after="120"/>
        <w:jc w:val="both"/>
      </w:pPr>
      <w:r>
        <w:rPr>
          <w:rFonts w:ascii="Arial" w:cs="Arial" w:eastAsia="Arial" w:hAnsi="Arial"/>
          <w:sz w:val="24"/>
          <w:szCs w:val="24"/>
        </w:rPr>
        <w:t xml:space="preserve">Уточненный бюджет ПГИ на 2012 год по проектам Министерства экономики Кыргызской Республики составит 176,5 млн. сом и по отношению к утвержденному бюджету 2012 года (234,5 млн. сом) уменьшение составило 58,0 млн. сом.</w:t>
      </w:r>
    </w:p>
    <w:p>
      <w:pPr>
        <w:spacing w:after="120"/>
        <w:jc w:val="both"/>
      </w:pPr>
      <w:r>
        <w:rPr>
          <w:rFonts w:ascii="Arial" w:cs="Arial" w:eastAsia="Arial" w:hAnsi="Arial"/>
          <w:sz w:val="24"/>
          <w:szCs w:val="24"/>
        </w:rPr>
        <w:t xml:space="preserve">Уточненный бюджет ПГИ на 2012 год по проектам Министерства здравоохранения Кыргызской Республики составит 315,8 млн. сом и по отношению к утвержденному бюджету 2012 года (417,7 млн. сом) уменьшение составило 101,9 млн. сом.</w:t>
      </w:r>
    </w:p>
    <w:p>
      <w:pPr>
        <w:spacing w:after="120"/>
        <w:jc w:val="both"/>
      </w:pPr>
      <w:r>
        <w:rPr>
          <w:rFonts w:ascii="Arial" w:cs="Arial" w:eastAsia="Arial" w:hAnsi="Arial"/>
          <w:sz w:val="24"/>
          <w:szCs w:val="24"/>
        </w:rPr>
        <w:t xml:space="preserve">Уточненный бюджет ПГИ на 2012 год по проектам Министерства сельского хозяйства и мелиорации Кыргызской Республики составит 1010,4 млн. сом и по отношению к утвержденному бюджету 2012 года (871,7 млн. сом) увеличение составило 137,7 млн. сом.</w:t>
      </w:r>
    </w:p>
    <w:p>
      <w:pPr>
        <w:spacing w:after="120"/>
        <w:jc w:val="both"/>
      </w:pPr>
      <w:r>
        <w:rPr>
          <w:rFonts w:ascii="Arial" w:cs="Arial" w:eastAsia="Arial" w:hAnsi="Arial"/>
          <w:sz w:val="24"/>
          <w:szCs w:val="24"/>
        </w:rPr>
        <w:t xml:space="preserve">Уточненный бюджет ПГИ на 2012 год по проектам Министерства энергетики и промышленности Кыргызской Республики составит 10082,8 млн. сом и по отношению к утвержденному бюджету 2012 года (5964,1 млн. сом) увеличение составило 4118,7 млн. сом.</w:t>
      </w:r>
    </w:p>
    <w:p>
      <w:pPr>
        <w:spacing w:after="120"/>
        <w:jc w:val="both"/>
      </w:pPr>
      <w:r>
        <w:rPr>
          <w:rFonts w:ascii="Arial" w:cs="Arial" w:eastAsia="Arial" w:hAnsi="Arial"/>
          <w:sz w:val="24"/>
          <w:szCs w:val="24"/>
        </w:rPr>
        <w:t xml:space="preserve">Уточненный бюджет ПГИ на 2012 год по проектам Министерства транспорта и коммуникаций Кыргызской Республики составит 5824,4 млн. сом и по отношению к утвержденному бюджету 2012 года (5254,5 млн. сом) увеличение составило 569,9 млн. сом.</w:t>
      </w:r>
    </w:p>
    <w:p>
      <w:pPr>
        <w:spacing w:after="120"/>
        <w:jc w:val="both"/>
      </w:pPr>
      <w:r>
        <w:rPr>
          <w:rFonts w:ascii="Arial" w:cs="Arial" w:eastAsia="Arial" w:hAnsi="Arial"/>
          <w:sz w:val="24"/>
          <w:szCs w:val="24"/>
        </w:rPr>
        <w:t xml:space="preserve">Уточненный бюджет ПГИ на 2012 год по проектам Министерства чрезвычайных ситуаций Кыргызской Республики составит 141,7 млн. сом и по отношению к утвержденному бюджету 2012 года (171,8 млн. сом) уменьшение составило 30,1 млн. сом.</w:t>
      </w:r>
    </w:p>
    <w:p>
      <w:pPr>
        <w:spacing w:after="120"/>
        <w:jc w:val="both"/>
      </w:pPr>
      <w:r>
        <w:rPr>
          <w:rFonts w:ascii="Arial" w:cs="Arial" w:eastAsia="Arial" w:hAnsi="Arial"/>
          <w:sz w:val="24"/>
          <w:szCs w:val="24"/>
        </w:rPr>
        <w:t xml:space="preserve">Уточненный бюджет ПГИ на 2012 год по проектам Министерства молодежи и занятости Кыргызской Республики составит 833,6 млн. сом и по отношению к утвержденному бюджету 2012 года (1229,3 млн. сом) уменьшение составило 395,7 млн. сом.</w:t>
      </w:r>
    </w:p>
    <w:p>
      <w:pPr>
        <w:spacing w:after="120"/>
        <w:jc w:val="both"/>
      </w:pPr>
      <w:r>
        <w:rPr>
          <w:rFonts w:ascii="Arial" w:cs="Arial" w:eastAsia="Arial" w:hAnsi="Arial"/>
          <w:sz w:val="24"/>
          <w:szCs w:val="24"/>
        </w:rPr>
        <w:t xml:space="preserve">Уточненный бюджет ПГИ на 2012 год по проектам Государственной налоговой службы при Правительстве Кыргызской Республики составит 95,9 млн. сом и по отношению к утвержденному бюджету 2012 года (179,8 млн. сом) уменьшение составило 83,9 млн. сом.</w:t>
      </w:r>
    </w:p>
    <w:p>
      <w:pPr>
        <w:spacing w:after="120"/>
        <w:jc w:val="both"/>
      </w:pPr>
      <w:r>
        <w:rPr>
          <w:rFonts w:ascii="Arial" w:cs="Arial" w:eastAsia="Arial" w:hAnsi="Arial"/>
          <w:sz w:val="24"/>
          <w:szCs w:val="24"/>
        </w:rPr>
        <w:t xml:space="preserve">Уточненный бюджет ПГИ на 2012 год по проектам Государственного агентства по строительству и региональному развитию при Правительстве Кыргызской Республики, составит 648,0 млн. сом и по отношению к утвержденному бюджету 2012 года (1094,1 млн. сом) уменьшение составило 446,1 млн. сом.</w:t>
      </w:r>
    </w:p>
    <w:p>
      <w:pPr>
        <w:spacing w:after="120"/>
        <w:jc w:val="both"/>
      </w:pPr>
      <w:r>
        <w:rPr>
          <w:rFonts w:ascii="Arial" w:cs="Arial" w:eastAsia="Arial" w:hAnsi="Arial"/>
          <w:sz w:val="24"/>
          <w:szCs w:val="24"/>
        </w:rPr>
        <w:t xml:space="preserve">Уточненный бюджет ПГИ на 2012 год по проектам Государственной дирекции по восстановлению и развитию гг. Ош и Джалал-Абад, заложенные средства составили 534,3 млн. сом и по отношению к утвержденному бюджету 2012 года (661,7 млн. сом) уменьшение составило 127,4 млн. сом.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Государственный долг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Ресурсы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2012 году ресурсную часть бюджета планируется обеспечить поступлениями средств от размещения государственных ценных бумаг (ГЦБ) Кыргызской Республики в объеме 6955,85 млн. сом, из них краткосрочные ГЦБ - 4359,70 млн. сом, долгосрочные ГЦБ - 2596,15 млн. сом.</w:t>
      </w:r>
    </w:p>
    <w:p>
      <w:pPr>
        <w:spacing w:after="120"/>
        <w:jc w:val="both"/>
      </w:pPr>
      <w:r>
        <w:rPr>
          <w:rFonts w:ascii="Arial" w:cs="Arial" w:eastAsia="Arial" w:hAnsi="Arial"/>
          <w:sz w:val="24"/>
          <w:szCs w:val="24"/>
        </w:rPr>
        <w:t xml:space="preserve">Общая сумма поступлений осталась на уровне ранее утвержденного бюджета. Однако изменилась структура поступлений от выпуска ГЦБ: увеличен объем долгосрочных ГЦБ на 681,07 млн. сом, соответственно на 681,07 млн. сом сократилась сумма краткосрочных ГЦБ. Это обусловлено необходимостью равномерного распределения нагрузки по обслуживанию внутреннего долга в среднесрочном периоде, увеличением доли долгосрочных ГЦБ в структуре эмиссии. Данная мера позволит снизить следующие риски:</w:t>
      </w:r>
    </w:p>
    <w:p>
      <w:pPr>
        <w:spacing w:after="120"/>
        <w:jc w:val="both"/>
      </w:pPr>
      <w:r>
        <w:rPr>
          <w:rFonts w:ascii="Arial" w:cs="Arial" w:eastAsia="Arial" w:hAnsi="Arial"/>
          <w:sz w:val="24"/>
          <w:szCs w:val="24"/>
        </w:rPr>
        <w:t xml:space="preserve">- риск процентных ставок;</w:t>
      </w:r>
    </w:p>
    <w:p>
      <w:pPr>
        <w:spacing w:after="120"/>
        <w:jc w:val="both"/>
      </w:pPr>
      <w:r>
        <w:rPr>
          <w:rFonts w:ascii="Arial" w:cs="Arial" w:eastAsia="Arial" w:hAnsi="Arial"/>
          <w:sz w:val="24"/>
          <w:szCs w:val="24"/>
        </w:rPr>
        <w:t xml:space="preserve">- риск рефинансирования долга.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Поступления     │  Утвержденный  │   Уточненный   │   Отклонения  │</w:t>
      </w:r>
    </w:p>
    <w:p>
      <w:pPr>
        <w:spacing w:after="120"/>
        <w:jc w:val="both"/>
      </w:pPr>
      <w:r>
        <w:rPr>
          <w:rFonts w:ascii="Arial" w:cs="Arial" w:eastAsia="Arial" w:hAnsi="Arial"/>
          <w:sz w:val="24"/>
          <w:szCs w:val="24"/>
        </w:rPr>
        <w:t xml:space="preserve">│                   │   2012 (июнь)  │ 2012 (октябрь)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│Выпуск ГКВ         │    5040,78     │    4359,70     │    -681,07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│Выпуск ГКО         │    1915,07     │    2596,15     │    +681,07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│Выпуск прочих ГЦБ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6955,85     │    6955,85     │       0,00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Расходы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обслуживание государственного долга Кыргызской Республики планируется направить в 2012 году - 11628,14 млн. сом. В сравнении с утвержденным бюджетом снижение составило 215,33 млн. сом (1,8%). Основная сумма снизилась на 141,24 млн. сом (1,6%), проценты снизились на 74,10 млн. сом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Утвержденный  │   Уточненный   │   Отклонения  │</w:t>
      </w:r>
    </w:p>
    <w:p>
      <w:pPr>
        <w:spacing w:after="120"/>
        <w:jc w:val="both"/>
      </w:pPr>
      <w:r>
        <w:rPr>
          <w:rFonts w:ascii="Arial" w:cs="Arial" w:eastAsia="Arial" w:hAnsi="Arial"/>
          <w:sz w:val="24"/>
          <w:szCs w:val="24"/>
        </w:rPr>
        <w:t xml:space="preserve">│                   │   2012 (июнь)  │ 2012 (октябрь)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3124,83     │     3050,73    │    -74,10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│Внутренний долг    │    1402,62     │     1382,77    │    -19,85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│Внешний долг       │    1722,20     │     1667,97    │    -54,23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сумма     │    8718,64     │     8577,40    │   -141,24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│Внутренний долг    │    6722,69     │     6634,16    │    -88,53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│Внешний долг       │    1995,95     │     1943,24    │    -52,71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11843,47     │    11628,14    │   -215,33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 Внешний долг</w:t>
      </w:r>
    </w:p>
    <w:p>
      <w:pPr>
        <w:spacing w:after="120"/>
        <w:jc w:val="both"/>
      </w:pPr>
      <w:r>
        <w:rPr>
          <w:rFonts w:ascii="Arial" w:cs="Arial" w:eastAsia="Arial" w:hAnsi="Arial"/>
          <w:sz w:val="24"/>
          <w:szCs w:val="24"/>
        </w:rPr>
        <w:t xml:space="preserve">По состоянию на 31.08.2012 года объем государственного внешнего долга составил 2930,56 млн. долл. США.</w:t>
      </w:r>
    </w:p>
    <w:p>
      <w:pPr>
        <w:spacing w:after="120"/>
        <w:jc w:val="both"/>
      </w:pPr>
      <w:r>
        <w:rPr>
          <w:rFonts w:ascii="Arial" w:cs="Arial" w:eastAsia="Arial" w:hAnsi="Arial"/>
          <w:sz w:val="24"/>
          <w:szCs w:val="24"/>
        </w:rPr>
        <w:t xml:space="preserve">На расходы республиканского бюджета по обслуживанию внешнего долга Кыргызской Республики планируется направить в 2012 году - 3611,21 млн. сом. В сравнении с утвержденным бюджетом снижение составило 106,94 млн. сом (2,9%). По основной сумме снижение составило 52,71 млн. сом (2,6%), снижение по процентам составило 54,24 млн. сом (3,1%).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Утвержденный │   Уточненный  │  Отклонения  │</w:t>
      </w:r>
    </w:p>
    <w:p>
      <w:pPr>
        <w:spacing w:after="120"/>
        <w:jc w:val="both"/>
      </w:pPr>
      <w:r>
        <w:rPr>
          <w:rFonts w:ascii="Arial" w:cs="Arial" w:eastAsia="Arial" w:hAnsi="Arial"/>
          <w:sz w:val="24"/>
          <w:szCs w:val="24"/>
        </w:rPr>
        <w:t xml:space="preserve">│                      │   2012 (июнь) │ 2012 (октябрь)│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1722,20    │    1667,97    │    -54,24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│Двусторонние кредиты  │    1065,79    │    1068,92    │      3,12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│Многосторонние кредиты│     656,41    │     599,05    │    -57,36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сумма        │    1995,95    │    1943,24    │    -52,71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│Двусторонние кредиты  │     208,96    │     231,66    │     22,70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│Многосторонние кредиты│    1786,99    │    1711,58    │    -75,41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│Итого                 │    3718,15    │    3611,21    │   -106,94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Сокращение объемов обслуживания государственного внешнего долга в уточненном бюджете на 2012 год по сравнению с утвержденным бюджетом на 2012 год составляет обусловлено:</w:t>
      </w:r>
    </w:p>
    <w:p>
      <w:pPr>
        <w:spacing w:after="120"/>
        <w:jc w:val="both"/>
      </w:pPr>
      <w:r>
        <w:rPr>
          <w:rFonts w:ascii="Arial" w:cs="Arial" w:eastAsia="Arial" w:hAnsi="Arial"/>
          <w:sz w:val="24"/>
          <w:szCs w:val="24"/>
        </w:rPr>
        <w:t xml:space="preserve">- фактическим освоением кредитных средств за 9 месяцев 2012 года и скорректированными прогнозными поступлениями внешних заимствований до конца 2012 года;</w:t>
      </w:r>
    </w:p>
    <w:p>
      <w:pPr>
        <w:spacing w:after="120"/>
        <w:jc w:val="both"/>
      </w:pPr>
      <w:r>
        <w:rPr>
          <w:rFonts w:ascii="Arial" w:cs="Arial" w:eastAsia="Arial" w:hAnsi="Arial"/>
          <w:sz w:val="24"/>
          <w:szCs w:val="24"/>
        </w:rPr>
        <w:t xml:space="preserve">- Фактическими обменными курсами иностранной валюты.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 Внутренний долг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расходы республиканского бюджета по обслуживанию внутреннего долга Кыргызской Республики планируется направить в 2012 году - 8016,93 млн. сом. По сравнению с утвержденным бюджетом снижение составило 108,39 млн. сом (1,3%). По основной сумме снижение составило 88,53 млн. сом (1,3%), снижение по процентам составило 19,86 млн. сом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сом)</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Расходы      │  Утвержденный  │   Уточненный   │   Отклонения  │</w:t>
      </w:r>
    </w:p>
    <w:p>
      <w:pPr>
        <w:spacing w:after="120"/>
        <w:jc w:val="both"/>
      </w:pPr>
      <w:r>
        <w:rPr>
          <w:rFonts w:ascii="Arial" w:cs="Arial" w:eastAsia="Arial" w:hAnsi="Arial"/>
          <w:sz w:val="24"/>
          <w:szCs w:val="24"/>
        </w:rPr>
        <w:t xml:space="preserve">│                   │   2012 (июнь)  │ 2012 (октябрь)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│Проценты           │    1402,62     │    1382,77     │     -19,86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│Краткосрочные ГЦБ  │     629,06     │     625,63     │      -3,43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│Долгосрочные ГЦБ   │     773,20     │     756,99     │     -16,21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│Индексация вкладов │       0,37     │       0,15     │      -0,22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│Основная сумма     │    6722,69     │    6634,16     │     -88,53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│Краткосрочные ГЦБ  │    5026,44     │    4937,91     │     -88,53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│Долгосрочные ГЦБ   │    1696,25     │    1696,25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│Всего              │    8125,31     │    8016,93     │    -108,39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Отклонения по обслуживанию государственного внутреннего долга связано с:</w:t>
      </w:r>
    </w:p>
    <w:p>
      <w:pPr>
        <w:spacing w:after="120"/>
        <w:jc w:val="both"/>
      </w:pPr>
      <w:r>
        <w:rPr>
          <w:rFonts w:ascii="Arial" w:cs="Arial" w:eastAsia="Arial" w:hAnsi="Arial"/>
          <w:sz w:val="24"/>
          <w:szCs w:val="24"/>
        </w:rPr>
        <w:t xml:space="preserve">- фактическими поступлениями от эмиссии ГЦБ за 9 месяцев 2012 года;</w:t>
      </w:r>
    </w:p>
    <w:p>
      <w:pPr>
        <w:spacing w:after="120"/>
        <w:jc w:val="both"/>
      </w:pPr>
      <w:r>
        <w:rPr>
          <w:rFonts w:ascii="Arial" w:cs="Arial" w:eastAsia="Arial" w:hAnsi="Arial"/>
          <w:sz w:val="24"/>
          <w:szCs w:val="24"/>
        </w:rPr>
        <w:t xml:space="preserve">- скорректированной структурой эмиссии до конца года;</w:t>
      </w:r>
    </w:p>
    <w:p>
      <w:pPr>
        <w:spacing w:after="120"/>
        <w:jc w:val="both"/>
      </w:pPr>
      <w:r>
        <w:rPr>
          <w:rFonts w:ascii="Arial" w:cs="Arial" w:eastAsia="Arial" w:hAnsi="Arial"/>
          <w:sz w:val="24"/>
          <w:szCs w:val="24"/>
        </w:rPr>
        <w:t xml:space="preserve">- фактическими ставками доходности по ГЦБ за 9 месяцев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Дефицит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Дефицит республиканского бюджета на 2012 год составит 21719,1 млн. сомов, что составит 7,1% к ВВП или на 1383,2 млн. сомов меньше утвержденного показателя.</w:t>
      </w:r>
    </w:p>
    <w:p>
      <w:pPr>
        <w:spacing w:after="120"/>
        <w:jc w:val="both"/>
      </w:pPr>
      <w:r>
        <w:rPr>
          <w:rFonts w:ascii="Arial" w:cs="Arial" w:eastAsia="Arial" w:hAnsi="Arial"/>
          <w:sz w:val="24"/>
          <w:szCs w:val="24"/>
        </w:rPr>
        <w:t xml:space="preserve">На покрытие дефицита бюджета в 2012 году предусмотрены источники финансирования в сумме 21719,1 млн. сомов.</w:t>
      </w:r>
    </w:p>
    <w:p>
      <w:pPr>
        <w:spacing w:after="120"/>
        <w:jc w:val="both"/>
      </w:pPr>
      <w:r>
        <w:rPr>
          <w:rFonts w:ascii="Arial" w:cs="Arial" w:eastAsia="Arial" w:hAnsi="Arial"/>
          <w:sz w:val="24"/>
          <w:szCs w:val="24"/>
        </w:rPr>
        <w:t xml:space="preserve">По внутренним источникам финансирования дефицита бюджета предусмотрено положительное сальдо в размере 5710,5 млн. сомов.</w:t>
      </w:r>
    </w:p>
    <w:p>
      <w:pPr>
        <w:spacing w:after="120"/>
        <w:jc w:val="both"/>
      </w:pPr>
      <w:r>
        <w:rPr>
          <w:rFonts w:ascii="Arial" w:cs="Arial" w:eastAsia="Arial" w:hAnsi="Arial"/>
          <w:sz w:val="24"/>
          <w:szCs w:val="24"/>
        </w:rPr>
        <w:t xml:space="preserve">Поступления из внутренних источников составляют:</w:t>
      </w:r>
    </w:p>
    <w:p>
      <w:pPr>
        <w:spacing w:after="120"/>
        <w:jc w:val="both"/>
      </w:pPr>
      <w:r>
        <w:rPr>
          <w:rFonts w:ascii="Arial" w:cs="Arial" w:eastAsia="Arial" w:hAnsi="Arial"/>
          <w:sz w:val="24"/>
          <w:szCs w:val="24"/>
        </w:rPr>
        <w:t xml:space="preserve">- поступления от реализации ГЦБ - 6955,9 млн. сомов;</w:t>
      </w:r>
    </w:p>
    <w:p>
      <w:pPr>
        <w:spacing w:after="120"/>
        <w:jc w:val="both"/>
      </w:pPr>
      <w:r>
        <w:rPr>
          <w:rFonts w:ascii="Arial" w:cs="Arial" w:eastAsia="Arial" w:hAnsi="Arial"/>
          <w:sz w:val="24"/>
          <w:szCs w:val="24"/>
        </w:rPr>
        <w:t xml:space="preserve">- остатки на счетах ПКР - 3656,5 млн. сом.</w:t>
      </w:r>
    </w:p>
    <w:p>
      <w:pPr>
        <w:spacing w:after="120"/>
        <w:jc w:val="both"/>
      </w:pPr>
      <w:r>
        <w:rPr>
          <w:rFonts w:ascii="Arial" w:cs="Arial" w:eastAsia="Arial" w:hAnsi="Arial"/>
          <w:sz w:val="24"/>
          <w:szCs w:val="24"/>
        </w:rPr>
        <w:t xml:space="preserve">Погашение составляет - 7650,0 млн. сомов.</w:t>
      </w:r>
    </w:p>
    <w:p>
      <w:pPr>
        <w:spacing w:after="120"/>
        <w:jc w:val="both"/>
      </w:pPr>
      <w:r>
        <w:rPr>
          <w:rFonts w:ascii="Arial" w:cs="Arial" w:eastAsia="Arial" w:hAnsi="Arial"/>
          <w:sz w:val="24"/>
          <w:szCs w:val="24"/>
        </w:rPr>
        <w:t xml:space="preserve">По внешним источникам проектируется положительное сальдо в сумме 16008,6 млн. сомов.</w:t>
      </w:r>
    </w:p>
    <w:p>
      <w:pPr>
        <w:spacing w:after="120"/>
        <w:jc w:val="both"/>
      </w:pPr>
      <w:r>
        <w:rPr>
          <w:rFonts w:ascii="Arial" w:cs="Arial" w:eastAsia="Arial" w:hAnsi="Arial"/>
          <w:sz w:val="24"/>
          <w:szCs w:val="24"/>
        </w:rPr>
        <w:t xml:space="preserve">Поступление из внешних источников составит:</w:t>
      </w:r>
    </w:p>
    <w:p>
      <w:pPr>
        <w:spacing w:after="120"/>
        <w:jc w:val="both"/>
      </w:pPr>
      <w:r>
        <w:rPr>
          <w:rFonts w:ascii="Arial" w:cs="Arial" w:eastAsia="Arial" w:hAnsi="Arial"/>
          <w:sz w:val="24"/>
          <w:szCs w:val="24"/>
        </w:rPr>
        <w:t xml:space="preserve">- поступление внешних программных займов составляет 1856,7 млн. сомов;</w:t>
      </w:r>
    </w:p>
    <w:p>
      <w:pPr>
        <w:spacing w:after="120"/>
        <w:jc w:val="both"/>
      </w:pPr>
      <w:r>
        <w:rPr>
          <w:rFonts w:ascii="Arial" w:cs="Arial" w:eastAsia="Arial" w:hAnsi="Arial"/>
          <w:sz w:val="24"/>
          <w:szCs w:val="24"/>
        </w:rPr>
        <w:t xml:space="preserve">- поступление внешних займов на ПГИ составляет 16095,1 млн. сомов.</w:t>
      </w:r>
    </w:p>
    <w:p>
      <w:pPr>
        <w:spacing w:after="120"/>
        <w:jc w:val="both"/>
      </w:pPr>
      <w:r>
        <w:rPr>
          <w:rFonts w:ascii="Arial" w:cs="Arial" w:eastAsia="Arial" w:hAnsi="Arial"/>
          <w:sz w:val="24"/>
          <w:szCs w:val="24"/>
        </w:rPr>
        <w:t xml:space="preserve">Погашение основной суммы внешнего долга прогнозируется в размере 1943,2 млн. сомов.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финансов</w:t>
      </w:r>
      <w:r>
        <w:rPr>
          <w:rFonts w:ascii="Arial" w:cs="Arial" w:eastAsia="Arial" w:hAnsi="Arial"/>
          <w:sz w:val="24"/>
          <w:szCs w:val="24"/>
        </w:rPr>
        <w:t xml:space="preserve">	</w:t>
      </w:r>
      <w:r>
        <w:rPr>
          <w:rFonts w:ascii="Arial" w:cs="Arial" w:eastAsia="Arial" w:hAnsi="Arial"/>
          <w:b/>
          <w:bCs/>
          <w:sz w:val="24"/>
          <w:szCs w:val="24"/>
        </w:rPr>
        <w:t xml:space="preserve">О.Лаврова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СРАВНИТЕЛЬНАЯ ТАБЛИЦА</w:t>
      </w:r>
    </w:p>
    <w:p>
      <w:pPr>
        <w:spacing w:after="120"/>
        <w:jc w:val="both"/>
      </w:pPr>
      <w:r>
        <w:rPr>
          <w:rFonts w:ascii="Arial" w:cs="Arial" w:eastAsia="Arial" w:hAnsi="Arial"/>
          <w:sz w:val="24"/>
          <w:szCs w:val="24"/>
        </w:rPr>
        <w:t xml:space="preserve">к проекту Закона Кыргызской Республики "О внесении изменений в Закон Кыргызской Республики "О республиканском бюджете Кыргызской Республики
 на 2012 год и прогнозе на 2013-2014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t>
      </w:r>
      <w:hyperlink w:history="1" r:id="rIdvkggmrchki3dd0ips7cs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     Проект Закона Кыргызской     │</w:t>
      </w:r>
    </w:p>
    <w:p>
      <w:pPr>
        <w:spacing w:after="120"/>
        <w:jc w:val="both"/>
      </w:pPr>
      <w:r>
        <w:rPr>
          <w:rFonts w:ascii="Arial" w:cs="Arial" w:eastAsia="Arial" w:hAnsi="Arial"/>
          <w:sz w:val="24"/>
          <w:szCs w:val="24"/>
        </w:rPr>
        <w:t xml:space="preserve">│   "О республиканском бюджете     │ Республики "О внесении изменений │</w:t>
      </w:r>
    </w:p>
    <w:p>
      <w:pPr>
        <w:spacing w:after="120"/>
        <w:jc w:val="both"/>
      </w:pPr>
      <w:r>
        <w:rPr>
          <w:rFonts w:ascii="Arial" w:cs="Arial" w:eastAsia="Arial" w:hAnsi="Arial"/>
          <w:sz w:val="24"/>
          <w:szCs w:val="24"/>
        </w:rPr>
        <w:t xml:space="preserve">│Кыргызской Республики на 2012 год │   в Закон Кыргызской Республики  │</w:t>
      </w:r>
    </w:p>
    <w:p>
      <w:pPr>
        <w:spacing w:after="120"/>
        <w:jc w:val="both"/>
      </w:pPr>
      <w:r>
        <w:rPr>
          <w:rFonts w:ascii="Arial" w:cs="Arial" w:eastAsia="Arial" w:hAnsi="Arial"/>
          <w:sz w:val="24"/>
          <w:szCs w:val="24"/>
        </w:rPr>
        <w:t xml:space="preserve">│  и прогнозе на 2013-2014 годы"   │    "О республиканском бюджете    │</w:t>
      </w:r>
    </w:p>
    <w:p>
      <w:pPr>
        <w:spacing w:after="120"/>
        <w:jc w:val="both"/>
      </w:pPr>
      <w:r>
        <w:rPr>
          <w:rFonts w:ascii="Arial" w:cs="Arial" w:eastAsia="Arial" w:hAnsi="Arial"/>
          <w:sz w:val="24"/>
          <w:szCs w:val="24"/>
        </w:rPr>
        <w:t xml:space="preserve">│                                  │ Кыргызской Республики на 2012 год│</w:t>
      </w:r>
    </w:p>
    <w:p>
      <w:pPr>
        <w:spacing w:after="120"/>
        <w:jc w:val="both"/>
      </w:pPr>
      <w:r>
        <w:rPr>
          <w:rFonts w:ascii="Arial" w:cs="Arial" w:eastAsia="Arial" w:hAnsi="Arial"/>
          <w:sz w:val="24"/>
          <w:szCs w:val="24"/>
        </w:rPr>
        <w:t xml:space="preserve">│                                  │   и прогнозе на 2013-2014 годы"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                         │Статья 1.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Утвердить республиканский      │1. Утвердить республиканский      │</w:t>
      </w:r>
    </w:p>
    <w:p>
      <w:pPr>
        <w:spacing w:after="120"/>
        <w:jc w:val="both"/>
      </w:pPr>
      <w:r>
        <w:rPr>
          <w:rFonts w:ascii="Arial" w:cs="Arial" w:eastAsia="Arial" w:hAnsi="Arial"/>
          <w:sz w:val="24"/>
          <w:szCs w:val="24"/>
        </w:rPr>
        <w:t xml:space="preserve">│бюджет Кыргызской Республики на   │бюджет Кыргызской Республики на   │</w:t>
      </w:r>
    </w:p>
    <w:p>
      <w:pPr>
        <w:spacing w:after="120"/>
        <w:jc w:val="both"/>
      </w:pPr>
      <w:r>
        <w:rPr>
          <w:rFonts w:ascii="Arial" w:cs="Arial" w:eastAsia="Arial" w:hAnsi="Arial"/>
          <w:sz w:val="24"/>
          <w:szCs w:val="24"/>
        </w:rPr>
        <w:t xml:space="preserve">│2012 год по доходам в сумме       │2012 год по доходам в сумме       │</w:t>
      </w:r>
    </w:p>
    <w:p>
      <w:pPr>
        <w:spacing w:after="120"/>
        <w:jc w:val="both"/>
      </w:pPr>
      <w:r>
        <w:rPr>
          <w:rFonts w:ascii="Arial" w:cs="Arial" w:eastAsia="Arial" w:hAnsi="Arial"/>
          <w:sz w:val="24"/>
          <w:szCs w:val="24"/>
        </w:rPr>
        <w:t xml:space="preserve">│81627040,3 тыс. сомов и расходам в│79598488,2 тыс. сомов и расходам в│</w:t>
      </w:r>
    </w:p>
    <w:p>
      <w:pPr>
        <w:spacing w:after="120"/>
        <w:jc w:val="both"/>
      </w:pPr>
      <w:r>
        <w:rPr>
          <w:rFonts w:ascii="Arial" w:cs="Arial" w:eastAsia="Arial" w:hAnsi="Arial"/>
          <w:sz w:val="24"/>
          <w:szCs w:val="24"/>
        </w:rPr>
        <w:t xml:space="preserve">│сумме 104729374,1 тыс. сомов      │сумме 101317617,9 тыс. сомов      │</w:t>
      </w:r>
    </w:p>
    <w:p>
      <w:pPr>
        <w:spacing w:after="120"/>
        <w:jc w:val="both"/>
      </w:pPr>
      <w:r>
        <w:rPr>
          <w:rFonts w:ascii="Arial" w:cs="Arial" w:eastAsia="Arial" w:hAnsi="Arial"/>
          <w:sz w:val="24"/>
          <w:szCs w:val="24"/>
        </w:rPr>
        <w:t xml:space="preserve">│(включая грантовые средства в     │(включая грантовые средства в     │</w:t>
      </w:r>
    </w:p>
    <w:p>
      <w:pPr>
        <w:spacing w:after="120"/>
        <w:jc w:val="both"/>
      </w:pPr>
      <w:r>
        <w:rPr>
          <w:rFonts w:ascii="Arial" w:cs="Arial" w:eastAsia="Arial" w:hAnsi="Arial"/>
          <w:sz w:val="24"/>
          <w:szCs w:val="24"/>
        </w:rPr>
        <w:t xml:space="preserve">│рамках бюджета развития в сумме   │рамках бюджета развития в сумме   │</w:t>
      </w:r>
    </w:p>
    <w:p>
      <w:pPr>
        <w:spacing w:after="120"/>
        <w:jc w:val="both"/>
      </w:pPr>
      <w:r>
        <w:rPr>
          <w:rFonts w:ascii="Arial" w:cs="Arial" w:eastAsia="Arial" w:hAnsi="Arial"/>
          <w:sz w:val="24"/>
          <w:szCs w:val="24"/>
        </w:rPr>
        <w:t xml:space="preserve">│6314322,3 тыс. сомов).            │5272930,0 тыс. сомов).            │</w:t>
      </w:r>
    </w:p>
    <w:p>
      <w:pPr>
        <w:spacing w:after="120"/>
        <w:jc w:val="both"/>
      </w:pPr>
      <w:r>
        <w:rPr>
          <w:rFonts w:ascii="Arial" w:cs="Arial" w:eastAsia="Arial" w:hAnsi="Arial"/>
          <w:sz w:val="24"/>
          <w:szCs w:val="24"/>
        </w:rPr>
        <w:t xml:space="preserve">│2. Установить предельный размер   │2. Установить предельный размер   │</w:t>
      </w:r>
    </w:p>
    <w:p>
      <w:pPr>
        <w:spacing w:after="120"/>
        <w:jc w:val="both"/>
      </w:pPr>
      <w:r>
        <w:rPr>
          <w:rFonts w:ascii="Arial" w:cs="Arial" w:eastAsia="Arial" w:hAnsi="Arial"/>
          <w:sz w:val="24"/>
          <w:szCs w:val="24"/>
        </w:rPr>
        <w:t xml:space="preserve">│дефицита республиканского бюджета │дефицита республиканского бюджета │</w:t>
      </w:r>
    </w:p>
    <w:p>
      <w:pPr>
        <w:spacing w:after="120"/>
        <w:jc w:val="both"/>
      </w:pPr>
      <w:r>
        <w:rPr>
          <w:rFonts w:ascii="Arial" w:cs="Arial" w:eastAsia="Arial" w:hAnsi="Arial"/>
          <w:sz w:val="24"/>
          <w:szCs w:val="24"/>
        </w:rPr>
        <w:t xml:space="preserve">│Кыргызской Республики в сумме     │Кыргызской Республики в сумме     │</w:t>
      </w:r>
    </w:p>
    <w:p>
      <w:pPr>
        <w:spacing w:after="120"/>
        <w:jc w:val="both"/>
      </w:pPr>
      <w:r>
        <w:rPr>
          <w:rFonts w:ascii="Arial" w:cs="Arial" w:eastAsia="Arial" w:hAnsi="Arial"/>
          <w:sz w:val="24"/>
          <w:szCs w:val="24"/>
        </w:rPr>
        <w:t xml:space="preserve">│23102333,8 тыс. сомов.            │21719129,7 тыс. сомов.            │</w:t>
      </w:r>
    </w:p>
    <w:p>
      <w:pPr>
        <w:spacing w:after="120"/>
        <w:jc w:val="both"/>
      </w:pPr>
      <w:r>
        <w:rPr>
          <w:rFonts w:ascii="Arial" w:cs="Arial" w:eastAsia="Arial" w:hAnsi="Arial"/>
          <w:sz w:val="24"/>
          <w:szCs w:val="24"/>
        </w:rPr>
        <w:t xml:space="preserve">│3. Направить на покрытие          │3. Направить на покрытие          │</w:t>
      </w:r>
    </w:p>
    <w:p>
      <w:pPr>
        <w:spacing w:after="120"/>
        <w:jc w:val="both"/>
      </w:pPr>
      <w:r>
        <w:rPr>
          <w:rFonts w:ascii="Arial" w:cs="Arial" w:eastAsia="Arial" w:hAnsi="Arial"/>
          <w:sz w:val="24"/>
          <w:szCs w:val="24"/>
        </w:rPr>
        <w:t xml:space="preserve">│предельного размера дефицита      │предельного размера дефицита      │</w:t>
      </w:r>
    </w:p>
    <w:p>
      <w:pPr>
        <w:spacing w:after="120"/>
        <w:jc w:val="both"/>
      </w:pPr>
      <w:r>
        <w:rPr>
          <w:rFonts w:ascii="Arial" w:cs="Arial" w:eastAsia="Arial" w:hAnsi="Arial"/>
          <w:sz w:val="24"/>
          <w:szCs w:val="24"/>
        </w:rPr>
        <w:t xml:space="preserve">│республиканского бюджета          │республиканского бюджета          │</w:t>
      </w:r>
    </w:p>
    <w:p>
      <w:pPr>
        <w:spacing w:after="120"/>
        <w:jc w:val="both"/>
      </w:pPr>
      <w:r>
        <w:rPr>
          <w:rFonts w:ascii="Arial" w:cs="Arial" w:eastAsia="Arial" w:hAnsi="Arial"/>
          <w:sz w:val="24"/>
          <w:szCs w:val="24"/>
        </w:rPr>
        <w:t xml:space="preserve">│Кыргызской Республики на 2012 год │Кыргызской Республики на 2012 год │</w:t>
      </w:r>
    </w:p>
    <w:p>
      <w:pPr>
        <w:spacing w:after="120"/>
        <w:jc w:val="both"/>
      </w:pPr>
      <w:r>
        <w:rPr>
          <w:rFonts w:ascii="Arial" w:cs="Arial" w:eastAsia="Arial" w:hAnsi="Arial"/>
          <w:sz w:val="24"/>
          <w:szCs w:val="24"/>
        </w:rPr>
        <w:t xml:space="preserve">│средства внешних и внутренних     │средства внешних и внутренних     │</w:t>
      </w:r>
    </w:p>
    <w:p>
      <w:pPr>
        <w:spacing w:after="120"/>
        <w:jc w:val="both"/>
      </w:pPr>
      <w:r>
        <w:rPr>
          <w:rFonts w:ascii="Arial" w:cs="Arial" w:eastAsia="Arial" w:hAnsi="Arial"/>
          <w:sz w:val="24"/>
          <w:szCs w:val="24"/>
        </w:rPr>
        <w:t xml:space="preserve">│источников финансирования в сумме │источников финансирования в сумме │</w:t>
      </w:r>
    </w:p>
    <w:p>
      <w:pPr>
        <w:spacing w:after="120"/>
        <w:jc w:val="both"/>
      </w:pPr>
      <w:r>
        <w:rPr>
          <w:rFonts w:ascii="Arial" w:cs="Arial" w:eastAsia="Arial" w:hAnsi="Arial"/>
          <w:sz w:val="24"/>
          <w:szCs w:val="24"/>
        </w:rPr>
        <w:t xml:space="preserve">│23102333,8 тыс. сомов.            │21719129,7 тыс. 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5.                         │Статья 5.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Бюджет развития Кыргызской     │1. Бюджет развития Кыргызской     │</w:t>
      </w:r>
    </w:p>
    <w:p>
      <w:pPr>
        <w:spacing w:after="120"/>
        <w:jc w:val="both"/>
      </w:pPr>
      <w:r>
        <w:rPr>
          <w:rFonts w:ascii="Arial" w:cs="Arial" w:eastAsia="Arial" w:hAnsi="Arial"/>
          <w:sz w:val="24"/>
          <w:szCs w:val="24"/>
        </w:rPr>
        <w:t xml:space="preserve">│Республики на 2012 год и прогноз  │Республики на 2012 год и прогноз  │</w:t>
      </w:r>
    </w:p>
    <w:p>
      <w:pPr>
        <w:spacing w:after="120"/>
        <w:jc w:val="both"/>
      </w:pPr>
      <w:r>
        <w:rPr>
          <w:rFonts w:ascii="Arial" w:cs="Arial" w:eastAsia="Arial" w:hAnsi="Arial"/>
          <w:sz w:val="24"/>
          <w:szCs w:val="24"/>
        </w:rPr>
        <w:t xml:space="preserve">│на 2013-2014 годы установлен      │на 2013-2014 годы установлен      │</w:t>
      </w:r>
    </w:p>
    <w:p>
      <w:pPr>
        <w:spacing w:after="120"/>
        <w:jc w:val="both"/>
      </w:pPr>
      <w:r>
        <w:rPr>
          <w:rFonts w:ascii="Arial" w:cs="Arial" w:eastAsia="Arial" w:hAnsi="Arial"/>
          <w:sz w:val="24"/>
          <w:szCs w:val="24"/>
        </w:rPr>
        <w:t xml:space="preserve">│согласно приложению 3.            │согласно приложению 3.            │</w:t>
      </w:r>
    </w:p>
    <w:p>
      <w:pPr>
        <w:spacing w:after="120"/>
        <w:jc w:val="both"/>
      </w:pPr>
      <w:r>
        <w:rPr>
          <w:rFonts w:ascii="Arial" w:cs="Arial" w:eastAsia="Arial" w:hAnsi="Arial"/>
          <w:sz w:val="24"/>
          <w:szCs w:val="24"/>
        </w:rPr>
        <w:t xml:space="preserve">│2. Средства для финансирования    │2. Средства для финансирования    │</w:t>
      </w:r>
    </w:p>
    <w:p>
      <w:pPr>
        <w:spacing w:after="120"/>
        <w:jc w:val="both"/>
      </w:pPr>
      <w:r>
        <w:rPr>
          <w:rFonts w:ascii="Arial" w:cs="Arial" w:eastAsia="Arial" w:hAnsi="Arial"/>
          <w:sz w:val="24"/>
          <w:szCs w:val="24"/>
        </w:rPr>
        <w:t xml:space="preserve">│капитальных вложений в 2012 году  │капитальных вложений в 2012 году  │</w:t>
      </w:r>
    </w:p>
    <w:p>
      <w:pPr>
        <w:spacing w:after="120"/>
        <w:jc w:val="both"/>
      </w:pPr>
      <w:r>
        <w:rPr>
          <w:rFonts w:ascii="Arial" w:cs="Arial" w:eastAsia="Arial" w:hAnsi="Arial"/>
          <w:sz w:val="24"/>
          <w:szCs w:val="24"/>
        </w:rPr>
        <w:t xml:space="preserve">│осуществлять за счет:             │осуществлять за счет:             │</w:t>
      </w:r>
    </w:p>
    <w:p>
      <w:pPr>
        <w:spacing w:after="120"/>
        <w:jc w:val="both"/>
      </w:pPr>
      <w:r>
        <w:rPr>
          <w:rFonts w:ascii="Arial" w:cs="Arial" w:eastAsia="Arial" w:hAnsi="Arial"/>
          <w:sz w:val="24"/>
          <w:szCs w:val="24"/>
        </w:rPr>
        <w:t xml:space="preserve">│1) внутренних источников -        │1) внутренних источников -        │</w:t>
      </w:r>
    </w:p>
    <w:p>
      <w:pPr>
        <w:spacing w:after="120"/>
        <w:jc w:val="both"/>
      </w:pPr>
      <w:r>
        <w:rPr>
          <w:rFonts w:ascii="Arial" w:cs="Arial" w:eastAsia="Arial" w:hAnsi="Arial"/>
          <w:sz w:val="24"/>
          <w:szCs w:val="24"/>
        </w:rPr>
        <w:t xml:space="preserve">│3830872,4 тыс. сомов;             │3316422,4 тыс. сомов;             │</w:t>
      </w:r>
    </w:p>
    <w:p>
      <w:pPr>
        <w:spacing w:after="120"/>
        <w:jc w:val="both"/>
      </w:pPr>
      <w:r>
        <w:rPr>
          <w:rFonts w:ascii="Arial" w:cs="Arial" w:eastAsia="Arial" w:hAnsi="Arial"/>
          <w:sz w:val="24"/>
          <w:szCs w:val="24"/>
        </w:rPr>
        <w:t xml:space="preserve">│2) внешних источников - 17565093,8│2) внешних источников - 16095093,6│</w:t>
      </w:r>
    </w:p>
    <w:p>
      <w:pPr>
        <w:spacing w:after="120"/>
        <w:jc w:val="both"/>
      </w:pPr>
      <w:r>
        <w:rPr>
          <w:rFonts w:ascii="Arial" w:cs="Arial" w:eastAsia="Arial" w:hAnsi="Arial"/>
          <w:sz w:val="24"/>
          <w:szCs w:val="24"/>
        </w:rPr>
        <w:t xml:space="preserve">│тыс. сомов.                       │тыс. 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10.                        │Статья 10.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│Финансирование из республиканского│Финансирование из республиканского│</w:t>
      </w:r>
    </w:p>
    <w:p>
      <w:pPr>
        <w:spacing w:after="120"/>
        <w:jc w:val="both"/>
      </w:pPr>
      <w:r>
        <w:rPr>
          <w:rFonts w:ascii="Arial" w:cs="Arial" w:eastAsia="Arial" w:hAnsi="Arial"/>
          <w:sz w:val="24"/>
          <w:szCs w:val="24"/>
        </w:rPr>
        <w:t xml:space="preserve">│бюджета Кыргызской Республики на  │бюджета Кыргызской Республики на  │</w:t>
      </w:r>
    </w:p>
    <w:p>
      <w:pPr>
        <w:spacing w:after="120"/>
        <w:jc w:val="both"/>
      </w:pPr>
      <w:r>
        <w:rPr>
          <w:rFonts w:ascii="Arial" w:cs="Arial" w:eastAsia="Arial" w:hAnsi="Arial"/>
          <w:sz w:val="24"/>
          <w:szCs w:val="24"/>
        </w:rPr>
        <w:t xml:space="preserve">│2012 год учреждений, ранее        │2012 год учреждений, ранее        │</w:t>
      </w:r>
    </w:p>
    <w:p>
      <w:pPr>
        <w:spacing w:after="120"/>
        <w:jc w:val="both"/>
      </w:pPr>
      <w:r>
        <w:rPr>
          <w:rFonts w:ascii="Arial" w:cs="Arial" w:eastAsia="Arial" w:hAnsi="Arial"/>
          <w:sz w:val="24"/>
          <w:szCs w:val="24"/>
        </w:rPr>
        <w:t xml:space="preserve">│состоящих на бюджете областей, в  │состоящих на бюджете областей, в  │</w:t>
      </w:r>
    </w:p>
    <w:p>
      <w:pPr>
        <w:spacing w:after="120"/>
        <w:jc w:val="both"/>
      </w:pPr>
      <w:r>
        <w:rPr>
          <w:rFonts w:ascii="Arial" w:cs="Arial" w:eastAsia="Arial" w:hAnsi="Arial"/>
          <w:sz w:val="24"/>
          <w:szCs w:val="24"/>
        </w:rPr>
        <w:t xml:space="preserve">│общей сумме 192642,7 тыс. сомов   │общей сумме 186472,1 тыс. сомов   │</w:t>
      </w:r>
    </w:p>
    <w:p>
      <w:pPr>
        <w:spacing w:after="120"/>
        <w:jc w:val="both"/>
      </w:pPr>
      <w:r>
        <w:rPr>
          <w:rFonts w:ascii="Arial" w:cs="Arial" w:eastAsia="Arial" w:hAnsi="Arial"/>
          <w:sz w:val="24"/>
          <w:szCs w:val="24"/>
        </w:rPr>
        <w:t xml:space="preserve">│производить согласно приложению 4.│производить согласно приложению 4.│</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13.                        │Статья 13.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│1. Размеры категориальных грантов │1. Размеры категориальных грантов │</w:t>
      </w:r>
    </w:p>
    <w:p>
      <w:pPr>
        <w:spacing w:after="120"/>
        <w:jc w:val="both"/>
      </w:pPr>
      <w:r>
        <w:rPr>
          <w:rFonts w:ascii="Arial" w:cs="Arial" w:eastAsia="Arial" w:hAnsi="Arial"/>
          <w:sz w:val="24"/>
          <w:szCs w:val="24"/>
        </w:rPr>
        <w:t xml:space="preserve">│для местных бюджетов из           │для местных бюджетов из           │</w:t>
      </w:r>
    </w:p>
    <w:p>
      <w:pPr>
        <w:spacing w:after="120"/>
        <w:jc w:val="both"/>
      </w:pPr>
      <w:r>
        <w:rPr>
          <w:rFonts w:ascii="Arial" w:cs="Arial" w:eastAsia="Arial" w:hAnsi="Arial"/>
          <w:sz w:val="24"/>
          <w:szCs w:val="24"/>
        </w:rPr>
        <w:t xml:space="preserve">│республиканского бюджета          │республиканского бюджета          │</w:t>
      </w:r>
    </w:p>
    <w:p>
      <w:pPr>
        <w:spacing w:after="120"/>
        <w:jc w:val="both"/>
      </w:pPr>
      <w:r>
        <w:rPr>
          <w:rFonts w:ascii="Arial" w:cs="Arial" w:eastAsia="Arial" w:hAnsi="Arial"/>
          <w:sz w:val="24"/>
          <w:szCs w:val="24"/>
        </w:rPr>
        <w:t xml:space="preserve">│Кыргызской Республики на 2012 год │Кыргызской Республики на 2012 год │</w:t>
      </w:r>
    </w:p>
    <w:p>
      <w:pPr>
        <w:spacing w:after="120"/>
        <w:jc w:val="both"/>
      </w:pPr>
      <w:r>
        <w:rPr>
          <w:rFonts w:ascii="Arial" w:cs="Arial" w:eastAsia="Arial" w:hAnsi="Arial"/>
          <w:sz w:val="24"/>
          <w:szCs w:val="24"/>
        </w:rPr>
        <w:t xml:space="preserve">│для сферы образования установлены │для сферы образования установлены │</w:t>
      </w:r>
    </w:p>
    <w:p>
      <w:pPr>
        <w:spacing w:after="120"/>
        <w:jc w:val="both"/>
      </w:pPr>
      <w:r>
        <w:rPr>
          <w:rFonts w:ascii="Arial" w:cs="Arial" w:eastAsia="Arial" w:hAnsi="Arial"/>
          <w:sz w:val="24"/>
          <w:szCs w:val="24"/>
        </w:rPr>
        <w:t xml:space="preserve">│в общей сумме расходов 10760000,0 │в общей сумме расходов 11214763,9 │</w:t>
      </w:r>
    </w:p>
    <w:p>
      <w:pPr>
        <w:spacing w:after="120"/>
        <w:jc w:val="both"/>
      </w:pPr>
      <w:r>
        <w:rPr>
          <w:rFonts w:ascii="Arial" w:cs="Arial" w:eastAsia="Arial" w:hAnsi="Arial"/>
          <w:sz w:val="24"/>
          <w:szCs w:val="24"/>
        </w:rPr>
        <w:t xml:space="preserve">│тыс. сомов согласно приложению 5. │тыс. сомов согласно приложению 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14.                        │Статья 14.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│4. Установить средства,           │4. Установить средства,           │</w:t>
      </w:r>
    </w:p>
    <w:p>
      <w:pPr>
        <w:spacing w:after="120"/>
        <w:jc w:val="both"/>
      </w:pPr>
      <w:r>
        <w:rPr>
          <w:rFonts w:ascii="Arial" w:cs="Arial" w:eastAsia="Arial" w:hAnsi="Arial"/>
          <w:sz w:val="24"/>
          <w:szCs w:val="24"/>
        </w:rPr>
        <w:t xml:space="preserve">│передаваемые из республиканского  │передаваемые из республиканского  │</w:t>
      </w:r>
    </w:p>
    <w:p>
      <w:pPr>
        <w:spacing w:after="120"/>
        <w:jc w:val="both"/>
      </w:pPr>
      <w:r>
        <w:rPr>
          <w:rFonts w:ascii="Arial" w:cs="Arial" w:eastAsia="Arial" w:hAnsi="Arial"/>
          <w:sz w:val="24"/>
          <w:szCs w:val="24"/>
        </w:rPr>
        <w:t xml:space="preserve">│бюджета в местные бюджеты города  │бюджета в местные бюджеты города  │</w:t>
      </w:r>
    </w:p>
    <w:p>
      <w:pPr>
        <w:spacing w:after="120"/>
        <w:jc w:val="both"/>
      </w:pPr>
      <w:r>
        <w:rPr>
          <w:rFonts w:ascii="Arial" w:cs="Arial" w:eastAsia="Arial" w:hAnsi="Arial"/>
          <w:sz w:val="24"/>
          <w:szCs w:val="24"/>
        </w:rPr>
        <w:t xml:space="preserve">│Бишкек в сумме 159400,0 тыс.      │Бишкек в сумме 509400,0 тыс.      │</w:t>
      </w:r>
    </w:p>
    <w:p>
      <w:pPr>
        <w:spacing w:after="120"/>
        <w:jc w:val="both"/>
      </w:pPr>
      <w:r>
        <w:rPr>
          <w:rFonts w:ascii="Arial" w:cs="Arial" w:eastAsia="Arial" w:hAnsi="Arial"/>
          <w:sz w:val="24"/>
          <w:szCs w:val="24"/>
        </w:rPr>
        <w:t xml:space="preserve">│сомов, города Ош в сумме 370000,0 │сомов, города Ош в сумме 370000,0 │</w:t>
      </w:r>
    </w:p>
    <w:p>
      <w:pPr>
        <w:spacing w:after="120"/>
        <w:jc w:val="both"/>
      </w:pPr>
      <w:r>
        <w:rPr>
          <w:rFonts w:ascii="Arial" w:cs="Arial" w:eastAsia="Arial" w:hAnsi="Arial"/>
          <w:sz w:val="24"/>
          <w:szCs w:val="24"/>
        </w:rPr>
        <w:t xml:space="preserve">│тыс. сомов и города Джалал-Абад в │тыс. сомов и города Джалал-Абад в │</w:t>
      </w:r>
    </w:p>
    <w:p>
      <w:pPr>
        <w:spacing w:after="120"/>
        <w:jc w:val="both"/>
      </w:pPr>
      <w:r>
        <w:rPr>
          <w:rFonts w:ascii="Arial" w:cs="Arial" w:eastAsia="Arial" w:hAnsi="Arial"/>
          <w:sz w:val="24"/>
          <w:szCs w:val="24"/>
        </w:rPr>
        <w:t xml:space="preserve">│сумме 58000,0 тыс. сомов, на      │сумме 58000,0 тыс. сомов, на      │</w:t>
      </w:r>
    </w:p>
    <w:p>
      <w:pPr>
        <w:spacing w:after="120"/>
        <w:jc w:val="both"/>
      </w:pPr>
      <w:r>
        <w:rPr>
          <w:rFonts w:ascii="Arial" w:cs="Arial" w:eastAsia="Arial" w:hAnsi="Arial"/>
          <w:sz w:val="24"/>
          <w:szCs w:val="24"/>
        </w:rPr>
        <w:t xml:space="preserve">│компенсацию потерь по доходам.    │компенсацию потерь по доходам.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79jkcfa-mvs3vi4mixha">
      <w:r>
        <w:rPr>
          <w:rFonts w:ascii="Arial" w:cs="Arial" w:eastAsia="Arial" w:hAnsi="Arial"/>
          <w:color w:val="132D3F"/>
          <w:sz w:val="16"/>
          <w:szCs w:val="16"/>
          <w:u w:val="single"/>
        </w:rPr>
        <w:t xml:space="preserve">dalil.kg/document/93972</w:t>
      </w:r>
    </w:hyperlink>
  </w:p>
  <w:p>
    <w:pPr>
      <w:spacing w:after="0" w:before="40"/>
      <w:jc w:val="center"/>
    </w:pPr>
    <w:hyperlink w:history="1" r:id="rIdgf2mddvtrovimhbqbhxs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4vkyyouybzzj3_ksa2ak" Type="http://schemas.openxmlformats.org/officeDocument/2006/relationships/hyperlink" Target="https://dalil.kg/document/159126" TargetMode="External"/><Relationship Id="rIdcvzvbpcm4ks665xhuh4tu" Type="http://schemas.openxmlformats.org/officeDocument/2006/relationships/hyperlink" Target="https://dalil.kg/document/202913" TargetMode="External"/><Relationship Id="rIdavyljkwhiaawq3q8z8byv" Type="http://schemas.openxmlformats.org/officeDocument/2006/relationships/hyperlink" Target="https://dalil.kg/document/203641" TargetMode="External"/><Relationship Id="rIdr7e6pv9dps-ijhoxac0cw" Type="http://schemas.openxmlformats.org/officeDocument/2006/relationships/hyperlink" Target="https://dalil.kg/document/202913" TargetMode="External"/><Relationship Id="rId6tw8p1qr6ydejy8egvln5" Type="http://schemas.openxmlformats.org/officeDocument/2006/relationships/hyperlink" Target="https://dalil.kg/document/86" TargetMode="External"/><Relationship Id="rIdfs70dxdsby21h6zydbofx" Type="http://schemas.openxmlformats.org/officeDocument/2006/relationships/hyperlink" Target="https://dalil.kg/document/203641" TargetMode="External"/><Relationship Id="rIdfilerd3mrb-u6j5hzrbfo" Type="http://schemas.openxmlformats.org/officeDocument/2006/relationships/hyperlink" Target="https://dalil.kg/document/86" TargetMode="External"/><Relationship Id="rIdkgfque96cnuwmshoquxak" Type="http://schemas.openxmlformats.org/officeDocument/2006/relationships/hyperlink" Target="https://dalil.kg/document/203641" TargetMode="External"/><Relationship Id="rId-3j6xqfwcplfaglvd1vte" Type="http://schemas.openxmlformats.org/officeDocument/2006/relationships/hyperlink" Target="https://dalil.kg/document/61443" TargetMode="External"/><Relationship Id="rIdffgywwqbl3sgebdscr7wf" Type="http://schemas.openxmlformats.org/officeDocument/2006/relationships/hyperlink" Target="https://dalil.kg/document/203641" TargetMode="External"/><Relationship Id="rIdtipjy4oxx8qkg81essd48" Type="http://schemas.openxmlformats.org/officeDocument/2006/relationships/hyperlink" Target="https://dalil.kg/document/53914" TargetMode="External"/><Relationship Id="rIdophzwt0pqofugdth6idtb" Type="http://schemas.openxmlformats.org/officeDocument/2006/relationships/hyperlink" Target="https://dalil.kg/document/53914" TargetMode="External"/><Relationship Id="rIdz0mfb7gibwfq6ll78hnr1" Type="http://schemas.openxmlformats.org/officeDocument/2006/relationships/hyperlink" Target="https://dalil.kg/document/53914" TargetMode="External"/><Relationship Id="rIdwnjnjl_k7fvnwaijdkcuo" Type="http://schemas.openxmlformats.org/officeDocument/2006/relationships/hyperlink" Target="https://dalil.kg/document/92959" TargetMode="External"/><Relationship Id="rIdt4m8w9_a9yt4u57l1icvn" Type="http://schemas.openxmlformats.org/officeDocument/2006/relationships/hyperlink" Target="https://dalil.kg/document/92960" TargetMode="External"/><Relationship Id="rIdnt52xtiix3ctfdlwo82h1" Type="http://schemas.openxmlformats.org/officeDocument/2006/relationships/hyperlink" Target="https://dalil.kg/document/60207" TargetMode="External"/><Relationship Id="rIdoqfxh9man9gyjarxh_txl" Type="http://schemas.openxmlformats.org/officeDocument/2006/relationships/hyperlink" Target="https://dalil.kg/document/203641" TargetMode="External"/><Relationship Id="rIdokjegjektefelb0l84xss" Type="http://schemas.openxmlformats.org/officeDocument/2006/relationships/hyperlink" Target="https://dalil.kg/document/203641" TargetMode="External"/><Relationship Id="rIdbwosao2qgtd3cqgnu-gco" Type="http://schemas.openxmlformats.org/officeDocument/2006/relationships/hyperlink" Target="https://dalil.kg/document/95269" TargetMode="External"/><Relationship Id="rIdepyisqkulemhxdnrykp01" Type="http://schemas.openxmlformats.org/officeDocument/2006/relationships/hyperlink" Target="https://dalil.kg/document/95005" TargetMode="External"/><Relationship Id="rIdkvyd9jj6xzjs1pqwpkfjh" Type="http://schemas.openxmlformats.org/officeDocument/2006/relationships/hyperlink" Target="https://dalil.kg/document/92689" TargetMode="External"/><Relationship Id="rIdvaqp8fo3sxxkldmqiuia6" Type="http://schemas.openxmlformats.org/officeDocument/2006/relationships/hyperlink" Target="https://dalil.kg/document/92690" TargetMode="External"/><Relationship Id="rIdctg7zvwjkrphmbyn6imgg" Type="http://schemas.openxmlformats.org/officeDocument/2006/relationships/hyperlink" Target="https://dalil.kg/document/1067" TargetMode="External"/><Relationship Id="rIdvkggmrchki3dd0ips7csl" Type="http://schemas.openxmlformats.org/officeDocument/2006/relationships/hyperlink" Target="https://dalil.kg/document/203641"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79jkcfa-mvs3vi4mixha" Type="http://schemas.openxmlformats.org/officeDocument/2006/relationships/hyperlink" Target="https://dalil.kg/document/93972" TargetMode="External"/><Relationship Id="rIdgf2mddvtrovimhbqbhxs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2026-09-24T19:30:00.616Z</dcterms:created>
  <dcterms:modified xsi:type="dcterms:W3CDTF">2026-09-24T19:30:00.616Z</dcterms:modified>
</cp:coreProperties>
</file>

<file path=docProps/custom.xml><?xml version="1.0" encoding="utf-8"?>
<Properties xmlns="http://schemas.openxmlformats.org/officeDocument/2006/custom-properties" xmlns:vt="http://schemas.openxmlformats.org/officeDocument/2006/docPropsVTypes"/>
</file>