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fixyzjsuadznhajel9p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2017 года № 443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2013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действий Кыргызской Республики по выполнению резолюции 1540 Совета Безопасности Организации Объединенных Наций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реализации резолюции 1540 (2004 года) и резолюции 1977 (2011 года) Совета Безопасности Организации Объединенных Наций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План действий Кыргызской Республики по выполнению резолюции 1540 Совета Безопасности Организации Объединенных Наций (далее - План действий).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координацию и контроль за реализацией Плана действий на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административным ведомствам и иным государственным органам: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реализацию Плана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не позднее 15 числа месяца, следующего за отчетным периодом, представлять информацию о ходе реализации Плана действий в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экономики Кыргызской Республики ежеквартально, не позднее 25 числа месяца, следующего за отчетным периодом, представлять в Аппарат Правительства Кыргызской Республики обобщенную информацию о выполнении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иностранных дел Кыргызской Республики уведомить Комитет 1540 Совета Безопасности Организации Объединенных Наций о принятии упомянутого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инвестиций, отдел международного сотрудничества, отдел обороны, правопорядка и чрезвычайных ситуаций, отдел образования, культуры и спорта,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vi-iexka7j9yh3ga0ls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марта 2013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по выполнению резолюции 1540 Совета Безопасности Организации Объединенных Наций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Резолюция Совета Безопасности Организации Объединенных Наций 1540 (2004), принятая 28 апреля 2004 года, является значимым международно-правовым и политическим документом, содержащим потенциал предотвращения распространения оружия массового поражения.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Основная цель резолюции 1540 - создание на национальном уровне эффективных барьеров, предотвращающих попадание оружия массового уничтожения (далее - ОМУ) и средств его доставки в руки негосударственных субъектов, в особенности террористов.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Резолюцией предусмотрены практические меры, которые должны быть осуществлены всеми государствами-членами Организации Объединенных Наций на национальном уровне по укреплению законодательной базы и правоприменительной практики. Указанные меры, прежде всего, предусматривают обеспечение учета, сохранности и физической защиты, а также контроль за экспортом и трансграничным перемещением материалов, относящихся к ОМУ, и средств доставки, а также предотвращение и противодействие незаконному обороту и посредничеству в отношении таких материалов. Документ направлен на координацию усилий в сфере предотвращения незаконного оборота ОМУ и средств его доставки на региональном и международном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Республика, одним из основополагающих принципов внешней и внутренней политики которой является приверженность принципу нераспространения оружия массового уничтожения, поддерживает резолюцию 1540 (2004) Совета Безопасности Организации Объединенных Наций и принимает последовательные меры по ее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обладая ядерным, химическим, биологическим оружием и средствами его доставки, Кыргызстан в соответствии с резолюцией Организации Объединенных Наций осуществляет меры, направленные на упрочение национальной системы экспортного контроля и усиление системы надзора и контроля за перемещением материалов и оборудования, способствующих разработке и изготовлению ОМУ.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Кыргызстан ратифицировал основные международные договоры в области нераспространения оружия массового поражения: Конвенцию о запрещении разработки, производства, накопления запасов и применения химического оружия и о его уничтожении от 1993 года, Конвенцию о запрещении разработки, производства и накопления запасов бактериологического (биологического) и токсинного оружия и об их уничтожении, Договор о нераспространении ядерного оружия, Соглашение с Международным агентством по атомной энергии о применении гарантий в связи с Договором о нераспространении ядерного оружия и Дополнительный протокол к Соглашению в связи с Договором о нераспространении ядерного оружия, Договор о зоне, свободной от ядерного оружия в Центральной Азии, Объединенную Конвенцию о безопасности обращения с отработавшим топливом и о безопасности обращения с радиоактивными отходами. На регулярной основе проводится работа по имплементации указанных международных договоров и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январе 2003 года подписан </w:t>
      </w:r>
      <w:hyperlink w:history="1" r:id="rIdhh7azyqgybruoselkcu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экспортном контроле", устанавливающий принципы осуществления государственной политики, правовые основы деятельности органов государственного управления Кыргызской Республики и участников внешнеэкономической деятельности в области экспортного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реализацию данного </w:t>
      </w:r>
      <w:hyperlink w:history="1" r:id="rIdghu9qvd6qvic1sstg7y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принят ряд подзаконных актов, определяющих порядок осуществления экспортного контроля за контролируемой продукцией в Кыргызской Республике. Совместно со странами-донорами проводится практическая работа по обеспечению контроля на границе за перемещением радиоактивных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для создания в Кыргызстане системы экспортного контроля, соответствующей международным стандартам и обеспечивающей эффективный мониторинг обращения товаров и технологий, относящихся к ОМУ и средствам его доставки, создающей прочный заслон на пути негосударственных субъектов, пытающихся получить доступ к такому оружию и относящимся к нему материалам, необходимо продолжение и усиление работы в области законодательства и практические действия, требующие продуктивного взаимодействия различных органов государственного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достижения эффективного взаимодействия всех государственных органов, вовлеченных в реализацию резолюции 1540 Совета Безопасности Организации Объединенных Наций, и обеспечения выполнения резолюции в полном объеме, повышения национального потенциала в деле содействия нераспространению и предотвращению различных угроз, а также учитывая, что резолюция 1540 Совета Безопасности Организации Объединенных Наций предусматривает предоставление помощи со стороны стран, располагающих соответствующими возможностями, другим государствам, которым требуется содействие в выполнении ее положений, и разработан настоящий План действий Кыргызской Республики по выполнению резолюции 1540 Совета Безопасности Организации Объединенных Наций.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┌──┬────────────────┬──────────────────┬───────────┬───────┬──────────┐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 Задача     │    Наименование  │Ответствен-│  Срок │ Ресурсное│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│п/│                │    мероприятия   │ ный орган │ испол-│ обеспече-│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 │                │                  │           │ нения │    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├──┴────────────────┴──────────────────┴───────────┴───────┴──────────┤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1. В реализацию статьи 2 резолюции 1540 СБ ООН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1.1. Национальное законодательство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├──┬────────────────┬──────────────────┬───────────┬───────┬──────────┤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│Установление    │Разработка проекта│МЭ         │4      │В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│уголовной и     │Закона Кыргызской │           │квартал│пределах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│административной│Республики "О     │           │2013   │выделенных│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│ответственности │внесении          │           │года   │бюджетных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 нарушения    │дополнений в      │           │       │ассигнова-│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│законодательства│Уголовный </w:t>
      </w:r>
      <w:hyperlink w:history="1" r:id="rIdgegy1tiuoljg5eiizs8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│           │       │ний,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области       │Кыргызской        │           │       │экспертная│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│экспортного     │Республики и      │           │       │поддержка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│контроля        │</w:t>
      </w:r>
      <w:hyperlink w:history="1" r:id="rIdyuogs4cop74pzzf99rq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│           │       │со стороны│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│Республики об     │           │       │междуна-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│административной  │           │       │родных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│ответственности"  │           │       │организа-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         │           │       │ций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├──┴────────────────┴──────────────────┴───────────┴───────┴──────────┤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2. В реализацию статей 2, 3, 6 и 8 резолюции 1540 СБ ООН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2.1. Национальное законодательство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├──┬────────────────┬──────────────────┬───────────┬───────┬──────────┤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│Приведение      │Разработка проекта│МЭ         │3      │В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│законодательства│постановления     │           │квартал│пределах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 │Правительства     │           │2013   │бюджетных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в    │Кыргызской        │           │года   │ассигнова-│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│соответствие с  │Республики,       │           │       │ний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│положениями     │предусматривающего│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│КЗХО, в целях   │меры по реализации│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│обеспечения     │Конвенции о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│выполнения      │запрещении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│Кыргызстаном    │разработки,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│международных   │производства,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│обязательств и  │накопления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│создания        │запасов,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│эффективной     │применения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│системы контроля│химического оружия│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│над списочными  │и его уничтожении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│химикатами     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├──┼────────────────┼──────────────────┼───────────┼───────┼──────────┤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│Обеспечение     │Разработка проекта│МЭ, МЗ     │4      │В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│выполнения      │постановления     │           │квартал│пределах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 │Правительства     │           │2013   │выделенных│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 │Кыргызской        │           │года   │бюджетных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│положений КБТО в│Республики об     │           │       │ассигнова-│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│полном объеме   │определении       │           │       │ний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│уполномоченного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│органа по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│реализации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│Конвенции о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│запрещении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│разработки,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│производства,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│накопления запасов│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│бактериологическо-│           │       │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│го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│(биологического) и│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│токсинного оружия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│и об их           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│уничтожении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├──────────────────┼───────────┼───────┼──────────┤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│Проведение        │МЭ, МИД,   │4      │Привле-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│информационных    │МЗ, ЦНиЭК  │квартал│чение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│мероприятий по    │(по согла- │2013   │донорской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│разъяснению целей │сованию)   │года   │помощи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│и задач КБТО      │           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│(проведение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│форумов,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│заседаний,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          │общественных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│обсуждений)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├──────────────────┼───────────┼───────┼──────────┤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│Разработка проекта│МЭ, МЗ,    │2      │Необходима│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│постановления     │МСХМ, ЦНиЭК│квартал│экспертная│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│Правительства     │(по согла- │2014   │поддержка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│Кыргызской        │сованию)   │года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 │Республики по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│реализации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│Конвенции о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│запрещении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│разработки,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│производства,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│накопления запасов│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│бактериологическо-│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│го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│(биологического) и│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│токсинного оружия │           │       │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│и об их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│уничтожении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├──┼────────────────┼──────────────────┼───────────┼───────┼──────────┤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│Принятие целевых│Принятие мер по   │ГСФР, МЭ   │3      │Необходима│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│санкций,        │имплементации 7-й │           │квартал│экспертная│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│относящихся к   │Рекомендации ФАТФ │           │2013   │поддержка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│распространению │(группа разработки│           │года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│ОМУ             │финансовых мер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│борьбы с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│отмыванием денег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│(FATF) в          │           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│национальное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│законодательство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├──┴────────────────┴──────────────────┴───────────┴───────┴──────────┤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3. В реализацию статьи 3 резолюции 1540 СБ ООН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3.1. Национальное законодательство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├──┬────────────────┬──────────────────┬───────────┬───────┬──────────┤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│Рассмотрение    │Проведение        │МИД,       │2      │В рамках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│вопроса о       │обсуждения вопроса│ГАООСЛХ    │квартал│выделенных│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│целесообразности│о целесообразности│           │2013   │бюджетных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│присоединения   │присоединения     │           │года   │ассигнова-│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 │Кыргызской        │           │       │ний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к    │Республики к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│Конвенции о     │Конвенции о       │           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│физической      │физической защите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│защите ядерных  │ядерных материалов│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│материалов      │(проведение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  │"круглых столов",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│межведомственных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│встреч)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├──┴────────────────┴──────────────────┴───────────┴───────┴──────────┤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3.2. Практические действия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├──┬────────────────┬──────────────────┬───────────┬───────┬──────────┤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│Предотвращение  │1. Оснащение      │ГТС        │4      │Имеется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│незаконного     │пунктов пропуска  │           │квартал│донорская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│перемещения     │"Кайрагач",       │           │2013   │поддержка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│ядерных и других│"Кызыл-Бель",     │           │года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│радиоактивных   │аэропорт "Манас"  │           │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│материалов      │(VIP-терминал),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│Центра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│профессиональной и│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│кинологической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│подготовки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│таможенной службы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│радиационными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│портальными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│мониторами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├──────────────────┤           ├───────┼──────────┤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│2. Определение    │           │4      │В рамках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│приоритетности    │           │квартал│выделенных│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│пунктов пропуска, │           │2013   │бюджетных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│подлежащих        │           │года   │ассигнова-│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│оснащению РПМ     │           │       │ний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├──────────────────┤           ├───────┼──────────┤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│3. Решение        │           │4      │Привлече-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│вопросов          │           │квартал│ние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│инфраструктурного │           │2013   │донорской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│обеспечения       │           │года   │и техни-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│приоритетных      │           │       │ческой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│пунктов пропуска  │           │       │помощи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│для дальнейшего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│установления РПМ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├──────────────────┤           ├───────┼──────────┤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│4. Определение    │           │4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│количества        │           │квартал│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│необходимых       │           │2013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│портативных       │           │года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│дозиметрических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│приборов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├──────────────────┤           ├───────┼──────────┤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│5. Закупка        │           │2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│портативных       │           │квартал│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│дозиметрических   │           │2014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  │приборов для      │           │года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│оснащения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│таможенных органов│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├──┼────────────────┼──────────────────┼───────────┼───────┼──────────┤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│Обеспечение     │Проведение        │ГАООСЛХ, МЗ│4      │В пределах│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│учета контроля  │инвентаризации    │           │квартал│выделенных│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│ядерных         │источников        │           │2013   │бюджетных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│материалов и    │радиоактивного    │           │год    │ассигнова-│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│радиоактивных   │излучения,        │           │       │ний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│источников      │составление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│излучения       │регистра          │           │       │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│ИРИ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├──┼────────────────┼──────────────────┼───────────┼───────┼──────────┤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│Обеспечение     │1. Определение    │МЧС,       │До     │В пределах│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│физической      │пунктов           │ГАООСЛХ    │2015   │выделенных│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│защиты          │захоронения       │           │года   │бюджетных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│радиоактивных   │радиоактивных     │           │       │ассигнова-│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│хвостохранилищ, │материалов,       │           │       │ний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│горных отвалов  │требующих, в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│уранодобывающей │первую очередь,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цветной       │обеспечения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│промышленности  │физической защиты.│           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│2. Разработка и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│проведение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│мероприятий по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│изоляции от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│окружающей среды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│пунктов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│захоронения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│радиоактивных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│материалов,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│организация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            │оптимальной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│системы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│мониторинга данных│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│захоронений       │           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├──┴────────────────┴──────────────────┴───────────┴───────┴──────────┤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4. В реализацию статьи 6 резолюции 1540 СБ ООН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4.1. Национальное законодательство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├──┬────────────────┬──────────────────┬───────────┬───────┬──────────┤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│Установление    │Разработка проекта│МЭ, межве- │3      │В пределах│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│надлежащего     │постановления     │домственная│квартал│выделенных│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│эффективного    │Правительства     │рабочая    │2013   │бюджетных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│контроля на     │Кыргызской        │группа по  │года   │ассигнова-│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│национальном    │Республики "Об    │экспортному│       │ний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│уровне за       │утверждении       │контролю,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│экспортом,      │Национального     │созданная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│импортом,       │контрольного      │распоряже-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│транзитом,      │списка Кыргызской │нием       │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│реэкспортом и   │Республики        │Правитель-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│любыми          │контролируемой    │ства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│передачами      │продукции"        │Кыргызской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│материалов,     │                  │Республики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│подлежащих      │                  │от 24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│экспортному     │                  │ноября 2007│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│контролю        │                  │года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                  │№ 489-р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├──┼────────────────┼──────────────────┼───────────┼───────┼──────────┤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│10│Актуализация    │Внесение изменений│МЭ         │На     │В рамках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│списков         │и дополнений в    │           │регу-  │выделенных│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│контролируемой  │Национальный      │           │лярной │бюджетных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│продукции       │контрольный список│           │основе │ассигнова-│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│товаров двойного│Кыргызской        │           │(при   │ний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│назначения      │Республики        │           │необхо-│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│контролируемой    │           │димо-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│продукции         │           │сти)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├──┴────────────────┴──────────────────┴───────────┴───────┴──────────┤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5. В реализацию статьи 7 резолюции 1540 СБ ООН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│5.1. Запрос технической помощи от доноров и международных организаций│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├──┬────────────────┬──────────────────┬───────────┬───────┬──────────┤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│11│Проработка      │Формирование и    │МЭ, ГТС,   │Посто- │В рамках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│вопросов        │направление       │ГПС, МЧС,  │янно   │выделенных│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│финансирования, │конкретных        │МЗ, МИД,   │       │бюджетных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│экспертной и    │запросов          │ГАООСЛХ    │       │ассигнова-│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│технической     │странам-донорам и │           │       │ний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│помощи для      │международным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│реализации      │организациям в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│мероприятий,    │соответствии со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│содержащихся в  │статьей 7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│настоящем Плане │резолюции об      │           │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│действий        │оказании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 │содействия по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 по  │выполнению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│выполнению      │требований        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│резолюции 1540  │резолюции 1540 СБ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│СБ ООН          │ООН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├──┴────────────────┴──────────────────┴───────────┴───────┴──────────┤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6. В реализацию статьи 8 резолюции 1540 СБ ООН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 6.1. Национальное законодательство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├──┬────────────────┬──────────────────┬───────────┬───────┬──────────┤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│12│Определение     │Разработка проекта│МЭ, ГТС,   │3      │В пределах│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│порядка создания│постановления     │НАН, ЦНиЭК │квартал│выделенных│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               │Правительства     │(по согла- │2013   │бюджетных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│функционирования│Кыргызской        │сованию)   │года   │ассигнова-│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│идентификацион- │Республики        │           │       │ний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│ных центров    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│(экспертных     │                  │           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│организаций)   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├──┼────────────────┼──────────────────┼───────────┼───────┼──────────┤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│13│Обеспечение     │Разработка типовых│МЭ, МЭП    │4      │В рамках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│надлежащего     │внутрифирменных   │           │квартал│выделенных│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│учета и         │программ по       │           │2013   │бюджетных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│сохранности при │экспортному       │           │года   │ассигнова-│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│производстве,   │контролю          │           │       │ний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│применении,    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│хранении или   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│транспортировке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│материалов и    │                  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│технологий,    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│подлежащих     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│экспортному     │                  │           │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│контролю       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├──┼────────────────┼──────────────────┼───────────┼───────┼──────────┤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│14│Гармонизация    │Разработка        │ГАООСЛХ    │До     │В рамках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│законодательства│подзаконных       │           │2015   │выделенных│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 │нормативных       │           │года   │бюджетных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по   │технических актов │           │       │ассигнова-│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│радиационным    │(технических      │           │       │ний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│материалам и    │регламентов и др.)│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│источникам      │о радиоактивных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│ионизирующего   │материалах и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│излучения с     │источниках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│международными  │ионизирующего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│требованиями    │излучения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├──┴────────────────┴──────────────────┴───────────┴───────┴──────────┤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6.2. Практические действия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├──┬────────────────┬──────────────────┬───────────┬───────┬──────────┤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│15│Выполнение      │Подготовка и      │МЭ, МЗ,    │Еже-   │В рамках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 │направление в     │МЧС, МИД,  │годно  │выделенных│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│Республикой     │МАГАТЭ ежегодного │ГАООСЛХ    │до 15  │бюджетных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│обязательств    │отчета,           │           │мая    │ассигнова-│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│согласно        │содержащего       │           │года,  │ний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│Дополнительному │обновление        │           │следу-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│протоколу к     │первоначального   │           │ющего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│Соглашению между│заявления         │           │за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 │Кыргызской        │           │отчет-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│Республикой и   │Республики в      │           │ным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│Международным   │соответствии со   │           │годом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│агентством по   │статьей 2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│атомной энергии │Дополнительного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применении    │протокола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│гарантий в связи│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Договором о   │                  │           │       │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│нераспростране-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│нии ядерного   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│оружия,        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│ратифицированным│                  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│Законом        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 │                  │           │       │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 1 ноября    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│2011 года № 193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├──┼────────────────┼──────────────────┼───────────┼───────┼──────────┤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│16│Повышение       │1. Сбор           │МЭ, ГТС,   │2      │Привлече-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│квалификации    │предложений от    │ГПС, МО,   │квартал│ние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│сотрудников     │государственных   │МЗ, МСХМ,  │2013   │донорской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│министерств и   │структур по       │ЦНиЭК (по  │года   │помощи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│ведомств,       │обучению          │согласо-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│вовлеченных в   │сотрудников и     │ванию)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│реализацию      │участников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│резолюции 1540  │внешнеэкономичес- │           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│СБ ООН, а также │кой деятельности.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│повышение       │2. Обобщение и    │           │3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│информирован-   │представление на  │           │квартал│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│ности участников│рассмотрение      │           │2013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│внешнеэкономи-  │донорских         │           │года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│ческой          │организаций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│деятельности    │конкретных тем и  │           │ 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│планов обучающих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│семинаров,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│тренингов,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│форумов.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│3. Организация и  │           │На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│проведение        │           │регу-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│семинаров,        │           │лярной │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│тренингов и       │           │основе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│форумов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├──┼────────────────┼──────────────────┼───────────┼───────┼──────────┤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│17│Обеспечение     │Создание          │НАН, МЭ,   │4      │Привлече-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│доступа         │Web-портала в виде│ЦНиЭК (по  │квартал│ние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│участников ВЭД, │базы данных       │согласо-   │2014   │донорской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│субъектов       │международных     │ванию)     │года   │помощи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│предпринима-    │договоров,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│тельства к      │национального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│информационным  │законодательства в│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│ресурсам        │области           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│нераспространения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│оружия массового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│уничтожения,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         │справочных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│материалов в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│помощь участникам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│внешнеэкономичес- │           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│кой деятельности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├──┼────────────────┼──────────────────┼───────────┼───────┼──────────┤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│18│Создание        │Создание системы  │МЭ, МЗ,    │4      │Привлече-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│технической базы│передвижных       │НАН, ГТС,  │квартал│ние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│для             │лабораторий для   │ГПС        │2015   │донорской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│своевременного  │анализа ядерных,  │           │года   │помощи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│обнаружения и   │биологических и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│идентификации   │химических средств│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│ядерных,        ├──────────────────┼───────────┼───────┼──────────┤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│химических и    │Обеспечение       │ГПС, МВД,  │4      │Привлече-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│бактериологи-   │средствами        │МЧС, МЗ    │квартал│ние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│ческих          │биологической и   │           │2015   │донорской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│материалов,     │химической защиты │           │год    │помощи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│которые могут   │подразделений     │           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│быть            │правоохранительных│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│использованы    │органов и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 создании ОМУ│спецслужб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     │Кыргызской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│Республики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├──┼────────────────┼──────────────────┼───────────┼───────┼──────────┤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│19│Предотвращение  │1. Определение    │ГПС        │До     │Привлече-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│незаконного     │участков          │           │2015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│перемещения     │государственной   │           │года   │донорской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│через           │границы, в первую │           │       │и техни-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│государственную │очередь требующих │           │       │ческой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│границу         │технической       │           │       │помощи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      │модернизации.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 │2. Модернизация   │           │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│товаров,        │инженерного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│подлежащих      │оборудования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│экспортному     │участков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│контролю вне    │государственной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│пунктов         │границы и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│пропуска        │оснащение ее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│техническими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│средствами охраны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├──┼────────────────┼──────────────────┼───────────┼───────┼──────────┤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│20│Обеспечение     │Создание          │НАН, ГТС,  │До     │Привлече-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│возможности     │интерактивного    │ГПС, МВД,  │2014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│непрерывного    │Web-портала по    │ЦНиЭК (по  │года   │донорской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│обучения для    │обучению          │согласо-   │       │и техни-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│сотрудников ГТС,│сотрудников       │ванию)     │       │ческой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│МВД и           │таможенной службы,│           │       │помощи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│военнослужащих  │правоохранительных│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│ГПС по вопросам │органов и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│радиационной,   │военнослужащих    │           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│химической и    │пограничной службы│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│биологической  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│безопасности   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├──┼────────────────┼──────────────────┼───────────┼───────┼──────────┤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│21│Своевременное   │Предоставление    │МЭ, МЗ,    │На     │В рамках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│информирование  │регулярных отчетов│МО, ГТС,   │регу-  │выделенных│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│Комитета 1540 о │и оперативной     │ГКНБ, ГСФР,│лярной │бюджетных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│событиях,       │информации об     │ГПС, МВД,  │основе │ассигнова-│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│намерениях и    │изменениях в      │МЧС через  │       │ний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│мероприятиях в  │законодательстве, │МИД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│стране по       │а также о принятых│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│предотвращению  │мерах в сферах,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│распространения │подпадающих под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│оружия массового│действие резолюции│           │       │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│поражения, а    │1540, включая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│также по        │резолюции 1373 и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│противодействию │1390 СБ ООН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│терроризму      │                  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├──┼────────────────┼──────────────────┼───────────┼───────┼──────────┤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│22│Создание        │Обеспечение       │НАН, МЭ,   │До     │Привлече-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│экспертных      │технической помощи│МИД, ЦНиЭК │2015 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│организаций для │в оснащении       │(по согла- │года   │донорской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│обеспечения     │оборудованием и   │сованию)   │       │помощи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│квалифицирован- │обучении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│ной             │специалистов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│идентификации   │идентификационного│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│товаров,        │центра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│подлежащих     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│экспортному    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│контролю        │                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├──┼────────────────┼──────────────────┼───────────┼───────┼──────────┤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│23│Информирование  │Проведение        │МЭ, ЦНиЭК  │На     │Привлече-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│общества о целях│информационной    │(по согла- │регу-  │ние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задачах       │кампании, работа с│сованию)   │лярной │донорской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│резолюции 1540  │неправительствен- │           │основе,│помощи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│СБ ООН          │ными организациями│           │по мере│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│(транспарент-   │в части           │           │привле-│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│ность, работа с │распространения   │           │чения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│гражданским,    │информации, съемки│           │донор-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│научным и       │ТВ-передач,       │           │ской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│бизнес-сообщест-│документальных    │           │помощи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│вами,           │фильмов, роликов  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│масс-медиа)     │                  │           │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└──┴────────────────┴──────────────────┴───────────┴───────┴──────────┘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используемых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ВЭД - внешнеэкономическая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ГАООСЛХ - Государственное агентство охраны окружающей среды и лес-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ГКНБ - Государственный комитет национальной безопасности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ГПС - Государственная пограничная служба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ГСФР - Государственная служба финансовой разведки при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ГТС - Государственная таможенная служба при Правительстве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КЗХО - Конвенция о запрещении разработки, производства, накоп-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ления запасов и применения химического оружия и о его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уничтожении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КБТО - Конвенция о запрещении разработки, производства и накоп-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ления запасов бактериологического (биологического)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токсинного оружия и об их уничтожении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ИРИ - источник радиоактивного излучения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МАГАТЭ - Международное агентство по атомной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МВД - Министерство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МИД - Министерство иностранных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МЗ - Министерство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 - Министерство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МСХМ - Министерство сельского хозяйства и мелиорации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МЧС - Министерство чрезвычайных ситуаций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 - Министерство экономики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МЭП - Министерство энергетики и промышленности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НАН - Национальная академия наук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ОМУ - оружие массового уничтожения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РПМ - радиационные портальные мониторы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 ООН - Совет Безопасности Организации Объединенных Наций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ФАТФ - Группа разработки финансовых мер борьбы с отмыванием де-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нег</w:t>
      </w:r>
      <w:r>
        <w:rPr>
          <w:rFonts w:ascii="Arial" w:cs="Arial" w:eastAsia="Arial" w:hAnsi="Arial"/>
          <w:sz w:val="24"/>
          <w:szCs w:val="24"/>
        </w:rPr>
        <w:t xml:space="preserve"> The Fi№a№cial Actio№ Task Force (FATF)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ЦНиЭК - Общественный фонд "Центр по проблемам нераспространения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экспортного контроля"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6tk7a5upflaotbzg4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dalil.kg/document/94382</w:t>
      </w:r>
    </w:hyperlink>
  </w:p>
  <w:p>
    <w:pPr>
      <w:spacing w:after="0" w:before="40"/>
      <w:jc w:val="center"/>
    </w:pPr>
    <w:hyperlink w:history="1" r:id="rId_viyu4mv4xk19wfxo5on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xyzjsuadznhajel9pi6" Type="http://schemas.openxmlformats.org/officeDocument/2006/relationships/hyperlink" Target="https://dalil.kg/document/100166" TargetMode="External"/><Relationship Id="rIdvi-iexka7j9yh3ga0lszm" Type="http://schemas.openxmlformats.org/officeDocument/2006/relationships/hyperlink" Target="https://dalil.kg/document/94382" TargetMode="External"/><Relationship Id="rIdhh7azyqgybruoselkcu9n" Type="http://schemas.openxmlformats.org/officeDocument/2006/relationships/hyperlink" Target="https://dalil.kg/document/1154" TargetMode="External"/><Relationship Id="rIdghu9qvd6qvic1sstg7yc0" Type="http://schemas.openxmlformats.org/officeDocument/2006/relationships/hyperlink" Target="https://dalil.kg/document/1154" TargetMode="External"/><Relationship Id="rIdgegy1tiuoljg5eiizs8rf" Type="http://schemas.openxmlformats.org/officeDocument/2006/relationships/hyperlink" Target="https://dalil.kg/document/568" TargetMode="External"/><Relationship Id="rIdyuogs4cop74pzzf99rqcl" Type="http://schemas.openxmlformats.org/officeDocument/2006/relationships/hyperlink" Target="https://dalil.kg/document/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6tk7a5upflaotbzg4bt" Type="http://schemas.openxmlformats.org/officeDocument/2006/relationships/hyperlink" Target="https://dalil.kg/document/94382" TargetMode="External"/><Relationship Id="rId_viyu4mv4xk19wfxo5on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2026-09-30T20:28:37.259Z</dcterms:created>
  <dcterms:modified xsi:type="dcterms:W3CDTF">2026-09-30T20:28:37.259Z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