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n-ug44a9jt1zud9r11u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120"/>
        <w:jc w:val="right"/>
      </w:pPr>
      <w:r>
        <w:rPr>
          <w:rFonts w:ascii="Arial" w:cs="Arial" w:eastAsia="Arial" w:hAnsi="Arial"/>
          <w:sz w:val="24"/>
          <w:szCs w:val="24"/>
        </w:rPr>
        <w:t xml:space="preserve">Утверждено
 </w:t>
      </w:r>
      <w:hyperlink w:history="1" r:id="rIdheaax6o3ce2nscrm_bh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прохождении службы рядовым и начальствующим составом органов внутренних дел Кыргызской Республики</w:t>
      </w:r>
    </w:p>
    <w:p>
      <w:pPr>
        <w:spacing w:after="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8wfnsirgoa8vr-6gvv34e">
        <w:r>
          <w:rPr>
            <w:rFonts w:ascii="Arial" w:cs="Arial" w:eastAsia="Arial" w:hAnsi="Arial"/>
            <w:i/>
            <w:iCs/>
            <w:color w:val="1D4ED8"/>
            <w:sz w:val="24"/>
            <w:szCs w:val="24"/>
            <w:u w:val="single"/>
          </w:rPr>
          <w:t xml:space="preserve">21 января 2014 года № 38</w:t>
        </w:r>
      </w:hyperlink>
      <w:r>
        <w:rPr>
          <w:rFonts w:ascii="Arial" w:cs="Arial" w:eastAsia="Arial" w:hAnsi="Arial"/>
          <w:i/>
          <w:iCs/>
          <w:sz w:val="24"/>
          <w:szCs w:val="24"/>
        </w:rPr>
        <w:t xml:space="preserve">, </w:t>
      </w:r>
      <w:hyperlink w:history="1" r:id="rIdusrsjvcnjnodgqfljjoii">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 </w:t>
      </w:r>
      <w:hyperlink w:history="1" r:id="rIdxpaoz4wjrxr9ns8_y1y5u">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 </w:t>
      </w:r>
      <w:hyperlink w:history="1" r:id="rIdgouf19wkiyzittdbrxzbc">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cezjdie0lxbeicxa6gblk">
        <w:r>
          <w:rPr>
            <w:rFonts w:ascii="Arial" w:cs="Arial" w:eastAsia="Arial" w:hAnsi="Arial"/>
            <w:i/>
            <w:iCs/>
            <w:color w:val="1D4ED8"/>
            <w:sz w:val="24"/>
            <w:szCs w:val="24"/>
            <w:u w:val="single"/>
          </w:rPr>
          <w:t xml:space="preserve">29 января 2019 года № 30</w:t>
        </w:r>
      </w:hyperlink>
      <w:r>
        <w:rPr>
          <w:rFonts w:ascii="Arial" w:cs="Arial" w:eastAsia="Arial" w:hAnsi="Arial"/>
          <w:sz w:val="24"/>
          <w:szCs w:val="24"/>
        </w:rPr>
        <w:t xml:space="preserve"> , </w:t>
      </w:r>
      <w:hyperlink w:history="1" r:id="rId1_ltfvyrqlasmq4qg9uqf">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majgp_w2lfj_qwpxby3ug">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Внутренних войск Министерства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gavz-kgmcdb17hc5gm6u">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ccg3dbi55n_r0o8xv_tok">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Сотрудники органов внутренних дел Кыргызской Республики</w:t>
      </w:r>
    </w:p>
    <w:p>
      <w:pPr>
        <w:spacing w:after="60"/>
        <w:ind w:firstLine="567"/>
        <w:jc w:val="both"/>
      </w:pPr>
      <w:r>
        <w:rPr>
          <w:rFonts w:ascii="Arial" w:cs="Arial" w:eastAsia="Arial" w:hAnsi="Arial"/>
          <w:sz w:val="24"/>
          <w:szCs w:val="24"/>
        </w:rPr>
        <w:t xml:space="preserve">2. Сотрудниками органов внутренних дел Кыргызской Республики (далее - сотрудники) являются граждане Кыргызской Республики, занимающие штатные должности рядового и начальствующего состава органов внутренних дел или состоящие в распоряжении кадров органов внутренних дел Кыргызской Республики, курсанты, слушатели, адъюнкты и докторанты учебных заведений Министерства внутренних дел Кыргызской Республики (далее - МВД), которым присвоены в порядке, установленном настоящим Положением, специальные звания рядового и начальствующего состава органов внутренних дел.</w:t>
      </w:r>
    </w:p>
    <w:p>
      <w:pPr>
        <w:spacing w:after="60"/>
        <w:ind w:firstLine="567"/>
        <w:jc w:val="both"/>
      </w:pPr>
      <w:r>
        <w:rPr>
          <w:rFonts w:ascii="Arial" w:cs="Arial" w:eastAsia="Arial" w:hAnsi="Arial"/>
          <w:sz w:val="24"/>
          <w:szCs w:val="24"/>
        </w:rPr>
        <w:t xml:space="preserve">3. Сотрудникам выдаются форменная одежда, служебные удостоверения и офицерскому составу - жетоны с личными номерами. Образцы служебных удостоверений, жетонов с личными номерами и порядок их выдачи утверждаются министром внутренних дел Кыргызской Республики (далее - министр).</w:t>
      </w:r>
    </w:p>
    <w:p>
      <w:pPr>
        <w:spacing w:after="60"/>
        <w:ind w:firstLine="567"/>
        <w:jc w:val="both"/>
      </w:pPr>
      <w:r>
        <w:rPr>
          <w:rFonts w:ascii="Arial" w:cs="Arial" w:eastAsia="Arial" w:hAnsi="Arial"/>
          <w:sz w:val="24"/>
          <w:szCs w:val="24"/>
        </w:rPr>
        <w:t xml:space="preserve">Сотрудники обязаны обеспечить сохранность форменной одежды, служебных удостоверений, жетонов с личными номерами. Их утрата является нарушением служебной дисциплины, виновные привлекаются к дисциплинарной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6rxkehuj91neko6iyx3">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Сотрудники после прохождения соответствующей подготовки имеют право на постоянное ношение, хранение табельного огнестрельного оружия и специальных средств в порядке, определяемом министром.</w:t>
      </w:r>
    </w:p>
    <w:p>
      <w:pPr>
        <w:spacing w:after="60"/>
        <w:ind w:firstLine="567"/>
        <w:jc w:val="both"/>
      </w:pPr>
      <w:r>
        <w:rPr>
          <w:rFonts w:ascii="Arial" w:cs="Arial" w:eastAsia="Arial" w:hAnsi="Arial"/>
          <w:sz w:val="24"/>
          <w:szCs w:val="24"/>
        </w:rPr>
        <w:t xml:space="preserve">5. В целях технического обеспечения деятельности органов внутренних дел в штатах предусматриваются соответствующие должности вольнонаемного состава органов внутренних дел. Перечень указанных должностей определяется министром.</w:t>
      </w:r>
    </w:p>
    <w:p>
      <w:pPr>
        <w:spacing w:after="60"/>
        <w:ind w:firstLine="567"/>
        <w:jc w:val="both"/>
      </w:pPr>
      <w:r>
        <w:rPr>
          <w:rFonts w:ascii="Arial" w:cs="Arial" w:eastAsia="Arial" w:hAnsi="Arial"/>
          <w:sz w:val="24"/>
          <w:szCs w:val="24"/>
        </w:rPr>
        <w:t xml:space="preserve">Трудовые отношения вольнонаемного состава органов внутренних дел регулируются Трудовым кодексом Кыргызской Республики.</w:t>
      </w:r>
    </w:p>
    <w:p>
      <w:pPr>
        <w:spacing w:after="200" w:before="200"/>
        <w:jc w:val="center"/>
      </w:pPr>
      <w:r>
        <w:rPr>
          <w:rFonts w:ascii="Arial" w:cs="Arial" w:eastAsia="Arial" w:hAnsi="Arial"/>
          <w:b/>
          <w:bCs/>
          <w:sz w:val="24"/>
          <w:szCs w:val="24"/>
        </w:rPr>
        <w:t xml:space="preserve">Глава 2
 Принципы и правовые основы службы в органах внутренних дел</w:t>
      </w:r>
    </w:p>
    <w:p>
      <w:pPr>
        <w:spacing w:after="60"/>
        <w:ind w:firstLine="567"/>
        <w:jc w:val="both"/>
      </w:pPr>
      <w:r>
        <w:rPr>
          <w:rFonts w:ascii="Arial" w:cs="Arial" w:eastAsia="Arial" w:hAnsi="Arial"/>
          <w:sz w:val="24"/>
          <w:szCs w:val="24"/>
        </w:rPr>
        <w:t xml:space="preserve">6. Служба в органах внутренних дел основывается на принципах законности, уважения и соблюдения прав и свобод личности, гуманизма, открытости и публичности, подконтрольности и подотчетности сотрудников органов внутренних дел соответствующим органам государственной власти, управления и общественности, единоначалия и подчиненности, соблюдения служебной дисциплины, справедливого вознаграждения за службу, продвижения по службе на основании результатов служебной деятельности, с учетом способностей и квалификации.</w:t>
      </w:r>
    </w:p>
    <w:p>
      <w:pPr>
        <w:spacing w:after="60"/>
        <w:ind w:firstLine="567"/>
        <w:jc w:val="both"/>
      </w:pPr>
      <w:r>
        <w:rPr>
          <w:rFonts w:ascii="Arial" w:cs="Arial" w:eastAsia="Arial" w:hAnsi="Arial"/>
          <w:sz w:val="24"/>
          <w:szCs w:val="24"/>
        </w:rPr>
        <w:t xml:space="preserve">7. Правовую основу службы в органах внутренних дел составляет </w:t>
      </w:r>
      <w:hyperlink w:history="1" r:id="rIdxpfjg55su1z4rf2enma_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и иные нормативные правовые акты Кыргызской Республики, настоящее Положение.</w:t>
      </w:r>
    </w:p>
    <w:p>
      <w:pPr>
        <w:spacing w:after="60"/>
        <w:ind w:firstLine="567"/>
        <w:jc w:val="both"/>
      </w:pPr>
      <w:r>
        <w:rPr>
          <w:rFonts w:ascii="Arial" w:cs="Arial" w:eastAsia="Arial" w:hAnsi="Arial"/>
          <w:sz w:val="24"/>
          <w:szCs w:val="24"/>
        </w:rPr>
        <w:t xml:space="preserve">8. Сотрудник, впервые поступивший на службу в органы внутренних дел Кыргызской Республики, принимает Присягу.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m_3a63uqni_sota46zkz">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Служба в органах внутренних дел является видом государственной службы граждан Кыргызской Республики, отличается особыми условиями службы, повышенной ответственностью за характер и результаты действий, связана с постоянным риском для жизни и здоровья, характеризуется эмоциональной насыщенностью и требует физической выносливости.</w:t>
      </w:r>
    </w:p>
    <w:p>
      <w:pPr>
        <w:spacing w:after="60"/>
        <w:ind w:firstLine="567"/>
        <w:jc w:val="both"/>
      </w:pPr>
      <w:r>
        <w:rPr>
          <w:rFonts w:ascii="Arial" w:cs="Arial" w:eastAsia="Arial" w:hAnsi="Arial"/>
          <w:sz w:val="24"/>
          <w:szCs w:val="24"/>
        </w:rPr>
        <w:t xml:space="preserve">Время нахождения сотрудников на службе в органах внутренних дел засчитывается в их общий трудовой стаж, а также в стаж работы по специальности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3
 Служебные обязанности и права сотрудника органов внутренних дел</w:t>
      </w:r>
    </w:p>
    <w:p>
      <w:pPr>
        <w:spacing w:after="60"/>
        <w:ind w:firstLine="567"/>
        <w:jc w:val="both"/>
      </w:pPr>
      <w:r>
        <w:rPr>
          <w:rFonts w:ascii="Arial" w:cs="Arial" w:eastAsia="Arial" w:hAnsi="Arial"/>
          <w:sz w:val="24"/>
          <w:szCs w:val="24"/>
        </w:rPr>
        <w:t xml:space="preserve">10. Сотрудник выполняет обязанности и пользуется правами в пределах своей компетенции по занимаемой должности в соответствии с Конституцией Кыргызской Республики, Законом Кыргызской Республики "Об органах внутренних дел Кыргызской Республики" 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11.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60"/>
        <w:ind w:firstLine="567"/>
        <w:jc w:val="both"/>
      </w:pPr>
      <w:r>
        <w:rPr>
          <w:rFonts w:ascii="Arial" w:cs="Arial" w:eastAsia="Arial" w:hAnsi="Arial"/>
          <w:sz w:val="24"/>
          <w:szCs w:val="24"/>
        </w:rPr>
        <w:t xml:space="preserve">При получении приказа или указания, явно противоречащего законодательству Кыргызской Республики, сотрудник обязан принять меры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12. Обязанности сотрудника по занимаемой должности определяются его функциональными обязанностями. Функциональные обязанности разрабатываются непосредственным начальником (командиром) и утверждаются соответствующим руководителем органа внутренних дел, которому он непосредственно подчинен по службе.</w:t>
      </w:r>
    </w:p>
    <w:p>
      <w:pPr>
        <w:spacing w:after="60"/>
        <w:ind w:firstLine="567"/>
        <w:jc w:val="both"/>
      </w:pPr>
      <w:r>
        <w:rPr>
          <w:rFonts w:ascii="Arial" w:cs="Arial" w:eastAsia="Arial" w:hAnsi="Arial"/>
          <w:sz w:val="24"/>
          <w:szCs w:val="24"/>
        </w:rPr>
        <w:t xml:space="preserve">13.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утверждаемым Правительством Кыргызской Республики (далее - Дисциплинарный устав).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lar-r_rmwvcfoabb03pi">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Дисциплинарным уставом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sr7yktw5rqjvpyvb8wle">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Начальники подразделений обязаны создавать подчиненным необходимые условия для несения службы, предоставлять им реальные социальные возможности для служебного роста и культурного отдыха. Несут персональную ответственность за точное соблюдение требований настоящего Положения и других нормативных правовых актов по вопросам прохождения службы и работы с личным составом. Нарушенное право сотрудника органа внутренних дел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случаях - и с возмещением причиненного материального ущерба.</w:t>
      </w:r>
    </w:p>
    <w:p>
      <w:pPr>
        <w:spacing w:after="60"/>
        <w:ind w:firstLine="567"/>
        <w:jc w:val="both"/>
      </w:pPr>
      <w:r>
        <w:rPr>
          <w:rFonts w:ascii="Arial" w:cs="Arial" w:eastAsia="Arial" w:hAnsi="Arial"/>
          <w:sz w:val="24"/>
          <w:szCs w:val="24"/>
        </w:rPr>
        <w:t xml:space="preserve">16. Порядок прохождения службы сотрудниками в военное время и в местностях, где введено чрезвычайное положение,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17. В целях повышения профессионального уровня сотрудников органов внутренних дел проводится обучение сотрудников, включающее в себя подготовку специалистов в учебных заведениях МВД, повышение квалификации, стажировку и переподготовку, а также профессиональную служебную и физическую подготовку в процессе службы, периодическую проверку на пригодность к действиям в условиях, связанных с применением мер физического воздействия, специальных средств и огнестрельного оружия.</w:t>
      </w:r>
    </w:p>
    <w:p>
      <w:pPr>
        <w:spacing w:after="60"/>
        <w:ind w:firstLine="567"/>
        <w:jc w:val="both"/>
      </w:pPr>
      <w:r>
        <w:rPr>
          <w:rFonts w:ascii="Arial" w:cs="Arial" w:eastAsia="Arial" w:hAnsi="Arial"/>
          <w:sz w:val="24"/>
          <w:szCs w:val="24"/>
        </w:rPr>
        <w:t xml:space="preserve">Организация и порядок прохождения профессиональной подготовки определяются министром.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rso7s-qlzzqloi0jlgb8">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ПРИЕМ НА СЛУЖБУ И ПЕРЕМЕЩЕНИЕ ПО СЛУЖБЕ СОТРУДНИКА ОРГАНОВ ВНУТРЕННИХ ДЕЛ</w:t>
      </w:r>
    </w:p>
    <w:p>
      <w:pPr>
        <w:spacing w:after="200" w:before="200"/>
        <w:jc w:val="center"/>
      </w:pPr>
      <w:r>
        <w:rPr>
          <w:rFonts w:ascii="Arial" w:cs="Arial" w:eastAsia="Arial" w:hAnsi="Arial"/>
          <w:b/>
          <w:bCs/>
          <w:sz w:val="24"/>
          <w:szCs w:val="24"/>
        </w:rPr>
        <w:t xml:space="preserve">Глава 4
 Условия и квалификационные требования при приеме и прохождении службы в органах внутренних дел</w:t>
      </w:r>
    </w:p>
    <w:p>
      <w:pPr>
        <w:spacing w:after="60"/>
        <w:ind w:firstLine="567"/>
        <w:jc w:val="both"/>
      </w:pPr>
      <w:r>
        <w:rPr>
          <w:rFonts w:ascii="Arial" w:cs="Arial" w:eastAsia="Arial" w:hAnsi="Arial"/>
          <w:sz w:val="24"/>
          <w:szCs w:val="24"/>
        </w:rPr>
        <w:t xml:space="preserve">18. Квалификационные требования, предъявляемые к сотруднику органа внутренних дел, определяются настоящим Положением.</w:t>
      </w:r>
    </w:p>
    <w:p>
      <w:pPr>
        <w:spacing w:after="60"/>
        <w:ind w:firstLine="567"/>
        <w:jc w:val="both"/>
      </w:pPr>
      <w:r>
        <w:rPr>
          <w:rFonts w:ascii="Arial" w:cs="Arial" w:eastAsia="Arial" w:hAnsi="Arial"/>
          <w:sz w:val="24"/>
          <w:szCs w:val="24"/>
        </w:rPr>
        <w:t xml:space="preserve">В число квалификационных требований, предъявляемых к сотруднику органов внутренних дел, входят требования к уровню профессионального образования, стажу службы в органах внутренних дел или стажу (опыту) работы по специальности, профессиональным знаниям и навыкам, состоянию здоровья сотрудников органов внутренних дел, необходимые для выполнения функциональных обязанностей по замещаемой должности.</w:t>
      </w:r>
    </w:p>
    <w:p>
      <w:pPr>
        <w:spacing w:after="60"/>
        <w:ind w:firstLine="567"/>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(далее - граждане), не имеющие гражданства другого государства, ранее не привлекавшиеся к уголовной ответственности либо привлекавшиеся к уголовной ответственности, но в отношении которых производство по делу прекращено по реабилитирующим обстоятельствам, либо судом вынесен оправдательный приговор в соответствии с Уголовно-процессуальным </w:t>
      </w:r>
      <w:hyperlink w:history="1" r:id="rIdotqwqryjhrhul_1aqslp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моложе 19 лет (за исключением лиц, обучающихся в учебных заведениях МВД и равнозначных учебных заведениях других государств), годные к службе в органах внутренних дел, обладающие квалификационными знаниями, предъявляемыми к сотрудникам органов внутренних дел, независимо от национальности, пола, социального происхождения, имущественного и должностного положения, отношения к религии, способные по своим личным, деловым и моральным качествам выполнять служебные обязанности, прошедшие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Требования об обязательном прохождении военной службы, военной подготовки по программе офицеров запаса и альтернативной (вневойсковой) службы не распространяются на женщин.</w:t>
      </w:r>
    </w:p>
    <w:p>
      <w:pPr>
        <w:spacing w:after="60"/>
        <w:ind w:firstLine="567"/>
        <w:jc w:val="both"/>
      </w:pPr>
      <w:r>
        <w:rPr>
          <w:rFonts w:ascii="Arial" w:cs="Arial" w:eastAsia="Arial" w:hAnsi="Arial"/>
          <w:sz w:val="24"/>
          <w:szCs w:val="24"/>
        </w:rPr>
        <w:t xml:space="preserve">Не подлежат приему на службу в органы внутренних дел призывники, за исключением лиц, поступающих на учебу в учебные заведения МВД и равнозначные учебные заведения других государств по очной форме обучения.</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b2eqh38xydjpoaswdija6">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 </w:t>
      </w:r>
      <w:hyperlink w:history="1" r:id="rIdrizreajcmgea0bxnhi5qc">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egrdp4qu-9qbbtgb4mvbx">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20. На должности среднего, старшего начальствующего состава органов внутренних дел назначаются граждане с 19 до 35 лет, имеющие высшее образование, а также лица, окончившие средние профессиональные учебные заведения МВД, в соответствии с Перечнем должностей, подлежащих замещению специалистами высшей и средней квалификации, определяемым министром.</w:t>
      </w:r>
    </w:p>
    <w:p>
      <w:pPr>
        <w:spacing w:after="60"/>
        <w:ind w:firstLine="567"/>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60"/>
        <w:ind w:firstLine="567"/>
        <w:jc w:val="both"/>
      </w:pPr>
      <w:r>
        <w:rPr>
          <w:rFonts w:ascii="Arial" w:cs="Arial" w:eastAsia="Arial" w:hAnsi="Arial"/>
          <w:sz w:val="24"/>
          <w:szCs w:val="24"/>
        </w:rPr>
        <w:t xml:space="preserve">21. На должности профессорско-преподавательского состава назначаются граждане, имеющие ученую степень кандидата наук, ученое звание доцента, - до 40 лет, имеющие ученую степень доктора наук, ученое звание профессора, - до 45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rz0d1qg-wlbatxqux8ww">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На должности рядового и младшего начальствующего состава органов внутренних дел назначаются граждане с 19 до 30 лет, имеющие образование не ниже среднего, способные по личным и деловым качествам выполнять возложенные на них обязанности после прохождения специальной первоначальной подготовки в учебных заведениях МВД.</w:t>
      </w:r>
    </w:p>
    <w:p>
      <w:pPr>
        <w:spacing w:after="60"/>
        <w:ind w:firstLine="567"/>
        <w:jc w:val="both"/>
      </w:pPr>
      <w:r>
        <w:rPr>
          <w:rFonts w:ascii="Arial" w:cs="Arial" w:eastAsia="Arial" w:hAnsi="Arial"/>
          <w:sz w:val="24"/>
          <w:szCs w:val="24"/>
        </w:rPr>
        <w:t xml:space="preserve">Специальную первоначальную подготовку не проходят граждане:</w:t>
      </w:r>
    </w:p>
    <w:p>
      <w:pPr>
        <w:spacing w:after="60"/>
        <w:ind w:firstLine="567"/>
        <w:jc w:val="both"/>
      </w:pPr>
      <w:r>
        <w:rPr>
          <w:rFonts w:ascii="Arial" w:cs="Arial" w:eastAsia="Arial" w:hAnsi="Arial"/>
          <w:sz w:val="24"/>
          <w:szCs w:val="24"/>
        </w:rPr>
        <w:t xml:space="preserve">а) проходившие срочную военную службу во внутренних войсках МВД;</w:t>
      </w:r>
    </w:p>
    <w:p>
      <w:pPr>
        <w:spacing w:after="60"/>
        <w:ind w:firstLine="567"/>
        <w:jc w:val="both"/>
      </w:pPr>
      <w:r>
        <w:rPr>
          <w:rFonts w:ascii="Arial" w:cs="Arial" w:eastAsia="Arial" w:hAnsi="Arial"/>
          <w:sz w:val="24"/>
          <w:szCs w:val="24"/>
        </w:rPr>
        <w:t xml:space="preserve">б) восстановленные на службу в органы внутренних дел по заключению служебной проверки;</w:t>
      </w:r>
    </w:p>
    <w:p>
      <w:pPr>
        <w:spacing w:after="60"/>
        <w:ind w:firstLine="567"/>
        <w:jc w:val="both"/>
      </w:pPr>
      <w:r>
        <w:rPr>
          <w:rFonts w:ascii="Arial" w:cs="Arial" w:eastAsia="Arial" w:hAnsi="Arial"/>
          <w:sz w:val="24"/>
          <w:szCs w:val="24"/>
        </w:rPr>
        <w:t xml:space="preserve">в) ранее проходившие службу в органах внутренних дел (вновь принимаемые);</w:t>
      </w:r>
    </w:p>
    <w:p>
      <w:pPr>
        <w:spacing w:after="60"/>
        <w:ind w:firstLine="567"/>
        <w:jc w:val="both"/>
      </w:pPr>
      <w:r>
        <w:rPr>
          <w:rFonts w:ascii="Arial" w:cs="Arial" w:eastAsia="Arial" w:hAnsi="Arial"/>
          <w:sz w:val="24"/>
          <w:szCs w:val="24"/>
        </w:rPr>
        <w:t xml:space="preserve">г) с высшим образованием, имеющие звание офицера запаса.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duy3oey3xepwodsqer43">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 решению министра допускается принятие вновь на службу в органы внутренних дел с зачислением в кадры МВД лиц, старше установленного для приема на службу возраста, ранее проходивших службу в правоохранительных органах и воинских формированиях на должностях рядового и начальствующего состава, при условии, если суммарное исчисление выслуги лет дает право в последующем при увольнении из органов внутренних дел по достижении предельного возраста, назначить пенсию по линии МВД.</w:t>
      </w:r>
    </w:p>
    <w:p>
      <w:pPr>
        <w:spacing w:after="60"/>
        <w:ind w:firstLine="567"/>
        <w:jc w:val="both"/>
      </w:pPr>
      <w:r>
        <w:rPr>
          <w:rFonts w:ascii="Arial" w:cs="Arial" w:eastAsia="Arial" w:hAnsi="Arial"/>
          <w:sz w:val="24"/>
          <w:szCs w:val="24"/>
        </w:rPr>
        <w:t xml:space="preserve">24. На учебу в высшие учебные заведения МВД по очной форме обучения принимаются граждане с 17 до 25 лет, имеющие среднее общее или среднее профессиональное образование, граждане, ранее проходившие службу в органах внутренних дел, сотрудники из числа младшего начальствующего состава, а также граждане, окончившие средние профессиональные учебные заведения МВД.</w:t>
      </w:r>
    </w:p>
    <w:p>
      <w:pPr>
        <w:spacing w:after="60"/>
        <w:ind w:firstLine="567"/>
        <w:jc w:val="both"/>
      </w:pPr>
      <w:r>
        <w:rPr>
          <w:rFonts w:ascii="Arial" w:cs="Arial" w:eastAsia="Arial" w:hAnsi="Arial"/>
          <w:sz w:val="24"/>
          <w:szCs w:val="24"/>
        </w:rPr>
        <w:t xml:space="preserve">Для обучения по очной, дистанционной формам образования принимаются сотрудники органов внутренних дел и других правоохранительных органов в возрасте до 40 лет, имеющие среднее общее, среднее или высшее профессиональное образование.</w:t>
      </w:r>
    </w:p>
    <w:p>
      <w:pPr>
        <w:spacing w:after="60"/>
        <w:ind w:firstLine="567"/>
        <w:jc w:val="both"/>
      </w:pPr>
      <w:r>
        <w:rPr>
          <w:rFonts w:ascii="Arial" w:cs="Arial" w:eastAsia="Arial" w:hAnsi="Arial"/>
          <w:sz w:val="24"/>
          <w:szCs w:val="24"/>
        </w:rPr>
        <w:t xml:space="preserve">25. Время обучения в высшем учебном заведении МВД и равнозначных учебных заведениях других государств засчитывается как срочная военная служба после присвоения первого специального офицерского звания.</w:t>
      </w:r>
    </w:p>
    <w:p>
      <w:pPr>
        <w:spacing w:after="60"/>
        <w:ind w:firstLine="567"/>
        <w:jc w:val="both"/>
      </w:pPr>
      <w:r>
        <w:rPr>
          <w:rFonts w:ascii="Arial" w:cs="Arial" w:eastAsia="Arial" w:hAnsi="Arial"/>
          <w:sz w:val="24"/>
          <w:szCs w:val="24"/>
        </w:rPr>
        <w:t xml:space="preserve">При направлении граждан Кыргызской Республики для поступления и продолжения обучения в учебные заведения других государств по профилю МВД их количество и списочный состав согласовываются с МВД для определения их соответствия к службе в органах внутренних дел.</w:t>
      </w:r>
    </w:p>
    <w:p>
      <w:pPr>
        <w:spacing w:after="60"/>
        <w:ind w:firstLine="567"/>
        <w:jc w:val="both"/>
      </w:pPr>
      <w:r>
        <w:rPr>
          <w:rFonts w:ascii="Arial" w:cs="Arial" w:eastAsia="Arial" w:hAnsi="Arial"/>
          <w:sz w:val="24"/>
          <w:szCs w:val="24"/>
        </w:rPr>
        <w:t xml:space="preserve">Выпускники учебных заведений МВД бюджетной формы обучения и равнозначных учебных заведений других государств по квотам МВД бюджетной и контрактной форм обучения направляются для дальнейшего прохождения службы по месту оформления личного дела и подлежат обязательному трудоустройству.</w:t>
      </w:r>
    </w:p>
    <w:p>
      <w:pPr>
        <w:spacing w:after="60"/>
        <w:ind w:firstLine="567"/>
        <w:jc w:val="both"/>
      </w:pPr>
      <w:r>
        <w:rPr>
          <w:rFonts w:ascii="Arial" w:cs="Arial" w:eastAsia="Arial" w:hAnsi="Arial"/>
          <w:sz w:val="24"/>
          <w:szCs w:val="24"/>
        </w:rPr>
        <w:t xml:space="preserve">26. Замещение отдельных вакантных должностей младшего, среднего и старшего начальствующего состава в системе органов внутренних дел осуществляется на конкурсной основе.</w:t>
      </w:r>
    </w:p>
    <w:p>
      <w:pPr>
        <w:spacing w:after="60"/>
        <w:ind w:firstLine="567"/>
        <w:jc w:val="both"/>
      </w:pPr>
      <w:r>
        <w:rPr>
          <w:rFonts w:ascii="Arial" w:cs="Arial" w:eastAsia="Arial" w:hAnsi="Arial"/>
          <w:sz w:val="24"/>
          <w:szCs w:val="24"/>
        </w:rPr>
        <w:t xml:space="preserve">Порядок проведения конкурса и перечень должностей, замещение которых осуществляется на конкурсной основе,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Сотрудники органов внутренних дел при соответствии квалификационным требованиям имеют право на внеконкурсное замещение штатных должностей внутри одной категории должностей в том же структурном (или аналогичном) подразделении.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lsxypdzgfbmz6wbhl_zz">
        <w:r>
          <w:rPr>
            <w:rFonts w:ascii="Arial" w:cs="Arial" w:eastAsia="Arial" w:hAnsi="Arial"/>
            <w:i/>
            <w:iCs/>
            <w:color w:val="1D4ED8"/>
            <w:sz w:val="24"/>
            <w:szCs w:val="24"/>
            <w:u w:val="single"/>
          </w:rPr>
          <w:t xml:space="preserve">21 января 2014 года N 38</w:t>
        </w:r>
      </w:hyperlink>
      <w:r>
        <w:rPr>
          <w:rFonts w:ascii="Arial" w:cs="Arial" w:eastAsia="Arial" w:hAnsi="Arial"/>
          <w:i/>
          <w:iCs/>
          <w:sz w:val="24"/>
          <w:szCs w:val="24"/>
        </w:rPr>
        <w:t xml:space="preserve">, </w:t>
      </w:r>
      <w:hyperlink w:history="1" r:id="rIdmuyythtsmykjji39rc7oe">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Граждане, назначенные на должности рядового и начальствующего состава органов внутренних дел, включая курсантов, слушателей, адъюнктов и докторантов учебных заведений МВД и равнозначных учебных заведений других государств, не подлежат призыву на военную службу, снимаются в установленном порядке с воинского учета и состоят на специальном учете соответствующего органа внутренних дел.</w:t>
      </w:r>
    </w:p>
    <w:p>
      <w:pPr>
        <w:spacing w:after="60"/>
        <w:ind w:firstLine="567"/>
        <w:jc w:val="both"/>
      </w:pPr>
      <w:r>
        <w:rPr>
          <w:rFonts w:ascii="Arial" w:cs="Arial" w:eastAsia="Arial" w:hAnsi="Arial"/>
          <w:sz w:val="24"/>
          <w:szCs w:val="24"/>
        </w:rPr>
        <w:t xml:space="preserve">28. Документы и сведения о кандидате на службу в органы внутренних дел подлежат проверке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Годность лица к службе в органах внутренних дел и иные требования к физическим данным кандидата определяются на основе медицинского обследования и сдачи нормативов по физической подготовке,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Прием на службу в органы внутренних дел оформляется приказом по личному составу соответствующего руководителя органа внутренних дел согласно перечню должностей.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n09rzyle0nakdws-q3ar">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Граждане при поступлении на службу в органы внутренних дел представляют: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паспорт и свидетельство о рождении;</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трудовую книжку (за исключением поступающих на службу впервые);</w:t>
      </w:r>
    </w:p>
    <w:p>
      <w:pPr>
        <w:spacing w:after="60"/>
        <w:ind w:firstLine="567"/>
        <w:jc w:val="both"/>
      </w:pPr>
      <w:r>
        <w:rPr>
          <w:rFonts w:ascii="Arial" w:cs="Arial" w:eastAsia="Arial" w:hAnsi="Arial"/>
          <w:sz w:val="24"/>
          <w:szCs w:val="24"/>
        </w:rPr>
        <w:t xml:space="preserve">- документы, подтверждающие соответствующее образование, квалификацию или специальные знания;</w:t>
      </w:r>
    </w:p>
    <w:p>
      <w:pPr>
        <w:spacing w:after="60"/>
        <w:ind w:firstLine="567"/>
        <w:jc w:val="both"/>
      </w:pPr>
      <w:r>
        <w:rPr>
          <w:rFonts w:ascii="Arial" w:cs="Arial" w:eastAsia="Arial" w:hAnsi="Arial"/>
          <w:sz w:val="24"/>
          <w:szCs w:val="24"/>
        </w:rPr>
        <w:t xml:space="preserve">- свидетельство о рождении детей (если есть дети) и заключении брака (если состоит в браке);</w:t>
      </w:r>
    </w:p>
    <w:p>
      <w:pPr>
        <w:spacing w:after="60"/>
        <w:ind w:firstLine="567"/>
        <w:jc w:val="both"/>
      </w:pPr>
      <w:r>
        <w:rPr>
          <w:rFonts w:ascii="Arial" w:cs="Arial" w:eastAsia="Arial" w:hAnsi="Arial"/>
          <w:sz w:val="24"/>
          <w:szCs w:val="24"/>
        </w:rPr>
        <w:t xml:space="preserve">- автобиографию - 2 экземпляра (от руки и напечатанную);</w:t>
      </w:r>
    </w:p>
    <w:p>
      <w:pPr>
        <w:spacing w:after="60"/>
        <w:ind w:firstLine="567"/>
        <w:jc w:val="both"/>
      </w:pPr>
      <w:r>
        <w:rPr>
          <w:rFonts w:ascii="Arial" w:cs="Arial" w:eastAsia="Arial" w:hAnsi="Arial"/>
          <w:sz w:val="24"/>
          <w:szCs w:val="24"/>
        </w:rPr>
        <w:t xml:space="preserve">- автобиографический реферат;</w:t>
      </w:r>
    </w:p>
    <w:p>
      <w:pPr>
        <w:spacing w:after="60"/>
        <w:ind w:firstLine="567"/>
        <w:jc w:val="both"/>
      </w:pPr>
      <w:r>
        <w:rPr>
          <w:rFonts w:ascii="Arial" w:cs="Arial" w:eastAsia="Arial" w:hAnsi="Arial"/>
          <w:sz w:val="24"/>
          <w:szCs w:val="24"/>
        </w:rPr>
        <w:t xml:space="preserve">- анкету;</w:t>
      </w:r>
    </w:p>
    <w:p>
      <w:pPr>
        <w:spacing w:after="60"/>
        <w:ind w:firstLine="567"/>
        <w:jc w:val="both"/>
      </w:pPr>
      <w:r>
        <w:rPr>
          <w:rFonts w:ascii="Arial" w:cs="Arial" w:eastAsia="Arial" w:hAnsi="Arial"/>
          <w:sz w:val="24"/>
          <w:szCs w:val="24"/>
        </w:rPr>
        <w:t xml:space="preserve">- характеристику с места работы, учебы либо с места жительства;</w:t>
      </w:r>
    </w:p>
    <w:p>
      <w:pPr>
        <w:spacing w:after="60"/>
        <w:ind w:firstLine="567"/>
        <w:jc w:val="both"/>
      </w:pPr>
      <w:r>
        <w:rPr>
          <w:rFonts w:ascii="Arial" w:cs="Arial" w:eastAsia="Arial" w:hAnsi="Arial"/>
          <w:sz w:val="24"/>
          <w:szCs w:val="24"/>
        </w:rPr>
        <w:t xml:space="preserve">- отзывы, рекомендации;</w:t>
      </w:r>
    </w:p>
    <w:p>
      <w:pPr>
        <w:spacing w:after="60"/>
        <w:ind w:firstLine="567"/>
        <w:jc w:val="both"/>
      </w:pPr>
      <w:r>
        <w:rPr>
          <w:rFonts w:ascii="Arial" w:cs="Arial" w:eastAsia="Arial" w:hAnsi="Arial"/>
          <w:sz w:val="24"/>
          <w:szCs w:val="24"/>
        </w:rPr>
        <w:t xml:space="preserve">- справки с места жительства и о составе семьи;</w:t>
      </w:r>
    </w:p>
    <w:p>
      <w:pPr>
        <w:spacing w:after="60"/>
        <w:ind w:firstLine="567"/>
        <w:jc w:val="both"/>
      </w:pPr>
      <w:r>
        <w:rPr>
          <w:rFonts w:ascii="Arial" w:cs="Arial" w:eastAsia="Arial" w:hAnsi="Arial"/>
          <w:sz w:val="24"/>
          <w:szCs w:val="24"/>
        </w:rPr>
        <w:t xml:space="preserve">- фото 9x12 (1 шт.), 3x4 (4 шт.).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j8dkkgzvbg8c8trpne-">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Присяга сотрудника органов внутренних дел</w:t>
      </w:r>
    </w:p>
    <w:p>
      <w:pPr>
        <w:spacing w:after="200"/>
        <w:jc w:val="center"/>
      </w:pPr>
      <w:r>
        <w:rPr>
          <w:rFonts w:ascii="Arial" w:cs="Arial" w:eastAsia="Arial" w:hAnsi="Arial"/>
          <w:i/>
          <w:iCs/>
          <w:sz w:val="24"/>
          <w:szCs w:val="24"/>
        </w:rPr>
        <w:t xml:space="preserve">(Утратила силу
 в соответствии с </w:t>
      </w:r>
      <w:hyperlink w:history="1" r:id="rIdst4w5mrbxgnrujx335rl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200" w:before="200"/>
        <w:jc w:val="center"/>
      </w:pPr>
      <w:r>
        <w:rPr>
          <w:rFonts w:ascii="Arial" w:cs="Arial" w:eastAsia="Arial" w:hAnsi="Arial"/>
          <w:b/>
          <w:bCs/>
          <w:sz w:val="24"/>
          <w:szCs w:val="24"/>
        </w:rPr>
        <w:t xml:space="preserve">Глава 6
 Ограничения при приеме и вновь принятии на службу в органы внутренних дел и ее прохождении</w:t>
      </w:r>
    </w:p>
    <w:p>
      <w:pPr>
        <w:spacing w:after="60"/>
        <w:ind w:firstLine="567"/>
        <w:jc w:val="both"/>
      </w:pPr>
      <w:r>
        <w:rPr>
          <w:rFonts w:ascii="Arial" w:cs="Arial" w:eastAsia="Arial" w:hAnsi="Arial"/>
          <w:sz w:val="24"/>
          <w:szCs w:val="24"/>
        </w:rPr>
        <w:t xml:space="preserve">32. Гражданин не может быть принят на службу в органы внутренних дел, если:</w:t>
      </w:r>
    </w:p>
    <w:p>
      <w:pPr>
        <w:spacing w:after="60"/>
        <w:ind w:firstLine="567"/>
        <w:jc w:val="both"/>
      </w:pPr>
      <w:r>
        <w:rPr>
          <w:rFonts w:ascii="Arial" w:cs="Arial" w:eastAsia="Arial" w:hAnsi="Arial"/>
          <w:sz w:val="24"/>
          <w:szCs w:val="24"/>
        </w:rPr>
        <w:t xml:space="preserve">а) состоит на учете в наркологическом или психоневрологическом диспансере, признан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б) ранее привлекался к уголовной ответственности, за исключением случаев, когда в отношении него производство по делу прекращено по обстоятельствам, указанным в пунктах 1, 2 и 3 части 1 </w:t>
      </w:r>
      <w:hyperlink w:history="1" r:id="rIdktlt9fpzy00xqmloxvovr">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судом вынесен оправдательный приговор;</w:t>
      </w:r>
    </w:p>
    <w:p>
      <w:pPr>
        <w:spacing w:after="60"/>
        <w:ind w:firstLine="567"/>
        <w:jc w:val="both"/>
      </w:pPr>
      <w:r>
        <w:rPr>
          <w:rFonts w:ascii="Arial" w:cs="Arial" w:eastAsia="Arial" w:hAnsi="Arial"/>
          <w:sz w:val="24"/>
          <w:szCs w:val="24"/>
        </w:rPr>
        <w:t xml:space="preserve">в) его близкие родственники (родители, супруг(а), братья, сестры и дети) осуждены за особо тяжкие, а также в установленном законодательством порядке признаны членами организованных преступных группировок;</w:t>
      </w:r>
    </w:p>
    <w:p>
      <w:pPr>
        <w:spacing w:after="60"/>
        <w:ind w:firstLine="567"/>
        <w:jc w:val="both"/>
      </w:pPr>
      <w:r>
        <w:rPr>
          <w:rFonts w:ascii="Arial" w:cs="Arial" w:eastAsia="Arial" w:hAnsi="Arial"/>
          <w:sz w:val="24"/>
          <w:szCs w:val="24"/>
        </w:rPr>
        <w:t xml:space="preserve">г) компетентными органами не допущен к сведениям, составляющим государственную тайну;</w:t>
      </w:r>
    </w:p>
    <w:p>
      <w:pPr>
        <w:spacing w:after="60"/>
        <w:ind w:firstLine="567"/>
        <w:jc w:val="both"/>
      </w:pPr>
      <w:r>
        <w:rPr>
          <w:rFonts w:ascii="Arial" w:cs="Arial" w:eastAsia="Arial" w:hAnsi="Arial"/>
          <w:sz w:val="24"/>
          <w:szCs w:val="24"/>
        </w:rPr>
        <w:t xml:space="preserve">д) был уволен из органов внутренних дел, а также из других министерств и ведомств по отрицательным мотивам, предусмотренным подпунктами "т", "у", "ф", "х", "ц" пункта 106 настоящего Положения;</w:t>
      </w:r>
    </w:p>
    <w:p>
      <w:pPr>
        <w:spacing w:after="60"/>
        <w:ind w:firstLine="567"/>
        <w:jc w:val="both"/>
      </w:pPr>
      <w:r>
        <w:rPr>
          <w:rFonts w:ascii="Arial" w:cs="Arial" w:eastAsia="Arial" w:hAnsi="Arial"/>
          <w:sz w:val="24"/>
          <w:szCs w:val="24"/>
        </w:rPr>
        <w:t xml:space="preserve">е) утратил гражданство Кыргызской Республики или имеет гражданство другого государства;</w:t>
      </w:r>
    </w:p>
    <w:p>
      <w:pPr>
        <w:spacing w:after="60"/>
        <w:ind w:firstLine="567"/>
        <w:jc w:val="both"/>
      </w:pPr>
      <w:r>
        <w:rPr>
          <w:rFonts w:ascii="Arial" w:cs="Arial" w:eastAsia="Arial" w:hAnsi="Arial"/>
          <w:sz w:val="24"/>
          <w:szCs w:val="24"/>
        </w:rPr>
        <w:t xml:space="preserve">ж) при поступлении на службу представил подложные документы или заведомо ложные сведения;</w:t>
      </w:r>
    </w:p>
    <w:p>
      <w:pPr>
        <w:spacing w:after="60"/>
        <w:ind w:firstLine="567"/>
        <w:jc w:val="both"/>
      </w:pPr>
      <w:r>
        <w:rPr>
          <w:rFonts w:ascii="Arial" w:cs="Arial" w:eastAsia="Arial" w:hAnsi="Arial"/>
          <w:sz w:val="24"/>
          <w:szCs w:val="24"/>
        </w:rPr>
        <w:t xml:space="preserve">з) не отвечает требованиям, предусмотренным настоящей главой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jcacw3vcu0zzjnvbzetm">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gglxdgsu3w1ordagl2h4d">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33. Сотрудники не вправе находится на службе, связанной с непосредственной подчиненностью или подконтрольностью сотрудникам, находящимся с ними в близких родственных отношениях (родители, супруг(а), братья, сестры и дети). Данное положение не распространяется на курсантов и слушателей учебных заведений МВД, родители которых могут быть их прямыми руководителями (начальниками).</w:t>
      </w:r>
    </w:p>
    <w:p>
      <w:pPr>
        <w:spacing w:after="60"/>
        <w:ind w:firstLine="567"/>
        <w:jc w:val="both"/>
      </w:pPr>
      <w:r>
        <w:rPr>
          <w:rFonts w:ascii="Arial" w:cs="Arial" w:eastAsia="Arial" w:hAnsi="Arial"/>
          <w:sz w:val="24"/>
          <w:szCs w:val="24"/>
        </w:rPr>
        <w:t xml:space="preserve">34. Сотрудникам запрещается:</w:t>
      </w:r>
    </w:p>
    <w:p>
      <w:pPr>
        <w:spacing w:after="60"/>
        <w:ind w:firstLine="567"/>
        <w:jc w:val="both"/>
      </w:pPr>
      <w:r>
        <w:rPr>
          <w:rFonts w:ascii="Arial" w:cs="Arial" w:eastAsia="Arial" w:hAnsi="Arial"/>
          <w:sz w:val="24"/>
          <w:szCs w:val="24"/>
        </w:rPr>
        <w:t xml:space="preserve">а)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сотрудника органов внутренних дел или членов его семьи;</w:t>
      </w:r>
    </w:p>
    <w:p>
      <w:pPr>
        <w:spacing w:after="60"/>
        <w:ind w:firstLine="567"/>
        <w:jc w:val="both"/>
      </w:pPr>
      <w:r>
        <w:rPr>
          <w:rFonts w:ascii="Arial" w:cs="Arial" w:eastAsia="Arial" w:hAnsi="Arial"/>
          <w:sz w:val="24"/>
          <w:szCs w:val="24"/>
        </w:rPr>
        <w:t xml:space="preserve">б) использовать в неслужебных целях государственное имущество, финансовые средства, служебную информацию;</w:t>
      </w:r>
    </w:p>
    <w:p>
      <w:pPr>
        <w:spacing w:after="60"/>
        <w:ind w:firstLine="567"/>
        <w:jc w:val="both"/>
      </w:pPr>
      <w:r>
        <w:rPr>
          <w:rFonts w:ascii="Arial" w:cs="Arial" w:eastAsia="Arial" w:hAnsi="Arial"/>
          <w:sz w:val="24"/>
          <w:szCs w:val="24"/>
        </w:rPr>
        <w:t xml:space="preserve">в)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60"/>
        <w:ind w:firstLine="567"/>
        <w:jc w:val="both"/>
      </w:pPr>
      <w:r>
        <w:rPr>
          <w:rFonts w:ascii="Arial" w:cs="Arial" w:eastAsia="Arial" w:hAnsi="Arial"/>
          <w:sz w:val="24"/>
          <w:szCs w:val="24"/>
        </w:rPr>
        <w:t xml:space="preserve">г) заниматься другой оплачиваемой деятельностью, кроме педагогической, научной и творческой деятельности в той мере, в какой она не мешает исполнению основных функциональных обязанностей;</w:t>
      </w:r>
    </w:p>
    <w:p>
      <w:pPr>
        <w:spacing w:after="60"/>
        <w:ind w:firstLine="567"/>
        <w:jc w:val="both"/>
      </w:pPr>
      <w:r>
        <w:rPr>
          <w:rFonts w:ascii="Arial" w:cs="Arial" w:eastAsia="Arial" w:hAnsi="Arial"/>
          <w:sz w:val="24"/>
          <w:szCs w:val="24"/>
        </w:rPr>
        <w:t xml:space="preserve">д) быть членом, участвовать или выступать в поддержку деятельности политических партий и запрещенных религиозных организаций, организации забастовок и участие в их проведении, участие в мирном собрании в качестве участника при осуществлении мероприятий по организации его проведения. Не допускается создание в системе органов внутренних дел общественных объединений, преследующих политические цели.</w:t>
      </w:r>
    </w:p>
    <w:p>
      <w:pPr>
        <w:spacing w:after="200" w:before="200"/>
        <w:jc w:val="center"/>
      </w:pPr>
      <w:r>
        <w:rPr>
          <w:rFonts w:ascii="Arial" w:cs="Arial" w:eastAsia="Arial" w:hAnsi="Arial"/>
          <w:b/>
          <w:bCs/>
          <w:sz w:val="24"/>
          <w:szCs w:val="24"/>
        </w:rPr>
        <w:t xml:space="preserve">Глава 7
 Порядок заключения контракта о службе в органах внутренних дел</w:t>
      </w:r>
    </w:p>
    <w:p>
      <w:pPr>
        <w:spacing w:after="60"/>
        <w:ind w:firstLine="567"/>
        <w:jc w:val="both"/>
      </w:pPr>
      <w:r>
        <w:rPr>
          <w:rFonts w:ascii="Arial" w:cs="Arial" w:eastAsia="Arial" w:hAnsi="Arial"/>
          <w:sz w:val="24"/>
          <w:szCs w:val="24"/>
        </w:rPr>
        <w:t xml:space="preserve">35. Допускается замещение должностей рядового и начальствующего состава органов внутренних дел, в том числе профессорско-преподавательских должностей, на контрактной основе.</w:t>
      </w:r>
    </w:p>
    <w:p>
      <w:pPr>
        <w:spacing w:after="60"/>
        <w:ind w:firstLine="567"/>
        <w:jc w:val="both"/>
      </w:pPr>
      <w:r>
        <w:rPr>
          <w:rFonts w:ascii="Arial" w:cs="Arial" w:eastAsia="Arial" w:hAnsi="Arial"/>
          <w:sz w:val="24"/>
          <w:szCs w:val="24"/>
        </w:rPr>
        <w:t xml:space="preserve">36. Для лиц, поступивших в учебные заведения МВД или равнозначные учебные заведения других государств по бюджетной форме обучения, в контракте должен предусматриваться срок службы в органах внутренних дел не менее четырех лет после окончания учебного заведения, либо возмещение лицом всех затрат по обучению. В случае увольнения сотрудника в срок менее четырех лет службы после окончания учебы, МВД вправе обратиться в суд за возмещением затрат по обучению, кроме случаев, предусмотренных подпунктами "д", "е", "ж", "п", "к", "л" пункта 106 настоящего Положения.</w:t>
      </w:r>
    </w:p>
    <w:p>
      <w:pPr>
        <w:spacing w:after="60"/>
        <w:ind w:firstLine="567"/>
        <w:jc w:val="both"/>
      </w:pPr>
      <w:r>
        <w:rPr>
          <w:rFonts w:ascii="Arial" w:cs="Arial" w:eastAsia="Arial" w:hAnsi="Arial"/>
          <w:sz w:val="24"/>
          <w:szCs w:val="24"/>
        </w:rPr>
        <w:t xml:space="preserve">37. В соответствии с контрактом о службе в органах внутренних дел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МВД обязуется обеспечивать ему предоставление всех видов довольствия, права, льготы и создавать условия для прохождения службы в органах внутренних дел, предусмотренные Законом Кыргызской Республики "Об органах внутренних дел Кыргызской Республики", настоящим Положением и контрактом.</w:t>
      </w:r>
    </w:p>
    <w:p>
      <w:pPr>
        <w:spacing w:after="60"/>
        <w:ind w:firstLine="567"/>
        <w:jc w:val="both"/>
      </w:pPr>
      <w:r>
        <w:rPr>
          <w:rFonts w:ascii="Arial" w:cs="Arial" w:eastAsia="Arial" w:hAnsi="Arial"/>
          <w:sz w:val="24"/>
          <w:szCs w:val="24"/>
        </w:rPr>
        <w:t xml:space="preserve">В контракте предусматриваются юридические последствия, которые наступают в связи с невыполнением сторонами взятых на себя обязательств.</w:t>
      </w:r>
    </w:p>
    <w:p>
      <w:pPr>
        <w:spacing w:after="60"/>
        <w:ind w:firstLine="567"/>
        <w:jc w:val="both"/>
      </w:pPr>
      <w:r>
        <w:rPr>
          <w:rFonts w:ascii="Arial" w:cs="Arial" w:eastAsia="Arial" w:hAnsi="Arial"/>
          <w:sz w:val="24"/>
          <w:szCs w:val="24"/>
        </w:rPr>
        <w:t xml:space="preserve">Контракт заключается в письменной форме, его условия не могут ухудшать служебное и социальное положение сотрудника, которое предусмотрено Законом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Контракт о службе в органах внутренних дел заключается сроком на 3 года.</w:t>
      </w:r>
    </w:p>
    <w:p>
      <w:pPr>
        <w:spacing w:after="60"/>
        <w:ind w:firstLine="567"/>
        <w:jc w:val="both"/>
      </w:pPr>
      <w:r>
        <w:rPr>
          <w:rFonts w:ascii="Arial" w:cs="Arial" w:eastAsia="Arial" w:hAnsi="Arial"/>
          <w:sz w:val="24"/>
          <w:szCs w:val="24"/>
        </w:rPr>
        <w:t xml:space="preserve">Контракт может быть продлен или перезаключен по соглашению сторон не позднее, чем за 1 месяц до окончания срока, установленного в контракте. Непродление или неперезаключение контракта является основанием для увольнения из ОВД.</w:t>
      </w:r>
    </w:p>
    <w:p>
      <w:pPr>
        <w:spacing w:after="60"/>
        <w:ind w:firstLine="567"/>
        <w:jc w:val="both"/>
      </w:pPr>
      <w:r>
        <w:rPr>
          <w:rFonts w:ascii="Arial" w:cs="Arial" w:eastAsia="Arial" w:hAnsi="Arial"/>
          <w:sz w:val="24"/>
          <w:szCs w:val="24"/>
        </w:rPr>
        <w:t xml:space="preserve">В случае служебной необходимости сотрудник может привлекаться для выполнения обязанностей, не предусмотренных контрактом, на срок до одного месяца в течение календарного года.</w:t>
      </w:r>
    </w:p>
    <w:p>
      <w:pPr>
        <w:spacing w:after="200" w:before="200"/>
        <w:jc w:val="center"/>
      </w:pPr>
      <w:r>
        <w:rPr>
          <w:rFonts w:ascii="Arial" w:cs="Arial" w:eastAsia="Arial" w:hAnsi="Arial"/>
          <w:b/>
          <w:bCs/>
          <w:sz w:val="24"/>
          <w:szCs w:val="24"/>
        </w:rPr>
        <w:t xml:space="preserve">Глава 8
 Назначение на должность в органах внутренних дел</w:t>
      </w:r>
    </w:p>
    <w:p>
      <w:pPr>
        <w:spacing w:after="60"/>
        <w:ind w:firstLine="567"/>
        <w:jc w:val="both"/>
      </w:pPr>
      <w:r>
        <w:rPr>
          <w:rFonts w:ascii="Arial" w:cs="Arial" w:eastAsia="Arial" w:hAnsi="Arial"/>
          <w:sz w:val="24"/>
          <w:szCs w:val="24"/>
        </w:rPr>
        <w:t xml:space="preserve">38.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одной из основных обязанностей непосредственных руководителей органов внутренних дел.</w:t>
      </w:r>
    </w:p>
    <w:p>
      <w:pPr>
        <w:spacing w:after="60"/>
        <w:ind w:firstLine="567"/>
        <w:jc w:val="both"/>
      </w:pPr>
      <w:r>
        <w:rPr>
          <w:rFonts w:ascii="Arial" w:cs="Arial" w:eastAsia="Arial" w:hAnsi="Arial"/>
          <w:sz w:val="24"/>
          <w:szCs w:val="24"/>
        </w:rPr>
        <w:t xml:space="preserve">Назначение на штатные должности сотрудников, освобождение от занимаемых должностей и увольнение из органов внутренних дел производятся руководителями органов внутренних дел в соответствии с перечнем должностей МВД (далее - перечень должностей), утверждаемым министром.</w:t>
      </w:r>
    </w:p>
    <w:p>
      <w:pPr>
        <w:spacing w:after="60"/>
        <w:ind w:firstLine="567"/>
        <w:jc w:val="both"/>
      </w:pPr>
      <w:r>
        <w:rPr>
          <w:rFonts w:ascii="Arial" w:cs="Arial" w:eastAsia="Arial" w:hAnsi="Arial"/>
          <w:sz w:val="24"/>
          <w:szCs w:val="24"/>
        </w:rPr>
        <w:t xml:space="preserve">39. Во время отпуска сотрудников по уходу за ребенком разрешается замещать их другими сотрудниками, либо лицами из числа гражданского населения на должности, не связанные с оперативно-служебной деятельностью и не требующие допуска к секретному делопроизводству. Лицам из числа гражданского населения в таких случаях не присваивается первое специальное звание.</w:t>
      </w:r>
    </w:p>
    <w:p>
      <w:pPr>
        <w:spacing w:after="200" w:before="200"/>
        <w:jc w:val="center"/>
      </w:pPr>
      <w:r>
        <w:rPr>
          <w:rFonts w:ascii="Arial" w:cs="Arial" w:eastAsia="Arial" w:hAnsi="Arial"/>
          <w:b/>
          <w:bCs/>
          <w:sz w:val="24"/>
          <w:szCs w:val="24"/>
        </w:rPr>
        <w:t xml:space="preserve">Глава 9
 Перевод, ротация (перемещение по службе), освобождение и отстранение от должности сотрудника органов внутренних дел</w:t>
      </w:r>
    </w:p>
    <w:p>
      <w:pPr>
        <w:spacing w:after="60"/>
        <w:ind w:firstLine="567"/>
        <w:jc w:val="both"/>
      </w:pPr>
      <w:r>
        <w:rPr>
          <w:rFonts w:ascii="Arial" w:cs="Arial" w:eastAsia="Arial" w:hAnsi="Arial"/>
          <w:sz w:val="24"/>
          <w:szCs w:val="24"/>
        </w:rPr>
        <w:t xml:space="preserve">40. Перевод сотрудника органов внутренних дел на другую постоянную или временную должность в том же органе или подразделении внутренних дел либо в другой орган или подразделение по инициативе соответствующего начальника - означает изменение существенных условий службы или изменение функциональных обязанностей сотрудника.</w:t>
      </w:r>
    </w:p>
    <w:p>
      <w:pPr>
        <w:spacing w:after="60"/>
        <w:ind w:firstLine="567"/>
        <w:jc w:val="both"/>
      </w:pPr>
      <w:r>
        <w:rPr>
          <w:rFonts w:ascii="Arial" w:cs="Arial" w:eastAsia="Arial" w:hAnsi="Arial"/>
          <w:sz w:val="24"/>
          <w:szCs w:val="24"/>
        </w:rPr>
        <w:t xml:space="preserve">Перевод допускается только с письменного согласия работника.</w:t>
      </w:r>
    </w:p>
    <w:p>
      <w:pPr>
        <w:spacing w:after="60"/>
        <w:ind w:firstLine="567"/>
        <w:jc w:val="both"/>
      </w:pPr>
      <w:r>
        <w:rPr>
          <w:rFonts w:ascii="Arial" w:cs="Arial" w:eastAsia="Arial" w:hAnsi="Arial"/>
          <w:sz w:val="24"/>
          <w:szCs w:val="24"/>
        </w:rPr>
        <w:t xml:space="preserve">Под изменением существенных условий службы подразумевается изменение системы и размера оплаты труда, режима работы, льгот и преимуществ, места расположения.</w:t>
      </w:r>
    </w:p>
    <w:p>
      <w:pPr>
        <w:spacing w:after="60"/>
        <w:ind w:firstLine="567"/>
        <w:jc w:val="both"/>
      </w:pPr>
      <w:r>
        <w:rPr>
          <w:rFonts w:ascii="Arial" w:cs="Arial" w:eastAsia="Arial" w:hAnsi="Arial"/>
          <w:sz w:val="24"/>
          <w:szCs w:val="24"/>
        </w:rPr>
        <w:t xml:space="preserve">Перевод производится:</w:t>
      </w:r>
    </w:p>
    <w:p>
      <w:pPr>
        <w:spacing w:after="60"/>
        <w:ind w:firstLine="567"/>
        <w:jc w:val="both"/>
      </w:pPr>
      <w:r>
        <w:rPr>
          <w:rFonts w:ascii="Arial" w:cs="Arial" w:eastAsia="Arial" w:hAnsi="Arial"/>
          <w:sz w:val="24"/>
          <w:szCs w:val="24"/>
        </w:rPr>
        <w:t xml:space="preserve">а) на вышестоящие должности:</w:t>
      </w:r>
    </w:p>
    <w:p>
      <w:pPr>
        <w:spacing w:after="60"/>
        <w:ind w:firstLine="567"/>
        <w:jc w:val="both"/>
      </w:pPr>
      <w:r>
        <w:rPr>
          <w:rFonts w:ascii="Arial" w:cs="Arial" w:eastAsia="Arial" w:hAnsi="Arial"/>
          <w:sz w:val="24"/>
          <w:szCs w:val="24"/>
        </w:rPr>
        <w:t xml:space="preserve">- в порядке продвижения по службе (на основании решения коллегии МВД, решения оперативного совещания органа внутренних дел, представления,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из числа сотрудников, состоящих в резерве кадров на выдвижение (на основании решения коллегии МВД, решения оперативного совещания органа внутренних дел,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из числа сотрудников младшего начальствующего состава на офицерские должности при наличии стажа службы один год и более (на основании решения оперативного совещания органа внутренних дел, представления, подписанного непосредственным или прямым начальником, а также начальником кадрового аппарата). </w:t>
      </w:r>
    </w:p>
    <w:p>
      <w:pPr>
        <w:spacing w:after="60"/>
        <w:ind w:firstLine="567"/>
        <w:jc w:val="both"/>
      </w:pPr>
      <w:r>
        <w:rPr>
          <w:rFonts w:ascii="Arial" w:cs="Arial" w:eastAsia="Arial" w:hAnsi="Arial"/>
          <w:sz w:val="24"/>
          <w:szCs w:val="24"/>
        </w:rPr>
        <w:t xml:space="preserve">При осуществлении перевода на вышестоящую должность правом первоочередного назначения обладают сотрудники, окончившие курсы переподготовки на вышестоящую должность в учебных заведениях МВД и получившие сертификат государственного образца.</w:t>
      </w:r>
    </w:p>
    <w:p>
      <w:pPr>
        <w:spacing w:after="60"/>
        <w:ind w:firstLine="567"/>
        <w:jc w:val="both"/>
      </w:pPr>
      <w:r>
        <w:rPr>
          <w:rFonts w:ascii="Arial" w:cs="Arial" w:eastAsia="Arial" w:hAnsi="Arial"/>
          <w:sz w:val="24"/>
          <w:szCs w:val="24"/>
        </w:rPr>
        <w:t xml:space="preserve">Резерв кадров органа внутренних дел на выдвижение формируется непосредственно из числа сотрудников, занимающих должности рядового и начальствующего состава органов внутренних дел, рекомендованных по результатам конкурсного отбора, аттестации, а также лиц, освобождаемых от службы при ликвидации (реорганизации) подразделения, сокращении их штата, на основании рапорта о включении их в резерв кадров.</w:t>
      </w:r>
    </w:p>
    <w:p>
      <w:pPr>
        <w:spacing w:after="60"/>
        <w:ind w:firstLine="567"/>
        <w:jc w:val="both"/>
      </w:pPr>
      <w:r>
        <w:rPr>
          <w:rFonts w:ascii="Arial" w:cs="Arial" w:eastAsia="Arial" w:hAnsi="Arial"/>
          <w:sz w:val="24"/>
          <w:szCs w:val="24"/>
        </w:rPr>
        <w:t xml:space="preserve">Порядок подбора, формирования, утверждения и функционирования резерва кадров на выдвижение определяется министром.</w:t>
      </w:r>
    </w:p>
    <w:p>
      <w:pPr>
        <w:spacing w:after="60"/>
        <w:ind w:firstLine="567"/>
        <w:jc w:val="both"/>
      </w:pPr>
      <w:r>
        <w:rPr>
          <w:rFonts w:ascii="Arial" w:cs="Arial" w:eastAsia="Arial" w:hAnsi="Arial"/>
          <w:sz w:val="24"/>
          <w:szCs w:val="24"/>
        </w:rPr>
        <w:t xml:space="preserve">При этом должность считается вышестоящей,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60"/>
        <w:ind w:firstLine="567"/>
        <w:jc w:val="both"/>
      </w:pPr>
      <w:r>
        <w:rPr>
          <w:rFonts w:ascii="Arial" w:cs="Arial" w:eastAsia="Arial" w:hAnsi="Arial"/>
          <w:sz w:val="24"/>
          <w:szCs w:val="24"/>
        </w:rPr>
        <w:t xml:space="preserve">б) на нижестоящие должности:</w:t>
      </w:r>
    </w:p>
    <w:p>
      <w:pPr>
        <w:spacing w:after="60"/>
        <w:ind w:firstLine="567"/>
        <w:jc w:val="both"/>
      </w:pPr>
      <w:r>
        <w:rPr>
          <w:rFonts w:ascii="Arial" w:cs="Arial" w:eastAsia="Arial" w:hAnsi="Arial"/>
          <w:sz w:val="24"/>
          <w:szCs w:val="24"/>
        </w:rPr>
        <w:t xml:space="preserve">- при реорганизации структурного подразделения или сокращении штатной численности либо штатной должности - при невозможности перемещения на равнозначную должность, с уведомлением сотрудника (на основании решения коллегии МВД, решения оперативного совещания органа внутренних дел,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60"/>
        <w:ind w:firstLine="567"/>
        <w:jc w:val="both"/>
      </w:pPr>
      <w:r>
        <w:rPr>
          <w:rFonts w:ascii="Arial" w:cs="Arial" w:eastAsia="Arial" w:hAnsi="Arial"/>
          <w:sz w:val="24"/>
          <w:szCs w:val="24"/>
        </w:rPr>
        <w:t xml:space="preserve">- по личной просьбе (на основании рапорта сотрудника);</w:t>
      </w:r>
    </w:p>
    <w:p>
      <w:pPr>
        <w:spacing w:after="60"/>
        <w:ind w:firstLine="567"/>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60"/>
        <w:ind w:firstLine="567"/>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приказа о применении дисциплинарного взыскания, заключения служебного расследования, при этом письменного согласия сотрудника не требуется).</w:t>
      </w:r>
    </w:p>
    <w:p>
      <w:pPr>
        <w:spacing w:after="60"/>
        <w:ind w:firstLine="56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60"/>
        <w:ind w:firstLine="567"/>
        <w:jc w:val="both"/>
      </w:pPr>
      <w:r>
        <w:rPr>
          <w:rFonts w:ascii="Arial" w:cs="Arial" w:eastAsia="Arial" w:hAnsi="Arial"/>
          <w:sz w:val="24"/>
          <w:szCs w:val="24"/>
        </w:rPr>
        <w:t xml:space="preserve">в) в связи с поступлением на учебу в учебные заведения МВД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3pajuuohncvhxigal6dz">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Ротация (перемещение по службе) проводится в целях эффективного использования потенциала сотрудника с учетом интересов службы, создания необходимых условий для его служебного и профессионального роста, обеспечения равных возможностей для служебной карьеры и закрепления кадров на службе, а также снижения риска коррупции.</w:t>
      </w:r>
    </w:p>
    <w:p>
      <w:pPr>
        <w:spacing w:after="60"/>
        <w:ind w:firstLine="567"/>
        <w:jc w:val="both"/>
      </w:pPr>
      <w:r>
        <w:rPr>
          <w:rFonts w:ascii="Arial" w:cs="Arial" w:eastAsia="Arial" w:hAnsi="Arial"/>
          <w:sz w:val="24"/>
          <w:szCs w:val="24"/>
        </w:rPr>
        <w:t xml:space="preserve">Перемещение должно быть обосновано служебными, организационными или экономическими причинами.</w:t>
      </w:r>
    </w:p>
    <w:p>
      <w:pPr>
        <w:spacing w:after="60"/>
        <w:ind w:firstLine="567"/>
        <w:jc w:val="both"/>
      </w:pPr>
      <w:r>
        <w:rPr>
          <w:rFonts w:ascii="Arial" w:cs="Arial" w:eastAsia="Arial" w:hAnsi="Arial"/>
          <w:sz w:val="24"/>
          <w:szCs w:val="24"/>
        </w:rPr>
        <w:t xml:space="preserve">Ротации подлежит сотрудник, находящийся на занимаемой должности 5 и более лет.</w:t>
      </w:r>
    </w:p>
    <w:p>
      <w:pPr>
        <w:spacing w:after="60"/>
        <w:ind w:firstLine="567"/>
        <w:jc w:val="both"/>
      </w:pPr>
      <w:r>
        <w:rPr>
          <w:rFonts w:ascii="Arial" w:cs="Arial" w:eastAsia="Arial" w:hAnsi="Arial"/>
          <w:sz w:val="24"/>
          <w:szCs w:val="24"/>
        </w:rPr>
        <w:t xml:space="preserve">Сотрудник органов внутренних дел может быть перемещен на работу в другие местность, орган или подразделение, на такую же или равнозначную должность до наступления срока ротации, если обстоятельства требуют применения меры такого рода, чтобы предотвратить нанесение серьезного ущерба службе, при этом согласия сотрудника не требуется. Обоснование, схему ротации и согласование с принимающей стороной готовит кадровый аппарат органа внутренних дел.</w:t>
      </w:r>
    </w:p>
    <w:p>
      <w:pPr>
        <w:spacing w:after="60"/>
        <w:ind w:firstLine="567"/>
        <w:jc w:val="both"/>
      </w:pPr>
      <w:r>
        <w:rPr>
          <w:rFonts w:ascii="Arial" w:cs="Arial" w:eastAsia="Arial" w:hAnsi="Arial"/>
          <w:sz w:val="24"/>
          <w:szCs w:val="24"/>
        </w:rPr>
        <w:t xml:space="preserve">Ротация (перемещение) может быть произведена на основании решения коллегии МВД, решения аттестационной комиссии или решения оперативного совещания органа внутренних дел, представления или листа согласования, подписанного непосредственным или прямым начальником, начальником кадрового аппарата, а также рапорта сотрудника.</w:t>
      </w:r>
    </w:p>
    <w:p>
      <w:pPr>
        <w:spacing w:after="60"/>
        <w:ind w:firstLine="567"/>
        <w:jc w:val="both"/>
      </w:pPr>
      <w:r>
        <w:rPr>
          <w:rFonts w:ascii="Arial" w:cs="Arial" w:eastAsia="Arial" w:hAnsi="Arial"/>
          <w:sz w:val="24"/>
          <w:szCs w:val="24"/>
        </w:rPr>
        <w:t xml:space="preserve">Должность считается равнозначной,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d6wvv--llclnvayhzcws">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При поступлении запроса из воинских формирований и правоохранительных органов о направлении сотрудника для дальнейшего прохождения службы с его согласия, министром издается приказ о переводе.</w:t>
      </w:r>
    </w:p>
    <w:p>
      <w:pPr>
        <w:spacing w:after="60"/>
        <w:ind w:firstLine="567"/>
        <w:jc w:val="both"/>
      </w:pPr>
      <w:r>
        <w:rPr>
          <w:rFonts w:ascii="Arial" w:cs="Arial" w:eastAsia="Arial" w:hAnsi="Arial"/>
          <w:sz w:val="24"/>
          <w:szCs w:val="24"/>
        </w:rPr>
        <w:t xml:space="preserve">43. Сотрудники, направленные для прохождения дальнейшей службы в другие местность, орган или подразделение, обязаны прибыть к новому месту службы после сдачи дел и оформления обходного листа, но не позднее четырнадцати календарных дней со дня издания приказа или письменного уведомления о перемещении по службе, кроме случаев, когда данное лицо находится в очередном отпуске или на излечении.</w:t>
      </w:r>
    </w:p>
    <w:p>
      <w:pPr>
        <w:spacing w:after="60"/>
        <w:ind w:firstLine="567"/>
        <w:jc w:val="both"/>
      </w:pPr>
      <w:r>
        <w:rPr>
          <w:rFonts w:ascii="Arial" w:cs="Arial" w:eastAsia="Arial" w:hAnsi="Arial"/>
          <w:sz w:val="24"/>
          <w:szCs w:val="24"/>
        </w:rPr>
        <w:t xml:space="preserve">44. В распоряжение органа внутренних дел сотрудники зачисляются в случае:</w:t>
      </w:r>
    </w:p>
    <w:p>
      <w:pPr>
        <w:spacing w:after="60"/>
        <w:ind w:firstLine="567"/>
        <w:jc w:val="both"/>
      </w:pPr>
      <w:r>
        <w:rPr>
          <w:rFonts w:ascii="Arial" w:cs="Arial" w:eastAsia="Arial" w:hAnsi="Arial"/>
          <w:sz w:val="24"/>
          <w:szCs w:val="24"/>
        </w:rPr>
        <w:t xml:space="preserve">- проведения организационно-штатных мероприятий, связанных с реорганизацией, ликвидацией, упразднением подразделения либо сокращением штатной численности или должности;</w:t>
      </w:r>
    </w:p>
    <w:p>
      <w:pPr>
        <w:spacing w:after="60"/>
        <w:ind w:firstLine="567"/>
        <w:jc w:val="both"/>
      </w:pPr>
      <w:r>
        <w:rPr>
          <w:rFonts w:ascii="Arial" w:cs="Arial" w:eastAsia="Arial" w:hAnsi="Arial"/>
          <w:sz w:val="24"/>
          <w:szCs w:val="24"/>
        </w:rPr>
        <w:t xml:space="preserve">- освобождения от занимаемых должностей в соответствии с Дисциплинарным уставом органов внутренних дел при невозможности назначения их на нижестоящие должности;</w:t>
      </w:r>
    </w:p>
    <w:p>
      <w:pPr>
        <w:spacing w:after="60"/>
        <w:ind w:firstLine="567"/>
        <w:jc w:val="both"/>
      </w:pPr>
      <w:r>
        <w:rPr>
          <w:rFonts w:ascii="Arial" w:cs="Arial" w:eastAsia="Arial" w:hAnsi="Arial"/>
          <w:sz w:val="24"/>
          <w:szCs w:val="24"/>
        </w:rPr>
        <w:t xml:space="preserve">- при восстановлении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Освобождение от занимаемой должности не означает прекращения службы в органах внутренних дел.</w:t>
      </w:r>
    </w:p>
    <w:p>
      <w:pPr>
        <w:spacing w:after="60"/>
        <w:ind w:firstLine="567"/>
        <w:jc w:val="both"/>
      </w:pPr>
      <w:r>
        <w:rPr>
          <w:rFonts w:ascii="Arial" w:cs="Arial" w:eastAsia="Arial" w:hAnsi="Arial"/>
          <w:sz w:val="24"/>
          <w:szCs w:val="24"/>
        </w:rPr>
        <w:t xml:space="preserve">45. Сотрудник, находящийся в распоряжении кадров, обязан каждый рабочий день являться в кадровую службу либо подразделение органов внутренних дел, где используется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О невозможности прибыть на службу по уважительным причинам сотрудник в обязательном порядке обязан информировать кадровую службу либо подразделение органов внутренних дел, где используется в интересах службы.</w:t>
      </w:r>
    </w:p>
    <w:p>
      <w:pPr>
        <w:spacing w:after="60"/>
        <w:ind w:firstLine="567"/>
        <w:jc w:val="both"/>
      </w:pPr>
      <w:r>
        <w:rPr>
          <w:rFonts w:ascii="Arial" w:cs="Arial" w:eastAsia="Arial" w:hAnsi="Arial"/>
          <w:sz w:val="24"/>
          <w:szCs w:val="24"/>
        </w:rPr>
        <w:t xml:space="preserve">К числу уважительных причин относятся причины, указанные в пункте 94 настоящего Положения, и другие случаи, предусмотренные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В случае неявки без уважительных причин сотрудник, находящийся в распоряжении кадров, подлежит увольнению из органов внутренних дел в соответствии с Дисциплинарным уставом.</w:t>
      </w:r>
    </w:p>
    <w:p>
      <w:pPr>
        <w:spacing w:after="60"/>
        <w:ind w:firstLine="567"/>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очередном или ином отпуске, а также время исполнения обязанностей по не вакантным должностям офицерского состава.</w:t>
      </w:r>
    </w:p>
    <w:p>
      <w:pPr>
        <w:spacing w:after="60"/>
        <w:ind w:firstLine="567"/>
        <w:jc w:val="both"/>
      </w:pPr>
      <w:r>
        <w:rPr>
          <w:rFonts w:ascii="Arial" w:cs="Arial" w:eastAsia="Arial" w:hAnsi="Arial"/>
          <w:sz w:val="24"/>
          <w:szCs w:val="24"/>
        </w:rPr>
        <w:t xml:space="preserve">Приказ объявляется сотруднику под роспись и выдается выписка из него. В случае отказа сотрудника от подписи или неявки по приглашению работников кадрового аппарата составляется акт и направляется уведомление по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является одновременно уведомлением о предстоящем увольнении его из органов внутренних дел в случае невозможности трудоустройства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После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увольняется из органов внутренних дел без предупреждения, на основании заключения, выносимого кадровым аппаратом органа внутренних дел, согласно перечню должностей.</w:t>
      </w:r>
    </w:p>
    <w:p>
      <w:pPr>
        <w:spacing w:after="60"/>
        <w:ind w:firstLine="567"/>
        <w:jc w:val="both"/>
      </w:pPr>
      <w:r>
        <w:rPr>
          <w:rFonts w:ascii="Arial" w:cs="Arial" w:eastAsia="Arial" w:hAnsi="Arial"/>
          <w:sz w:val="24"/>
          <w:szCs w:val="24"/>
        </w:rPr>
        <w:t xml:space="preserve">Исключение составляют выпускники учебных заведений МВД и равнозначных учебных заведений других государств по квотам МВД по очной форме обучения.</w:t>
      </w:r>
    </w:p>
    <w:p>
      <w:pPr>
        <w:spacing w:after="60"/>
        <w:ind w:firstLine="567"/>
        <w:jc w:val="both"/>
      </w:pPr>
      <w:r>
        <w:rPr>
          <w:rFonts w:ascii="Arial" w:cs="Arial" w:eastAsia="Arial" w:hAnsi="Arial"/>
          <w:sz w:val="24"/>
          <w:szCs w:val="24"/>
        </w:rPr>
        <w:t xml:space="preserve">46. Сотрудник, переведенный на нижестоящую должность в порядке, установленном Дисциплинарным уставом, по истечении одного года может продвигаться по службе с учетом его служебной квалификации, опыта работы, деловых и личных качеств, состояния здоровья.</w:t>
      </w:r>
    </w:p>
    <w:p>
      <w:pPr>
        <w:spacing w:after="60"/>
        <w:ind w:firstLine="567"/>
        <w:jc w:val="both"/>
      </w:pPr>
      <w:r>
        <w:rPr>
          <w:rFonts w:ascii="Arial" w:cs="Arial" w:eastAsia="Arial" w:hAnsi="Arial"/>
          <w:sz w:val="24"/>
          <w:szCs w:val="24"/>
        </w:rPr>
        <w:t xml:space="preserve">47. На сотрудника может быть возложено временное исполнение других обязанностей на срок не более чем на 3 месяца. Возложение на сотрудника исполнения обязанностей по вакантной должности не допускается.</w:t>
      </w:r>
    </w:p>
    <w:p>
      <w:pPr>
        <w:spacing w:after="60"/>
        <w:ind w:firstLine="567"/>
        <w:jc w:val="both"/>
      </w:pPr>
      <w:r>
        <w:rPr>
          <w:rFonts w:ascii="Arial" w:cs="Arial" w:eastAsia="Arial" w:hAnsi="Arial"/>
          <w:sz w:val="24"/>
          <w:szCs w:val="24"/>
        </w:rPr>
        <w:t xml:space="preserve">Возложение на сотрудника временного исполнения других обязанностей может оформляться приказом начальника органа внутренних дел, в котором состоит на службе данный сотрудник, но с обязательным извещением о произведенном назначении начальника органа внутренних дел, в номенклатуру которого входит данная должность.</w:t>
      </w:r>
    </w:p>
    <w:p>
      <w:pPr>
        <w:spacing w:after="60"/>
        <w:ind w:firstLine="567"/>
        <w:jc w:val="both"/>
      </w:pPr>
      <w:r>
        <w:rPr>
          <w:rFonts w:ascii="Arial" w:cs="Arial" w:eastAsia="Arial" w:hAnsi="Arial"/>
          <w:sz w:val="24"/>
          <w:szCs w:val="24"/>
        </w:rPr>
        <w:t xml:space="preserve">Возложение временного исполнения обязанностей по не вакантным должностям производится только в том случае, когда сотрудник, занимающий данную должность, а также его штатные заместители, независимо от их служебных обязанностей, убыли из органов внутренних дел на лечение, в отпуск, служебную командировку или на учебу.</w:t>
      </w:r>
    </w:p>
    <w:p>
      <w:pPr>
        <w:spacing w:after="60"/>
        <w:ind w:firstLine="567"/>
        <w:jc w:val="both"/>
      </w:pPr>
      <w:r>
        <w:rPr>
          <w:rFonts w:ascii="Arial" w:cs="Arial" w:eastAsia="Arial" w:hAnsi="Arial"/>
          <w:sz w:val="24"/>
          <w:szCs w:val="24"/>
        </w:rPr>
        <w:t xml:space="preserve">48. Сотрудник подлежит временному отстранению от исполнения служебных обязанностей в случае:</w:t>
      </w:r>
    </w:p>
    <w:p>
      <w:pPr>
        <w:spacing w:after="60"/>
        <w:ind w:firstLine="567"/>
        <w:jc w:val="both"/>
      </w:pPr>
      <w:r>
        <w:rPr>
          <w:rFonts w:ascii="Arial" w:cs="Arial" w:eastAsia="Arial" w:hAnsi="Arial"/>
          <w:sz w:val="24"/>
          <w:szCs w:val="24"/>
        </w:rPr>
        <w:t xml:space="preserve">а) вынесения следственным судьей или судом постановления или определения о временном отстранении от должности;</w:t>
      </w:r>
    </w:p>
    <w:p>
      <w:pPr>
        <w:spacing w:after="60"/>
        <w:ind w:firstLine="567"/>
        <w:jc w:val="both"/>
      </w:pPr>
      <w:r>
        <w:rPr>
          <w:rFonts w:ascii="Arial" w:cs="Arial" w:eastAsia="Arial" w:hAnsi="Arial"/>
          <w:sz w:val="24"/>
          <w:szCs w:val="24"/>
        </w:rPr>
        <w:t xml:space="preserve">б) применения в отношении него меры пресечения в виде заключения под стражу, а также иных мер пресечения, препятствующих исполнению служебных обязанностей;</w:t>
      </w:r>
    </w:p>
    <w:p>
      <w:pPr>
        <w:spacing w:after="60"/>
        <w:ind w:firstLine="567"/>
        <w:jc w:val="both"/>
      </w:pPr>
      <w:r>
        <w:rPr>
          <w:rFonts w:ascii="Arial" w:cs="Arial" w:eastAsia="Arial" w:hAnsi="Arial"/>
          <w:sz w:val="24"/>
          <w:szCs w:val="24"/>
        </w:rPr>
        <w:t xml:space="preserve">в) на период проведения служебного расследования.</w:t>
      </w:r>
    </w:p>
    <w:p>
      <w:pPr>
        <w:spacing w:after="60"/>
        <w:ind w:firstLine="567"/>
        <w:jc w:val="both"/>
      </w:pPr>
      <w:r>
        <w:rPr>
          <w:rFonts w:ascii="Arial" w:cs="Arial" w:eastAsia="Arial" w:hAnsi="Arial"/>
          <w:sz w:val="24"/>
          <w:szCs w:val="24"/>
        </w:rPr>
        <w:t xml:space="preserve">На период отстранения от работы оплата труда не начисляется, если иное не предусмотрено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_e_poytrw7-mizlq44j">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10
 Испытательный срок на службе в органах внутренних дел</w:t>
      </w:r>
    </w:p>
    <w:p>
      <w:pPr>
        <w:spacing w:after="60"/>
        <w:ind w:firstLine="567"/>
        <w:jc w:val="both"/>
      </w:pPr>
      <w:r>
        <w:rPr>
          <w:rFonts w:ascii="Arial" w:cs="Arial" w:eastAsia="Arial" w:hAnsi="Arial"/>
          <w:sz w:val="24"/>
          <w:szCs w:val="24"/>
        </w:rPr>
        <w:t xml:space="preserve">49. При приеме граждан на службу в органы внутренних дел Кыргызской Республики, а также при переводе сотрудников из числа рядового и младшего начальствующего состава на офицерскую должность, начальник соответствующего органа внутренних дел может назначить их на должность с испытательным сроком до 3-х месяцев, с выплатой заработной платы по должности. В испытательный срок не включаются период временной нетрудоспособности и другие периоды, когда лицо отсутствовало на службе по уважительным причинам, указанным в пункте 94 настоящего Положения.</w:t>
      </w:r>
    </w:p>
    <w:p>
      <w:pPr>
        <w:spacing w:after="60"/>
        <w:ind w:firstLine="567"/>
        <w:jc w:val="both"/>
      </w:pPr>
      <w:r>
        <w:rPr>
          <w:rFonts w:ascii="Arial" w:cs="Arial" w:eastAsia="Arial" w:hAnsi="Arial"/>
          <w:sz w:val="24"/>
          <w:szCs w:val="24"/>
        </w:rPr>
        <w:t xml:space="preserve">50. Если по истечении испытательного срока результаты испытания будут признаны непосредственным начальником органа внутренних дел неудовлетворительными, сотрудник назначается на другую нижестоящую должность, либо подлежит увольнению из органов внутренних дел в соответствии с настоящим Положением.</w:t>
      </w:r>
    </w:p>
    <w:p>
      <w:pPr>
        <w:spacing w:after="60"/>
        <w:ind w:firstLine="567"/>
        <w:jc w:val="both"/>
      </w:pPr>
      <w:r>
        <w:rPr>
          <w:rFonts w:ascii="Arial" w:cs="Arial" w:eastAsia="Arial" w:hAnsi="Arial"/>
          <w:sz w:val="24"/>
          <w:szCs w:val="24"/>
        </w:rPr>
        <w:t xml:space="preserve">Если по истечении испытательного срока начальник органа внутренних дел не принял решения о назначении его на другую нижестоящую должность, либо об увольнении, сотрудник считается выдержавшим испытание и назначенным на постоянной основе.</w:t>
      </w:r>
    </w:p>
    <w:p>
      <w:pPr>
        <w:spacing w:after="60"/>
        <w:ind w:firstLine="567"/>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200" w:before="200"/>
        <w:jc w:val="center"/>
      </w:pPr>
      <w:r>
        <w:rPr>
          <w:rFonts w:ascii="Arial" w:cs="Arial" w:eastAsia="Arial" w:hAnsi="Arial"/>
          <w:b/>
          <w:bCs/>
          <w:sz w:val="24"/>
          <w:szCs w:val="24"/>
        </w:rPr>
        <w:t xml:space="preserve">Глава 11
 Направление сотрудника органов внутренних дел для прохождения службы в органы государственной власти и международные организации</w:t>
      </w:r>
    </w:p>
    <w:p>
      <w:pPr>
        <w:spacing w:after="60"/>
        <w:ind w:firstLine="567"/>
        <w:jc w:val="both"/>
      </w:pPr>
      <w:r>
        <w:rPr>
          <w:rFonts w:ascii="Arial" w:cs="Arial" w:eastAsia="Arial" w:hAnsi="Arial"/>
          <w:sz w:val="24"/>
          <w:szCs w:val="24"/>
        </w:rPr>
        <w:t xml:space="preserve">51. Сотрудник может быть направлен для прохождения дальнейшей службы в Аппарат Президента Кыргызской Республики, Аппарат Жогорку Кенеша Кыргызской Республики и Аппарат Правительства Кыргызской Республики приказом министра, с оставлением в кадрах органов внутренних дел.</w:t>
      </w:r>
    </w:p>
    <w:p>
      <w:pPr>
        <w:spacing w:after="60"/>
        <w:ind w:firstLine="567"/>
        <w:jc w:val="both"/>
      </w:pPr>
      <w:r>
        <w:rPr>
          <w:rFonts w:ascii="Arial" w:cs="Arial" w:eastAsia="Arial" w:hAnsi="Arial"/>
          <w:sz w:val="24"/>
          <w:szCs w:val="24"/>
        </w:rPr>
        <w:t xml:space="preserve">52. Денежным содержанием (заработной платой) сотрудник, направленный для прохождения службы в Аппарат Президента Кыргызской Республики, Аппарат Жогорку Кенеша Кыргызской Республики и Аппарат Правительства Кыргызской Республики с оставлением в кадрах органов внутренних дел, обеспечивается соответствующими государственными органами, куда он был направлен для дальнейшего прохождения службы, по правилам и нормам, устанавливаемым в указанных государственных органах.</w:t>
      </w:r>
    </w:p>
    <w:p>
      <w:pPr>
        <w:spacing w:after="60"/>
        <w:ind w:firstLine="567"/>
        <w:jc w:val="both"/>
      </w:pPr>
      <w:r>
        <w:rPr>
          <w:rFonts w:ascii="Arial" w:cs="Arial" w:eastAsia="Arial" w:hAnsi="Arial"/>
          <w:sz w:val="24"/>
          <w:szCs w:val="24"/>
        </w:rPr>
        <w:t xml:space="preserve">За сотрудником, направленным для прохождения службы в Аппарат Президента Кыргызской Республики, Аппарат Жогорку Кенеша Кыргызской Республики и Аппарат Правительства Кыргызской Республики с оставлением в кадрах органов внутренних дел, сохраняются ежемесячные компенсационные выплаты (денежная компенсация взамен продовольственного пайка, доплата в размере 50 процентов от размера пенсии, денежная компенсация взамен вещевого имущества). Указанные выплаты производятся органом внутренних дел, направившим сотрудника.</w:t>
      </w:r>
    </w:p>
    <w:p>
      <w:pPr>
        <w:spacing w:after="60"/>
        <w:ind w:firstLine="567"/>
        <w:jc w:val="both"/>
      </w:pPr>
      <w:r>
        <w:rPr>
          <w:rFonts w:ascii="Arial" w:cs="Arial" w:eastAsia="Arial" w:hAnsi="Arial"/>
          <w:sz w:val="24"/>
          <w:szCs w:val="24"/>
        </w:rPr>
        <w:t xml:space="preserve">Контроль за прохождением службы сотрудника, оставленного в кадрах МВД, осуществляется руководителями соответствующих организаций и руководством МВД.</w:t>
      </w:r>
    </w:p>
    <w:p>
      <w:pPr>
        <w:spacing w:after="60"/>
        <w:ind w:firstLine="567"/>
        <w:jc w:val="both"/>
      </w:pPr>
      <w:r>
        <w:rPr>
          <w:rFonts w:ascii="Arial" w:cs="Arial" w:eastAsia="Arial" w:hAnsi="Arial"/>
          <w:sz w:val="24"/>
          <w:szCs w:val="24"/>
        </w:rPr>
        <w:t xml:space="preserve">По окончании срока пребывания в указанных государственных органах сотрудник прибывает в распоряжение МВД и подлежит назначению на должность, которую он занимал до направления в Аппарат Президента Кыргызской Республики, Аппарат Жогорку Кенеша Кыргызской Республики, Аппарат Правительства Кыргызской Республики, либо на равнозначную должность.</w:t>
      </w:r>
    </w:p>
    <w:p>
      <w:pPr>
        <w:spacing w:after="60"/>
        <w:ind w:firstLine="567"/>
        <w:jc w:val="both"/>
      </w:pPr>
      <w:r>
        <w:rPr>
          <w:rFonts w:ascii="Arial" w:cs="Arial" w:eastAsia="Arial" w:hAnsi="Arial"/>
          <w:sz w:val="24"/>
          <w:szCs w:val="24"/>
        </w:rPr>
        <w:t xml:space="preserve">53. В порядке, установленном законодательством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сотрудник, с его согласия, может быть направлен министром для прохождения дальнейшей службы в международную организацию. Сотрудник, направленный в международную организацию, проходит службу в порядке, установленном настоящим Положением, с учетом особенностей, предусмотренных Законом Кыргызской Республики "Об органах внутренних дел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54. Очередные специальные звания сотрудникам, направленным для прохождения службы в Аппарат Президента Кыргызской Республики, Аппарат Жогорку Кенеша Кыргызской Республики, Аппарат Правительства Кыргызской Республики и международные организации, с оставлением в кадрах МВД, присваиваются в порядке, предусмотренном настоящим Положением.</w:t>
      </w:r>
    </w:p>
    <w:p>
      <w:pPr>
        <w:spacing w:after="60"/>
        <w:ind w:firstLine="567"/>
        <w:jc w:val="both"/>
      </w:pPr>
      <w:r>
        <w:rPr>
          <w:rFonts w:ascii="Arial" w:cs="Arial" w:eastAsia="Arial" w:hAnsi="Arial"/>
          <w:sz w:val="24"/>
          <w:szCs w:val="24"/>
        </w:rPr>
        <w:t xml:space="preserve">Присвоение очередных специальных званий производится по истечении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w:t>
      </w:r>
    </w:p>
    <w:p>
      <w:pPr>
        <w:spacing w:after="60"/>
        <w:ind w:firstLine="567"/>
        <w:jc w:val="both"/>
      </w:pPr>
      <w:r>
        <w:rPr>
          <w:rFonts w:ascii="Arial" w:cs="Arial" w:eastAsia="Arial" w:hAnsi="Arial"/>
          <w:sz w:val="24"/>
          <w:szCs w:val="24"/>
        </w:rPr>
        <w:t xml:space="preserve">За сотрудником, оставленным в кадрах МВД, и его семьей сохраняются права и льготы, установленные Законом Кыргызской Республики "Об органах внутренних дел Кыргызской Республики" для сотрудников органов внутренних дел.</w:t>
      </w:r>
    </w:p>
    <w:p>
      <w:pPr>
        <w:spacing w:after="60"/>
        <w:ind w:firstLine="567"/>
        <w:jc w:val="both"/>
      </w:pPr>
      <w:r>
        <w:rPr>
          <w:rFonts w:ascii="Arial" w:cs="Arial" w:eastAsia="Arial" w:hAnsi="Arial"/>
          <w:sz w:val="24"/>
          <w:szCs w:val="24"/>
        </w:rPr>
        <w:t xml:space="preserve">Увольнение со службы сотрудника, оставленного в кадрах МВД, производится по представлению руководителей соответствующих органов по основаниям и в порядке, предусмотренных настоящим Положением.</w:t>
      </w:r>
    </w:p>
    <w:p>
      <w:pPr>
        <w:spacing w:after="200" w:before="200"/>
        <w:jc w:val="center"/>
      </w:pPr>
      <w:r>
        <w:rPr>
          <w:rFonts w:ascii="Arial" w:cs="Arial" w:eastAsia="Arial" w:hAnsi="Arial"/>
          <w:b/>
          <w:bCs/>
          <w:sz w:val="24"/>
          <w:szCs w:val="24"/>
        </w:rPr>
        <w:t xml:space="preserve">Глава 12
 Аттестация</w:t>
      </w:r>
    </w:p>
    <w:p>
      <w:pPr>
        <w:spacing w:after="60"/>
        <w:ind w:firstLine="567"/>
        <w:jc w:val="both"/>
      </w:pPr>
      <w:r>
        <w:rPr>
          <w:rFonts w:ascii="Arial" w:cs="Arial" w:eastAsia="Arial" w:hAnsi="Arial"/>
          <w:sz w:val="24"/>
          <w:szCs w:val="24"/>
        </w:rPr>
        <w:t xml:space="preserve">55. В целях совершенствования деятельности органов внутренних дел, повышения эффективности их работы, определения служебного соответствия предъявляемым требованиям и повышения квалификации сотрудников проводится служебная аттестация.</w:t>
      </w:r>
    </w:p>
    <w:p>
      <w:pPr>
        <w:spacing w:after="60"/>
        <w:ind w:firstLine="567"/>
        <w:jc w:val="both"/>
      </w:pPr>
      <w:r>
        <w:rPr>
          <w:rFonts w:ascii="Arial" w:cs="Arial" w:eastAsia="Arial" w:hAnsi="Arial"/>
          <w:sz w:val="24"/>
          <w:szCs w:val="24"/>
        </w:rPr>
        <w:t xml:space="preserve">При аттестации сотрудников всесторонне оцениваются их профессиональная подготовленность, деловые, моральные и личные качества, эрудиция и культурный уровень. Делаются выводы о соответствии занимаемой должности, выдвижении сотрудников на вышестоящие должности.</w:t>
      </w:r>
    </w:p>
    <w:p>
      <w:pPr>
        <w:spacing w:after="60"/>
        <w:ind w:firstLine="567"/>
        <w:jc w:val="both"/>
      </w:pPr>
      <w:r>
        <w:rPr>
          <w:rFonts w:ascii="Arial" w:cs="Arial" w:eastAsia="Arial" w:hAnsi="Arial"/>
          <w:sz w:val="24"/>
          <w:szCs w:val="24"/>
        </w:rPr>
        <w:t xml:space="preserve">Аттестация сотрудников проводится не чаще одного раза в три года.</w:t>
      </w:r>
    </w:p>
    <w:p>
      <w:pPr>
        <w:spacing w:after="60"/>
        <w:ind w:firstLine="567"/>
        <w:jc w:val="both"/>
      </w:pPr>
      <w:r>
        <w:rPr>
          <w:rFonts w:ascii="Arial" w:cs="Arial" w:eastAsia="Arial" w:hAnsi="Arial"/>
          <w:sz w:val="24"/>
          <w:szCs w:val="24"/>
        </w:rPr>
        <w:t xml:space="preserve">56. Очередной аттестации не подлежат сотрудники, если они сами не выразили такое желание:</w:t>
      </w:r>
    </w:p>
    <w:p>
      <w:pPr>
        <w:spacing w:after="60"/>
        <w:ind w:firstLine="567"/>
        <w:jc w:val="both"/>
      </w:pPr>
      <w:r>
        <w:rPr>
          <w:rFonts w:ascii="Arial" w:cs="Arial" w:eastAsia="Arial" w:hAnsi="Arial"/>
          <w:sz w:val="24"/>
          <w:szCs w:val="24"/>
        </w:rPr>
        <w:t xml:space="preserve">а) замещающие государственную должность соответствующей категории менее одного года;</w:t>
      </w:r>
    </w:p>
    <w:p>
      <w:pPr>
        <w:spacing w:after="60"/>
        <w:ind w:firstLine="567"/>
        <w:jc w:val="both"/>
      </w:pPr>
      <w:r>
        <w:rPr>
          <w:rFonts w:ascii="Arial" w:cs="Arial" w:eastAsia="Arial" w:hAnsi="Arial"/>
          <w:sz w:val="24"/>
          <w:szCs w:val="24"/>
        </w:rPr>
        <w:t xml:space="preserve">б) направленные в Аппарат Президента Кыргызской Республики, Аппарат Жогорку Кенеша Кыргызской Республики, Аппарат Правительства Кыргызской Республики и международные организации, с оставлением в кадрах МВД;</w:t>
      </w:r>
    </w:p>
    <w:p>
      <w:pPr>
        <w:spacing w:after="60"/>
        <w:ind w:firstLine="567"/>
        <w:jc w:val="both"/>
      </w:pPr>
      <w:r>
        <w:rPr>
          <w:rFonts w:ascii="Arial" w:cs="Arial" w:eastAsia="Arial" w:hAnsi="Arial"/>
          <w:sz w:val="24"/>
          <w:szCs w:val="24"/>
        </w:rPr>
        <w:t xml:space="preserve">в) беременные женщины;</w:t>
      </w:r>
    </w:p>
    <w:p>
      <w:pPr>
        <w:spacing w:after="60"/>
        <w:ind w:firstLine="567"/>
        <w:jc w:val="both"/>
      </w:pPr>
      <w:r>
        <w:rPr>
          <w:rFonts w:ascii="Arial" w:cs="Arial" w:eastAsia="Arial" w:hAnsi="Arial"/>
          <w:sz w:val="24"/>
          <w:szCs w:val="24"/>
        </w:rPr>
        <w:t xml:space="preserve">г) находящиеся в отпуске по беременности и родам, в отпуске по уходу за ребенком.</w:t>
      </w:r>
    </w:p>
    <w:p>
      <w:pPr>
        <w:spacing w:after="60"/>
        <w:ind w:firstLine="567"/>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60"/>
        <w:ind w:firstLine="567"/>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Проведение внеочередных аттестаций не допускается.</w:t>
      </w:r>
    </w:p>
    <w:p>
      <w:pPr>
        <w:spacing w:after="60"/>
        <w:ind w:firstLine="567"/>
        <w:jc w:val="both"/>
      </w:pPr>
      <w:r>
        <w:rPr>
          <w:rFonts w:ascii="Arial" w:cs="Arial" w:eastAsia="Arial" w:hAnsi="Arial"/>
          <w:sz w:val="24"/>
          <w:szCs w:val="24"/>
        </w:rPr>
        <w:t xml:space="preserve">57. Курсанты, слушатели, адъюнкты и докторанты учебных заведений МВД Кыргызской Республики или равнозначных учебных заведений других государств аттестуются по окончании учебных заведений (адъюнктуры).</w:t>
      </w:r>
    </w:p>
    <w:p>
      <w:pPr>
        <w:spacing w:after="60"/>
        <w:ind w:firstLine="567"/>
        <w:jc w:val="both"/>
      </w:pPr>
      <w:r>
        <w:rPr>
          <w:rFonts w:ascii="Arial" w:cs="Arial" w:eastAsia="Arial" w:hAnsi="Arial"/>
          <w:sz w:val="24"/>
          <w:szCs w:val="24"/>
        </w:rPr>
        <w:t xml:space="preserve">Гражданин Кыргызской Республики, заключивший контракт о службе в органах внутренних дел, в установленном порядке проходит аттестацию.</w:t>
      </w:r>
    </w:p>
    <w:p>
      <w:pPr>
        <w:spacing w:after="60"/>
        <w:ind w:firstLine="567"/>
        <w:jc w:val="both"/>
      </w:pPr>
      <w:r>
        <w:rPr>
          <w:rFonts w:ascii="Arial" w:cs="Arial" w:eastAsia="Arial" w:hAnsi="Arial"/>
          <w:sz w:val="24"/>
          <w:szCs w:val="24"/>
        </w:rPr>
        <w:t xml:space="preserve">58. Порядок подготовки и проведения аттестации сотрудников, реализации выводов и рекомендаций аттестации, а также рассмотрение жалоб на нарушение порядка аттестации и необъективность со стороны должностных лиц, проводивших аттестацию, определяются нормативными правовыми актами Кыргызской Республики и вытекающими из них ведомственными актами МВД Кыргызской Республики.</w:t>
      </w:r>
    </w:p>
    <w:p>
      <w:pPr>
        <w:spacing w:after="60"/>
        <w:ind w:firstLine="567"/>
        <w:jc w:val="both"/>
      </w:pPr>
      <w:r>
        <w:rPr>
          <w:rFonts w:ascii="Arial" w:cs="Arial" w:eastAsia="Arial" w:hAnsi="Arial"/>
          <w:sz w:val="24"/>
          <w:szCs w:val="24"/>
        </w:rPr>
        <w:t xml:space="preserve">В случае принятия аттестационной комиссией решения о несоответствии сотрудника занимаемой должности и при невозможности его назначения на нижестоящую должность в течение одного месяца, он подлежит увольнению из органов внутренних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xdznzh0q_zahdna_dctg">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13
 Личное дело сотрудника органов внутренних дел</w:t>
      </w:r>
    </w:p>
    <w:p>
      <w:pPr>
        <w:spacing w:after="60"/>
        <w:ind w:firstLine="567"/>
        <w:jc w:val="both"/>
      </w:pPr>
      <w:r>
        <w:rPr>
          <w:rFonts w:ascii="Arial" w:cs="Arial" w:eastAsia="Arial" w:hAnsi="Arial"/>
          <w:sz w:val="24"/>
          <w:szCs w:val="24"/>
        </w:rPr>
        <w:t xml:space="preserve">59. Личные дела оформляются и ведутся кадровыми подразделениями органов внутренних дел на всех лиц рядового и начальствующего состава, вольнонаемного состава, состоящих в штатных должностях органов внутренних дел, кандидатов на учебу в учебные заведения МВД и равнозначные учебные заведения других государств по установленной форме.</w:t>
      </w:r>
    </w:p>
    <w:p>
      <w:pPr>
        <w:spacing w:after="60"/>
        <w:ind w:firstLine="567"/>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60"/>
        <w:ind w:firstLine="567"/>
        <w:jc w:val="both"/>
      </w:pPr>
      <w:r>
        <w:rPr>
          <w:rFonts w:ascii="Arial" w:cs="Arial" w:eastAsia="Arial" w:hAnsi="Arial"/>
          <w:sz w:val="24"/>
          <w:szCs w:val="24"/>
        </w:rPr>
        <w:t xml:space="preserve">Личное дело относится к категории документов с грифом "Секретно".</w:t>
      </w:r>
    </w:p>
    <w:p>
      <w:pPr>
        <w:spacing w:after="60"/>
        <w:ind w:firstLine="567"/>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w:t>
      </w:r>
    </w:p>
    <w:p>
      <w:pPr>
        <w:spacing w:after="60"/>
        <w:ind w:firstLine="567"/>
        <w:jc w:val="both"/>
      </w:pPr>
      <w:r>
        <w:rPr>
          <w:rFonts w:ascii="Arial" w:cs="Arial" w:eastAsia="Arial" w:hAnsi="Arial"/>
          <w:sz w:val="24"/>
          <w:szCs w:val="24"/>
        </w:rPr>
        <w:t xml:space="preserve">Ведение нескольких личных дел на одного сотрудника не допускается. Форму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отражаемые в личном деле, определяет министр.</w:t>
      </w:r>
    </w:p>
    <w:p>
      <w:pPr>
        <w:spacing w:after="60"/>
        <w:ind w:firstLine="567"/>
        <w:jc w:val="both"/>
      </w:pPr>
      <w:r>
        <w:rPr>
          <w:rFonts w:ascii="Arial" w:cs="Arial" w:eastAsia="Arial" w:hAnsi="Arial"/>
          <w:sz w:val="24"/>
          <w:szCs w:val="24"/>
        </w:rPr>
        <w:t xml:space="preserve">60. При приеме граждан на службу в органы внутренних дел, в целях уточнения сведений, касающихся самого кандидата, его родственников и близких связей, проводится специальная проверка. Осуществляются мероприятия по проверке по оперативно-справочным учетам кандидата и его близких родственников.</w:t>
      </w:r>
    </w:p>
    <w:p>
      <w:pPr>
        <w:spacing w:after="60"/>
        <w:ind w:firstLine="567"/>
        <w:jc w:val="both"/>
      </w:pPr>
      <w:r>
        <w:rPr>
          <w:rFonts w:ascii="Arial" w:cs="Arial" w:eastAsia="Arial" w:hAnsi="Arial"/>
          <w:sz w:val="24"/>
          <w:szCs w:val="24"/>
        </w:rPr>
        <w:t xml:space="preserve">Специальная проверка проводится путем использования оперативных возможностей органов внутренних дел и органов национальной безопасности Кыргызской Республики.</w:t>
      </w:r>
    </w:p>
    <w:p>
      <w:pPr>
        <w:spacing w:after="60"/>
        <w:ind w:firstLine="567"/>
        <w:jc w:val="both"/>
      </w:pPr>
      <w:r>
        <w:rPr>
          <w:rFonts w:ascii="Arial" w:cs="Arial" w:eastAsia="Arial" w:hAnsi="Arial"/>
          <w:sz w:val="24"/>
          <w:szCs w:val="24"/>
        </w:rPr>
        <w:t xml:space="preserve">После окончания специальной проверки работником кадрового аппарата составляется заключение о ее результатах.</w:t>
      </w:r>
    </w:p>
    <w:p>
      <w:pPr>
        <w:spacing w:after="60"/>
        <w:ind w:firstLine="567"/>
        <w:jc w:val="both"/>
      </w:pPr>
      <w:r>
        <w:rPr>
          <w:rFonts w:ascii="Arial" w:cs="Arial" w:eastAsia="Arial" w:hAnsi="Arial"/>
          <w:sz w:val="24"/>
          <w:szCs w:val="24"/>
        </w:rPr>
        <w:t xml:space="preserve">Материалы специальной проверки хранятся в личном деле.</w:t>
      </w:r>
    </w:p>
    <w:p>
      <w:pPr>
        <w:spacing w:after="60"/>
        <w:ind w:firstLine="567"/>
        <w:jc w:val="both"/>
      </w:pPr>
      <w:r>
        <w:rPr>
          <w:rFonts w:ascii="Arial" w:cs="Arial" w:eastAsia="Arial" w:hAnsi="Arial"/>
          <w:sz w:val="24"/>
          <w:szCs w:val="24"/>
        </w:rPr>
        <w:t xml:space="preserve">Порядок отбора граждан на службу в органы внутренних дел, а также порядок и сроки проведения специальной проверки определяются приказом министра.</w:t>
      </w:r>
    </w:p>
    <w:p>
      <w:pPr>
        <w:spacing w:after="200" w:before="200"/>
        <w:jc w:val="center"/>
      </w:pPr>
      <w:r>
        <w:rPr>
          <w:rFonts w:ascii="Arial" w:cs="Arial" w:eastAsia="Arial" w:hAnsi="Arial"/>
          <w:b/>
          <w:bCs/>
          <w:sz w:val="24"/>
          <w:szCs w:val="24"/>
        </w:rPr>
        <w:t xml:space="preserve">РАЗДЕЛ III
 ПОРЯДОК ПРИСВОЕНИЯ СПЕЦИАЛЬНЫХ ЗВАНИЙ РЯДОВОГО И НАЧАЛЬСТВУЮЩЕГО СОСТАВА ОРГАНОВ ВНУТРЕННИХ ДЕЛ</w:t>
      </w:r>
    </w:p>
    <w:p>
      <w:pPr>
        <w:spacing w:after="200" w:before="200"/>
        <w:jc w:val="center"/>
      </w:pPr>
      <w:r>
        <w:rPr>
          <w:rFonts w:ascii="Arial" w:cs="Arial" w:eastAsia="Arial" w:hAnsi="Arial"/>
          <w:b/>
          <w:bCs/>
          <w:sz w:val="24"/>
          <w:szCs w:val="24"/>
        </w:rPr>
        <w:t xml:space="preserve">Глава 14
 Порядок и условия присвоения специальных званий</w:t>
      </w:r>
    </w:p>
    <w:p>
      <w:pPr>
        <w:spacing w:after="60"/>
        <w:ind w:firstLine="567"/>
        <w:jc w:val="both"/>
      </w:pPr>
      <w:r>
        <w:rPr>
          <w:rFonts w:ascii="Arial" w:cs="Arial" w:eastAsia="Arial" w:hAnsi="Arial"/>
          <w:sz w:val="24"/>
          <w:szCs w:val="24"/>
        </w:rPr>
        <w:t xml:space="preserve">61.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60"/>
        <w:ind w:firstLine="567"/>
        <w:jc w:val="both"/>
      </w:pPr>
      <w:r>
        <w:rPr>
          <w:rFonts w:ascii="Arial" w:cs="Arial" w:eastAsia="Arial" w:hAnsi="Arial"/>
          <w:sz w:val="24"/>
          <w:szCs w:val="24"/>
        </w:rPr>
        <w:t xml:space="preserve">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ubpogg26w4mdtsqx_ju8">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Первые специальные звания рядового и младшего начальствующего состава присваиваются гражданам при приеме на службу в органы внутренних дел одновременно с назначением на должность или зачислением в учебные заведения МВД Кыргызской Республики в качестве курсантов.</w:t>
      </w:r>
    </w:p>
    <w:p>
      <w:pPr>
        <w:spacing w:after="60"/>
        <w:ind w:firstLine="567"/>
        <w:jc w:val="both"/>
      </w:pPr>
      <w:r>
        <w:rPr>
          <w:rFonts w:ascii="Arial" w:cs="Arial" w:eastAsia="Arial" w:hAnsi="Arial"/>
          <w:sz w:val="24"/>
          <w:szCs w:val="24"/>
        </w:rPr>
        <w:t xml:space="preserve">Первое специальное звание "младший лейтенант милиции", "младший лейтенант внутренней службы" присваивается гражданам, назначенным на должности среднего и старшего начальствующего состава, имеющим воинское звание по запасу "младший лейтенант" или окончившим высшие учебные заведения, а также женщинам, не имеющим воинских или специальных званий начальствующего состава и состоящим на должностях среднего и старшего начальствующего состава, - не ранее чем через 3 месяца со дня назначения на должность, а выпускникам средней специальной школы МВД - по окончании учебы.</w:t>
      </w:r>
    </w:p>
    <w:p>
      <w:pPr>
        <w:spacing w:after="60"/>
        <w:ind w:firstLine="567"/>
        <w:jc w:val="both"/>
      </w:pPr>
      <w:r>
        <w:rPr>
          <w:rFonts w:ascii="Arial" w:cs="Arial" w:eastAsia="Arial" w:hAnsi="Arial"/>
          <w:sz w:val="24"/>
          <w:szCs w:val="24"/>
        </w:rPr>
        <w:t xml:space="preserve">Выпускникам Академии МВД Кыргызской Республики имени генерал-майора милиции Алиева Эргеша Алиевича, окончившим учебу по очной форме бюджетного обучения, и равнозначных учебных заведений других государств, присваивается первое специальное звание "лейтенант милиции", "лейтенант внутренней службы".</w:t>
      </w:r>
    </w:p>
    <w:p>
      <w:pPr>
        <w:spacing w:after="60"/>
        <w:ind w:firstLine="567"/>
        <w:jc w:val="both"/>
      </w:pPr>
      <w:r>
        <w:rPr>
          <w:rFonts w:ascii="Arial" w:cs="Arial" w:eastAsia="Arial" w:hAnsi="Arial"/>
          <w:sz w:val="24"/>
          <w:szCs w:val="24"/>
        </w:rPr>
        <w:t xml:space="preserve">Лицам профессорско-преподавательского состава учебных заведений МВД, принимаемым на службу в органы внутренних дел и имеющим ученые степени или ученые звания, по решению министра первые специальные звания присваиваются: кандидатам наук, доцентам - не ниже званий "капитан милиции", "капитан внутренней службы"; докторам наук, профессорам - не ниже званий "майор милиции", "майор внутренней службы".</w:t>
      </w:r>
    </w:p>
    <w:p>
      <w:pPr>
        <w:spacing w:after="60"/>
        <w:ind w:firstLine="567"/>
        <w:jc w:val="both"/>
      </w:pPr>
      <w:r>
        <w:rPr>
          <w:rFonts w:ascii="Arial" w:cs="Arial" w:eastAsia="Arial" w:hAnsi="Arial"/>
          <w:sz w:val="24"/>
          <w:szCs w:val="24"/>
        </w:rPr>
        <w:t xml:space="preserve">Специальные звания до "полковника милиции", "полковника внутренней службы" включительно присваиваются в порядке, определяемом министром. Специальные звания высшего начальствующего состава присваиваются Президентом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lcirecz4csessmkognr4">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Очередные специальные звания сотрудникам начальствующего состава присваиваются в последовательном порядке при положительной служебной характеристике, соответствии очередного звания званию, предусмотренному по занимаемой штатной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Очередные специальные звания среднего и старшего начальствующего состава присваиваются:</w:t>
      </w:r>
    </w:p>
    <w:p>
      <w:pPr>
        <w:spacing w:after="60"/>
        <w:ind w:firstLine="567"/>
        <w:jc w:val="both"/>
      </w:pPr>
      <w:r>
        <w:rPr>
          <w:rFonts w:ascii="Arial" w:cs="Arial" w:eastAsia="Arial" w:hAnsi="Arial"/>
          <w:sz w:val="24"/>
          <w:szCs w:val="24"/>
        </w:rPr>
        <w:t xml:space="preserve">- до звания "капитан милиции", "капитан внутренней службы" включительно - начальниками главных управлений внутренних дел, управлений внутренних дел областей и городов, начальником Главного управления государственной специализированной службы охраны МВД и учебных заведений МВД;</w:t>
      </w:r>
    </w:p>
    <w:p>
      <w:pPr>
        <w:spacing w:after="60"/>
        <w:ind w:firstLine="567"/>
        <w:jc w:val="both"/>
      </w:pPr>
      <w:r>
        <w:rPr>
          <w:rFonts w:ascii="Arial" w:cs="Arial" w:eastAsia="Arial" w:hAnsi="Arial"/>
          <w:sz w:val="24"/>
          <w:szCs w:val="24"/>
        </w:rPr>
        <w:t xml:space="preserve">- звания "майор милиции", "майор внутренней службы", "подполковник милиции", "подполковник внутренней службы", "полковник милиции", "полковник внутренней службы" - министром.</w:t>
      </w:r>
    </w:p>
    <w:p>
      <w:pPr>
        <w:spacing w:after="60"/>
        <w:ind w:firstLine="567"/>
        <w:jc w:val="both"/>
      </w:pPr>
      <w:r>
        <w:rPr>
          <w:rFonts w:ascii="Arial" w:cs="Arial" w:eastAsia="Arial" w:hAnsi="Arial"/>
          <w:sz w:val="24"/>
          <w:szCs w:val="24"/>
        </w:rPr>
        <w:t xml:space="preserve">Присвоение первых специальных званий среднего и старшего начальствующего состава, а также очередных специальных званий старшего начальствующего состава от "майора милиции", "майора внутренней службы" и выше производится только при наличии высшего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xo8yndnlavygfncse8a">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Очередные специальные звания сотрудникам, обучающимся в учебных заведениях по очной форме (слушатели, курсанты, адъюнкты, докторанты), присваиваются в соответствии со штатной должностью, которую они занимали до поступления на учебу. После окончания учебного заведения очередное специальное звание присваивается в соответствии со штатной должностью, на которую назначен сотрудник.</w:t>
      </w:r>
    </w:p>
    <w:p>
      <w:pPr>
        <w:spacing w:after="60"/>
        <w:ind w:firstLine="567"/>
        <w:jc w:val="both"/>
      </w:pPr>
      <w:r>
        <w:rPr>
          <w:rFonts w:ascii="Arial" w:cs="Arial" w:eastAsia="Arial" w:hAnsi="Arial"/>
          <w:sz w:val="24"/>
          <w:szCs w:val="24"/>
        </w:rPr>
        <w:t xml:space="preserve">65.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непредставление в кадровую службу или представление с опозданием и др.).</w:t>
      </w:r>
    </w:p>
    <w:p>
      <w:pPr>
        <w:spacing w:after="60"/>
        <w:ind w:firstLine="567"/>
        <w:jc w:val="both"/>
      </w:pPr>
      <w:r>
        <w:rPr>
          <w:rFonts w:ascii="Arial" w:cs="Arial" w:eastAsia="Arial" w:hAnsi="Arial"/>
          <w:sz w:val="24"/>
          <w:szCs w:val="24"/>
        </w:rPr>
        <w:t xml:space="preserve">Должностные лица органов внутренних дел, необоснованно задержавшие представление сотрудника о присвоении очередного и первого специального звания, привлекаются к дисциплинарной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_xmetrt1dun1az6k2lwv">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Сотрудники начальствующего состава, имеющие специальное звание, соответствующее предельному званию, установленному по занимаемой должности, при перемещении на должность, по которой предусмотрено более высокое звание, представляются к присвоению очередного звания при условии успешного освоения ими обязанностей по новой должности, но не ранее чем через 6 месяцев со дня назначения на эту должность.</w:t>
      </w:r>
    </w:p>
    <w:p>
      <w:pPr>
        <w:spacing w:after="60"/>
        <w:ind w:firstLine="567"/>
        <w:jc w:val="both"/>
      </w:pPr>
      <w:r>
        <w:rPr>
          <w:rFonts w:ascii="Arial" w:cs="Arial" w:eastAsia="Arial" w:hAnsi="Arial"/>
          <w:sz w:val="24"/>
          <w:szCs w:val="24"/>
        </w:rPr>
        <w:t xml:space="preserve">67. Сотрудникам устанавливаются следующие сроки выслуги в специальных званиях рядового и начальствующего состава в звании:</w:t>
      </w:r>
    </w:p>
    <w:p>
      <w:pPr>
        <w:spacing w:after="60"/>
        <w:ind w:firstLine="567"/>
        <w:jc w:val="both"/>
      </w:pPr>
      <w:r>
        <w:rPr>
          <w:rFonts w:ascii="Arial" w:cs="Arial" w:eastAsia="Arial" w:hAnsi="Arial"/>
          <w:sz w:val="24"/>
          <w:szCs w:val="24"/>
        </w:rPr>
        <w:t xml:space="preserve">- рядового состава - не устанавливается;</w:t>
      </w:r>
    </w:p>
    <w:p>
      <w:pPr>
        <w:spacing w:after="60"/>
        <w:ind w:firstLine="567"/>
        <w:jc w:val="both"/>
      </w:pPr>
      <w:r>
        <w:rPr>
          <w:rFonts w:ascii="Arial" w:cs="Arial" w:eastAsia="Arial" w:hAnsi="Arial"/>
          <w:sz w:val="24"/>
          <w:szCs w:val="24"/>
        </w:rPr>
        <w:t xml:space="preserve">- младшего сержанта милиции, младшего сержанта внутренней службы - 1 год;</w:t>
      </w:r>
    </w:p>
    <w:p>
      <w:pPr>
        <w:spacing w:after="60"/>
        <w:ind w:firstLine="567"/>
        <w:jc w:val="both"/>
      </w:pPr>
      <w:r>
        <w:rPr>
          <w:rFonts w:ascii="Arial" w:cs="Arial" w:eastAsia="Arial" w:hAnsi="Arial"/>
          <w:sz w:val="24"/>
          <w:szCs w:val="24"/>
        </w:rPr>
        <w:t xml:space="preserve">- сержанта милиции, сержанта внутренней службы - 1 год;</w:t>
      </w:r>
    </w:p>
    <w:p>
      <w:pPr>
        <w:spacing w:after="60"/>
        <w:ind w:firstLine="567"/>
        <w:jc w:val="both"/>
      </w:pPr>
      <w:r>
        <w:rPr>
          <w:rFonts w:ascii="Arial" w:cs="Arial" w:eastAsia="Arial" w:hAnsi="Arial"/>
          <w:sz w:val="24"/>
          <w:szCs w:val="24"/>
        </w:rPr>
        <w:t xml:space="preserve">- старшего сержанта милиции, старшего сержанта внутренней службы - 2 года;</w:t>
      </w:r>
    </w:p>
    <w:p>
      <w:pPr>
        <w:spacing w:after="60"/>
        <w:ind w:firstLine="567"/>
        <w:jc w:val="both"/>
      </w:pPr>
      <w:r>
        <w:rPr>
          <w:rFonts w:ascii="Arial" w:cs="Arial" w:eastAsia="Arial" w:hAnsi="Arial"/>
          <w:sz w:val="24"/>
          <w:szCs w:val="24"/>
        </w:rPr>
        <w:t xml:space="preserve">- старшины милиции, старшины внутренней службы - 3 года;</w:t>
      </w:r>
    </w:p>
    <w:p>
      <w:pPr>
        <w:spacing w:after="60"/>
        <w:ind w:firstLine="567"/>
        <w:jc w:val="both"/>
      </w:pPr>
      <w:r>
        <w:rPr>
          <w:rFonts w:ascii="Arial" w:cs="Arial" w:eastAsia="Arial" w:hAnsi="Arial"/>
          <w:sz w:val="24"/>
          <w:szCs w:val="24"/>
        </w:rPr>
        <w:t xml:space="preserve">- прапорщика милиции, прапорщика внутренней службы - 4 года;</w:t>
      </w:r>
    </w:p>
    <w:p>
      <w:pPr>
        <w:spacing w:after="60"/>
        <w:ind w:firstLine="567"/>
        <w:jc w:val="both"/>
      </w:pPr>
      <w:r>
        <w:rPr>
          <w:rFonts w:ascii="Arial" w:cs="Arial" w:eastAsia="Arial" w:hAnsi="Arial"/>
          <w:sz w:val="24"/>
          <w:szCs w:val="24"/>
        </w:rPr>
        <w:t xml:space="preserve">- старшего прапорщика милиции, старшего прапорщика внутренней службы - не устанавливается;</w:t>
      </w:r>
    </w:p>
    <w:p>
      <w:pPr>
        <w:spacing w:after="60"/>
        <w:ind w:firstLine="567"/>
        <w:jc w:val="both"/>
      </w:pPr>
      <w:r>
        <w:rPr>
          <w:rFonts w:ascii="Arial" w:cs="Arial" w:eastAsia="Arial" w:hAnsi="Arial"/>
          <w:sz w:val="24"/>
          <w:szCs w:val="24"/>
        </w:rPr>
        <w:t xml:space="preserve">- младшего лейтенанта милиции, младшего лейтенанта внутренней службы - 1 год;</w:t>
      </w:r>
    </w:p>
    <w:p>
      <w:pPr>
        <w:spacing w:after="60"/>
        <w:ind w:firstLine="567"/>
        <w:jc w:val="both"/>
      </w:pPr>
      <w:r>
        <w:rPr>
          <w:rFonts w:ascii="Arial" w:cs="Arial" w:eastAsia="Arial" w:hAnsi="Arial"/>
          <w:sz w:val="24"/>
          <w:szCs w:val="24"/>
        </w:rPr>
        <w:t xml:space="preserve">- лейтенанта милиции, лейтенанта внутренней службы - 2 года;</w:t>
      </w:r>
    </w:p>
    <w:p>
      <w:pPr>
        <w:spacing w:after="60"/>
        <w:ind w:firstLine="567"/>
        <w:jc w:val="both"/>
      </w:pPr>
      <w:r>
        <w:rPr>
          <w:rFonts w:ascii="Arial" w:cs="Arial" w:eastAsia="Arial" w:hAnsi="Arial"/>
          <w:sz w:val="24"/>
          <w:szCs w:val="24"/>
        </w:rPr>
        <w:t xml:space="preserve">- старшего лейтенанта милиции, старшего лейтенанта внутренней службы - 3 года;</w:t>
      </w:r>
    </w:p>
    <w:p>
      <w:pPr>
        <w:spacing w:after="60"/>
        <w:ind w:firstLine="567"/>
        <w:jc w:val="both"/>
      </w:pPr>
      <w:r>
        <w:rPr>
          <w:rFonts w:ascii="Arial" w:cs="Arial" w:eastAsia="Arial" w:hAnsi="Arial"/>
          <w:sz w:val="24"/>
          <w:szCs w:val="24"/>
        </w:rPr>
        <w:t xml:space="preserve">- капитана милиции, капитана внутренней службы - 4 года;</w:t>
      </w:r>
    </w:p>
    <w:p>
      <w:pPr>
        <w:spacing w:after="60"/>
        <w:ind w:firstLine="567"/>
        <w:jc w:val="both"/>
      </w:pPr>
      <w:r>
        <w:rPr>
          <w:rFonts w:ascii="Arial" w:cs="Arial" w:eastAsia="Arial" w:hAnsi="Arial"/>
          <w:sz w:val="24"/>
          <w:szCs w:val="24"/>
        </w:rPr>
        <w:t xml:space="preserve">- майора милиции, майора внутренней службы - 5 лет;</w:t>
      </w:r>
    </w:p>
    <w:p>
      <w:pPr>
        <w:spacing w:after="60"/>
        <w:ind w:firstLine="567"/>
        <w:jc w:val="both"/>
      </w:pPr>
      <w:r>
        <w:rPr>
          <w:rFonts w:ascii="Arial" w:cs="Arial" w:eastAsia="Arial" w:hAnsi="Arial"/>
          <w:sz w:val="24"/>
          <w:szCs w:val="24"/>
        </w:rPr>
        <w:t xml:space="preserve">- подполковника милиции, подполковника внутренней службы - 6 лет;</w:t>
      </w:r>
    </w:p>
    <w:p>
      <w:pPr>
        <w:spacing w:after="60"/>
        <w:ind w:firstLine="567"/>
        <w:jc w:val="both"/>
      </w:pPr>
      <w:r>
        <w:rPr>
          <w:rFonts w:ascii="Arial" w:cs="Arial" w:eastAsia="Arial" w:hAnsi="Arial"/>
          <w:sz w:val="24"/>
          <w:szCs w:val="24"/>
        </w:rPr>
        <w:t xml:space="preserve">- полковника милиции, полковника внутренней службы - не устанавливается.</w:t>
      </w:r>
    </w:p>
    <w:p>
      <w:pPr>
        <w:spacing w:after="60"/>
        <w:ind w:firstLine="567"/>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200" w:before="200"/>
        <w:jc w:val="center"/>
      </w:pPr>
      <w:r>
        <w:rPr>
          <w:rFonts w:ascii="Arial" w:cs="Arial" w:eastAsia="Arial" w:hAnsi="Arial"/>
          <w:b/>
          <w:bCs/>
          <w:sz w:val="24"/>
          <w:szCs w:val="24"/>
        </w:rPr>
        <w:t xml:space="preserve">Глава 15
 Присвоение специального звания гражданину, состоящему в запасе, при поступлении на службу или переведенному из других воинских формирований и правоохранительных органов</w:t>
      </w:r>
    </w:p>
    <w:p>
      <w:pPr>
        <w:spacing w:after="60"/>
        <w:ind w:firstLine="567"/>
        <w:jc w:val="both"/>
      </w:pPr>
      <w:r>
        <w:rPr>
          <w:rFonts w:ascii="Arial" w:cs="Arial" w:eastAsia="Arial" w:hAnsi="Arial"/>
          <w:sz w:val="24"/>
          <w:szCs w:val="24"/>
        </w:rPr>
        <w:t xml:space="preserve">68. Сотрудник офицерского состава запаса, не ранее, чем через 3 месяца после назначения на должность среднего, старшего и высшего начальствующего состава, зачисляется в кадры МВД с присвоением специального звания, соответствующего имеющемуся у него воинскому званию.</w:t>
      </w:r>
    </w:p>
    <w:p>
      <w:pPr>
        <w:spacing w:after="60"/>
        <w:ind w:firstLine="567"/>
        <w:jc w:val="both"/>
      </w:pPr>
      <w:r>
        <w:rPr>
          <w:rFonts w:ascii="Arial" w:cs="Arial" w:eastAsia="Arial" w:hAnsi="Arial"/>
          <w:sz w:val="24"/>
          <w:szCs w:val="24"/>
        </w:rPr>
        <w:t xml:space="preserve">Гражданину, ранее проходившему службу в правоохранительных органах, не ранее, чем через 3 месяца после назначения их на должность среднего, старшего начальствующего состава, первое специальное звание присваивается равное званию, имеющемуся до увольнения.</w:t>
      </w:r>
    </w:p>
    <w:p>
      <w:pPr>
        <w:spacing w:after="60"/>
        <w:ind w:firstLine="567"/>
        <w:jc w:val="both"/>
      </w:pPr>
      <w:r>
        <w:rPr>
          <w:rFonts w:ascii="Arial" w:cs="Arial" w:eastAsia="Arial" w:hAnsi="Arial"/>
          <w:sz w:val="24"/>
          <w:szCs w:val="24"/>
        </w:rPr>
        <w:t xml:space="preserve">Присвоение очередного специального звания бывшим сотрудникам органов внутренних дел, воинских формирований и правоохранительных органов, после зачисления их в кадры МВД, производится по суммарному исчислению сроков выслуги в имеющемся специальном звании и выслуги в звании до увольнения.</w:t>
      </w:r>
    </w:p>
    <w:p>
      <w:pPr>
        <w:spacing w:after="60"/>
        <w:ind w:firstLine="567"/>
        <w:jc w:val="both"/>
      </w:pPr>
      <w:r>
        <w:rPr>
          <w:rFonts w:ascii="Arial" w:cs="Arial" w:eastAsia="Arial" w:hAnsi="Arial"/>
          <w:sz w:val="24"/>
          <w:szCs w:val="24"/>
        </w:rPr>
        <w:t xml:space="preserve">69. Принимаемые в органы внутренних дел граждане, имеющие звание офицера запаса, могут быть назначены на добровольной основе, на должности младшего начальствующего состава. При этом им присваивается первое специальное звание младшего начальствующего состава не ниже звания "старшины милиции", "старшины внутренней службы".</w:t>
      </w:r>
    </w:p>
    <w:p>
      <w:pPr>
        <w:spacing w:after="60"/>
        <w:ind w:firstLine="567"/>
        <w:jc w:val="both"/>
      </w:pPr>
      <w:r>
        <w:rPr>
          <w:rFonts w:ascii="Arial" w:cs="Arial" w:eastAsia="Arial" w:hAnsi="Arial"/>
          <w:sz w:val="24"/>
          <w:szCs w:val="24"/>
        </w:rPr>
        <w:t xml:space="preserve">70. Сотрудники воинских формирований и правоохранительных органов Кыргызской Республики, переведенные на службу в органы внутренних дел, после назначения их на соответствующие должности младшего, среднего, старшего и высшего начальствующего состава зачисляются в кадры МВД с одновременным присвоением специальных званий, соответствующих их воинским или специальным званиям в порядке переаттестации.</w:t>
      </w:r>
    </w:p>
    <w:p>
      <w:pPr>
        <w:spacing w:after="60"/>
        <w:ind w:firstLine="567"/>
        <w:jc w:val="both"/>
      </w:pPr>
      <w:r>
        <w:rPr>
          <w:rFonts w:ascii="Arial" w:cs="Arial" w:eastAsia="Arial" w:hAnsi="Arial"/>
          <w:sz w:val="24"/>
          <w:szCs w:val="24"/>
        </w:rPr>
        <w:t xml:space="preserve">Указанным лицам в срок выслуги в специальных званиях засчитывается срок их выслуги в званиях в период службы в воинских формированиях и правоохранительных органах.</w:t>
      </w:r>
    </w:p>
    <w:p>
      <w:pPr>
        <w:spacing w:after="60"/>
        <w:ind w:firstLine="567"/>
        <w:jc w:val="both"/>
      </w:pPr>
      <w:r>
        <w:rPr>
          <w:rFonts w:ascii="Arial" w:cs="Arial" w:eastAsia="Arial" w:hAnsi="Arial"/>
          <w:sz w:val="24"/>
          <w:szCs w:val="24"/>
        </w:rPr>
        <w:t xml:space="preserve">71. Пенсионерам из числа рядового и начальствующего состава правоохранительных органов,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16
 Присвоение специальных званий досрочно или на ступень выше</w:t>
      </w:r>
    </w:p>
    <w:p>
      <w:pPr>
        <w:spacing w:after="60"/>
        <w:ind w:firstLine="567"/>
        <w:jc w:val="both"/>
      </w:pPr>
      <w:r>
        <w:rPr>
          <w:rFonts w:ascii="Arial" w:cs="Arial" w:eastAsia="Arial" w:hAnsi="Arial"/>
          <w:sz w:val="24"/>
          <w:szCs w:val="24"/>
        </w:rPr>
        <w:t xml:space="preserve">72. Очередное специальное звание начальствующего состава может быть присвоено по истечении не менее половины установленного срока выслуги в предыдущем звании, то есть досрочно, или по истечении двух сроков в предыдущем звании,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 лицам среднего и старшего начальствующего состава по решению коллегии МВД;</w:t>
      </w:r>
    </w:p>
    <w:p>
      <w:pPr>
        <w:spacing w:after="60"/>
        <w:ind w:firstLine="567"/>
        <w:jc w:val="both"/>
      </w:pPr>
      <w:r>
        <w:rPr>
          <w:rFonts w:ascii="Arial" w:cs="Arial" w:eastAsia="Arial" w:hAnsi="Arial"/>
          <w:sz w:val="24"/>
          <w:szCs w:val="24"/>
        </w:rPr>
        <w:t xml:space="preserve">- лицам рядового и младшего начальствующего состава по решению оперативных совещаний органов внутренних дел.</w:t>
      </w:r>
    </w:p>
    <w:p>
      <w:pPr>
        <w:spacing w:after="60"/>
        <w:ind w:firstLine="567"/>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60"/>
        <w:ind w:firstLine="567"/>
        <w:jc w:val="both"/>
      </w:pPr>
      <w:r>
        <w:rPr>
          <w:rFonts w:ascii="Arial" w:cs="Arial" w:eastAsia="Arial" w:hAnsi="Arial"/>
          <w:sz w:val="24"/>
          <w:szCs w:val="24"/>
        </w:rPr>
        <w:t xml:space="preserve">Офицерскому составу специальное звание досрочно или на одну ступень выше специального звания, соответствующего занимаемой должности, до звания "подполковника милиции", "подполковника внутренней службы" включительно присваивается министром в установленном порядке, младшему начальствующему составу - начальниками, которым предоставлено право присвоения этих званий.</w:t>
      </w:r>
    </w:p>
    <w:p>
      <w:pPr>
        <w:spacing w:after="60"/>
        <w:ind w:firstLine="567"/>
        <w:jc w:val="both"/>
      </w:pPr>
      <w:r>
        <w:rPr>
          <w:rFonts w:ascii="Arial" w:cs="Arial" w:eastAsia="Arial" w:hAnsi="Arial"/>
          <w:sz w:val="24"/>
          <w:szCs w:val="24"/>
        </w:rPr>
        <w:t xml:space="preserve">73. 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аттестованным, очередное звание до "полковника милиции", "полковника внутренней службы" включительно может быть присвоено министром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200" w:before="200"/>
        <w:jc w:val="center"/>
      </w:pPr>
      <w:r>
        <w:rPr>
          <w:rFonts w:ascii="Arial" w:cs="Arial" w:eastAsia="Arial" w:hAnsi="Arial"/>
          <w:b/>
          <w:bCs/>
          <w:sz w:val="24"/>
          <w:szCs w:val="24"/>
        </w:rPr>
        <w:t xml:space="preserve">Глава 17
 Исчисление сроков выслуги в специальном звании</w:t>
      </w:r>
    </w:p>
    <w:p>
      <w:pPr>
        <w:spacing w:after="60"/>
        <w:ind w:firstLine="567"/>
        <w:jc w:val="both"/>
      </w:pPr>
      <w:r>
        <w:rPr>
          <w:rFonts w:ascii="Arial" w:cs="Arial" w:eastAsia="Arial" w:hAnsi="Arial"/>
          <w:sz w:val="24"/>
          <w:szCs w:val="24"/>
        </w:rPr>
        <w:t xml:space="preserve">74. Срок выслуги в специальном звании исчисляется со дня подписания приказа о присвоении этого звания. Время пребывания сотрудника в сниженном специальном звании в срок выслуги в восстановленном звании не засчитывается.</w:t>
      </w:r>
    </w:p>
    <w:p>
      <w:pPr>
        <w:spacing w:after="60"/>
        <w:ind w:firstLine="567"/>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в имеющихся званиях, по истечении 3-х месяцев со дня назначения на офицерскую должность.</w:t>
      </w:r>
    </w:p>
    <w:p>
      <w:pPr>
        <w:spacing w:after="60"/>
        <w:ind w:firstLine="567"/>
        <w:jc w:val="both"/>
      </w:pPr>
      <w:r>
        <w:rPr>
          <w:rFonts w:ascii="Arial" w:cs="Arial" w:eastAsia="Arial" w:hAnsi="Arial"/>
          <w:sz w:val="24"/>
          <w:szCs w:val="24"/>
        </w:rPr>
        <w:t xml:space="preserve">75. Не производится представление к присвоению первых и очередных специальных званий сотрудникам:</w:t>
      </w:r>
    </w:p>
    <w:p>
      <w:pPr>
        <w:spacing w:after="60"/>
        <w:ind w:firstLine="567"/>
        <w:jc w:val="both"/>
      </w:pPr>
      <w:r>
        <w:rPr>
          <w:rFonts w:ascii="Arial" w:cs="Arial" w:eastAsia="Arial" w:hAnsi="Arial"/>
          <w:sz w:val="24"/>
          <w:szCs w:val="24"/>
        </w:rPr>
        <w:t xml:space="preserve">а) находящимся в распоряжении соответствующего органа внутренних дел;</w:t>
      </w:r>
    </w:p>
    <w:p>
      <w:pPr>
        <w:spacing w:after="60"/>
        <w:ind w:firstLine="567"/>
        <w:jc w:val="both"/>
      </w:pPr>
      <w:r>
        <w:rPr>
          <w:rFonts w:ascii="Arial" w:cs="Arial" w:eastAsia="Arial" w:hAnsi="Arial"/>
          <w:sz w:val="24"/>
          <w:szCs w:val="24"/>
        </w:rPr>
        <w:t xml:space="preserve">б) имеющим дисциплинарные взыскания;</w:t>
      </w:r>
    </w:p>
    <w:p>
      <w:pPr>
        <w:spacing w:after="60"/>
        <w:ind w:firstLine="567"/>
        <w:jc w:val="both"/>
      </w:pPr>
      <w:r>
        <w:rPr>
          <w:rFonts w:ascii="Arial" w:cs="Arial" w:eastAsia="Arial" w:hAnsi="Arial"/>
          <w:sz w:val="24"/>
          <w:szCs w:val="24"/>
        </w:rPr>
        <w:t xml:space="preserve">в) проходящим по уголовному делу или делу о проступке в качестве подозреваемого, обвиняемого;</w:t>
      </w:r>
    </w:p>
    <w:p>
      <w:pPr>
        <w:spacing w:after="60"/>
        <w:ind w:firstLine="567"/>
        <w:jc w:val="both"/>
      </w:pPr>
      <w:r>
        <w:rPr>
          <w:rFonts w:ascii="Arial" w:cs="Arial" w:eastAsia="Arial" w:hAnsi="Arial"/>
          <w:sz w:val="24"/>
          <w:szCs w:val="24"/>
        </w:rPr>
        <w:t xml:space="preserve">г) проводится служебная проверка по фактам нарушения служебной дисциплины;</w:t>
      </w:r>
    </w:p>
    <w:p>
      <w:pPr>
        <w:spacing w:after="60"/>
        <w:ind w:firstLine="567"/>
        <w:jc w:val="both"/>
      </w:pPr>
      <w:r>
        <w:rPr>
          <w:rFonts w:ascii="Arial" w:cs="Arial" w:eastAsia="Arial" w:hAnsi="Arial"/>
          <w:i/>
          <w:iCs/>
          <w:sz w:val="24"/>
          <w:szCs w:val="24"/>
        </w:rPr>
        <w:t xml:space="preserve">д) (утратил силу в соответствии с </w:t>
      </w:r>
      <w:hyperlink w:history="1" r:id="rIdqcesvjtqmh3fawheso9t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2019 года № 207)</w:t>
      </w:r>
    </w:p>
    <w:p>
      <w:pPr>
        <w:spacing w:after="60"/>
        <w:ind w:firstLine="567"/>
        <w:jc w:val="both"/>
      </w:pPr>
      <w:r>
        <w:rPr>
          <w:rFonts w:ascii="Arial" w:cs="Arial" w:eastAsia="Arial" w:hAnsi="Arial"/>
          <w:sz w:val="24"/>
          <w:szCs w:val="24"/>
        </w:rPr>
        <w:t xml:space="preserve">Представление их к присвоению званий производится после назначения на должность, снятия дисциплинарного взыскания, окончания служебной проверки, прекращения производства по уголовному делу или делу о проступке по обстоятельствам, указанным в пунктах 1, 2 и 3 части 1 </w:t>
      </w:r>
      <w:hyperlink w:history="1" r:id="rId-qc9g_i2dndydab3akpo8">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после вынесения судом оправдательного приговора.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v9vqw_mxk6gahl9zn_ft">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l78b0-8un3knnm5nnkcek">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18
 Снижение в специальном звании и лишение специального звания</w:t>
      </w:r>
    </w:p>
    <w:p>
      <w:pPr>
        <w:spacing w:after="60"/>
        <w:ind w:firstLine="567"/>
        <w:jc w:val="both"/>
      </w:pPr>
      <w:r>
        <w:rPr>
          <w:rFonts w:ascii="Arial" w:cs="Arial" w:eastAsia="Arial" w:hAnsi="Arial"/>
          <w:sz w:val="24"/>
          <w:szCs w:val="24"/>
        </w:rPr>
        <w:t xml:space="preserve">76. Снижение в специальном звании на одну ступень в виде дисциплинарного взыскания начальствующему составу производится в порядке, установленном Дисциплинарным уставом.</w:t>
      </w:r>
    </w:p>
    <w:p>
      <w:pPr>
        <w:spacing w:after="60"/>
        <w:ind w:firstLine="567"/>
        <w:jc w:val="both"/>
      </w:pPr>
      <w:r>
        <w:rPr>
          <w:rFonts w:ascii="Arial" w:cs="Arial" w:eastAsia="Arial" w:hAnsi="Arial"/>
          <w:sz w:val="24"/>
          <w:szCs w:val="24"/>
        </w:rPr>
        <w:t xml:space="preserve">Сотрудники, которым снижены специальные звания, восстанавливаются в прежнем специальном звании независимо от занимаемой штатной должности приказами начальников, принявших решение о снижении в звании, им равных начальников и выше, но не ранее чем через год со дня снижения в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w:t>
      </w:r>
    </w:p>
    <w:p>
      <w:pPr>
        <w:spacing w:after="60"/>
        <w:ind w:firstLine="567"/>
        <w:jc w:val="both"/>
      </w:pPr>
      <w:r>
        <w:rPr>
          <w:rFonts w:ascii="Arial" w:cs="Arial" w:eastAsia="Arial" w:hAnsi="Arial"/>
          <w:sz w:val="24"/>
          <w:szCs w:val="24"/>
        </w:rPr>
        <w:t xml:space="preserve">77. Сотрудники могут быть лишены специальных званий по приговору суда.</w:t>
      </w:r>
    </w:p>
    <w:p>
      <w:pPr>
        <w:spacing w:after="60"/>
        <w:ind w:firstLine="567"/>
        <w:jc w:val="both"/>
      </w:pPr>
      <w:r>
        <w:rPr>
          <w:rFonts w:ascii="Arial" w:cs="Arial" w:eastAsia="Arial" w:hAnsi="Arial"/>
          <w:sz w:val="24"/>
          <w:szCs w:val="24"/>
        </w:rPr>
        <w:t xml:space="preserve">Сотрудники, лишенные специальных званий, увольняются из органов внутренних дел как рядовые милиции, рядовые внутренней службы. Имеющим 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w:t>
      </w:r>
    </w:p>
    <w:p>
      <w:pPr>
        <w:spacing w:after="60"/>
        <w:ind w:firstLine="567"/>
        <w:jc w:val="both"/>
      </w:pPr>
      <w:r>
        <w:rPr>
          <w:rFonts w:ascii="Arial" w:cs="Arial" w:eastAsia="Arial" w:hAnsi="Arial"/>
          <w:sz w:val="24"/>
          <w:szCs w:val="24"/>
        </w:rPr>
        <w:t xml:space="preserve">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РАЗДЕЛ IV
 УСЛОВИЯ СЛУЖБЫ</w:t>
      </w:r>
    </w:p>
    <w:p>
      <w:pPr>
        <w:spacing w:after="200" w:before="200"/>
        <w:jc w:val="center"/>
      </w:pPr>
      <w:r>
        <w:rPr>
          <w:rFonts w:ascii="Arial" w:cs="Arial" w:eastAsia="Arial" w:hAnsi="Arial"/>
          <w:b/>
          <w:bCs/>
          <w:sz w:val="24"/>
          <w:szCs w:val="24"/>
        </w:rPr>
        <w:t xml:space="preserve">Глава 19
 Продолжительность рабочего времени сотрудников и внутренний распорядок в органах внутренних дел</w:t>
      </w:r>
    </w:p>
    <w:p>
      <w:pPr>
        <w:spacing w:after="60"/>
        <w:ind w:firstLine="567"/>
        <w:jc w:val="both"/>
      </w:pPr>
      <w:r>
        <w:rPr>
          <w:rFonts w:ascii="Arial" w:cs="Arial" w:eastAsia="Arial" w:hAnsi="Arial"/>
          <w:sz w:val="24"/>
          <w:szCs w:val="24"/>
        </w:rPr>
        <w:t xml:space="preserve">78. На сотрудников распространяется установленная законодательством Кыргызской Республики продолжительность рабочего времени.</w:t>
      </w:r>
    </w:p>
    <w:p>
      <w:pPr>
        <w:spacing w:after="60"/>
        <w:ind w:firstLine="567"/>
        <w:jc w:val="both"/>
      </w:pPr>
      <w:r>
        <w:rPr>
          <w:rFonts w:ascii="Arial" w:cs="Arial" w:eastAsia="Arial" w:hAnsi="Arial"/>
          <w:sz w:val="24"/>
          <w:szCs w:val="24"/>
        </w:rPr>
        <w:t xml:space="preserve">В необходимых случаях сотрудники органов внутренних дел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w:t>
      </w:r>
    </w:p>
    <w:p>
      <w:pPr>
        <w:spacing w:after="60"/>
        <w:ind w:firstLine="567"/>
        <w:jc w:val="both"/>
      </w:pPr>
      <w:r>
        <w:rPr>
          <w:rFonts w:ascii="Arial" w:cs="Arial" w:eastAsia="Arial" w:hAnsi="Arial"/>
          <w:sz w:val="24"/>
          <w:szCs w:val="24"/>
        </w:rPr>
        <w:t xml:space="preserve">79.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определяемом министром порядке.</w:t>
      </w:r>
    </w:p>
    <w:p>
      <w:pPr>
        <w:spacing w:after="60"/>
        <w:ind w:firstLine="567"/>
        <w:jc w:val="both"/>
      </w:pPr>
      <w:r>
        <w:rPr>
          <w:rFonts w:ascii="Arial" w:cs="Arial" w:eastAsia="Arial" w:hAnsi="Arial"/>
          <w:sz w:val="24"/>
          <w:szCs w:val="24"/>
        </w:rPr>
        <w:t xml:space="preserve">Типовые правила внутреннего распорядка органов внутренних дел, режим рабочего времени и график работы отдельных категорий сотрудников утверждаются министром.</w:t>
      </w:r>
    </w:p>
    <w:p>
      <w:pPr>
        <w:spacing w:after="60"/>
        <w:ind w:firstLine="567"/>
        <w:jc w:val="both"/>
      </w:pPr>
      <w:r>
        <w:rPr>
          <w:rFonts w:ascii="Arial" w:cs="Arial" w:eastAsia="Arial" w:hAnsi="Arial"/>
          <w:sz w:val="24"/>
          <w:szCs w:val="24"/>
        </w:rPr>
        <w:t xml:space="preserve">Правила внутреннего распорядка территориального органа внутренних дел утверждаются его начальником исходя из особенностей деятельности указанного органа.</w:t>
      </w:r>
    </w:p>
    <w:p>
      <w:pPr>
        <w:spacing w:after="200" w:before="200"/>
        <w:jc w:val="center"/>
      </w:pPr>
      <w:r>
        <w:rPr>
          <w:rFonts w:ascii="Arial" w:cs="Arial" w:eastAsia="Arial" w:hAnsi="Arial"/>
          <w:b/>
          <w:bCs/>
          <w:sz w:val="24"/>
          <w:szCs w:val="24"/>
        </w:rPr>
        <w:t xml:space="preserve">Глава 20
 Отпуска</w:t>
      </w:r>
    </w:p>
    <w:p>
      <w:pPr>
        <w:spacing w:after="60"/>
        <w:ind w:firstLine="567"/>
        <w:jc w:val="both"/>
      </w:pPr>
      <w:r>
        <w:rPr>
          <w:rFonts w:ascii="Arial" w:cs="Arial" w:eastAsia="Arial" w:hAnsi="Arial"/>
          <w:sz w:val="24"/>
          <w:szCs w:val="24"/>
        </w:rPr>
        <w:t xml:space="preserve">80. Сотрудникам органов внутренних дел предоставляются следующие виды отпусков:</w:t>
      </w:r>
    </w:p>
    <w:p>
      <w:pPr>
        <w:spacing w:after="60"/>
        <w:ind w:firstLine="567"/>
        <w:jc w:val="both"/>
      </w:pPr>
      <w:r>
        <w:rPr>
          <w:rFonts w:ascii="Arial" w:cs="Arial" w:eastAsia="Arial" w:hAnsi="Arial"/>
          <w:sz w:val="24"/>
          <w:szCs w:val="24"/>
        </w:rPr>
        <w:t xml:space="preserve">Основной отпуск</w:t>
      </w:r>
    </w:p>
    <w:p>
      <w:pPr>
        <w:spacing w:after="60"/>
        <w:ind w:firstLine="567"/>
        <w:jc w:val="both"/>
      </w:pPr>
      <w:r>
        <w:rPr>
          <w:rFonts w:ascii="Arial" w:cs="Arial" w:eastAsia="Arial" w:hAnsi="Arial"/>
          <w:sz w:val="24"/>
          <w:szCs w:val="24"/>
        </w:rPr>
        <w:t xml:space="preserve">1. очередной ежегодный;</w:t>
      </w:r>
    </w:p>
    <w:p>
      <w:pPr>
        <w:spacing w:after="60"/>
        <w:ind w:firstLine="567"/>
        <w:jc w:val="both"/>
      </w:pPr>
      <w:r>
        <w:rPr>
          <w:rFonts w:ascii="Arial" w:cs="Arial" w:eastAsia="Arial" w:hAnsi="Arial"/>
          <w:sz w:val="24"/>
          <w:szCs w:val="24"/>
        </w:rPr>
        <w:t xml:space="preserve">Дополнительный отпуск</w:t>
      </w:r>
    </w:p>
    <w:p>
      <w:pPr>
        <w:spacing w:after="60"/>
        <w:ind w:firstLine="567"/>
        <w:jc w:val="both"/>
      </w:pPr>
      <w:r>
        <w:rPr>
          <w:rFonts w:ascii="Arial" w:cs="Arial" w:eastAsia="Arial" w:hAnsi="Arial"/>
          <w:sz w:val="24"/>
          <w:szCs w:val="24"/>
        </w:rPr>
        <w:t xml:space="preserve">2. краткосрочный;</w:t>
      </w:r>
    </w:p>
    <w:p>
      <w:pPr>
        <w:spacing w:after="60"/>
        <w:ind w:firstLine="567"/>
        <w:jc w:val="both"/>
      </w:pPr>
      <w:r>
        <w:rPr>
          <w:rFonts w:ascii="Arial" w:cs="Arial" w:eastAsia="Arial" w:hAnsi="Arial"/>
          <w:sz w:val="24"/>
          <w:szCs w:val="24"/>
        </w:rPr>
        <w:t xml:space="preserve">3. по болезни и излечении;</w:t>
      </w:r>
    </w:p>
    <w:p>
      <w:pPr>
        <w:spacing w:after="60"/>
        <w:ind w:firstLine="567"/>
        <w:jc w:val="both"/>
      </w:pPr>
      <w:r>
        <w:rPr>
          <w:rFonts w:ascii="Arial" w:cs="Arial" w:eastAsia="Arial" w:hAnsi="Arial"/>
          <w:sz w:val="24"/>
          <w:szCs w:val="24"/>
        </w:rPr>
        <w:t xml:space="preserve">4. учебный и каникулярный;</w:t>
      </w:r>
    </w:p>
    <w:p>
      <w:pPr>
        <w:spacing w:after="60"/>
        <w:ind w:firstLine="567"/>
        <w:jc w:val="both"/>
      </w:pPr>
      <w:r>
        <w:rPr>
          <w:rFonts w:ascii="Arial" w:cs="Arial" w:eastAsia="Arial" w:hAnsi="Arial"/>
          <w:sz w:val="24"/>
          <w:szCs w:val="24"/>
        </w:rPr>
        <w:t xml:space="preserve">5.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6. академический и творческий.</w:t>
      </w:r>
    </w:p>
    <w:p>
      <w:pPr>
        <w:spacing w:after="60"/>
        <w:ind w:firstLine="567"/>
        <w:jc w:val="both"/>
      </w:pPr>
      <w:r>
        <w:rPr>
          <w:rFonts w:ascii="Arial" w:cs="Arial" w:eastAsia="Arial" w:hAnsi="Arial"/>
          <w:sz w:val="24"/>
          <w:szCs w:val="24"/>
        </w:rPr>
        <w:t xml:space="preserve">81. 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Основанием для предоставления отпусков является рапорт сотрудника и разрешение соответствующего руководителя, которому делегированы такие права.</w:t>
      </w:r>
    </w:p>
    <w:p>
      <w:pPr>
        <w:spacing w:after="200" w:before="200"/>
        <w:jc w:val="center"/>
      </w:pPr>
      <w:r>
        <w:rPr>
          <w:rFonts w:ascii="Arial" w:cs="Arial" w:eastAsia="Arial" w:hAnsi="Arial"/>
          <w:b/>
          <w:bCs/>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82. Очередной ежегодный отпуск предоставляется сотруднику в соответствии с графиком отпусков в зависимости от выслуги лет (в календарном исчислении), учитываемой при назначении пенсии по линии МВД, имеющему выслугу лет:</w:t>
      </w:r>
    </w:p>
    <w:p>
      <w:pPr>
        <w:spacing w:after="60"/>
        <w:ind w:firstLine="567"/>
        <w:jc w:val="both"/>
      </w:pPr>
      <w:r>
        <w:rPr>
          <w:rFonts w:ascii="Arial" w:cs="Arial" w:eastAsia="Arial" w:hAnsi="Arial"/>
          <w:sz w:val="24"/>
          <w:szCs w:val="24"/>
        </w:rPr>
        <w:t xml:space="preserve">- менее 10 лет - на срок 30 календарных дней;</w:t>
      </w:r>
    </w:p>
    <w:p>
      <w:pPr>
        <w:spacing w:after="60"/>
        <w:ind w:firstLine="567"/>
        <w:jc w:val="both"/>
      </w:pPr>
      <w:r>
        <w:rPr>
          <w:rFonts w:ascii="Arial" w:cs="Arial" w:eastAsia="Arial" w:hAnsi="Arial"/>
          <w:sz w:val="24"/>
          <w:szCs w:val="24"/>
        </w:rPr>
        <w:t xml:space="preserve">- от 10 до 15 лет - на срок 35 календарных дней;</w:t>
      </w:r>
    </w:p>
    <w:p>
      <w:pPr>
        <w:spacing w:after="60"/>
        <w:ind w:firstLine="567"/>
        <w:jc w:val="both"/>
      </w:pPr>
      <w:r>
        <w:rPr>
          <w:rFonts w:ascii="Arial" w:cs="Arial" w:eastAsia="Arial" w:hAnsi="Arial"/>
          <w:sz w:val="24"/>
          <w:szCs w:val="24"/>
        </w:rPr>
        <w:t xml:space="preserve">-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на срок 40 календарных дней;</w:t>
      </w:r>
    </w:p>
    <w:p>
      <w:pPr>
        <w:spacing w:after="60"/>
        <w:ind w:firstLine="567"/>
        <w:jc w:val="both"/>
      </w:pPr>
      <w:r>
        <w:rPr>
          <w:rFonts w:ascii="Arial" w:cs="Arial" w:eastAsia="Arial" w:hAnsi="Arial"/>
          <w:sz w:val="24"/>
          <w:szCs w:val="24"/>
        </w:rPr>
        <w:t xml:space="preserve">- 20 лет и более, а также ученую степень доктора наук, ученое звание профессора, независимо от выслуги лет, - на срок 45 календарных дней.</w:t>
      </w:r>
    </w:p>
    <w:p>
      <w:pPr>
        <w:spacing w:after="60"/>
        <w:ind w:firstLine="567"/>
        <w:jc w:val="both"/>
      </w:pPr>
      <w:r>
        <w:rPr>
          <w:rFonts w:ascii="Arial" w:cs="Arial" w:eastAsia="Arial" w:hAnsi="Arial"/>
          <w:sz w:val="24"/>
          <w:szCs w:val="24"/>
        </w:rPr>
        <w:t xml:space="preserve">83. По желанию сотрудника очередной ежегодный отпуск может быть разделен на две части, при этом одна часть должна составлять не менее 14 календарных дней.</w:t>
      </w:r>
    </w:p>
    <w:p>
      <w:pPr>
        <w:spacing w:after="60"/>
        <w:ind w:firstLine="567"/>
        <w:jc w:val="both"/>
      </w:pPr>
      <w:r>
        <w:rPr>
          <w:rFonts w:ascii="Arial" w:cs="Arial" w:eastAsia="Arial" w:hAnsi="Arial"/>
          <w:sz w:val="24"/>
          <w:szCs w:val="24"/>
        </w:rPr>
        <w:t xml:space="preserve">84.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 продолжительностью 45 календарных дней,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Очередные ежегодные отпуска продолжительностью 45 календарных дней предоставляются также сотрудникам, проходящим службу в высокогорных (на высоте 1500 метров и выше) и приравненных к ним местностях, независимо от выслуги лет.</w:t>
      </w:r>
    </w:p>
    <w:p>
      <w:pPr>
        <w:spacing w:after="60"/>
        <w:ind w:firstLine="567"/>
        <w:jc w:val="both"/>
      </w:pPr>
      <w:r>
        <w:rPr>
          <w:rFonts w:ascii="Arial" w:cs="Arial" w:eastAsia="Arial" w:hAnsi="Arial"/>
          <w:sz w:val="24"/>
          <w:szCs w:val="24"/>
        </w:rPr>
        <w:t xml:space="preserve">85. По решению министра, а по территориальным органам внутренних дел - по решениям начальников управлений внутренних дел, им равных и выше, могут предоставляться очередные ежегодные отпуска продолжительностью 45 календарных дней сотрудникам, нуждающимся в удлиненном отдыхе в связи с особо сложными условиями службы или службы при чрезвычайных обстоятельствах.</w:t>
      </w:r>
    </w:p>
    <w:p>
      <w:pPr>
        <w:spacing w:after="60"/>
        <w:ind w:firstLine="567"/>
        <w:jc w:val="both"/>
      </w:pPr>
      <w:r>
        <w:rPr>
          <w:rFonts w:ascii="Arial" w:cs="Arial" w:eastAsia="Arial" w:hAnsi="Arial"/>
          <w:sz w:val="24"/>
          <w:szCs w:val="24"/>
        </w:rPr>
        <w:t xml:space="preserve">Сотрудникам из числа воинов-интернационалистов и принимавшим участие в ликвидации последствий аварии на Чернобыльской АЭС предоставляется дополнительный отпуск продолжительностью 14 календарных дней.</w:t>
      </w:r>
    </w:p>
    <w:p>
      <w:pPr>
        <w:spacing w:after="60"/>
        <w:ind w:firstLine="567"/>
        <w:jc w:val="both"/>
      </w:pPr>
      <w:r>
        <w:rPr>
          <w:rFonts w:ascii="Arial" w:cs="Arial" w:eastAsia="Arial" w:hAnsi="Arial"/>
          <w:sz w:val="24"/>
          <w:szCs w:val="24"/>
        </w:rPr>
        <w:t xml:space="preserve">86. Отзыв сотрудника из отпуска допускается только с его согласия и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87. Сотруднику, уволенному из органов внутренних дел, за неиспользованный в году увольнения отпуск выплачивается денежная компенсация пропорционально прослуженному в этом году времени.</w:t>
      </w:r>
    </w:p>
    <w:p>
      <w:pPr>
        <w:spacing w:after="60"/>
        <w:ind w:firstLine="567"/>
        <w:jc w:val="both"/>
      </w:pPr>
      <w:r>
        <w:rPr>
          <w:rFonts w:ascii="Arial" w:cs="Arial" w:eastAsia="Arial" w:hAnsi="Arial"/>
          <w:sz w:val="24"/>
          <w:szCs w:val="24"/>
        </w:rPr>
        <w:t xml:space="preserve">88. Сотруднику, убывающему в очередной ежегодный отпуск, кадровой службой выдается отпускное удостоверение по утвержденной форме.</w:t>
      </w:r>
    </w:p>
    <w:p>
      <w:pPr>
        <w:spacing w:after="60"/>
        <w:ind w:firstLine="567"/>
        <w:jc w:val="both"/>
      </w:pPr>
      <w:r>
        <w:rPr>
          <w:rFonts w:ascii="Arial" w:cs="Arial" w:eastAsia="Arial" w:hAnsi="Arial"/>
          <w:sz w:val="24"/>
          <w:szCs w:val="24"/>
        </w:rPr>
        <w:t xml:space="preserve">89. Отпуск оформляется приказом (распоряжением) или отпускным удостоверением, которые подписываются от имени руководителя уполномоченным лицом. Учет отпусков ведется по денежным аттестатам, приказам и корешкам отпускных удостоверений.</w:t>
      </w:r>
    </w:p>
    <w:p>
      <w:pPr>
        <w:spacing w:after="60"/>
        <w:ind w:firstLine="567"/>
        <w:jc w:val="both"/>
      </w:pPr>
      <w:r>
        <w:rPr>
          <w:rFonts w:ascii="Arial" w:cs="Arial" w:eastAsia="Arial" w:hAnsi="Arial"/>
          <w:sz w:val="24"/>
          <w:szCs w:val="24"/>
        </w:rPr>
        <w:t xml:space="preserve">При перемещении по службе сотрудника, не использовавшего очередной ежегодный отпуск до этого перемещения, отпуск предоставляется по новому месту в году перемещения.</w:t>
      </w:r>
    </w:p>
    <w:p>
      <w:pPr>
        <w:spacing w:after="60"/>
        <w:ind w:firstLine="567"/>
        <w:jc w:val="both"/>
      </w:pPr>
      <w:r>
        <w:rPr>
          <w:rFonts w:ascii="Arial" w:cs="Arial" w:eastAsia="Arial" w:hAnsi="Arial"/>
          <w:sz w:val="24"/>
          <w:szCs w:val="24"/>
        </w:rPr>
        <w:t xml:space="preserve">90. В случае неиспользования очередного ежегодного отпуска в связи со служебной необходимостью в текущем году отпуск в обязательном порядке предоставляется в первом квартале следующего года.</w:t>
      </w:r>
    </w:p>
    <w:p>
      <w:pPr>
        <w:spacing w:after="60"/>
        <w:ind w:firstLine="567"/>
        <w:jc w:val="both"/>
      </w:pPr>
      <w:r>
        <w:rPr>
          <w:rFonts w:ascii="Arial" w:cs="Arial" w:eastAsia="Arial" w:hAnsi="Arial"/>
          <w:sz w:val="24"/>
          <w:szCs w:val="24"/>
        </w:rPr>
        <w:t xml:space="preserve">91. При предоставлении сотруднику очередного ежегодного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органов внутренних дел. Очередные ежегодные отпуска за первый рабочий год могут предоставляться не ранее, чем через 11 месяцев работы. До истечения 11 месяцев работы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Сотруднику, убывающему в отпуск по беременности и родам либо по уходу за ребенком, очередной ежегодный отпуск, по его желанию, предоставляется перед его убытием или непосредственно после него.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yhek86rujf26kiltmfyy">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Продление очередного ежегодного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представления документов лечебного учреждения МВД, удостоверяющих получение им освобождения по временной нетрудоспособности. При этом, время нахождения в очередном ежегодном отпуске у этих лиц не должно прерываться.</w:t>
      </w:r>
    </w:p>
    <w:p>
      <w:pPr>
        <w:spacing w:after="60"/>
        <w:ind w:firstLine="567"/>
        <w:jc w:val="both"/>
      </w:pPr>
      <w:r>
        <w:rPr>
          <w:rFonts w:ascii="Arial" w:cs="Arial" w:eastAsia="Arial" w:hAnsi="Arial"/>
          <w:sz w:val="24"/>
          <w:szCs w:val="24"/>
        </w:rPr>
        <w:t xml:space="preserve">О заболевании в период нахождения в очередном ежегодном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60"/>
        <w:ind w:firstLine="567"/>
        <w:jc w:val="both"/>
      </w:pPr>
      <w:r>
        <w:rPr>
          <w:rFonts w:ascii="Arial" w:cs="Arial" w:eastAsia="Arial" w:hAnsi="Arial"/>
          <w:sz w:val="24"/>
          <w:szCs w:val="24"/>
        </w:rPr>
        <w:t xml:space="preserve">93. Сотруднику, освобожденному от занимаемой должности, зачисленному в распоряжение кадров и не использовавшему очередной ежегодный отпуск за текущий год, отпуск должен предоставляться сразу после зачисления его в распоряжение кадров. В последующем отпуск ему не предоставляется.</w:t>
      </w:r>
    </w:p>
    <w:p>
      <w:pPr>
        <w:spacing w:after="60"/>
        <w:ind w:firstLine="567"/>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60"/>
        <w:ind w:firstLine="567"/>
        <w:jc w:val="both"/>
      </w:pPr>
      <w:r>
        <w:rPr>
          <w:rFonts w:ascii="Arial" w:cs="Arial" w:eastAsia="Arial" w:hAnsi="Arial"/>
          <w:sz w:val="24"/>
          <w:szCs w:val="24"/>
        </w:rPr>
        <w:t xml:space="preserve">Допускается предоставление очередного ежегодного отпуска за второй и последующий годы службы продолжительностью не менее 14 календарных дней, по истечении 6 месяцев после назначения их на должность, пропорционально прослуженному в текущем году времени.</w:t>
      </w:r>
    </w:p>
    <w:p>
      <w:pPr>
        <w:spacing w:after="200" w:before="200"/>
        <w:jc w:val="center"/>
      </w:pPr>
      <w:r>
        <w:rPr>
          <w:rFonts w:ascii="Arial" w:cs="Arial" w:eastAsia="Arial" w:hAnsi="Arial"/>
          <w:b/>
          <w:bCs/>
          <w:sz w:val="24"/>
          <w:szCs w:val="24"/>
        </w:rPr>
        <w:t xml:space="preserve">§2. Краткосрочный отпуск</w:t>
      </w:r>
    </w:p>
    <w:p>
      <w:pPr>
        <w:spacing w:after="60"/>
        <w:ind w:firstLine="567"/>
        <w:jc w:val="both"/>
      </w:pPr>
      <w:r>
        <w:rPr>
          <w:rFonts w:ascii="Arial" w:cs="Arial" w:eastAsia="Arial" w:hAnsi="Arial"/>
          <w:sz w:val="24"/>
          <w:szCs w:val="24"/>
        </w:rPr>
        <w:t xml:space="preserve">94. Краткосрочный отпуск по семейным обстоятельствам и другим уважительным причинам продолжительностью не более 5 календарных дней предоставляется сотруднику без сохранения денежного довольствия в случае:</w:t>
      </w:r>
    </w:p>
    <w:p>
      <w:pPr>
        <w:spacing w:after="60"/>
        <w:ind w:firstLine="567"/>
        <w:jc w:val="both"/>
      </w:pPr>
      <w:r>
        <w:rPr>
          <w:rFonts w:ascii="Arial" w:cs="Arial" w:eastAsia="Arial" w:hAnsi="Arial"/>
          <w:sz w:val="24"/>
          <w:szCs w:val="24"/>
        </w:rPr>
        <w:t xml:space="preserve">а) вступления в брак, рождения ребенка;</w:t>
      </w:r>
    </w:p>
    <w:p>
      <w:pPr>
        <w:spacing w:after="60"/>
        <w:ind w:firstLine="567"/>
        <w:jc w:val="both"/>
      </w:pPr>
      <w:r>
        <w:rPr>
          <w:rFonts w:ascii="Arial" w:cs="Arial" w:eastAsia="Arial" w:hAnsi="Arial"/>
          <w:sz w:val="24"/>
          <w:szCs w:val="24"/>
        </w:rPr>
        <w:t xml:space="preserve">б) тяжелого состояния здоровья или смерти (гибели) близких родственников сотрудника (супруги, отца, матери, сына, дочери, родного брата, родной сестры, отца и матери супруги или лица, на воспитании которого находился сотрудник);</w:t>
      </w:r>
    </w:p>
    <w:p>
      <w:pPr>
        <w:spacing w:after="60"/>
        <w:ind w:firstLine="567"/>
        <w:jc w:val="both"/>
      </w:pPr>
      <w:r>
        <w:rPr>
          <w:rFonts w:ascii="Arial" w:cs="Arial" w:eastAsia="Arial" w:hAnsi="Arial"/>
          <w:sz w:val="24"/>
          <w:szCs w:val="24"/>
        </w:rPr>
        <w:t xml:space="preserve">в) пожара или других стихийных бедствий, постигших семью или близких родственников сотрудника.</w:t>
      </w:r>
    </w:p>
    <w:p>
      <w:pPr>
        <w:spacing w:after="60"/>
        <w:ind w:firstLine="567"/>
        <w:jc w:val="both"/>
      </w:pPr>
      <w:r>
        <w:rPr>
          <w:rFonts w:ascii="Arial" w:cs="Arial" w:eastAsia="Arial" w:hAnsi="Arial"/>
          <w:sz w:val="24"/>
          <w:szCs w:val="24"/>
        </w:rPr>
        <w:t xml:space="preserve">Краткосрочный отпуск в счет очередного ежегодного отпуска не засчитывается.</w:t>
      </w:r>
    </w:p>
    <w:p>
      <w:pPr>
        <w:spacing w:after="200" w:before="200"/>
        <w:jc w:val="center"/>
      </w:pPr>
      <w:r>
        <w:rPr>
          <w:rFonts w:ascii="Arial" w:cs="Arial" w:eastAsia="Arial" w:hAnsi="Arial"/>
          <w:b/>
          <w:bCs/>
          <w:sz w:val="24"/>
          <w:szCs w:val="24"/>
        </w:rPr>
        <w:t xml:space="preserve">§3. Отпуск по болезни и излечении</w:t>
      </w:r>
    </w:p>
    <w:p>
      <w:pPr>
        <w:spacing w:after="60"/>
        <w:ind w:firstLine="567"/>
        <w:jc w:val="both"/>
      </w:pPr>
      <w:r>
        <w:rPr>
          <w:rFonts w:ascii="Arial" w:cs="Arial" w:eastAsia="Arial" w:hAnsi="Arial"/>
          <w:sz w:val="24"/>
          <w:szCs w:val="24"/>
        </w:rPr>
        <w:t xml:space="preserve">95. Отпуск по болезни предоставляется сотруднику на основании постановления военно-врачебной комиссии.</w:t>
      </w:r>
    </w:p>
    <w:p>
      <w:pPr>
        <w:spacing w:after="60"/>
        <w:ind w:firstLine="567"/>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когда законодательством Кыргызской Республики предусмотрены более длительные сроки нахождения на лечении. По истечении установленного срока непрерывного нахождения в отпуске по болезни и на излечении сотрудник подлежит освидетельствованию военно-врачебной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Время нахождения сотрудника на излечении в связи с полученными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ind w:firstLine="567"/>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60"/>
        <w:ind w:firstLine="567"/>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60"/>
        <w:ind w:firstLine="567"/>
        <w:jc w:val="both"/>
      </w:pPr>
      <w:r>
        <w:rPr>
          <w:rFonts w:ascii="Arial" w:cs="Arial" w:eastAsia="Arial" w:hAnsi="Arial"/>
          <w:sz w:val="24"/>
          <w:szCs w:val="24"/>
        </w:rPr>
        <w:t xml:space="preserve">Сотрудники, прикрепленные на медицинское обслуживание к лечебно-профилактическим учреждениям органов внутренних дел, обязаны при заболевании для решения вопроса об освобождении от службы обращаться по месту прикрепления.</w:t>
      </w:r>
    </w:p>
    <w:p>
      <w:pPr>
        <w:spacing w:after="60"/>
        <w:ind w:firstLine="567"/>
        <w:jc w:val="both"/>
      </w:pPr>
      <w:r>
        <w:rPr>
          <w:rFonts w:ascii="Arial" w:cs="Arial" w:eastAsia="Arial" w:hAnsi="Arial"/>
          <w:sz w:val="24"/>
          <w:szCs w:val="24"/>
        </w:rPr>
        <w:t xml:space="preserve">В случае заболевания сотрудник, после обращения в лечебно-профилактическое учреждение органов внутренних дел, обязан поставить в известность в течение одних суток своего непосредственного начальника о заболевании и открытии больничного листа, с указанием даты его открытия, а также доложить ему о дне выхода на службу после болезни.</w:t>
      </w:r>
    </w:p>
    <w:p>
      <w:pPr>
        <w:spacing w:after="60"/>
        <w:ind w:firstLine="567"/>
        <w:jc w:val="both"/>
      </w:pPr>
      <w:r>
        <w:rPr>
          <w:rFonts w:ascii="Arial" w:cs="Arial" w:eastAsia="Arial" w:hAnsi="Arial"/>
          <w:sz w:val="24"/>
          <w:szCs w:val="24"/>
        </w:rPr>
        <w:t xml:space="preserve">Порядок освобождения от служебных обязанностей по временной нетрудоспособности лиц рядового и начальствующего состава органов внутренних дел определяет министр.</w:t>
      </w:r>
    </w:p>
    <w:p>
      <w:pPr>
        <w:spacing w:after="200" w:before="200"/>
        <w:jc w:val="center"/>
      </w:pPr>
      <w:r>
        <w:rPr>
          <w:rFonts w:ascii="Arial" w:cs="Arial" w:eastAsia="Arial" w:hAnsi="Arial"/>
          <w:b/>
          <w:bCs/>
          <w:sz w:val="24"/>
          <w:szCs w:val="24"/>
        </w:rPr>
        <w:t xml:space="preserve">§4. Учебный и каникулярный отпуска</w:t>
      </w:r>
    </w:p>
    <w:p>
      <w:pPr>
        <w:spacing w:after="60"/>
        <w:ind w:firstLine="567"/>
        <w:jc w:val="both"/>
      </w:pPr>
      <w:r>
        <w:rPr>
          <w:rFonts w:ascii="Arial" w:cs="Arial" w:eastAsia="Arial" w:hAnsi="Arial"/>
          <w:sz w:val="24"/>
          <w:szCs w:val="24"/>
        </w:rPr>
        <w:t xml:space="preserve">96. Сотруднику, обучающемуся в высших и средних профессиональных учебных заведениях МВД и равнозначных учебных заведениях других государств, для получения образования без отрыва от службы предоставляется учебный отпуск.</w:t>
      </w:r>
    </w:p>
    <w:p>
      <w:pPr>
        <w:spacing w:after="60"/>
        <w:ind w:firstLine="567"/>
        <w:jc w:val="both"/>
      </w:pPr>
      <w:r>
        <w:rPr>
          <w:rFonts w:ascii="Arial" w:cs="Arial" w:eastAsia="Arial" w:hAnsi="Arial"/>
          <w:sz w:val="24"/>
          <w:szCs w:val="24"/>
        </w:rPr>
        <w:t xml:space="preserve">Сотруднику, направленному МВД на обучение в имеющие государственную аккредитацию образовательные организации высшего профессионального образования, независимо от формы обучения, и успешно обучающемуся в этих организациях, руководство органа предоставляет учебный отпуск с сохранением заработной платы.</w:t>
      </w:r>
    </w:p>
    <w:p>
      <w:pPr>
        <w:spacing w:after="60"/>
        <w:ind w:firstLine="567"/>
        <w:jc w:val="both"/>
      </w:pPr>
      <w:r>
        <w:rPr>
          <w:rFonts w:ascii="Arial" w:cs="Arial" w:eastAsia="Arial" w:hAnsi="Arial"/>
          <w:sz w:val="24"/>
          <w:szCs w:val="24"/>
        </w:rPr>
        <w:t xml:space="preserve">97. Сотруднику, обучающемуся в учебных заведениях МВД по очной форме обучения, предоставляются каникулярные отпуска:</w:t>
      </w:r>
    </w:p>
    <w:p>
      <w:pPr>
        <w:spacing w:after="60"/>
        <w:ind w:firstLine="567"/>
        <w:jc w:val="both"/>
      </w:pPr>
      <w:r>
        <w:rPr>
          <w:rFonts w:ascii="Arial" w:cs="Arial" w:eastAsia="Arial" w:hAnsi="Arial"/>
          <w:sz w:val="24"/>
          <w:szCs w:val="24"/>
        </w:rPr>
        <w:t xml:space="preserve">а) зимний каникулярный отпуск - в соответствии с учебным планом, но не менее 7 календарных дней;</w:t>
      </w:r>
    </w:p>
    <w:p>
      <w:pPr>
        <w:spacing w:after="60"/>
        <w:ind w:firstLine="567"/>
        <w:jc w:val="both"/>
      </w:pPr>
      <w:r>
        <w:rPr>
          <w:rFonts w:ascii="Arial" w:cs="Arial" w:eastAsia="Arial" w:hAnsi="Arial"/>
          <w:sz w:val="24"/>
          <w:szCs w:val="24"/>
        </w:rPr>
        <w:t xml:space="preserve">б) летний каникулярный отпуск - продолжительностью 30 календарных дней;</w:t>
      </w:r>
    </w:p>
    <w:p>
      <w:pPr>
        <w:spacing w:after="60"/>
        <w:ind w:firstLine="567"/>
        <w:jc w:val="both"/>
      </w:pPr>
      <w:r>
        <w:rPr>
          <w:rFonts w:ascii="Arial" w:cs="Arial" w:eastAsia="Arial" w:hAnsi="Arial"/>
          <w:sz w:val="24"/>
          <w:szCs w:val="24"/>
        </w:rPr>
        <w:t xml:space="preserve">в) по окончании учебных заведений МВД, направленным по распределению на службу в соответствующие органы внутренних дел до назначения на штатную должность, - продолжительностью 30 календарных дней. В последующем очередные трудовые отпуска предоставляются им по истечении 11 месяцев службы, кроме случаев, предусмотренных настоящим Положением.</w:t>
      </w:r>
    </w:p>
    <w:p>
      <w:pPr>
        <w:spacing w:after="60"/>
        <w:ind w:firstLine="567"/>
        <w:jc w:val="both"/>
      </w:pPr>
      <w:r>
        <w:rPr>
          <w:rFonts w:ascii="Arial" w:cs="Arial" w:eastAsia="Arial" w:hAnsi="Arial"/>
          <w:sz w:val="24"/>
          <w:szCs w:val="24"/>
        </w:rPr>
        <w:t xml:space="preserve">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14 календарных дней.</w:t>
      </w:r>
    </w:p>
    <w:p>
      <w:pPr>
        <w:spacing w:after="200" w:before="200"/>
        <w:jc w:val="center"/>
      </w:pPr>
      <w:r>
        <w:rPr>
          <w:rFonts w:ascii="Arial" w:cs="Arial" w:eastAsia="Arial" w:hAnsi="Arial"/>
          <w:b/>
          <w:bCs/>
          <w:sz w:val="24"/>
          <w:szCs w:val="24"/>
        </w:rPr>
        <w:t xml:space="preserve">§5.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98. Сотрудницам на основании медицинского заключения предоставляется отпуск по беременности и родам с выплатой за этот период пособия по беременности и родам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99. Женщине из числа сотрудников, имеющих малолетних детей, а также мужчине - сотруднику, воспитывающему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 рапорту предоставляется дополнительный отпуск без сохранения заработной платы по уходу за ребенком до достижения им возраста трех лет. По желанию сотрудницы или сотрудника отпуск по уходу за ребенком может быть уменьшен.</w:t>
      </w:r>
    </w:p>
    <w:p>
      <w:pPr>
        <w:spacing w:after="60"/>
        <w:ind w:firstLine="567"/>
        <w:jc w:val="both"/>
      </w:pPr>
      <w:r>
        <w:rPr>
          <w:rFonts w:ascii="Arial" w:cs="Arial" w:eastAsia="Arial" w:hAnsi="Arial"/>
          <w:sz w:val="24"/>
          <w:szCs w:val="24"/>
        </w:rPr>
        <w:t xml:space="preserve">Отпуска по уходу за ребенком засчитываются в общий трудовой стаж службы,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200" w:before="200"/>
        <w:jc w:val="center"/>
      </w:pPr>
      <w:r>
        <w:rPr>
          <w:rFonts w:ascii="Arial" w:cs="Arial" w:eastAsia="Arial" w:hAnsi="Arial"/>
          <w:b/>
          <w:bCs/>
          <w:sz w:val="24"/>
          <w:szCs w:val="24"/>
        </w:rPr>
        <w:t xml:space="preserve">§6. Академический и творческий</w:t>
      </w:r>
    </w:p>
    <w:p>
      <w:pPr>
        <w:spacing w:after="60"/>
        <w:ind w:firstLine="567"/>
        <w:jc w:val="both"/>
      </w:pPr>
      <w:r>
        <w:rPr>
          <w:rFonts w:ascii="Arial" w:cs="Arial" w:eastAsia="Arial" w:hAnsi="Arial"/>
          <w:sz w:val="24"/>
          <w:szCs w:val="24"/>
        </w:rPr>
        <w:t xml:space="preserve">100. Учащимся учебных заведений МВД по медицинским показаниям и в исключительных случаях по семейным обстоятельствам, не позволяющим продолжить образование, предоставляется академический отпуск.</w:t>
      </w:r>
    </w:p>
    <w:p>
      <w:pPr>
        <w:spacing w:after="60"/>
        <w:ind w:firstLine="567"/>
        <w:jc w:val="both"/>
      </w:pPr>
      <w:r>
        <w:rPr>
          <w:rFonts w:ascii="Arial" w:cs="Arial" w:eastAsia="Arial" w:hAnsi="Arial"/>
          <w:sz w:val="24"/>
          <w:szCs w:val="24"/>
        </w:rPr>
        <w:t xml:space="preserve">Сотрудникам учебных заведений МВД для завершения работ научного, научно-технического, научно-педагогического характера и в других случаях, предусмотренных нормативными правовыми актами Кыргызской Республики, предоставляется творческий отпуск с сохранением заработной платы по основной штатной должности.</w:t>
      </w:r>
    </w:p>
    <w:p>
      <w:pPr>
        <w:spacing w:after="60"/>
        <w:ind w:firstLine="567"/>
        <w:jc w:val="both"/>
      </w:pPr>
      <w:r>
        <w:rPr>
          <w:rFonts w:ascii="Arial" w:cs="Arial" w:eastAsia="Arial" w:hAnsi="Arial"/>
          <w:sz w:val="24"/>
          <w:szCs w:val="24"/>
        </w:rPr>
        <w:t xml:space="preserve">Порядок и условия предоставления академического и творческого отпусков определяются руководителем учебного заведения в соответствии с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Глава 21
 Льготы, гарантии и компенсации</w:t>
      </w:r>
    </w:p>
    <w:p>
      <w:pPr>
        <w:spacing w:after="60"/>
        <w:ind w:firstLine="567"/>
        <w:jc w:val="both"/>
      </w:pPr>
      <w:r>
        <w:rPr>
          <w:rFonts w:ascii="Arial" w:cs="Arial" w:eastAsia="Arial" w:hAnsi="Arial"/>
          <w:sz w:val="24"/>
          <w:szCs w:val="24"/>
        </w:rPr>
        <w:t xml:space="preserve">101.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60"/>
        <w:ind w:firstLine="567"/>
        <w:jc w:val="both"/>
      </w:pPr>
      <w:r>
        <w:rPr>
          <w:rFonts w:ascii="Arial" w:cs="Arial" w:eastAsia="Arial" w:hAnsi="Arial"/>
          <w:sz w:val="24"/>
          <w:szCs w:val="24"/>
        </w:rPr>
        <w:t xml:space="preserve">102. При направлении сотрудника и членов его семьи в санаторий для продолжения госпитального лечения предоставляются льготные санаторно-курортные путевки, сотрудникам - в размере 50 процентов стоимости, членам семей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103. Гражданам, уволенным из органов внутренних дел с правом на пенсию по основаниям, предусмотренным подпунктами "а", "б", "в", "е" и "ж" пункта 106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МВД.</w:t>
      </w:r>
    </w:p>
    <w:p>
      <w:pPr>
        <w:spacing w:after="60"/>
        <w:ind w:firstLine="567"/>
        <w:jc w:val="both"/>
      </w:pPr>
      <w:r>
        <w:rPr>
          <w:rFonts w:ascii="Arial" w:cs="Arial" w:eastAsia="Arial" w:hAnsi="Arial"/>
          <w:sz w:val="24"/>
          <w:szCs w:val="24"/>
        </w:rPr>
        <w:t xml:space="preserve">103-1. Сотрудникам, уволенным по возрасту, болезни, сокращению штатов или ограниченному состоянию здоровья, по выслуге срока службы, дающего право на пенсию, по личной просьбе лица, имеющего право на пенсию, выплачивается единовременное выходное пособие в порядке и размерах, определяемых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gqluafvgvfy_jfb_mosu">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
 ПРЕКРАЩЕНИЕ СЛУЖБЫ В ОРГАНАХ ВНУТРЕННИХ ДЕЛ</w:t>
      </w:r>
    </w:p>
    <w:p>
      <w:pPr>
        <w:spacing w:after="200" w:before="200"/>
        <w:jc w:val="center"/>
      </w:pPr>
      <w:r>
        <w:rPr>
          <w:rFonts w:ascii="Arial" w:cs="Arial" w:eastAsia="Arial" w:hAnsi="Arial"/>
          <w:b/>
          <w:bCs/>
          <w:sz w:val="24"/>
          <w:szCs w:val="24"/>
        </w:rPr>
        <w:t xml:space="preserve">Глава 22 
 Основания для прекращения службы и увольнения из органов внутренних дел</w:t>
      </w:r>
    </w:p>
    <w:p>
      <w:pPr>
        <w:spacing w:after="60"/>
        <w:ind w:firstLine="567"/>
        <w:jc w:val="both"/>
      </w:pPr>
      <w:r>
        <w:rPr>
          <w:rFonts w:ascii="Arial" w:cs="Arial" w:eastAsia="Arial" w:hAnsi="Arial"/>
          <w:sz w:val="24"/>
          <w:szCs w:val="24"/>
        </w:rPr>
        <w:t xml:space="preserve">104. Основаниями для прекращения службы в органах внутренних дел являются:</w:t>
      </w:r>
    </w:p>
    <w:p>
      <w:pPr>
        <w:spacing w:after="60"/>
        <w:ind w:firstLine="567"/>
        <w:jc w:val="both"/>
      </w:pPr>
      <w:r>
        <w:rPr>
          <w:rFonts w:ascii="Arial" w:cs="Arial" w:eastAsia="Arial" w:hAnsi="Arial"/>
          <w:sz w:val="24"/>
          <w:szCs w:val="24"/>
        </w:rPr>
        <w:t xml:space="preserve">а) увольнение из органов внутренних дел;</w:t>
      </w:r>
    </w:p>
    <w:p>
      <w:pPr>
        <w:spacing w:after="60"/>
        <w:ind w:firstLine="567"/>
        <w:jc w:val="both"/>
      </w:pPr>
      <w:r>
        <w:rPr>
          <w:rFonts w:ascii="Arial" w:cs="Arial" w:eastAsia="Arial" w:hAnsi="Arial"/>
          <w:sz w:val="24"/>
          <w:szCs w:val="24"/>
        </w:rPr>
        <w:t xml:space="preserve">б) признание сотрудника в установленном порядке безвестно отсутствующим;</w:t>
      </w:r>
    </w:p>
    <w:p>
      <w:pPr>
        <w:spacing w:after="60"/>
        <w:ind w:firstLine="567"/>
        <w:jc w:val="both"/>
      </w:pPr>
      <w:r>
        <w:rPr>
          <w:rFonts w:ascii="Arial" w:cs="Arial" w:eastAsia="Arial" w:hAnsi="Arial"/>
          <w:sz w:val="24"/>
          <w:szCs w:val="24"/>
        </w:rPr>
        <w:t xml:space="preserve">в) смерть (гибель) сотрудника;</w:t>
      </w:r>
    </w:p>
    <w:p>
      <w:pPr>
        <w:spacing w:after="60"/>
        <w:ind w:firstLine="567"/>
        <w:jc w:val="both"/>
      </w:pPr>
      <w:r>
        <w:rPr>
          <w:rFonts w:ascii="Arial" w:cs="Arial" w:eastAsia="Arial" w:hAnsi="Arial"/>
          <w:sz w:val="24"/>
          <w:szCs w:val="24"/>
        </w:rPr>
        <w:t xml:space="preserve">г) откомандирование для дальнейшего прохождения службы в другие правоохранительные органы, воинские формирования;</w:t>
      </w:r>
    </w:p>
    <w:p>
      <w:pPr>
        <w:spacing w:after="60"/>
        <w:ind w:firstLine="567"/>
        <w:jc w:val="both"/>
      </w:pPr>
      <w:r>
        <w:rPr>
          <w:rFonts w:ascii="Arial" w:cs="Arial" w:eastAsia="Arial" w:hAnsi="Arial"/>
          <w:sz w:val="24"/>
          <w:szCs w:val="24"/>
        </w:rPr>
        <w:t xml:space="preserve">д) утрата гражданства Кыргызской Республики или наличие гражданства другого государства.</w:t>
      </w:r>
    </w:p>
    <w:p>
      <w:pPr>
        <w:spacing w:after="60"/>
        <w:ind w:firstLine="567"/>
        <w:jc w:val="both"/>
      </w:pPr>
      <w:r>
        <w:rPr>
          <w:rFonts w:ascii="Arial" w:cs="Arial" w:eastAsia="Arial" w:hAnsi="Arial"/>
          <w:sz w:val="24"/>
          <w:szCs w:val="24"/>
        </w:rPr>
        <w:t xml:space="preserve">105. Сотрудники органов внутренних дел увольняются со службы в запас и в отставку.</w:t>
      </w:r>
    </w:p>
    <w:p>
      <w:pPr>
        <w:spacing w:after="60"/>
        <w:ind w:firstLine="567"/>
        <w:jc w:val="both"/>
      </w:pPr>
      <w:r>
        <w:rPr>
          <w:rFonts w:ascii="Arial" w:cs="Arial" w:eastAsia="Arial" w:hAnsi="Arial"/>
          <w:sz w:val="24"/>
          <w:szCs w:val="24"/>
        </w:rPr>
        <w:t xml:space="preserve">106. Сотрудник увольняется со службы в запас (с постановкой на воинский учет) по следующим основаниям:</w:t>
      </w:r>
    </w:p>
    <w:p>
      <w:pPr>
        <w:spacing w:after="60"/>
        <w:ind w:firstLine="567"/>
        <w:jc w:val="both"/>
      </w:pPr>
      <w:r>
        <w:rPr>
          <w:rFonts w:ascii="Arial" w:cs="Arial" w:eastAsia="Arial" w:hAnsi="Arial"/>
          <w:sz w:val="24"/>
          <w:szCs w:val="24"/>
        </w:rPr>
        <w:t xml:space="preserve">а) по собственному желанию;</w:t>
      </w:r>
    </w:p>
    <w:p>
      <w:pPr>
        <w:spacing w:after="60"/>
        <w:ind w:firstLine="567"/>
        <w:jc w:val="both"/>
      </w:pPr>
      <w:r>
        <w:rPr>
          <w:rFonts w:ascii="Arial" w:cs="Arial" w:eastAsia="Arial" w:hAnsi="Arial"/>
          <w:sz w:val="24"/>
          <w:szCs w:val="24"/>
        </w:rPr>
        <w:t xml:space="preserve">б) по достижении предельного возраста, установленного </w:t>
      </w:r>
      <w:hyperlink w:history="1" r:id="rIdesjuodhcgnmljn7awyo-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в) по выслуге срока службы, дающего право на пенсию;</w:t>
      </w:r>
    </w:p>
    <w:p>
      <w:pPr>
        <w:spacing w:after="60"/>
        <w:ind w:firstLine="567"/>
        <w:jc w:val="both"/>
      </w:pPr>
      <w:r>
        <w:rPr>
          <w:rFonts w:ascii="Arial" w:cs="Arial" w:eastAsia="Arial" w:hAnsi="Arial"/>
          <w:sz w:val="24"/>
          <w:szCs w:val="24"/>
        </w:rPr>
        <w:t xml:space="preserve">г) по окончании срока службы, предусмотренного контрактом (в случае его непродления);</w:t>
      </w:r>
    </w:p>
    <w:p>
      <w:pPr>
        <w:spacing w:after="60"/>
        <w:ind w:firstLine="567"/>
        <w:jc w:val="both"/>
      </w:pPr>
      <w:r>
        <w:rPr>
          <w:rFonts w:ascii="Arial" w:cs="Arial" w:eastAsia="Arial" w:hAnsi="Arial"/>
          <w:sz w:val="24"/>
          <w:szCs w:val="24"/>
        </w:rPr>
        <w:t xml:space="preserve">д) по сокращению штатов - при ликвидации органа внутренних дел, сокращении численности или штата, должности, в случае невозможности использования сотрудника на службе;</w:t>
      </w:r>
    </w:p>
    <w:p>
      <w:pPr>
        <w:spacing w:after="60"/>
        <w:ind w:firstLine="567"/>
        <w:jc w:val="both"/>
      </w:pPr>
      <w:r>
        <w:rPr>
          <w:rFonts w:ascii="Arial" w:cs="Arial" w:eastAsia="Arial" w:hAnsi="Arial"/>
          <w:sz w:val="24"/>
          <w:szCs w:val="24"/>
        </w:rPr>
        <w:t xml:space="preserve">е) по болезни - на основании постановления военно-врачебной комиссии о негодности к службе;</w:t>
      </w:r>
    </w:p>
    <w:p>
      <w:pPr>
        <w:spacing w:after="60"/>
        <w:ind w:firstLine="567"/>
        <w:jc w:val="both"/>
      </w:pPr>
      <w:r>
        <w:rPr>
          <w:rFonts w:ascii="Arial" w:cs="Arial" w:eastAsia="Arial" w:hAnsi="Arial"/>
          <w:sz w:val="24"/>
          <w:szCs w:val="24"/>
        </w:rPr>
        <w:t xml:space="preserve">ж)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на которой он может исполнять служебные обязанности с учетом состояния здоровья;</w:t>
      </w:r>
    </w:p>
    <w:p>
      <w:pPr>
        <w:spacing w:after="60"/>
        <w:ind w:firstLine="567"/>
        <w:jc w:val="both"/>
      </w:pPr>
      <w:r>
        <w:rPr>
          <w:rFonts w:ascii="Arial" w:cs="Arial" w:eastAsia="Arial" w:hAnsi="Arial"/>
          <w:sz w:val="24"/>
          <w:szCs w:val="24"/>
        </w:rPr>
        <w:t xml:space="preserve">з) по служебному несоответствию в аттестационном порядке, а также непрохождению испытательного срока;</w:t>
      </w:r>
    </w:p>
    <w:p>
      <w:pPr>
        <w:spacing w:after="60"/>
        <w:ind w:firstLine="567"/>
        <w:jc w:val="both"/>
      </w:pPr>
      <w:r>
        <w:rPr>
          <w:rFonts w:ascii="Arial" w:cs="Arial" w:eastAsia="Arial" w:hAnsi="Arial"/>
          <w:sz w:val="24"/>
          <w:szCs w:val="24"/>
        </w:rPr>
        <w:t xml:space="preserve">и)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назначенных на должности в Аппарат Президента Кыргызской Республики, Аппарат Жогорку Кенеша Кыргызской Республики и в Аппарат Правительства Кыргызской Республики;</w:t>
      </w:r>
    </w:p>
    <w:p>
      <w:pPr>
        <w:spacing w:after="60"/>
        <w:ind w:firstLine="567"/>
        <w:jc w:val="both"/>
      </w:pPr>
      <w:r>
        <w:rPr>
          <w:rFonts w:ascii="Arial" w:cs="Arial" w:eastAsia="Arial" w:hAnsi="Arial"/>
          <w:sz w:val="24"/>
          <w:szCs w:val="24"/>
        </w:rPr>
        <w:t xml:space="preserve">к) в связи с прекращением гражданства Кыргызской Республики;</w:t>
      </w:r>
    </w:p>
    <w:p>
      <w:pPr>
        <w:spacing w:after="60"/>
        <w:ind w:firstLine="567"/>
        <w:jc w:val="both"/>
      </w:pPr>
      <w:r>
        <w:rPr>
          <w:rFonts w:ascii="Arial" w:cs="Arial" w:eastAsia="Arial" w:hAnsi="Arial"/>
          <w:sz w:val="24"/>
          <w:szCs w:val="24"/>
        </w:rPr>
        <w:t xml:space="preserve">л) в связи с наличием гражданства другого государства;</w:t>
      </w:r>
    </w:p>
    <w:p>
      <w:pPr>
        <w:spacing w:after="60"/>
        <w:ind w:firstLine="567"/>
        <w:jc w:val="both"/>
      </w:pPr>
      <w:r>
        <w:rPr>
          <w:rFonts w:ascii="Arial" w:cs="Arial" w:eastAsia="Arial" w:hAnsi="Arial"/>
          <w:sz w:val="24"/>
          <w:szCs w:val="24"/>
        </w:rPr>
        <w:t xml:space="preserve">м) в связи с прекращением допуска к сведениям, составляющим государственную тайну;</w:t>
      </w:r>
    </w:p>
    <w:p>
      <w:pPr>
        <w:spacing w:after="60"/>
        <w:ind w:firstLine="567"/>
        <w:jc w:val="both"/>
      </w:pPr>
      <w:r>
        <w:rPr>
          <w:rFonts w:ascii="Arial" w:cs="Arial" w:eastAsia="Arial" w:hAnsi="Arial"/>
          <w:sz w:val="24"/>
          <w:szCs w:val="24"/>
        </w:rPr>
        <w:t xml:space="preserve">н)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о) за отказ без уважительных причин от перевода в порядке ротации;</w:t>
      </w:r>
    </w:p>
    <w:p>
      <w:pPr>
        <w:spacing w:after="60"/>
        <w:ind w:firstLine="567"/>
        <w:jc w:val="both"/>
      </w:pPr>
      <w:r>
        <w:rPr>
          <w:rFonts w:ascii="Arial" w:cs="Arial" w:eastAsia="Arial" w:hAnsi="Arial"/>
          <w:sz w:val="24"/>
          <w:szCs w:val="24"/>
        </w:rPr>
        <w:t xml:space="preserve">п) в связи с восстановлением в должности сотрудника, ранее занимавшего данную должность (при отказе от перемещения на другую должность или невозможности такого перемещения);</w:t>
      </w:r>
    </w:p>
    <w:p>
      <w:pPr>
        <w:spacing w:after="60"/>
        <w:ind w:firstLine="567"/>
        <w:jc w:val="both"/>
      </w:pPr>
      <w:r>
        <w:rPr>
          <w:rFonts w:ascii="Arial" w:cs="Arial" w:eastAsia="Arial" w:hAnsi="Arial"/>
          <w:sz w:val="24"/>
          <w:szCs w:val="24"/>
        </w:rPr>
        <w:t xml:space="preserve">р) за неуспеваемость и академическую задолженность;</w:t>
      </w:r>
    </w:p>
    <w:p>
      <w:pPr>
        <w:spacing w:after="60"/>
        <w:ind w:firstLine="567"/>
        <w:jc w:val="both"/>
      </w:pPr>
      <w:r>
        <w:rPr>
          <w:rFonts w:ascii="Arial" w:cs="Arial" w:eastAsia="Arial" w:hAnsi="Arial"/>
          <w:sz w:val="24"/>
          <w:szCs w:val="24"/>
        </w:rPr>
        <w:t xml:space="preserve">с) в связи с нарушением условий контракта;</w:t>
      </w:r>
    </w:p>
    <w:p>
      <w:pPr>
        <w:spacing w:after="60"/>
        <w:ind w:firstLine="567"/>
        <w:jc w:val="both"/>
      </w:pPr>
      <w:r>
        <w:rPr>
          <w:rFonts w:ascii="Arial" w:cs="Arial" w:eastAsia="Arial" w:hAnsi="Arial"/>
          <w:sz w:val="24"/>
          <w:szCs w:val="24"/>
        </w:rPr>
        <w:t xml:space="preserve">а также по отрицательным мотивам:</w:t>
      </w:r>
    </w:p>
    <w:p>
      <w:pPr>
        <w:spacing w:after="60"/>
        <w:ind w:firstLine="567"/>
        <w:jc w:val="both"/>
      </w:pPr>
      <w:r>
        <w:rPr>
          <w:rFonts w:ascii="Arial" w:cs="Arial" w:eastAsia="Arial" w:hAnsi="Arial"/>
          <w:sz w:val="24"/>
          <w:szCs w:val="24"/>
        </w:rPr>
        <w:t xml:space="preserve">т) за грубое нарушение служебной дисциплины;</w:t>
      </w:r>
    </w:p>
    <w:p>
      <w:pPr>
        <w:spacing w:after="60"/>
        <w:ind w:firstLine="567"/>
        <w:jc w:val="both"/>
      </w:pPr>
      <w:r>
        <w:rPr>
          <w:rFonts w:ascii="Arial" w:cs="Arial" w:eastAsia="Arial" w:hAnsi="Arial"/>
          <w:sz w:val="24"/>
          <w:szCs w:val="24"/>
        </w:rPr>
        <w:t xml:space="preserve">у) за совершение проступков, несовместимых с требованиями, предъявляемыми к личным, нравственным качествам сотрудника, а также, если эти действия дают основания для утраты к нему доверия;</w:t>
      </w:r>
    </w:p>
    <w:p>
      <w:pPr>
        <w:spacing w:after="60"/>
        <w:ind w:firstLine="567"/>
        <w:jc w:val="both"/>
      </w:pPr>
      <w:r>
        <w:rPr>
          <w:rFonts w:ascii="Arial" w:cs="Arial" w:eastAsia="Arial" w:hAnsi="Arial"/>
          <w:sz w:val="24"/>
          <w:szCs w:val="24"/>
        </w:rPr>
        <w:t xml:space="preserve">ф) в связи с осуждением за преступление, после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х) за предоставление подложных документов или заведомо ложных сведений при поступлении на службу в органы внутренних дел;</w:t>
      </w:r>
    </w:p>
    <w:p>
      <w:pPr>
        <w:spacing w:after="60"/>
        <w:ind w:firstLine="567"/>
        <w:jc w:val="both"/>
      </w:pPr>
      <w:r>
        <w:rPr>
          <w:rFonts w:ascii="Arial" w:cs="Arial" w:eastAsia="Arial" w:hAnsi="Arial"/>
          <w:sz w:val="24"/>
          <w:szCs w:val="24"/>
        </w:rPr>
        <w:t xml:space="preserve">ц) в случае привлечения к уголовной ответственности за совершение преступления или проступка, но впоследствии прекращения органами следствия производства по делу, за исключением случаев прекращения по обстоятельствам, указанным в пунктах 1, 2 и 3 части 1 </w:t>
      </w:r>
      <w:hyperlink w:history="1" r:id="rIdxzf0bd7xoep_p2ipj2fws">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либо если судом вынесен оправдательный приговор;</w:t>
      </w:r>
    </w:p>
    <w:p>
      <w:pPr>
        <w:spacing w:after="60"/>
        <w:ind w:firstLine="567"/>
        <w:jc w:val="both"/>
      </w:pPr>
      <w:r>
        <w:rPr>
          <w:rFonts w:ascii="Arial" w:cs="Arial" w:eastAsia="Arial" w:hAnsi="Arial"/>
          <w:i/>
          <w:iCs/>
          <w:sz w:val="24"/>
          <w:szCs w:val="24"/>
        </w:rPr>
        <w:t xml:space="preserve">ч) (утратил силу в соответствии с </w:t>
      </w:r>
      <w:hyperlink w:history="1" r:id="rIdnhwjwazhnuj_-fxtq5r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января 2019 года № 30)</w:t>
      </w:r>
    </w:p>
    <w:p>
      <w:pPr>
        <w:spacing w:after="60"/>
        <w:ind w:firstLine="567"/>
        <w:jc w:val="both"/>
      </w:pPr>
      <w:r>
        <w:rPr>
          <w:rFonts w:ascii="Arial" w:cs="Arial" w:eastAsia="Arial" w:hAnsi="Arial"/>
          <w:sz w:val="24"/>
          <w:szCs w:val="24"/>
        </w:rPr>
        <w:t xml:space="preserve">ш) за членство, участие или выступление в поддержку деятельности политических партий и запрещенных религиозных организаций, организацию забастовок и участие в их проведении, участие в мирном собрании в качестве участника при осуществлении мероприятий по организации его проведения;</w:t>
      </w:r>
    </w:p>
    <w:p>
      <w:pPr>
        <w:spacing w:after="60"/>
        <w:ind w:firstLine="567"/>
        <w:jc w:val="both"/>
      </w:pPr>
      <w:r>
        <w:rPr>
          <w:rFonts w:ascii="Arial" w:cs="Arial" w:eastAsia="Arial" w:hAnsi="Arial"/>
          <w:sz w:val="24"/>
          <w:szCs w:val="24"/>
        </w:rPr>
        <w:t xml:space="preserve">щ) за занятие предпринимательской деятельностью;</w:t>
      </w:r>
    </w:p>
    <w:p>
      <w:pPr>
        <w:spacing w:after="60"/>
        <w:ind w:firstLine="567"/>
        <w:jc w:val="both"/>
      </w:pPr>
      <w:r>
        <w:rPr>
          <w:rFonts w:ascii="Arial" w:cs="Arial" w:eastAsia="Arial" w:hAnsi="Arial"/>
          <w:sz w:val="24"/>
          <w:szCs w:val="24"/>
        </w:rPr>
        <w:t xml:space="preserve">ы) непредставление декларации о доходах, расходах, обязательствах и об имуществе, предусмотренных законодательством Кыргызской Республики, или умышленное сокрытие их от декларирования либо умышленное предоставление сведений, не соответствующих действительности.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soprancftc7zu2nzyjrm">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hlcjfs-fuwf9gcbkdk9ys">
        <w:r>
          <w:rPr>
            <w:rFonts w:ascii="Arial" w:cs="Arial" w:eastAsia="Arial" w:hAnsi="Arial"/>
            <w:i/>
            <w:iCs/>
            <w:color w:val="1D4ED8"/>
            <w:sz w:val="24"/>
            <w:szCs w:val="24"/>
            <w:u w:val="single"/>
          </w:rPr>
          <w:t xml:space="preserve">29 января 2019 года № 30</w:t>
        </w:r>
      </w:hyperlink>
      <w:r>
        <w:rPr>
          <w:rFonts w:ascii="Arial" w:cs="Arial" w:eastAsia="Arial" w:hAnsi="Arial"/>
          <w:i/>
          <w:iCs/>
          <w:sz w:val="24"/>
          <w:szCs w:val="24"/>
        </w:rPr>
        <w:t xml:space="preserve">, </w:t>
      </w:r>
      <w:hyperlink w:history="1" r:id="rIdd_j_xiecxjexblm92ftdl">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неоднократное неисполнение или ненадлежащее исполнение сотрудником функциональных обязанностей, если к нему применялись ранее меры дисциплинарного взыскания (наличие неснятого дисциплинарного взыскания);</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употребление в период прохождения службы в органах внутренних дел сотрудником наркотических средств независимо от времени и места употребления, а также появление на службе в состоянии алкогольного или токсического опьянения;</w:t>
      </w:r>
    </w:p>
    <w:p>
      <w:pPr>
        <w:spacing w:after="60"/>
        <w:ind w:firstLine="567"/>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60"/>
        <w:ind w:firstLine="567"/>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60"/>
        <w:ind w:firstLine="567"/>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60"/>
        <w:ind w:firstLine="567"/>
        <w:jc w:val="both"/>
      </w:pPr>
      <w:r>
        <w:rPr>
          <w:rFonts w:ascii="Arial" w:cs="Arial" w:eastAsia="Arial" w:hAnsi="Arial"/>
          <w:sz w:val="24"/>
          <w:szCs w:val="24"/>
        </w:rPr>
        <w:t xml:space="preserve">з) самовольное оставление службы;</w:t>
      </w:r>
    </w:p>
    <w:p>
      <w:pPr>
        <w:spacing w:after="60"/>
        <w:ind w:firstLine="567"/>
        <w:jc w:val="both"/>
      </w:pPr>
      <w:r>
        <w:rPr>
          <w:rFonts w:ascii="Arial" w:cs="Arial" w:eastAsia="Arial" w:hAnsi="Arial"/>
          <w:i/>
          <w:iCs/>
          <w:sz w:val="24"/>
          <w:szCs w:val="24"/>
        </w:rPr>
        <w:t xml:space="preserve">и) (утратил силу в соответствии с </w:t>
      </w:r>
      <w:hyperlink w:history="1" r:id="rIdwkrzsipg-2x-j-0x0or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60"/>
        <w:ind w:firstLine="567"/>
        <w:jc w:val="both"/>
      </w:pPr>
      <w:r>
        <w:rPr>
          <w:rFonts w:ascii="Arial" w:cs="Arial" w:eastAsia="Arial" w:hAnsi="Arial"/>
          <w:i/>
          <w:iCs/>
          <w:sz w:val="24"/>
          <w:szCs w:val="24"/>
        </w:rPr>
        <w:t xml:space="preserve">к) (утратил силу в соответствии с </w:t>
      </w:r>
      <w:hyperlink w:history="1" r:id="rIdfxqxxa5qhyqsmz329xmf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gro12_mi19fozw1yysn7">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Сотрудник увольняется со службы в отставку (с исключением с воинского учета) по следующим основаниям:</w:t>
      </w:r>
    </w:p>
    <w:p>
      <w:pPr>
        <w:spacing w:after="60"/>
        <w:ind w:firstLine="567"/>
        <w:jc w:val="both"/>
      </w:pPr>
      <w:r>
        <w:rPr>
          <w:rFonts w:ascii="Arial" w:cs="Arial" w:eastAsia="Arial" w:hAnsi="Arial"/>
          <w:sz w:val="24"/>
          <w:szCs w:val="24"/>
        </w:rPr>
        <w:t xml:space="preserve">а) по возрасту, достигнув предельного возраста, в соответствии с Законом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б) по болезни - на основании постановления военно-врачебной комиссии и негодности к военной службе с исключением с воинского учета.</w:t>
      </w:r>
    </w:p>
    <w:p>
      <w:pPr>
        <w:spacing w:after="60"/>
        <w:ind w:firstLine="567"/>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достигшие 50 лет, среднего и старшего начальствующего состава, достигшие 55-летнего возраста и имеющие специальные звания высшего начальствующего состава, достигшие 60-летнего возраста, увольняются в отставку.</w:t>
      </w:r>
    </w:p>
    <w:p>
      <w:pPr>
        <w:spacing w:after="60"/>
        <w:ind w:firstLine="567"/>
        <w:jc w:val="both"/>
      </w:pPr>
      <w:r>
        <w:rPr>
          <w:rFonts w:ascii="Arial" w:cs="Arial" w:eastAsia="Arial" w:hAnsi="Arial"/>
          <w:sz w:val="24"/>
          <w:szCs w:val="24"/>
        </w:rPr>
        <w:t xml:space="preserve">109. Сотрудникам среднего и старшего начальствующего состава, имеющим специальные звания внутренней службы, безупречно прослужившим в органах внутренних дел, имеющим 20-летнюю и более выслугу в календарном и льготном исчислении, при увольнении по 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 осужденные за совершенные преступления или совершившие проступки и действия, порочащие органы внутренних дел.</w:t>
      </w:r>
    </w:p>
    <w:p>
      <w:pPr>
        <w:spacing w:after="60"/>
        <w:ind w:firstLine="567"/>
        <w:jc w:val="both"/>
      </w:pPr>
      <w:r>
        <w:rPr>
          <w:rFonts w:ascii="Arial" w:cs="Arial" w:eastAsia="Arial" w:hAnsi="Arial"/>
          <w:sz w:val="24"/>
          <w:szCs w:val="24"/>
        </w:rPr>
        <w:t xml:space="preserve">Лицам офицерского состава милиции, уволенным из органов внутренних дел с правом на пенсию по основаниям, предусмотренным подпунктами "б" и "в" пункта 106, подпункта "а" пункта 108 настоящего Положения, предоставляется право ношения установленной формы одежды только по праздничным дням, установленным Трудовым кодексом Кыргызской Республики и профессиональным праздникам органов внутренних дел.</w:t>
      </w:r>
    </w:p>
    <w:p>
      <w:pPr>
        <w:spacing w:after="60"/>
        <w:ind w:firstLine="567"/>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200" w:before="200"/>
        <w:jc w:val="center"/>
      </w:pPr>
      <w:r>
        <w:rPr>
          <w:rFonts w:ascii="Arial" w:cs="Arial" w:eastAsia="Arial" w:hAnsi="Arial"/>
          <w:b/>
          <w:bCs/>
          <w:sz w:val="24"/>
          <w:szCs w:val="24"/>
        </w:rPr>
        <w:t xml:space="preserve">Глава 23
 Порядок продления предельного возраста состояния на службе в органах внутренних дел</w:t>
      </w:r>
    </w:p>
    <w:p>
      <w:pPr>
        <w:spacing w:after="200"/>
        <w:jc w:val="center"/>
      </w:pPr>
      <w:r>
        <w:rPr>
          <w:rFonts w:ascii="Arial" w:cs="Arial" w:eastAsia="Arial" w:hAnsi="Arial"/>
          <w:i/>
          <w:iCs/>
          <w:sz w:val="24"/>
          <w:szCs w:val="24"/>
        </w:rPr>
        <w:t xml:space="preserve">(Утратила силу
 в соответствии с </w:t>
      </w:r>
      <w:hyperlink w:history="1" r:id="rIdaphfcmjzemf1btbjzlyl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200" w:before="200"/>
        <w:jc w:val="center"/>
      </w:pPr>
      <w:r>
        <w:rPr>
          <w:rFonts w:ascii="Arial" w:cs="Arial" w:eastAsia="Arial" w:hAnsi="Arial"/>
          <w:b/>
          <w:bCs/>
          <w:sz w:val="24"/>
          <w:szCs w:val="24"/>
        </w:rPr>
        <w:t xml:space="preserve">Глава 24 
 Порядок увольнения из органов внутренних дел</w:t>
      </w:r>
    </w:p>
    <w:p>
      <w:pPr>
        <w:spacing w:after="60"/>
        <w:ind w:firstLine="567"/>
        <w:jc w:val="both"/>
      </w:pPr>
      <w:r>
        <w:rPr>
          <w:rFonts w:ascii="Arial" w:cs="Arial" w:eastAsia="Arial" w:hAnsi="Arial"/>
          <w:sz w:val="24"/>
          <w:szCs w:val="24"/>
        </w:rPr>
        <w:t xml:space="preserve">113. Увольнение со службы рядового и начальствующего состава производится руководителями МВД, которым предоставлено право назначения на должность.</w:t>
      </w:r>
    </w:p>
    <w:p>
      <w:pPr>
        <w:spacing w:after="60"/>
        <w:ind w:firstLine="567"/>
        <w:jc w:val="both"/>
      </w:pPr>
      <w:r>
        <w:rPr>
          <w:rFonts w:ascii="Arial" w:cs="Arial" w:eastAsia="Arial" w:hAnsi="Arial"/>
          <w:sz w:val="24"/>
          <w:szCs w:val="24"/>
        </w:rPr>
        <w:t xml:space="preserve">Сотрудники ставятся в известность о предстоящем увольнении непосредственными начальниками не позднее, чем за месяц до увольнения, за исключением сотрудников, увольняемых за нарушение условий контракта, за грубое нарушение дисциплины, а также в соответствии с подпунктами "з", "к", "л", "м", "н", "п", "р", "у", "ф", "х", "ц" и пункта 106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ju9j4gv4s56s9lsetkhl">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Сотрудник, решивший уволиться со службы по собственному желанию, предупреждает прямого начальника органа внутренних дел о принятом им решении не позднее, чем за 14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60"/>
        <w:ind w:firstLine="567"/>
        <w:jc w:val="both"/>
      </w:pPr>
      <w:r>
        <w:rPr>
          <w:rFonts w:ascii="Arial" w:cs="Arial" w:eastAsia="Arial" w:hAnsi="Arial"/>
          <w:sz w:val="24"/>
          <w:szCs w:val="24"/>
        </w:rPr>
        <w:t xml:space="preserve">В период срока предупреждения сотрудник выполняет свои служебные обязанности до издания приказа о его увольнении.</w:t>
      </w:r>
    </w:p>
    <w:p>
      <w:pPr>
        <w:spacing w:after="60"/>
        <w:ind w:firstLine="567"/>
        <w:jc w:val="both"/>
      </w:pPr>
      <w:r>
        <w:rPr>
          <w:rFonts w:ascii="Arial" w:cs="Arial" w:eastAsia="Arial" w:hAnsi="Arial"/>
          <w:sz w:val="24"/>
          <w:szCs w:val="24"/>
        </w:rPr>
        <w:t xml:space="preserve">115.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 смерти дня, безвестно отсутствующие - со дня вступления в законную силу решения суда.</w:t>
      </w:r>
    </w:p>
    <w:p>
      <w:pPr>
        <w:spacing w:after="60"/>
        <w:ind w:firstLine="567"/>
        <w:jc w:val="both"/>
      </w:pPr>
      <w:r>
        <w:rPr>
          <w:rFonts w:ascii="Arial" w:cs="Arial" w:eastAsia="Arial" w:hAnsi="Arial"/>
          <w:sz w:val="24"/>
          <w:szCs w:val="24"/>
        </w:rPr>
        <w:t xml:space="preserve">116. Ознакомление сотрудника, увольняемого со службы из органов внутренних дел, с приказом об увольнении осуществляется непосредственным начальником или работником кадрового аппарата. В случае неприбытия для ознакомления составляется акт и в адрес по месту прописки или по месту фактического проживания уволенного сотрудника направляется письменное уведомление, что означает его ознакомление с приказом об увольнении.</w:t>
      </w:r>
    </w:p>
    <w:p>
      <w:pPr>
        <w:spacing w:after="60"/>
        <w:ind w:firstLine="567"/>
        <w:jc w:val="both"/>
      </w:pPr>
      <w:r>
        <w:rPr>
          <w:rFonts w:ascii="Arial" w:cs="Arial" w:eastAsia="Arial" w:hAnsi="Arial"/>
          <w:sz w:val="24"/>
          <w:szCs w:val="24"/>
        </w:rPr>
        <w:t xml:space="preserve">Не допускается увольнение сотрудника в период его пребывания в отпуске или в период временной нетрудоспособности, за исключением увольнения по возрасту в отставку, по основаниям реорганизации, упразднения, ликвидации органа внутренних дел или сокращения численности и штата сотрудников, грубых нарушений служебной дисциплины.</w:t>
      </w:r>
    </w:p>
    <w:p>
      <w:pPr>
        <w:spacing w:after="60"/>
        <w:ind w:firstLine="567"/>
        <w:jc w:val="both"/>
      </w:pPr>
      <w:r>
        <w:rPr>
          <w:rFonts w:ascii="Arial" w:cs="Arial" w:eastAsia="Arial" w:hAnsi="Arial"/>
          <w:sz w:val="24"/>
          <w:szCs w:val="24"/>
        </w:rPr>
        <w:t xml:space="preserve">В случае, если сотрудник не сообщил в соответствии с пунктом 95 настоящего Положения о своей временной нетрудоспособности, дата увольнения (освобождения) вступает в силу с даты выхода его на службу.</w:t>
      </w:r>
    </w:p>
    <w:p>
      <w:pPr>
        <w:spacing w:after="60"/>
        <w:ind w:firstLine="567"/>
        <w:jc w:val="both"/>
      </w:pPr>
      <w:r>
        <w:rPr>
          <w:rFonts w:ascii="Arial" w:cs="Arial" w:eastAsia="Arial" w:hAnsi="Arial"/>
          <w:sz w:val="24"/>
          <w:szCs w:val="24"/>
        </w:rPr>
        <w:t xml:space="preserve">Сотрудник, увольняемый со службы в органах внутренних дел, в день увольнения обязан сдать закрепленное за ним оружие, иное имущество и документы в соответствующее подразделение органа внутренних дел, а служебное удостоверение и жетон с личным номером - в соответствующее кадровое подразделение и оформить обходной лист.</w:t>
      </w:r>
    </w:p>
    <w:p>
      <w:pPr>
        <w:spacing w:after="60"/>
        <w:ind w:firstLine="567"/>
        <w:jc w:val="both"/>
      </w:pPr>
      <w:r>
        <w:rPr>
          <w:rFonts w:ascii="Arial" w:cs="Arial" w:eastAsia="Arial" w:hAnsi="Arial"/>
          <w:sz w:val="24"/>
          <w:szCs w:val="24"/>
        </w:rPr>
        <w:t xml:space="preserve">117. Трудовая книжка выдается сотруднику в день увольнения. В случае, если трудовая книжка не была выдана в последний день работы по причине отсутствия сотрудника либо его отказа от получения трудовой книжки, кадровое подразделение составляет акт и направляет ему почтовое уведомление по месту прописки или по месту фактического проживания о необходимости явиться за трудовой книжкой либо дать согласие на ее отправление по почте. Руководитель органа освобождается от ответственности за задержку выдачи трудовой книжки со дня направления уведомления.</w:t>
      </w:r>
    </w:p>
    <w:p>
      <w:pPr>
        <w:spacing w:after="60"/>
        <w:ind w:firstLine="567"/>
        <w:jc w:val="both"/>
      </w:pPr>
      <w:r>
        <w:rPr>
          <w:rFonts w:ascii="Arial" w:cs="Arial" w:eastAsia="Arial" w:hAnsi="Arial"/>
          <w:sz w:val="24"/>
          <w:szCs w:val="24"/>
        </w:rPr>
        <w:t xml:space="preserve">118. После увольнения сотрудника из органов внутренних дел соответствующие документы направляются в военные комиссариаты для решения вопроса о постановке на воинский учет, в воинском звании, имеющемся до поступления на службу в органы внутренних дел Кыргызской Республики.</w:t>
      </w:r>
    </w:p>
    <w:p>
      <w:pPr>
        <w:spacing w:after="200" w:before="200"/>
        <w:jc w:val="center"/>
      </w:pPr>
      <w:r>
        <w:rPr>
          <w:rFonts w:ascii="Arial" w:cs="Arial" w:eastAsia="Arial" w:hAnsi="Arial"/>
          <w:b/>
          <w:bCs/>
          <w:sz w:val="24"/>
          <w:szCs w:val="24"/>
        </w:rPr>
        <w:t xml:space="preserve">РАЗДЕЛ VI
 ВОССТАНОВЛЕНИЕ В ДОЛЖНОСТИ, СПЕЦИАЛЬНОМ ЗВАНИИ И НА СЛУЖБЕ В ОРГАНАХ ВНУТРЕННИХ ДЕЛ</w:t>
      </w:r>
    </w:p>
    <w:p>
      <w:pPr>
        <w:spacing w:after="200" w:before="200"/>
        <w:jc w:val="center"/>
      </w:pPr>
      <w:r>
        <w:rPr>
          <w:rFonts w:ascii="Arial" w:cs="Arial" w:eastAsia="Arial" w:hAnsi="Arial"/>
          <w:b/>
          <w:bCs/>
          <w:sz w:val="24"/>
          <w:szCs w:val="24"/>
        </w:rPr>
        <w:t xml:space="preserve">Глава 25 Основания для восстановления. Сроки и порядок обращения за разрешением споров</w:t>
      </w:r>
    </w:p>
    <w:p>
      <w:pPr>
        <w:spacing w:after="60"/>
        <w:ind w:firstLine="567"/>
        <w:jc w:val="both"/>
      </w:pPr>
      <w:r>
        <w:rPr>
          <w:rFonts w:ascii="Arial" w:cs="Arial" w:eastAsia="Arial" w:hAnsi="Arial"/>
          <w:sz w:val="24"/>
          <w:szCs w:val="24"/>
        </w:rPr>
        <w:t xml:space="preserve">119. Сотрудники, признанные в установленном порядке незаконно или необоснованно перемещенными по службе, освобожденными,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органов внутренних дел, подлежат восстановлению соответственно в должности, специальном звании, на службе в органах внутренних дел.</w:t>
      </w:r>
    </w:p>
    <w:p>
      <w:pPr>
        <w:spacing w:after="60"/>
        <w:ind w:firstLine="567"/>
        <w:jc w:val="both"/>
      </w:pPr>
      <w:r>
        <w:rPr>
          <w:rFonts w:ascii="Arial" w:cs="Arial" w:eastAsia="Arial" w:hAnsi="Arial"/>
          <w:sz w:val="24"/>
          <w:szCs w:val="24"/>
        </w:rPr>
        <w:t xml:space="preserve">Основанием для восстановления в должности, специальном звании, на службе в органах внутренних дел является заключение по результатам служебной проверки, решение дисциплинарной комиссии МВД.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zmlypzfbkv4qexpfv0d8">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В случае несогласия с решением о перемещении по службе, отстранении от должности в служебном порядке, освобождения от занимаемой должности, снижения в специальном звании, увольнения из органов внутренних дел сотрудник вправе обжаловать это решение вышестоящему начальнику органа внутренних дел в месячный срок со дня издания приказа о перемещении по службе, освобождении от занимаемой должности, снижении в специальном звании, увольнении из органов внутренних дел.</w:t>
      </w:r>
    </w:p>
    <w:p>
      <w:pPr>
        <w:spacing w:after="60"/>
        <w:ind w:firstLine="567"/>
        <w:jc w:val="both"/>
      </w:pPr>
      <w:r>
        <w:rPr>
          <w:rFonts w:ascii="Arial" w:cs="Arial" w:eastAsia="Arial" w:hAnsi="Arial"/>
          <w:sz w:val="24"/>
          <w:szCs w:val="24"/>
        </w:rPr>
        <w:t xml:space="preserve">В случае пропуска указанного срока по уважительным причинам, указанным в пункте 95 настоящего Положения, срок может быть восстановлен вышестоящим начальником, министром.</w:t>
      </w:r>
    </w:p>
    <w:p>
      <w:pPr>
        <w:spacing w:after="60"/>
        <w:ind w:firstLine="567"/>
        <w:jc w:val="both"/>
      </w:pPr>
      <w:r>
        <w:rPr>
          <w:rFonts w:ascii="Arial" w:cs="Arial" w:eastAsia="Arial" w:hAnsi="Arial"/>
          <w:sz w:val="24"/>
          <w:szCs w:val="24"/>
        </w:rPr>
        <w:t xml:space="preserve">Если решение вышестоящего начальника органа внутренних дел не удовлетворяет сотрудника, он имеет право обратиться в дисциплинарную комиссию МВД.</w:t>
      </w:r>
    </w:p>
    <w:p>
      <w:pPr>
        <w:spacing w:after="60"/>
        <w:ind w:firstLine="567"/>
        <w:jc w:val="both"/>
      </w:pPr>
      <w:r>
        <w:rPr>
          <w:rFonts w:ascii="Arial" w:cs="Arial" w:eastAsia="Arial" w:hAnsi="Arial"/>
          <w:sz w:val="24"/>
          <w:szCs w:val="24"/>
        </w:rPr>
        <w:t xml:space="preserve">Дисциплинарная комиссия МВД является органом по рассмотрению дисциплинарных споров в досудебном порядке, возникающих в органах внутренних дел.</w:t>
      </w:r>
    </w:p>
    <w:p>
      <w:pPr>
        <w:spacing w:after="60"/>
        <w:ind w:firstLine="567"/>
        <w:jc w:val="both"/>
      </w:pPr>
      <w:r>
        <w:rPr>
          <w:rFonts w:ascii="Arial" w:cs="Arial" w:eastAsia="Arial" w:hAnsi="Arial"/>
          <w:sz w:val="24"/>
          <w:szCs w:val="24"/>
        </w:rPr>
        <w:t xml:space="preserve">Деятельность дисциплинарной комиссии МВД регулируется положением, утверждаемым коллегией МВД.</w:t>
      </w:r>
    </w:p>
    <w:p>
      <w:pPr>
        <w:spacing w:after="60"/>
        <w:ind w:firstLine="567"/>
        <w:jc w:val="both"/>
      </w:pPr>
      <w:r>
        <w:rPr>
          <w:rFonts w:ascii="Arial" w:cs="Arial" w:eastAsia="Arial" w:hAnsi="Arial"/>
          <w:sz w:val="24"/>
          <w:szCs w:val="24"/>
        </w:rPr>
        <w:t xml:space="preserve">Восстановление на службе в органах внутренних дел осуществляется путем назначения уволенного сотрудника на занимаемую им ранее должность либо, с его согласия, на равнозначную должность. Одновременно с восстановлением в должности восстановлению подлежит имеющееся до его увольнения специальное 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tljqpny5nft5dncmwbiw">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Сотрудникам, восстановленным на службе в органах внутренних дел,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00" w:before="200"/>
        <w:jc w:val="center"/>
      </w:pPr>
      <w:r>
        <w:rPr>
          <w:rFonts w:ascii="Arial" w:cs="Arial" w:eastAsia="Arial" w:hAnsi="Arial"/>
          <w:b/>
          <w:bCs/>
          <w:sz w:val="24"/>
          <w:szCs w:val="24"/>
        </w:rPr>
        <w:t xml:space="preserve">Глава 26
 Возмещение причиненного ущерба</w:t>
      </w:r>
    </w:p>
    <w:p>
      <w:pPr>
        <w:spacing w:after="60"/>
        <w:ind w:firstLine="567"/>
        <w:jc w:val="both"/>
      </w:pPr>
      <w:r>
        <w:rPr>
          <w:rFonts w:ascii="Arial" w:cs="Arial" w:eastAsia="Arial" w:hAnsi="Arial"/>
          <w:sz w:val="24"/>
          <w:szCs w:val="24"/>
        </w:rPr>
        <w:t xml:space="preserve">122.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пониженным в должности или в специальном звании, уволенным из органов, возмещение причиненного ущерба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123. В случае если будет доказано, что должностным лицом были нарушены трудовые права сотрудника и вследствие этого в установленном порядке сотруднику выплачены предусмотренные законом выплаты, органы внутренних дел вправе удержать в соответствии с законодательством Кыргызской Республики из заработной платы должностного лица сумму причиненного им ущерба, в том числе в случае прекращения им работы в данном органе.</w:t>
      </w:r>
    </w:p>
    <w:p>
      <w:pPr>
        <w:spacing w:after="200" w:before="200"/>
        <w:jc w:val="center"/>
      </w:pPr>
      <w:r>
        <w:rPr>
          <w:rFonts w:ascii="Arial" w:cs="Arial" w:eastAsia="Arial" w:hAnsi="Arial"/>
          <w:b/>
          <w:bCs/>
          <w:sz w:val="24"/>
          <w:szCs w:val="24"/>
        </w:rPr>
        <w:t xml:space="preserve">РАЗДЕЛ VII
 ЗАКЛЮЧИТЕЛЬНЫЕ ПОЛОЖЕНИЯ</w:t>
      </w:r>
    </w:p>
    <w:p>
      <w:pPr>
        <w:spacing w:after="200" w:before="200"/>
        <w:jc w:val="center"/>
      </w:pPr>
      <w:r>
        <w:rPr>
          <w:rFonts w:ascii="Arial" w:cs="Arial" w:eastAsia="Arial" w:hAnsi="Arial"/>
          <w:b/>
          <w:bCs/>
          <w:sz w:val="24"/>
          <w:szCs w:val="24"/>
        </w:rPr>
        <w:t xml:space="preserve">Глава 27 
 Погребение сотрудников органов внутренних дел. Ответственность за нарушение законодательства Кыргызской Республики о службе в органах внутренних дел</w:t>
      </w:r>
    </w:p>
    <w:p>
      <w:pPr>
        <w:spacing w:after="60"/>
        <w:ind w:firstLine="567"/>
        <w:jc w:val="both"/>
      </w:pPr>
      <w:r>
        <w:rPr>
          <w:rFonts w:ascii="Arial" w:cs="Arial" w:eastAsia="Arial" w:hAnsi="Arial"/>
          <w:sz w:val="24"/>
          <w:szCs w:val="24"/>
        </w:rPr>
        <w:t xml:space="preserve">124. Погребение сотрудников, погибших (умерших) во время прохождения службы или умерших после окончания службы вследствие ранения, контузии, заболевания, полученных в период прохождения службы,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w:t>
      </w:r>
    </w:p>
    <w:p>
      <w:pPr>
        <w:spacing w:after="60"/>
        <w:ind w:firstLine="567"/>
        <w:jc w:val="both"/>
      </w:pPr>
      <w:r>
        <w:rPr>
          <w:rFonts w:ascii="Arial" w:cs="Arial" w:eastAsia="Arial" w:hAnsi="Arial"/>
          <w:sz w:val="24"/>
          <w:szCs w:val="24"/>
        </w:rPr>
        <w:t xml:space="preserve">Порядок отдания почестей при погребении сотрудников определяется министром.</w:t>
      </w:r>
    </w:p>
    <w:p>
      <w:pPr>
        <w:spacing w:after="60"/>
        <w:ind w:firstLine="567"/>
        <w:jc w:val="both"/>
      </w:pPr>
      <w:r>
        <w:rPr>
          <w:rFonts w:ascii="Arial" w:cs="Arial" w:eastAsia="Arial" w:hAnsi="Arial"/>
          <w:sz w:val="24"/>
          <w:szCs w:val="24"/>
        </w:rPr>
        <w:t xml:space="preserve">125. В случае нарушения законодательства Кыргызской Республики о 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xtauohz4wxmgwqq7ix9">
      <w:r>
        <w:rPr>
          <w:rFonts w:ascii="Arial" w:cs="Arial" w:eastAsia="Arial" w:hAnsi="Arial"/>
          <w:color w:val="132D3F"/>
          <w:sz w:val="16"/>
          <w:szCs w:val="16"/>
          <w:u w:val="single"/>
        </w:rPr>
        <w:t xml:space="preserve">dalil.kg/document/94557</w:t>
      </w:r>
    </w:hyperlink>
  </w:p>
  <w:p>
    <w:pPr>
      <w:spacing w:after="0" w:before="40"/>
      <w:jc w:val="center"/>
    </w:pPr>
    <w:hyperlink w:history="1" r:id="rIdpfqr-upzesl-m3q_bvc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g44a9jt1zud9r11uzn" Type="http://schemas.openxmlformats.org/officeDocument/2006/relationships/hyperlink" Target="https://dalil.kg/document/157467" TargetMode="External"/><Relationship Id="rIdheaax6o3ce2nscrm_bher" Type="http://schemas.openxmlformats.org/officeDocument/2006/relationships/hyperlink" Target="https://dalil.kg/document/94501" TargetMode="External"/><Relationship Id="rId8wfnsirgoa8vr-6gvv34e" Type="http://schemas.openxmlformats.org/officeDocument/2006/relationships/hyperlink" Target="https://dalil.kg/document/96065" TargetMode="External"/><Relationship Id="rIdusrsjvcnjnodgqfljjoii" Type="http://schemas.openxmlformats.org/officeDocument/2006/relationships/hyperlink" Target="https://dalil.kg/document/96258" TargetMode="External"/><Relationship Id="rIdxpaoz4wjrxr9ns8_y1y5u" Type="http://schemas.openxmlformats.org/officeDocument/2006/relationships/hyperlink" Target="https://dalil.kg/document/97012" TargetMode="External"/><Relationship Id="rIdgouf19wkiyzittdbrxzbc" Type="http://schemas.openxmlformats.org/officeDocument/2006/relationships/hyperlink" Target="https://dalil.kg/document/98245" TargetMode="External"/><Relationship Id="rIdcezjdie0lxbeicxa6gblk" Type="http://schemas.openxmlformats.org/officeDocument/2006/relationships/hyperlink" Target="https://dalil.kg/document/12910" TargetMode="External"/><Relationship Id="rId1_ltfvyrqlasmq4qg9uqf" Type="http://schemas.openxmlformats.org/officeDocument/2006/relationships/hyperlink" Target="https://dalil.kg/document/13371" TargetMode="External"/><Relationship Id="rIdmajgp_w2lfj_qwpxby3ug" Type="http://schemas.openxmlformats.org/officeDocument/2006/relationships/hyperlink" Target="https://dalil.kg/document/13647" TargetMode="External"/><Relationship Id="rIdxgavz-kgmcdb17hc5gm6u" Type="http://schemas.openxmlformats.org/officeDocument/2006/relationships/hyperlink" Target="https://dalil.kg/document/98245" TargetMode="External"/><Relationship Id="rIdccg3dbi55n_r0o8xv_tok" Type="http://schemas.openxmlformats.org/officeDocument/2006/relationships/hyperlink" Target="https://dalil.kg/document/13371" TargetMode="External"/><Relationship Id="rIdpv6rxkehuj91neko6iyx3" Type="http://schemas.openxmlformats.org/officeDocument/2006/relationships/hyperlink" Target="https://dalil.kg/document/98245" TargetMode="External"/><Relationship Id="rIdxpfjg55su1z4rf2enma_z" Type="http://schemas.openxmlformats.org/officeDocument/2006/relationships/hyperlink" Target="https://dalil.kg/document/202913" TargetMode="External"/><Relationship Id="rIdqm_3a63uqni_sota46zkz" Type="http://schemas.openxmlformats.org/officeDocument/2006/relationships/hyperlink" Target="https://dalil.kg/document/98245" TargetMode="External"/><Relationship Id="rIdblar-r_rmwvcfoabb03pi" Type="http://schemas.openxmlformats.org/officeDocument/2006/relationships/hyperlink" Target="https://dalil.kg/document/97012" TargetMode="External"/><Relationship Id="rId1sr7yktw5rqjvpyvb8wle" Type="http://schemas.openxmlformats.org/officeDocument/2006/relationships/hyperlink" Target="https://dalil.kg/document/97012" TargetMode="External"/><Relationship Id="rId7rso7s-qlzzqloi0jlgb8" Type="http://schemas.openxmlformats.org/officeDocument/2006/relationships/hyperlink" Target="https://dalil.kg/document/98245" TargetMode="External"/><Relationship Id="rIdotqwqryjhrhul_1aqslpc" Type="http://schemas.openxmlformats.org/officeDocument/2006/relationships/hyperlink" Target="https://dalil.kg/document/111530" TargetMode="External"/><Relationship Id="rIdb2eqh38xydjpoaswdija6" Type="http://schemas.openxmlformats.org/officeDocument/2006/relationships/hyperlink" Target="https://dalil.kg/document/96258" TargetMode="External"/><Relationship Id="rIdrizreajcmgea0bxnhi5qc" Type="http://schemas.openxmlformats.org/officeDocument/2006/relationships/hyperlink" Target="https://dalil.kg/document/98245" TargetMode="External"/><Relationship Id="rIdegrdp4qu-9qbbtgb4mvbx" Type="http://schemas.openxmlformats.org/officeDocument/2006/relationships/hyperlink" Target="https://dalil.kg/document/13647" TargetMode="External"/><Relationship Id="rIdqrz0d1qg-wlbatxqux8ww" Type="http://schemas.openxmlformats.org/officeDocument/2006/relationships/hyperlink" Target="https://dalil.kg/document/98245" TargetMode="External"/><Relationship Id="rIdnduy3oey3xepwodsqer43" Type="http://schemas.openxmlformats.org/officeDocument/2006/relationships/hyperlink" Target="https://dalil.kg/document/96258" TargetMode="External"/><Relationship Id="rIdklsxypdzgfbmz6wbhl_zz" Type="http://schemas.openxmlformats.org/officeDocument/2006/relationships/hyperlink" Target="https://dalil.kg/document/96065" TargetMode="External"/><Relationship Id="rIdmuyythtsmykjji39rc7oe" Type="http://schemas.openxmlformats.org/officeDocument/2006/relationships/hyperlink" Target="https://dalil.kg/document/98245" TargetMode="External"/><Relationship Id="rId1n09rzyle0nakdws-q3ar" Type="http://schemas.openxmlformats.org/officeDocument/2006/relationships/hyperlink" Target="https://dalil.kg/document/13647" TargetMode="External"/><Relationship Id="rIdpvj8dkkgzvbg8c8trpne-" Type="http://schemas.openxmlformats.org/officeDocument/2006/relationships/hyperlink" Target="https://dalil.kg/document/98245" TargetMode="External"/><Relationship Id="rIdst4w5mrbxgnrujx335rl4" Type="http://schemas.openxmlformats.org/officeDocument/2006/relationships/hyperlink" Target="https://dalil.kg/document/98245" TargetMode="External"/><Relationship Id="rIdktlt9fpzy00xqmloxvovr" Type="http://schemas.openxmlformats.org/officeDocument/2006/relationships/hyperlink" Target="https://dalil.kg/document/111530#st_26" TargetMode="External"/><Relationship Id="rIdejcacw3vcu0zzjnvbzetm" Type="http://schemas.openxmlformats.org/officeDocument/2006/relationships/hyperlink" Target="https://dalil.kg/document/98245" TargetMode="External"/><Relationship Id="rIdgglxdgsu3w1ordagl2h4d" Type="http://schemas.openxmlformats.org/officeDocument/2006/relationships/hyperlink" Target="https://dalil.kg/document/13647" TargetMode="External"/><Relationship Id="rIdv3pajuuohncvhxigal6dz" Type="http://schemas.openxmlformats.org/officeDocument/2006/relationships/hyperlink" Target="https://dalil.kg/document/98245" TargetMode="External"/><Relationship Id="rIdud6wvv--llclnvayhzcws" Type="http://schemas.openxmlformats.org/officeDocument/2006/relationships/hyperlink" Target="https://dalil.kg/document/98245" TargetMode="External"/><Relationship Id="rIden_e_poytrw7-mizlq44j" Type="http://schemas.openxmlformats.org/officeDocument/2006/relationships/hyperlink" Target="https://dalil.kg/document/13647" TargetMode="External"/><Relationship Id="rIdjxdznzh0q_zahdna_dctg" Type="http://schemas.openxmlformats.org/officeDocument/2006/relationships/hyperlink" Target="https://dalil.kg/document/98245" TargetMode="External"/><Relationship Id="rId5ubpogg26w4mdtsqx_ju8" Type="http://schemas.openxmlformats.org/officeDocument/2006/relationships/hyperlink" Target="https://dalil.kg/document/13647" TargetMode="External"/><Relationship Id="rIdzlcirecz4csessmkognr4" Type="http://schemas.openxmlformats.org/officeDocument/2006/relationships/hyperlink" Target="https://dalil.kg/document/98245" TargetMode="External"/><Relationship Id="rIdhixo8yndnlavygfncse8a" Type="http://schemas.openxmlformats.org/officeDocument/2006/relationships/hyperlink" Target="https://dalil.kg/document/13647" TargetMode="External"/><Relationship Id="rIdn_xmetrt1dun1az6k2lwv" Type="http://schemas.openxmlformats.org/officeDocument/2006/relationships/hyperlink" Target="https://dalil.kg/document/13647" TargetMode="External"/><Relationship Id="rIdqcesvjtqmh3fawheso9t2" Type="http://schemas.openxmlformats.org/officeDocument/2006/relationships/hyperlink" Target="https://dalil.kg/document/13647" TargetMode="External"/><Relationship Id="rId-qc9g_i2dndydab3akpo8" Type="http://schemas.openxmlformats.org/officeDocument/2006/relationships/hyperlink" Target="https://dalil.kg/document/111530#st_26" TargetMode="External"/><Relationship Id="rIdav9vqw_mxk6gahl9zn_ft" Type="http://schemas.openxmlformats.org/officeDocument/2006/relationships/hyperlink" Target="https://dalil.kg/document/98245" TargetMode="External"/><Relationship Id="rIdl78b0-8un3knnm5nnkcek" Type="http://schemas.openxmlformats.org/officeDocument/2006/relationships/hyperlink" Target="https://dalil.kg/document/13647" TargetMode="External"/><Relationship Id="rIdeyhek86rujf26kiltmfyy" Type="http://schemas.openxmlformats.org/officeDocument/2006/relationships/hyperlink" Target="https://dalil.kg/document/98245" TargetMode="External"/><Relationship Id="rIdngqluafvgvfy_jfb_mosu" Type="http://schemas.openxmlformats.org/officeDocument/2006/relationships/hyperlink" Target="https://dalil.kg/document/98245" TargetMode="External"/><Relationship Id="rIdesjuodhcgnmljn7awyo-5" Type="http://schemas.openxmlformats.org/officeDocument/2006/relationships/hyperlink" Target="https://dalil.kg/document/686" TargetMode="External"/><Relationship Id="rIdxzf0bd7xoep_p2ipj2fws" Type="http://schemas.openxmlformats.org/officeDocument/2006/relationships/hyperlink" Target="https://dalil.kg/document/111530#st_26" TargetMode="External"/><Relationship Id="rIdnhwjwazhnuj_-fxtq5ris" Type="http://schemas.openxmlformats.org/officeDocument/2006/relationships/hyperlink" Target="https://dalil.kg/document/12910" TargetMode="External"/><Relationship Id="rIdrsoprancftc7zu2nzyjrm" Type="http://schemas.openxmlformats.org/officeDocument/2006/relationships/hyperlink" Target="https://dalil.kg/document/98245" TargetMode="External"/><Relationship Id="rIdhlcjfs-fuwf9gcbkdk9ys" Type="http://schemas.openxmlformats.org/officeDocument/2006/relationships/hyperlink" Target="https://dalil.kg/document/12910" TargetMode="External"/><Relationship Id="rIdd_j_xiecxjexblm92ftdl" Type="http://schemas.openxmlformats.org/officeDocument/2006/relationships/hyperlink" Target="https://dalil.kg/document/13647" TargetMode="External"/><Relationship Id="rIdwkrzsipg-2x-j-0x0orhz" Type="http://schemas.openxmlformats.org/officeDocument/2006/relationships/hyperlink" Target="https://dalil.kg/document/98245" TargetMode="External"/><Relationship Id="rIdfxqxxa5qhyqsmz329xmf8" Type="http://schemas.openxmlformats.org/officeDocument/2006/relationships/hyperlink" Target="https://dalil.kg/document/98245" TargetMode="External"/><Relationship Id="rId1gro12_mi19fozw1yysn7" Type="http://schemas.openxmlformats.org/officeDocument/2006/relationships/hyperlink" Target="https://dalil.kg/document/98245" TargetMode="External"/><Relationship Id="rIdaphfcmjzemf1btbjzlylf" Type="http://schemas.openxmlformats.org/officeDocument/2006/relationships/hyperlink" Target="https://dalil.kg/document/98245" TargetMode="External"/><Relationship Id="rIdbju9j4gv4s56s9lsetkhl" Type="http://schemas.openxmlformats.org/officeDocument/2006/relationships/hyperlink" Target="https://dalil.kg/document/13647" TargetMode="External"/><Relationship Id="rId9zmlypzfbkv4qexpfv0d8" Type="http://schemas.openxmlformats.org/officeDocument/2006/relationships/hyperlink" Target="https://dalil.kg/document/97012" TargetMode="External"/><Relationship Id="rIdutljqpny5nft5dncmwbiw" Type="http://schemas.openxmlformats.org/officeDocument/2006/relationships/hyperlink" Target="https://dalil.kg/document/97012"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xtauohz4wxmgwqq7ix9" Type="http://schemas.openxmlformats.org/officeDocument/2006/relationships/hyperlink" Target="https://dalil.kg/document/94557" TargetMode="External"/><Relationship Id="rIdpfqr-upzesl-m3q_bvc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2026-09-23T18:56:32.444Z</dcterms:created>
  <dcterms:modified xsi:type="dcterms:W3CDTF">2026-09-23T18:56:32.444Z</dcterms:modified>
</cp:coreProperties>
</file>

<file path=docProps/custom.xml><?xml version="1.0" encoding="utf-8"?>
<Properties xmlns="http://schemas.openxmlformats.org/officeDocument/2006/custom-properties" xmlns:vt="http://schemas.openxmlformats.org/officeDocument/2006/docPropsVTypes"/>
</file>