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f39ut2nw6sgdkrpcumj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16 августа 2013 года № 463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УСТАВ</w:t>
      </w:r>
      <w:r>
        <w:rPr>
          <w:rFonts w:ascii="Arial" w:cs="Arial" w:eastAsia="Arial" w:hAnsi="Arial"/>
          <w:sz w:val="24"/>
          <w:szCs w:val="24"/>
        </w:rPr>
        <w:t xml:space="preserve">
 государственного предприятия "Бишкекский автовокзал"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Устав разработан в соответствии с законодательством Кыргызской Республики и регламентирует деятельность государственного предприятия "Бишкекский автовокзал" (далее - Предприятие).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Учредителем Предприятия является Правительство Кыргызской Республики в лице Министерства транспорта и коммуникаций Кыргызской Республики (далее - Министерство).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Предприятие функционирует в ведении Министерства и является правопреемником государственного предприятия "Чуйское предприятие автовокзалов и автостанций".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Полное наименование Предприятия: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"Бишкек автовокзалы" мамлекеттик ишканасы;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государственное предприятие "Бишкекский автовокзал".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 Предприятия: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"Бишкек автовокзалы" 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ГП "Бишкекский автовокзал".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Юридический адрес Предприятия: 720030, Кыргызская Республика, город Бишкек, улица Чимкентская,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Предприятие в своей деятельности руководствуется </w:t>
      </w:r>
      <w:hyperlink w:history="1" r:id="rIdaqbpsg-y1yt2ellwanen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иными нормативными правовыми актами Кыргызской Республики и вступившими в установленном порядке в силу международными договорами Кыргызской Республики, участницей которых является Кыргызская Республика, а также настоящим Уставом.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Предприятие является самостоятельным хозяйствующим субъектом, созданным в организационной правовой форме государственного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Предприятие действует на праве хозяйственного ведения, вправе заключать хозяйственные договоры, совершать сделки, приобретать имущественные и личные права и нести ответственность, выступать стороной в суде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Предприятие является юридическим лицом, имеет право открывать в установленном порядке расчетные счета, в том числе валютные, в банках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имеет печать, штампы со своим наименованием на государственном и официальном языках, фирменные бланки и другую атрибутику.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Предприятие вправе создавать совместные предприятия, выступать учредителем (соучредителем), участником хозяйственных обществ, приобретать доли (акции) в уставных капиталах хозяйственных обществ с согласия уполномоченного органа по управлению государственным имуществом.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с согласия собственника имеет право участвовать в объединениях, фондах, союзах, ассоциациях и других некоммерческих организациях, деятельность которых соответствует уставным целям и задачам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2. Права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Предприятие в целях выполнения поставленных задач в порядке, установленном законодательством Кыргызской Республики,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в установленном порядке расчеты, в том числе и безналичные, с другими юридическими и физическими лицами;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финансовые операции в финансово-кредитных учреждениях;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сделки с юридическими лицами, независимо от их организационно-правовых форм, а также с физическими лицами в соответствии с уставными целями, задачами и функциями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владеть, пользоваться и распоряжаться недвижимым и движимым имуществом в соответствии с законодательством Кыргызской Республики и настоящим Уставом;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деловые контакты в Кыргызской Республике и за ее пределами, командировать работников за рубеж и принимать в Кыргызской Республике иностранных партнеров для решения вопросов, связанных с деятельностью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Предприятие может иметь и иные, не предусмотренные настоящим Уставом права и обязанности по согласованию с собственником, если это не противоречит законодательству Кыргызской Республики и Уставу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3. Задачи и функции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Основными задачами Предприятия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материально-технической базы, необходимой для обеспечения максимальной работы автовокзала;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рентабельности и прибыльности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условий труда для работников автовокзала, их нормальной и эффективной работы, защиты социальных и экономических интересов каждого члена трудового коллектива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деятельности служб Предприятия, улучшение состояния территории, зданий, помещений, внедрение современных технологий управления производственными процессами;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эффективное использование территории, помещений, инженерных коммуникаций для обеспечения экономической стабильности и увеличения доходности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производственных взаимоотношений с автовокзалами и автостанциями других городов.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Предприятие в целях выполнения задач выполняет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работы автовокзала по созданию максимальных удобств для пассажиров, пользующихся автобусами на пригородных и международных сообщениях, как внутри республики, так и за ее пределами, а также обеспечение бесперебойной работы по реализации билетов, максимально приблизив эти услуги к пассажирообразующим точкам и осуществление диспетчерского контроля за работой регулярных автобусов на маршруте;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контроль за своевременностью и полнотой реализации билетов на автобусы через кассы, следующие по регулярным маршрутам, а также широкая информация пассажиров по всем вопросам организации автобусных перевозок;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коммерческой деятельности, необходимой для удовлетворения и обеспечения нужд пассажиров и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действующего пассажиропотока и внесение предложений в Министерство по совершенствованию расписания движения автобусов, связанных с открытием новых регулярных и сезонных маршрутов;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обслуживание пассажиров на автобусных маршрутах согласно расписаниям и графикам движения;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за своевременным прибытием и отправлением автобусов в рейс;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строительство нового, расширение и реконструкция действующего автовокзала, а также вспомогательных служб, внедрение в производственный процесс средств автоматизации и механизации;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заключение договоров с перевозчиками, независимо от форм собственностей, победителями открытых тендеров, на основе имеющегося у них на руках контракта с уполномоченным органом в сфере транспорта;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ежедневного предрейсового технического осмотра автобусов (проверка узлов и агрегатов, обеспечивающих безопасность движения), медосмотра водителей, внешнего и внутреннего состояния автобусов перед отправкой в рейс.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Предприятие оказывает различные услуги по ценам и тарифам, устанавливаемым им самостоятельно, по согласованию с государственным антимонопольным органом, в зависимости от фактических затрат предоставляемых услуг, с учетом интересов предприятия или на основе заключенных договоров с клиентом.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Деятельность для осуществления которой в соответствии с действующим законодательством Кыргызской Республики требуется специальное разрешение-лицензия, начинается с момента ее получения или в указанный в ней срок и прекращается по истечении срока ее действия, если иное не установлено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4. Управление Предприятием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Общее руководство и координацию деятельности Предприятия осуществляет Министерство.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Смета доходов и расходов, штатное расписание Предприятия утверждаются приказом Министерства и согласовывает с уполномоченным органом по управлению государственным имуществом.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Управление Предприятием осуществляется генеральным директором, назначаемым на должность и освобождаемым от должности Премьер-министром Кыргызской Республики по представлению министра.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Генеральный директор предприятия назначается на должность сроком на два года, имеет права, обязанности, несет ответственность в порядке, предусмотренном законодательством Кыргызской Республики, и действует на основе настоящего Устава и трудового договора, заключаемого между ним и Министерством.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Генеральный директор имеет двух заместителей, один из которых является первым заместителем.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генерального директора назначаются на должность и освобождается от должности министром по представлению генерального директора.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генерального директора: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участвуют в принятии решений по вопросам, относящимся к компетенции Предприятия, осуществляют руководство деятельностью Предприятия согласно персональным участкам ответственности, в пределах своих полномочий, возложенных на них согласно распределению обязанностей между генеральным директором и его заместителями.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отсутствии генерального директора функции последнего выполняет первый заместитель генерального директора на основе соответствующего приказа генерального директора об этом и в течение периода, указанного в таком приказе.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 подписи финансовых документов Предприятия при отсутствии генерального директора первому заместителю генерального директора передается на основе соответствующего приказа генерального директора об этом.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Генеральный директор Предприятия: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подотчетен Министерству и несет персональную ответственность за выполнение поставленных перед Предприятием задач и результаты его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выполнение решений учредителя и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 доверенности действует от имени Предприятия, представляет его интересы во всех государственных органах и организациях республики, заключает договоры, выдает доверенности, открывает в банках расчетные счета, подписывает банковские, финансовые документы и договоры;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издает распоряжения, дает указания, обязательные для всех работников Предприятия, и организует проверку их исполнения;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полномочия заместителей генерального директора, главного бухгалтера, руководителей подведомственных подразделений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подведомственных подразделениях, режим работы и положение о премировании работников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номенклатуру должностей Предприятия, назначает на должности и освобождает от должностей работников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меры поощрения и дисциплинарного воздействия к работникам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в Министерство предложения о внесении поправок в настоящий Устав в случаях изменения законодательства, конъюнктуры рынка, условий труда и т.д.;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вносит на рассмотрение и утверждение Министерства годовой финансово-хозяйственный план, годовой бюджет, годовой баланс, отчеты о финансово-хозяйственной деятельности, до 25 числа месяца, следующего за отчетным периодом, согласовывает с уполномоченным органом по управлению государственным имуществом;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своевременное представление Министерству финансовой отчетности, прогнозных финансово-хозяйственных показателей и другой необходимой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выполнение утвержденных годовых финансово-хозяйственных планов и показателей;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действия, необходимые для выполнения задач и функций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Главный бухгалтер назначается на должность и освобождается от должности министром.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Генеральный директор и главный бухгалтер Предприятия несут ответственность за правильность учета и целевое использование финансовых средств и имущества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Для оперативного и объективного рассмотрения актуальных производственных, финансовых, социально-экономических и бытовых вопросов, обеспечения прозрачности принимаемых решений, на Предприятии приказом генерального директора создается коллегиальный орган - совет Предприятия, в состав которого входят: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генеральный директор;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заместители генерального директора;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главный инженер;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главный бухгалтер;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главный экономист;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председатель профсоюзного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инспектор отдела кадров.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Председатель и секретарь совета Предприятия избираются членами совета Предприятия из своего состава простым большинством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Решения совета Предприятия оформляются в форме постановления, которое носит рекомендательный характер.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5. Имущество, финансы и распределение прибыли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Имущество Предприятия закреплено за ним для осуществления предпринимательской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Имущество Предприятия состоит из основных и оборотных средств и закреплено за Предприятием на праве хозяйственного 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Предприятие имеет обособленное имущество, которое принадлежит ему на праве хозяйственного ведения, отвечает по своим обязательствам этим имуществом, может от своего имени приобретать имущественные, личные неимущественные права и обязанности, быть истцом и ответчиком в суде.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Предприятие осуществляет права владения, пользования и распоряжения закрепленным за ним имуществом в пределах, установленных законодательством Кыргызской Республики и учредителем.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Предприятие использует имущество в соответствии с уставными целями и предметом деятельности, с учетом экономической целесообразности и интересов учредителя.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Предприятие не вправе продавать принадлежащее ему на праве хозяйственного ведения недвижимое имущество в залог, вносить в качестве вклада (пая) в уставный капитал хозяйственных обществ и товариществ или иным способом распоряжаться этим имуществом без согласия учредителя.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Имущество, построенное или приобретенное Предприятием за счет доходов от финансово-хозяйственной деятельности и иных источников, поступает в государственную собственность и закрепляется за ним на праве хозяйственного 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Ежеквартально, Предприятие представляет Министерству отчеты об исполнении бюджета и о результатах финансово-хозяйственной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По итогам годовой финансово-хозяйственной деятельности не менее 50 процентов чистой прибыли Предприятия подлежит перечислению на расчетный счет Фонда по управлению государственным имуществом при Правительстве Кыргызской Республики, с последующим направлением в республиканский бюджет, в срок до 1 апреля года, следующего за отчетным периодом.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6. Учет, планирование и отчетность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Предприятие осуществляет свою деятельность на основе самостоятельно разработанных планов работы. Предприятие ведет бухгалтерский учет и статистическую отчетность в установленном законодательством Кыргызской Республики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Проверка деятельности Предприятия осуществляется соответствующими контролирующими государственными органами Кыргызской Республики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7. Реорганизация и ликвидация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Реорганизация и ликвидация Предприятия осуществляются решением учредителя, а также судом, в случаях и порядке, предусмотренных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39. При реорганизации или ликвидации Предприятия увольняемым работникам выплачивается компенсация, а также предоставляются другие льготы и гарантии, предусмотренные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40. Документы, возникшие в процессе деятельности Предприятия, используются и хранятся в соответствии с Законом Кыргызской Республики "О Национальном архивном фонде Кыргызской Республики".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8ioxyu27z2socmnhodi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dalil.kg/document/94662</w:t>
      </w:r>
    </w:hyperlink>
  </w:p>
  <w:p>
    <w:pPr>
      <w:spacing w:after="0" w:before="40"/>
      <w:jc w:val="center"/>
    </w:pPr>
    <w:hyperlink w:history="1" r:id="rIdhzgfatp67iyc36po0gdc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39ut2nw6sgdkrpcumjzb" Type="http://schemas.openxmlformats.org/officeDocument/2006/relationships/hyperlink" Target="https://dalil.kg/document/94661" TargetMode="External"/><Relationship Id="rIdaqbpsg-y1yt2ellwanenf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8ioxyu27z2socmnhodi_" Type="http://schemas.openxmlformats.org/officeDocument/2006/relationships/hyperlink" Target="https://dalil.kg/document/94662" TargetMode="External"/><Relationship Id="rIdhzgfatp67iyc36po0gdc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2026-09-25T14:57:00.161Z</dcterms:created>
  <dcterms:modified xsi:type="dcterms:W3CDTF">2026-09-25T14:57:00.161Z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