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
 законопроектных работ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cllpdoducl43ov0itg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opacve_8zhvqeelou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rmj7hjdrwdjfbhqobj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tifedyt4l5jiy20nw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27-сентябрындагы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0tgab1nscet-9bs7s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20 августа 2025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законопроектных работ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Регламент) определяет порядок организации и осуществления законопроектной работы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ftarm1ekudgxerwo1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участвует в законопроектной деятельности посредством разработки и продвижения в установленном порядке проектов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Кабинета Министров Кыргызской Республики (плановые законопроекты) либо вне этого плана (внеплановые законопроекты).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mk0drrqee_one3dotu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Законопроектная деятельность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осуществляется в соответствии с </w:t>
      </w:r>
      <w:hyperlink w:history="1" r:id="rIdl5xbooqmjzxfhcec6r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gpcinjeshijurifrz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законами Кыргызской Республики "</w:t>
      </w:r>
      <w:hyperlink w:history="1" r:id="rIdqcpvzkid0suu-mpfezg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feeq83khspjkbyoag3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настоящим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-e54_1ti4f6rwerxlg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законопроектной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Кабинета 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министерствами, государственным комитетом, административными ведомствами и иными государственными органами (далее - министерства и ведомства) законопроектов, внесение их в установленном порядке на рассмотрение Председателя Кабинета Министров. Проекты законов вносятся в Жогорку Кенеш Председателем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на проекты законов, инициированные субъектами законодательной инициативы, за исключением инициируемых Президентом и Председателем Кабинета Министров, в порядке, установленном </w:t>
      </w:r>
      <w:hyperlink w:history="1" r:id="rIdrleeip0opxdnkb9batf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постоянного представителя </w:t>
      </w:r>
      <w:r>
        <w:rPr>
          <w:rFonts w:ascii="Arial" w:cs="Arial" w:eastAsia="Arial" w:hAnsi="Arial"/>
          <w:sz w:val="24"/>
          <w:szCs w:val="24"/>
        </w:rPr>
        <w:t xml:space="preserve">Президента 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в Жогорку Кенеше: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Кабинета Министров в Жогорку Кенеше по законопроектам, вносимым Председателем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ведомств, структурных подразделений Администрации Президента по вопросам прохождения законодательных инициатив Председателя Кабинета Министров в Жогорку Кенеше;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 по планированию законопроектной работы и формированию перечня неотложных законопроектов, инициированных Председателем Кабинета Министров, для рассмотрения Жогорку Кенешем во внеочередном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законопроектной деятельности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Министерством юстиции Кыргызской Республики по вопросам координации законопроектной деятельности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официальных представителей Кабинета Министров по законопроекту с Жогорку Кенешем, участие в его работе в целях отслеживания и мониторинга прохождения, а также осуществление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Министерства юстиции Кыргызской Республики (далее - Министерство юстиции):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законопроектной деятельности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Плана законопроектных работ в соответствии с пунктом 9 настоящего Регламента, внесение его в установленном порядке на утверждение в Кабинет Министров, а также осуществление контроля за его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работа с международными организациями, занимающимися вопросами законопроектной работы, и осуществление совместной с ними и заинтересованными государственными органами разработки проектов законов, проведение их комплексной экспертизы и внесение в установленном порядке в Кабинет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организационно-методического и технического обеспечения деятельности Межведомственной комиссии по имплементации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законодательства Кыргызской Республики в рамках деятельности Межведомственной комиссии при Министерстве юстиции Кыргызской Республики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разрабатываемых министерствами и ведомствами законопроектов;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в едином законопроекте поправок, предусматривающих внесение изменений редакционно-технического характера (не затрагивающие отраслевые вопросы) и внесение таких законопроектов в Администрацию Президента не более двух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министерств и ведомств: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анализ законопроектной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Кабинета Министров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Кабинета Министров в Жогорку Кенеше по законопроектам, вносимым Председателем Кабинета Министров, по которым министерства и ведомства являются официальными представителями.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7dzmedktncju1ojwl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Законопроектная деятельность Кабинета Министров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Кабинета Министров (далее - План).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своевременную и качественную разработку и продвижение законопроектов возлагается на руководителей государственных органов, а также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pxleocq5onihjjtcra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взаимодействия Кабинета Министров с Жогорку Кенешем по законопроектной деятельности возлагается на постоянного представителя Президента и Кабинета Министров в Жогорку Кенеше и официальных представителей по законопроектам, назначаемых Председателем Кабинета Министров в лице министров, председателя государственного комитета, руководителей административных ведомств, руководителей иных государственных органов либо их первых заместителей,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ngramvhs7mwv05qms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Плана и ответственность за обеспечение соблюдения установленного настоящим Регламентом порядка организации и осуществления законопроектной деятельности возлагаются: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- на соответствующий отдел;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министерствах и ведомствах - на руководителей, а также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p7v5q00kfai27b_7a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законопроектной деятельности в министерствах и ведомствах и обеспечение взаимодействия с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и Жогорку Кенешем возлагаются на руководителей,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mm0jjpuiibjjcypkoy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работы с документами в рамках законопроектной деятельности министерств и ведомств определяется настоящим Регламентом, регламентами Администрации Президента, Кабинета Министров, работы с документами в Администрации Президента и соответствующими внутриведомственными актами министерств и ведомств по делопроизводству.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6j7nu9h8nblokgbgocg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проекта Плана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утверждается Кабинетом Министров на сессионный период работы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разрабатывается Министерством юстиции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и национальных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программных и стратегических документов, утверждаемых Президентом и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обращений, заявлений, посланий и поручений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депутатов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Народного Курултая;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заинтересованных органов, научных учреждений, представителей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в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мониторинга и оценки действующего законодательства.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r1gtjxnxgczbhe7k4o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0k23haq03oqy1i_7b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xwic-jccp2ziqo5rhj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 августа 2025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работы министерств и ведомств по подготовке и сбору предложений по проекту Плана обеспечивает Министерство юстиции.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по разработке законопроектов, предлагаемых для включения в проект Плана, должны содержать: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и его концепцию;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законопроекта и срок внесения законопроекта Председателем Кабинета Министров на рассмотрение Жогорку Кенеша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июня текущего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z7feczymdy7u9cq2_e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evliktptkjyyjpci7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с учетом пункта 9 настоящего Регламента обобщает предложения и формирует проект Плана на сессионный период работы Жогорку Кенеша.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внесения законопроекта в Администрацию Президента;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-yzec5ygoqflmm4qur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oi9rxy4add4jqhza9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Подготовленный в соответствии с требованиями пунктов 9-12 настоящего Регламента проект Плана не позднее 15 июня направляется Министерством юстиции в Администрацию Президента Кыргызской Республики для внесения предложений.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рассмотрение и утверждение Кабинета Министров не позднее 25 июля.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9xmxgspxgxtv8em01q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08wtc4pvxbbl9ofkz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Исключение пунктов из Плана либо перенесение сроков их исполнения осуществляется на основе предложений министерств и ведомств с исчерпывающим обоснованием необходимости их исключения или переноса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Планирование законопроектной деятельности министерств и ведомств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Планом на соответствующий период руководителями государственных органов Кыргызской Республики - ответственными исполнителями ежегодно утверждаются внутриведомственные планы законопроектных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Внутриведомственные планы законопроектных работ включают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в Администрацию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3zi6achx3ca0fzpmv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Внутриведомственные планы законопроектных работ разрабатываются юридическими службами министерств и ведомств и утверждаются их руководителями. Копии утвержденных внутриведомственных планов законопроектных работ в двухнедельный срок после принятия Кабинетом Министров распоряжения об утверждении Плана на соответствующий период направляются в Министерство юстиции.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hcwerxponhfqz6nidy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ad5xp_hohtigybgm_y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Структурные подразделения министерств и ведомств не позднее первого числа первого месяца каждого квартала направляют информацию о выполнении ими внутриведомственных планов законопроектных работ в свои юридические службы; последние, в свою очередь, ежеквартально, не позднее 5 числа месяца, следующего за отчетным периодом, представляют в Министерство юстиции информацию о ходе выполнения текущего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структурных подразделений министерств и ведомств несут персональную ответственность за исполнение возглавляемыми ими подразделениями внутриведомственных планов законопроектных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и внесение в Администрацию Президента законопроектов, включенных в План, и их рассмотрение в Администрации Президента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dzxed2vambie9_jjlvi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2022 года № 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Разработка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организация подготовки законопроектов в рамках Плана осуществляются министерствами и ведомствами - ответственными исполнителями.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</w:t>
      </w:r>
      <w:r>
        <w:rPr>
          <w:rFonts w:ascii="Arial" w:cs="Arial" w:eastAsia="Arial" w:hAnsi="Arial"/>
          <w:sz w:val="24"/>
          <w:szCs w:val="24"/>
        </w:rPr>
        <w:t xml:space="preserve">, общественное обсуждение,</w:t>
      </w:r>
      <w:r>
        <w:rPr>
          <w:rFonts w:ascii="Arial" w:cs="Arial" w:eastAsia="Arial" w:hAnsi="Arial"/>
          <w:sz w:val="24"/>
          <w:szCs w:val="24"/>
        </w:rPr>
        <w:t xml:space="preserve"> согласование законопроектов осуществляются в соответствии с Законом Кыргызской Республики "О нормативных правовых актах Кыргызской Республики" и другими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tsh6rh0ky1px0z-llk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Министерствами и ведомствами - ответственными исполнителями в целях подготовки законопроектов могут создаваться рабочие группы, в состав которых включаются сотрудники министерств и ведомств - ответственных исполнителей, представители соисполнителей, Министерства юстиции, а также иных государственных органов и организаций, научно-исследовательских организаций, международных организаций, привлеченные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Министерствам и ведомствам запрещено осуществлять передачу законопроектов иным субъектам права законодательной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Проекты законов, подготовленные в рамках Плана и внесенные в Администрацию Президента, рассматриваются в первоочередном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weupltxx2hmjlkakzi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Внесение законопроектов Председателем Кабинета Министров в Жогорку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Законопроекты, вносимые Председателем Кабинета Министров на рассмотрение Жогорку Кенеша, должны быть завизированы постоянным представителем Президента и Кабинета Министров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nz0g8u3uezley3sfah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krt-lm5t5dnsvmc9w6b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Разработка и внесение в Администрацию Президента внеплановых законопроектов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Законопроекты, подготавливаемые министерствами и ведомствами помимо Плана, считаются внеплановыми законопроектами. Внеплановые законопроекты разрабатываются по поручениям Президента Кыргызской Республики, Председателя Кабинета Министров, рекомендации Жогорку Кенеша, по собственной инициативе или в рамках проводимой работы по инвентаризации законодательства Кыргызской Республики либо по имплементации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согласование с заинтересованными министерствами и ведомствами внеплановых законопроектов осуществляются министерствами и ведомствами в порядке, установленном настоящим Регламентом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3tkkfnuvwbzo23s7dx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Мониторинг прохождения внеплановых законопроектов в Жогорку Кенеше, обеспечение их принятия осуществляются министерствами и ведомствами - разработчиками законопроектов.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Подготовка проектов официальных заключений Кабинета Министров, проектов законов и отзывов законопроектов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mdpx4ozm1qjvk6urzkv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2022 года № 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Подготовка проектов официальных заключений Кабинета Министров, проектов законов и отзывов законопроектов осуществляется в порядке, установленном </w:t>
      </w:r>
      <w:hyperlink w:history="1" r:id="rId13vkzzqu10dyuar22r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9h82v-rkb9wmdax6i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0in_u-mbmcsxc1ph7ap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c6jiu9trtsu81gizimm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33. (Утратил силу в соответствии с </w:t>
      </w:r>
      <w:hyperlink w:history="1" r:id="rIdps1sm0uf4bmnrrfmd-c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ujwijrctg4vy52qkjwt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oh2tgrr5kufuoi8bgis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gah0uruqsogvfy-4x3m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buou2n60fh5yopholea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38. (Утратил силу в соответствии с </w:t>
      </w:r>
      <w:hyperlink w:history="1" r:id="rIdpjlva3q8lrpmvbzz6ei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Информационное обеспечение законопроектной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Кабинета Министров, формируемой на основе информации о выполнении внутриведомственных планов законопроектных работ, представленной министерствами и ведомствами в соответствии с пунктом 19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z0sfiicrqslka3wwum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awwcx7vyuxfug6ap1w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Электронная база данных о законопроектной деятельности Кабинета Министров должна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и краткое содержание текста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разработавшего законопроект и являющегося ответственным разработчиком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_9dnywc-ynapuvd-e2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Ведение электронной базы данных о законопроектной деятельности Кабинета Министров осуществляется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mmcfgd1ckt-nzqw3s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Электронная база данных о законопроектной деятельности Кабинета Министров размещается на официальном сайте Министерства юстиции за предшествующий и текущий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6aty0jwhxqcz1kmxp9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tbkwoavprzvddapxjv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инициативы, осуществляется в порядке, установленном </w:t>
      </w:r>
      <w:hyperlink w:history="1" r:id="rIdpfys1hftjlicu2a5d3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fjrmajagyojmfeywv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44. (Утратил силу в соответствии с </w:t>
      </w:r>
      <w:hyperlink w:history="1" r:id="rIdtyopdzenrbcwjb44qc5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45. (Утратил силу в соответствии с </w:t>
      </w:r>
      <w:hyperlink w:history="1" r:id="rIdyjyh8vjvtt3575uq5m4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46. (Утратил силу в соответствии с </w:t>
      </w:r>
      <w:hyperlink w:history="1" r:id="rIdvvbmtxcxceomyk7faaf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47. (Утратил силу в соответствии с </w:t>
      </w:r>
      <w:hyperlink w:history="1" r:id="rIdnfv-nkxoiluc0zlyfww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Представители министерств и ведомств могут входить в составы рабочих групп, создаваемых комитетами Жогорку Кенеша для работы над законопроектами, а также в составы рабочих групп, образованных комитетами Жогорку Кенеша для подготовки вопросов к парламентским слушаниям.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3dupamw13bq5-jyu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dalil.kg/document/94780</w:t>
      </w:r>
    </w:hyperlink>
  </w:p>
  <w:p>
    <w:pPr>
      <w:spacing w:after="0" w:before="40"/>
      <w:jc w:val="center"/>
    </w:pPr>
    <w:hyperlink w:history="1" r:id="rIdoyetpqozbbk8sgmvdkm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llpdoducl43ov0itg5o" Type="http://schemas.openxmlformats.org/officeDocument/2006/relationships/hyperlink" Target="https://dalil.kg/document/94779" TargetMode="External"/><Relationship Id="rIdleopacve_8zhvqeelouow" Type="http://schemas.openxmlformats.org/officeDocument/2006/relationships/hyperlink" Target="https://dalil.kg/document/157973" TargetMode="External"/><Relationship Id="rIdrrmj7hjdrwdjfbhqobjaq" Type="http://schemas.openxmlformats.org/officeDocument/2006/relationships/hyperlink" Target="https://dalil.kg/document/159265" TargetMode="External"/><Relationship Id="rIdugtifedyt4l5jiy20nwzr" Type="http://schemas.openxmlformats.org/officeDocument/2006/relationships/hyperlink" Target="https://dalil.kg/document/159479" TargetMode="External"/><Relationship Id="rId0a0tgab1nscet-9bs7scv" Type="http://schemas.openxmlformats.org/officeDocument/2006/relationships/hyperlink" Target="https://dalil.kg/document/230031897" TargetMode="External"/><Relationship Id="rIdgwftarm1ekudgxerwo14v" Type="http://schemas.openxmlformats.org/officeDocument/2006/relationships/hyperlink" Target="https://dalil.kg/document/159265" TargetMode="External"/><Relationship Id="rId9mk0drrqee_one3dotuls" Type="http://schemas.openxmlformats.org/officeDocument/2006/relationships/hyperlink" Target="https://dalil.kg/document/159265" TargetMode="External"/><Relationship Id="rIdl5xbooqmjzxfhcec6rlox" Type="http://schemas.openxmlformats.org/officeDocument/2006/relationships/hyperlink" Target="https://dalil.kg/document/202913" TargetMode="External"/><Relationship Id="rIdbgpcinjeshijurifrzjxb" Type="http://schemas.openxmlformats.org/officeDocument/2006/relationships/hyperlink" Target="https://dalil.kg/document/203685" TargetMode="External"/><Relationship Id="rIdqcpvzkid0suu-mpfezgp3" Type="http://schemas.openxmlformats.org/officeDocument/2006/relationships/hyperlink" Target="https://dalil.kg/document/203166" TargetMode="External"/><Relationship Id="rIdfeeq83khspjkbyoag3eva" Type="http://schemas.openxmlformats.org/officeDocument/2006/relationships/hyperlink" Target="https://dalil.kg/document/202591" TargetMode="External"/><Relationship Id="rIdc-e54_1ti4f6rwerxlgb3" Type="http://schemas.openxmlformats.org/officeDocument/2006/relationships/hyperlink" Target="https://dalil.kg/document/159265" TargetMode="External"/><Relationship Id="rIdrleeip0opxdnkb9batf23" Type="http://schemas.openxmlformats.org/officeDocument/2006/relationships/hyperlink" Target="https://dalil.kg/document/112301" TargetMode="External"/><Relationship Id="rId17dzmedktncju1ojwlywb" Type="http://schemas.openxmlformats.org/officeDocument/2006/relationships/hyperlink" Target="https://dalil.kg/document/159265" TargetMode="External"/><Relationship Id="rId3pxleocq5onihjjtcrala" Type="http://schemas.openxmlformats.org/officeDocument/2006/relationships/hyperlink" Target="https://dalil.kg/document/159265" TargetMode="External"/><Relationship Id="rIdblngramvhs7mwv05qmshh" Type="http://schemas.openxmlformats.org/officeDocument/2006/relationships/hyperlink" Target="https://dalil.kg/document/159265" TargetMode="External"/><Relationship Id="rIdpmp7v5q00kfai27b_7av7" Type="http://schemas.openxmlformats.org/officeDocument/2006/relationships/hyperlink" Target="https://dalil.kg/document/159265" TargetMode="External"/><Relationship Id="rIdxmm0jjpuiibjjcypkoycp" Type="http://schemas.openxmlformats.org/officeDocument/2006/relationships/hyperlink" Target="https://dalil.kg/document/159265" TargetMode="External"/><Relationship Id="rId6j7nu9h8nblokgbgocgin" Type="http://schemas.openxmlformats.org/officeDocument/2006/relationships/hyperlink" Target="https://dalil.kg/document/159265" TargetMode="External"/><Relationship Id="rId9r1gtjxnxgczbhe7k4o8d" Type="http://schemas.openxmlformats.org/officeDocument/2006/relationships/hyperlink" Target="https://dalil.kg/document/159265" TargetMode="External"/><Relationship Id="rIdyw0k23haq03oqy1i_7bjx" Type="http://schemas.openxmlformats.org/officeDocument/2006/relationships/hyperlink" Target="https://dalil.kg/document/159479" TargetMode="External"/><Relationship Id="rIdixwic-jccp2ziqo5rhjpr" Type="http://schemas.openxmlformats.org/officeDocument/2006/relationships/hyperlink" Target="https://dalil.kg/document/230031897" TargetMode="External"/><Relationship Id="rIdpz7feczymdy7u9cq2_etl" Type="http://schemas.openxmlformats.org/officeDocument/2006/relationships/hyperlink" Target="https://dalil.kg/document/159265" TargetMode="External"/><Relationship Id="rIdwbevliktptkjyyjpci7si" Type="http://schemas.openxmlformats.org/officeDocument/2006/relationships/hyperlink" Target="https://dalil.kg/document/159479" TargetMode="External"/><Relationship Id="rIda-yzec5ygoqflmm4qurog" Type="http://schemas.openxmlformats.org/officeDocument/2006/relationships/hyperlink" Target="https://dalil.kg/document/159265" TargetMode="External"/><Relationship Id="rIdlaoi9rxy4add4jqhza93w" Type="http://schemas.openxmlformats.org/officeDocument/2006/relationships/hyperlink" Target="https://dalil.kg/document/159479" TargetMode="External"/><Relationship Id="rId99xmxgspxgxtv8em01qt3" Type="http://schemas.openxmlformats.org/officeDocument/2006/relationships/hyperlink" Target="https://dalil.kg/document/159265" TargetMode="External"/><Relationship Id="rId-a08wtc4pvxbbl9ofkzss" Type="http://schemas.openxmlformats.org/officeDocument/2006/relationships/hyperlink" Target="https://dalil.kg/document/159479" TargetMode="External"/><Relationship Id="rId23zi6achx3ca0fzpmvfmx" Type="http://schemas.openxmlformats.org/officeDocument/2006/relationships/hyperlink" Target="https://dalil.kg/document/159265" TargetMode="External"/><Relationship Id="rIdhhcwerxponhfqz6nidyvd" Type="http://schemas.openxmlformats.org/officeDocument/2006/relationships/hyperlink" Target="https://dalil.kg/document/159265" TargetMode="External"/><Relationship Id="rId3ad5xp_hohtigybgm_ypd" Type="http://schemas.openxmlformats.org/officeDocument/2006/relationships/hyperlink" Target="https://dalil.kg/document/159479" TargetMode="External"/><Relationship Id="rIddzxed2vambie9_jjlvigk" Type="http://schemas.openxmlformats.org/officeDocument/2006/relationships/hyperlink" Target="https://dalil.kg/document/159265" TargetMode="External"/><Relationship Id="rId6tsh6rh0ky1px0z-llkyg" Type="http://schemas.openxmlformats.org/officeDocument/2006/relationships/hyperlink" Target="https://dalil.kg/document/159265" TargetMode="External"/><Relationship Id="rId-weupltxx2hmjlkakzih2" Type="http://schemas.openxmlformats.org/officeDocument/2006/relationships/hyperlink" Target="https://dalil.kg/document/159265" TargetMode="External"/><Relationship Id="rId7nz0g8u3uezley3sfaheh" Type="http://schemas.openxmlformats.org/officeDocument/2006/relationships/hyperlink" Target="https://dalil.kg/document/159265" TargetMode="External"/><Relationship Id="rIdkrt-lm5t5dnsvmc9w6b8j" Type="http://schemas.openxmlformats.org/officeDocument/2006/relationships/hyperlink" Target="https://dalil.kg/document/157973" TargetMode="External"/><Relationship Id="rId83tkkfnuvwbzo23s7dx7t" Type="http://schemas.openxmlformats.org/officeDocument/2006/relationships/hyperlink" Target="https://dalil.kg/document/159265" TargetMode="External"/><Relationship Id="rIdmdpx4ozm1qjvk6urzkvbm" Type="http://schemas.openxmlformats.org/officeDocument/2006/relationships/hyperlink" Target="https://dalil.kg/document/159265" TargetMode="External"/><Relationship Id="rId13vkzzqu10dyuar22rqvl" Type="http://schemas.openxmlformats.org/officeDocument/2006/relationships/hyperlink" Target="https://dalil.kg/document/203685" TargetMode="External"/><Relationship Id="rIdyd9h82v-rkb9wmdax6idb" Type="http://schemas.openxmlformats.org/officeDocument/2006/relationships/hyperlink" Target="https://dalil.kg/document/159265" TargetMode="External"/><Relationship Id="rId0in_u-mbmcsxc1ph7apow" Type="http://schemas.openxmlformats.org/officeDocument/2006/relationships/hyperlink" Target="https://dalil.kg/document/157973" TargetMode="External"/><Relationship Id="rIdc6jiu9trtsu81gizimmwp" Type="http://schemas.openxmlformats.org/officeDocument/2006/relationships/hyperlink" Target="https://dalil.kg/document/157973" TargetMode="External"/><Relationship Id="rIdps1sm0uf4bmnrrfmd-cog" Type="http://schemas.openxmlformats.org/officeDocument/2006/relationships/hyperlink" Target="https://dalil.kg/document/157973" TargetMode="External"/><Relationship Id="rIdujwijrctg4vy52qkjwtjp" Type="http://schemas.openxmlformats.org/officeDocument/2006/relationships/hyperlink" Target="https://dalil.kg/document/157973" TargetMode="External"/><Relationship Id="rIdoh2tgrr5kufuoi8bgisbg" Type="http://schemas.openxmlformats.org/officeDocument/2006/relationships/hyperlink" Target="https://dalil.kg/document/157973" TargetMode="External"/><Relationship Id="rIdgah0uruqsogvfy-4x3ma0" Type="http://schemas.openxmlformats.org/officeDocument/2006/relationships/hyperlink" Target="https://dalil.kg/document/157973" TargetMode="External"/><Relationship Id="rIdbuou2n60fh5yopholeahb" Type="http://schemas.openxmlformats.org/officeDocument/2006/relationships/hyperlink" Target="https://dalil.kg/document/157973" TargetMode="External"/><Relationship Id="rIdpjlva3q8lrpmvbzz6eidp" Type="http://schemas.openxmlformats.org/officeDocument/2006/relationships/hyperlink" Target="https://dalil.kg/document/157973" TargetMode="External"/><Relationship Id="rIdpz0sfiicrqslka3wwum5s" Type="http://schemas.openxmlformats.org/officeDocument/2006/relationships/hyperlink" Target="https://dalil.kg/document/157973" TargetMode="External"/><Relationship Id="rId8awwcx7vyuxfug6ap1wdu" Type="http://schemas.openxmlformats.org/officeDocument/2006/relationships/hyperlink" Target="https://dalil.kg/document/159265" TargetMode="External"/><Relationship Id="rIdz_9dnywc-ynapuvd-e2cz" Type="http://schemas.openxmlformats.org/officeDocument/2006/relationships/hyperlink" Target="https://dalil.kg/document/159265" TargetMode="External"/><Relationship Id="rIdcammcfgd1ckt-nzqw3smn" Type="http://schemas.openxmlformats.org/officeDocument/2006/relationships/hyperlink" Target="https://dalil.kg/document/159265" TargetMode="External"/><Relationship Id="rIdc6aty0jwhxqcz1kmxp98x" Type="http://schemas.openxmlformats.org/officeDocument/2006/relationships/hyperlink" Target="https://dalil.kg/document/157973" TargetMode="External"/><Relationship Id="rIdotbkwoavprzvddapxjvms" Type="http://schemas.openxmlformats.org/officeDocument/2006/relationships/hyperlink" Target="https://dalil.kg/document/159265" TargetMode="External"/><Relationship Id="rIdpfys1hftjlicu2a5d3mu1" Type="http://schemas.openxmlformats.org/officeDocument/2006/relationships/hyperlink" Target="https://dalil.kg/document/112301" TargetMode="External"/><Relationship Id="rIdvmfjrmajagyojmfeywv49" Type="http://schemas.openxmlformats.org/officeDocument/2006/relationships/hyperlink" Target="https://dalil.kg/document/159265" TargetMode="External"/><Relationship Id="rIdtyopdzenrbcwjb44qc5yf" Type="http://schemas.openxmlformats.org/officeDocument/2006/relationships/hyperlink" Target="https://dalil.kg/document/157973" TargetMode="External"/><Relationship Id="rIdyjyh8vjvtt3575uq5m40d" Type="http://schemas.openxmlformats.org/officeDocument/2006/relationships/hyperlink" Target="https://dalil.kg/document/157973" TargetMode="External"/><Relationship Id="rIdvvbmtxcxceomyk7faafkd" Type="http://schemas.openxmlformats.org/officeDocument/2006/relationships/hyperlink" Target="https://dalil.kg/document/157973" TargetMode="External"/><Relationship Id="rIdnfv-nkxoiluc0zlyfwwku" Type="http://schemas.openxmlformats.org/officeDocument/2006/relationships/hyperlink" Target="https://dalil.kg/document/157973" TargetMode="External"/><Relationship Id="rId8" Type="http://schemas.openxmlformats.org/officeDocument/2006/relationships/image" Target="media/8de64316e95979c063c17bcd5380dc052a2594e9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3dupamw13bq5-jyujor" Type="http://schemas.openxmlformats.org/officeDocument/2006/relationships/hyperlink" Target="https://dalil.kg/document/94780" TargetMode="External"/><Relationship Id="rIdoyetpqozbbk8sgmvdkm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2026-09-25T20:26:25.536Z</dcterms:created>
  <dcterms:modified xsi:type="dcterms:W3CDTF">2026-09-25T20:26:25.536Z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