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pvu3aaotusbpzzhj3bn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2025 года № 245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Утверждено</w:t>
      </w:r>
    </w:p>
    <w:p>
      <w:pPr>
        <w:spacing w:after="120"/>
        <w:ind w:firstLine="709"/>
        <w:jc w:val="lef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w:t>
      </w:r>
    </w:p>
    <w:p>
      <w:pPr>
        <w:spacing w:after="240" w:before="200"/>
        <w:jc w:val="center"/>
      </w:pPr>
      <w:r>
        <w:rPr>
          <w:rFonts w:ascii="Arial" w:cs="Arial" w:eastAsia="Arial" w:hAnsi="Arial"/>
          <w:b/>
          <w:bCs/>
          <w:sz w:val="28"/>
          <w:szCs w:val="28"/>
        </w:rPr>
        <w:t xml:space="preserve">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eziqyeemoqjqpesdgssef">
        <w:r>
          <w:rPr>
            <w:rFonts w:ascii="Arial" w:cs="Arial" w:eastAsia="Arial" w:hAnsi="Arial"/>
            <w:i/>
            <w:iCs/>
            <w:color w:val="1D4ED8"/>
            <w:sz w:val="24"/>
            <w:szCs w:val="24"/>
            <w:u w:val="single"/>
          </w:rPr>
          <w:t xml:space="preserve">17 июля 2012 года № 495</w:t>
        </w:r>
      </w:hyperlink>
      <w:r>
        <w:rPr>
          <w:rFonts w:ascii="Arial" w:cs="Arial" w:eastAsia="Arial" w:hAnsi="Arial"/>
          <w:i/>
          <w:iCs/>
          <w:sz w:val="24"/>
          <w:szCs w:val="24"/>
        </w:rPr>
        <w:t xml:space="preserve">, </w:t>
      </w:r>
      <w:hyperlink w:history="1" r:id="rIdezxpm7d24viox38q54wx2">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pc7jsqfb2zcs9_-v_xc09">
        <w:r>
          <w:rPr>
            <w:rFonts w:ascii="Arial" w:cs="Arial" w:eastAsia="Arial" w:hAnsi="Arial"/>
            <w:i/>
            <w:iCs/>
            <w:color w:val="1D4ED8"/>
            <w:sz w:val="24"/>
            <w:szCs w:val="24"/>
            <w:u w:val="single"/>
          </w:rPr>
          <w:t xml:space="preserve">30 мая 2013 года № 306</w:t>
        </w:r>
      </w:hyperlink>
      <w:r>
        <w:rPr>
          <w:rFonts w:ascii="Arial" w:cs="Arial" w:eastAsia="Arial" w:hAnsi="Arial"/>
          <w:i/>
          <w:iCs/>
          <w:sz w:val="24"/>
          <w:szCs w:val="24"/>
        </w:rPr>
        <w:t xml:space="preserve">, </w:t>
      </w:r>
      <w:hyperlink w:history="1" r:id="rId7ksl4p3mlnyh6gtimm4ex">
        <w:r>
          <w:rPr>
            <w:rFonts w:ascii="Arial" w:cs="Arial" w:eastAsia="Arial" w:hAnsi="Arial"/>
            <w:i/>
            <w:iCs/>
            <w:color w:val="1D4ED8"/>
            <w:sz w:val="24"/>
            <w:szCs w:val="24"/>
            <w:u w:val="single"/>
          </w:rPr>
          <w:t xml:space="preserve">2 октября 2014 года № 572</w:t>
        </w:r>
      </w:hyperlink>
      <w:r>
        <w:rPr>
          <w:rFonts w:ascii="Arial" w:cs="Arial" w:eastAsia="Arial" w:hAnsi="Arial"/>
          <w:i/>
          <w:iCs/>
          <w:sz w:val="24"/>
          <w:szCs w:val="24"/>
        </w:rPr>
        <w:t xml:space="preserve">, </w:t>
      </w:r>
      <w:hyperlink w:history="1" r:id="rIdmtqt4gtlqdx0vqqoeogwe">
        <w:r>
          <w:rPr>
            <w:rFonts w:ascii="Arial" w:cs="Arial" w:eastAsia="Arial" w:hAnsi="Arial"/>
            <w:i/>
            <w:iCs/>
            <w:color w:val="1D4ED8"/>
            <w:sz w:val="24"/>
            <w:szCs w:val="24"/>
            <w:u w:val="single"/>
          </w:rPr>
          <w:t xml:space="preserve">20 ноября 2014 года № 659</w:t>
        </w:r>
      </w:hyperlink>
      <w:r>
        <w:rPr>
          <w:rFonts w:ascii="Arial" w:cs="Arial" w:eastAsia="Arial" w:hAnsi="Arial"/>
          <w:i/>
          <w:iCs/>
          <w:sz w:val="24"/>
          <w:szCs w:val="24"/>
        </w:rPr>
        <w:t xml:space="preserve">, </w:t>
      </w:r>
      <w:hyperlink w:history="1" r:id="rIdfxzdgqpba0mt1-oybjjsc">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mi_mfnz73rtssijmraxyh">
        <w:r>
          <w:rPr>
            <w:rFonts w:ascii="Arial" w:cs="Arial" w:eastAsia="Arial" w:hAnsi="Arial"/>
            <w:i/>
            <w:iCs/>
            <w:color w:val="1D4ED8"/>
            <w:sz w:val="24"/>
            <w:szCs w:val="24"/>
            <w:u w:val="single"/>
          </w:rPr>
          <w:t xml:space="preserve">17 июня 2016 года № 337</w:t>
        </w:r>
      </w:hyperlink>
      <w:r>
        <w:rPr>
          <w:rFonts w:ascii="Arial" w:cs="Arial" w:eastAsia="Arial" w:hAnsi="Arial"/>
          <w:i/>
          <w:iCs/>
          <w:sz w:val="24"/>
          <w:szCs w:val="24"/>
        </w:rPr>
        <w:t xml:space="preserve">, </w:t>
      </w:r>
      <w:hyperlink w:history="1" r:id="rIdrows5qveixv5bwylwxa35">
        <w:r>
          <w:rPr>
            <w:rFonts w:ascii="Arial" w:cs="Arial" w:eastAsia="Arial" w:hAnsi="Arial"/>
            <w:i/>
            <w:iCs/>
            <w:color w:val="1D4ED8"/>
            <w:sz w:val="24"/>
            <w:szCs w:val="24"/>
            <w:u w:val="single"/>
          </w:rPr>
          <w:t xml:space="preserve">4 ноября 2016 года № 568</w:t>
        </w:r>
      </w:hyperlink>
      <w:r>
        <w:rPr>
          <w:rFonts w:ascii="Arial" w:cs="Arial" w:eastAsia="Arial" w:hAnsi="Arial"/>
          <w:i/>
          <w:iCs/>
          <w:sz w:val="24"/>
          <w:szCs w:val="24"/>
        </w:rPr>
        <w:t xml:space="preserve">, </w:t>
      </w:r>
      <w:hyperlink w:history="1" r:id="rIdwlni_yqzj3rq_posoz5ip">
        <w:r>
          <w:rPr>
            <w:rFonts w:ascii="Arial" w:cs="Arial" w:eastAsia="Arial" w:hAnsi="Arial"/>
            <w:i/>
            <w:iCs/>
            <w:color w:val="1D4ED8"/>
            <w:sz w:val="24"/>
            <w:szCs w:val="24"/>
            <w:u w:val="single"/>
          </w:rPr>
          <w:t xml:space="preserve">9 декабря 2016 года № 651</w:t>
        </w:r>
      </w:hyperlink>
      <w:r>
        <w:rPr>
          <w:rFonts w:ascii="Arial" w:cs="Arial" w:eastAsia="Arial" w:hAnsi="Arial"/>
          <w:i/>
          <w:iCs/>
          <w:sz w:val="24"/>
          <w:szCs w:val="24"/>
        </w:rPr>
        <w:t xml:space="preserve">, </w:t>
      </w:r>
      <w:hyperlink w:history="1" r:id="rIdunu094fhf-s-qzl0k_7sd">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 </w:t>
      </w:r>
      <w:hyperlink w:history="1" r:id="rIdt-eizs_6wh-5fygbiy1nb">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rqhuztzzkpf7barknrpth">
        <w:r>
          <w:rPr>
            <w:rFonts w:ascii="Arial" w:cs="Arial" w:eastAsia="Arial" w:hAnsi="Arial"/>
            <w:i/>
            <w:iCs/>
            <w:color w:val="1D4ED8"/>
            <w:sz w:val="24"/>
            <w:szCs w:val="24"/>
            <w:u w:val="single"/>
          </w:rPr>
          <w:t xml:space="preserve">4 октября 2018 года № 454</w:t>
        </w:r>
      </w:hyperlink>
      <w:r>
        <w:rPr>
          <w:rFonts w:ascii="Arial" w:cs="Arial" w:eastAsia="Arial" w:hAnsi="Arial"/>
          <w:i/>
          <w:iCs/>
          <w:sz w:val="24"/>
          <w:szCs w:val="24"/>
        </w:rPr>
        <w:t xml:space="preserve">, </w:t>
      </w:r>
      <w:hyperlink w:history="1" r:id="rIda9xg-e2bga1-hifufqdih">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 </w:t>
      </w:r>
      <w:hyperlink w:history="1" r:id="rIdk58k8mpiua7gig1yqr5op">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 </w:t>
      </w:r>
      <w:hyperlink w:history="1" r:id="rId29rwvmvq7ngtt0loev_k7">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 Кабинета Министров КР от </w:t>
      </w:r>
      <w:hyperlink w:history="1" r:id="rIddqo4imzomou6umqmy9osa">
        <w:r>
          <w:rPr>
            <w:rFonts w:ascii="Arial" w:cs="Arial" w:eastAsia="Arial" w:hAnsi="Arial"/>
            <w:i/>
            <w:iCs/>
            <w:color w:val="1D4ED8"/>
            <w:sz w:val="24"/>
            <w:szCs w:val="24"/>
            <w:u w:val="single"/>
          </w:rPr>
          <w:t xml:space="preserve">11 октября 2021 года № 210</w:t>
        </w:r>
      </w:hyperlink>
      <w:r>
        <w:rPr>
          <w:rFonts w:ascii="Arial" w:cs="Arial" w:eastAsia="Arial" w:hAnsi="Arial"/>
          <w:i/>
          <w:iCs/>
          <w:sz w:val="24"/>
          <w:szCs w:val="24"/>
        </w:rPr>
        <w:t xml:space="preserve">, </w:t>
      </w:r>
      <w:hyperlink w:history="1" r:id="rIdfyvwlkpphey3rmwiphxwr">
        <w:r>
          <w:rPr>
            <w:rFonts w:ascii="Arial" w:cs="Arial" w:eastAsia="Arial" w:hAnsi="Arial"/>
            <w:i/>
            <w:iCs/>
            <w:color w:val="1D4ED8"/>
            <w:sz w:val="24"/>
            <w:szCs w:val="24"/>
            <w:u w:val="single"/>
          </w:rPr>
          <w:t xml:space="preserve">15 июля 2022 года № 386</w:t>
        </w:r>
      </w:hyperlink>
      <w:r>
        <w:rPr>
          <w:rFonts w:ascii="Arial" w:cs="Arial" w:eastAsia="Arial" w:hAnsi="Arial"/>
          <w:i/>
          <w:iCs/>
          <w:sz w:val="24"/>
          <w:szCs w:val="24"/>
        </w:rPr>
        <w:t xml:space="preserve">, </w:t>
      </w:r>
      <w:hyperlink w:history="1" r:id="rIdzdw8tkde2nwejyiirtudn">
        <w:r>
          <w:rPr>
            <w:rFonts w:ascii="Arial" w:cs="Arial" w:eastAsia="Arial" w:hAnsi="Arial"/>
            <w:i/>
            <w:iCs/>
            <w:color w:val="1D4ED8"/>
            <w:sz w:val="24"/>
            <w:szCs w:val="24"/>
            <w:u w:val="single"/>
          </w:rPr>
          <w:t xml:space="preserve">29 декабря 2022 года № 718</w:t>
        </w:r>
      </w:hyperlink>
      <w:r>
        <w:rPr>
          <w:rFonts w:ascii="Arial" w:cs="Arial" w:eastAsia="Arial" w:hAnsi="Arial"/>
          <w:i/>
          <w:iCs/>
          <w:sz w:val="24"/>
          <w:szCs w:val="24"/>
        </w:rPr>
        <w:t xml:space="preserve">)</w:t>
      </w:r>
    </w:p>
    <w:p>
      <w:pPr>
        <w:spacing w:after="120"/>
        <w:ind w:firstLine="709"/>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РАЗДЕЛ I.</w:t>
      </w:r>
      <w:r>
        <w:rPr>
          <w:rFonts w:ascii="Arial" w:cs="Arial" w:eastAsia="Arial" w:hAnsi="Arial"/>
          <w:sz w:val="24"/>
          <w:szCs w:val="24"/>
        </w:rPr>
        <w:t xml:space="preserve">	</w:t>
      </w:r>
      <w:r>
        <w:rPr>
          <w:rFonts w:ascii="Arial" w:cs="Arial" w:eastAsia="Arial" w:hAnsi="Arial"/>
          <w:sz w:val="24"/>
          <w:szCs w:val="24"/>
        </w:rPr>
        <w:t xml:space="preserve">ОБЩИЕ ПОЛОЖЕНИЯ</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Настоящее Положение определяет порядок прохождения гражданами Кыргызской Республики военной службы по контракту (пребывания в запасе) в качестве лиц офицерского состава и прапорщиков в Вооруженных Силах, других воинских формированиях и государственных органах Кыргызской Республики, в которых законом предусмотрена военная служба, в соответствии с </w:t>
      </w:r>
      <w:hyperlink w:history="1" r:id="rIdqj_u0rmwt9c_tqhsmpha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 и другими нормативными правовыми актами Кыргызской Республики, а также их права, обязанности и ответственность.</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РАЗДЕЛ I</w:t>
      </w:r>
    </w:p>
    <w:p>
      <w:pPr>
        <w:spacing w:after="240" w:before="200"/>
        <w:ind w:firstLine="709"/>
        <w:jc w:val="center"/>
      </w:pPr>
      <w:r>
        <w:rPr>
          <w:rFonts w:ascii="Arial" w:cs="Arial" w:eastAsia="Arial" w:hAnsi="Arial"/>
          <w:b/>
          <w:bCs/>
          <w:sz w:val="32"/>
          <w:szCs w:val="32"/>
        </w:rPr>
        <w:t xml:space="preserve">ОБЩИЕ ПОЛОЖЕНИЯ</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1</w:t>
      </w:r>
    </w:p>
    <w:p>
      <w:pPr>
        <w:spacing w:after="240" w:before="200"/>
        <w:ind w:firstLine="709"/>
        <w:jc w:val="center"/>
      </w:pPr>
      <w:r>
        <w:rPr>
          <w:rFonts w:ascii="Arial" w:cs="Arial" w:eastAsia="Arial" w:hAnsi="Arial"/>
          <w:b/>
          <w:bCs/>
          <w:sz w:val="32"/>
          <w:szCs w:val="32"/>
        </w:rPr>
        <w:t xml:space="preserve">Военная служба по контракту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Военная служба по контракту - военная служба, основанная на добровольном исполнении гражданами Кыргызской Республики (далее - граждане) обязанностей по защите Отечества.</w:t>
      </w:r>
    </w:p>
    <w:p>
      <w:pPr>
        <w:spacing w:after="120"/>
        <w:ind w:firstLine="709"/>
        <w:jc w:val="both"/>
      </w:pPr>
      <w:r>
        <w:rPr>
          <w:rFonts w:ascii="Arial" w:cs="Arial" w:eastAsia="Arial" w:hAnsi="Arial"/>
          <w:sz w:val="24"/>
          <w:szCs w:val="24"/>
        </w:rPr>
        <w:t xml:space="preserve">Военную службу по контракту проходят лица офицерского состава и прапорщики (далее - военнослужащие, если по тексту не указано иное).</w:t>
      </w:r>
    </w:p>
    <w:p>
      <w:pPr>
        <w:spacing w:after="120"/>
        <w:ind w:firstLine="709"/>
        <w:jc w:val="both"/>
      </w:pPr>
      <w:r>
        <w:rPr>
          <w:rFonts w:ascii="Arial" w:cs="Arial" w:eastAsia="Arial" w:hAnsi="Arial"/>
          <w:sz w:val="24"/>
          <w:szCs w:val="24"/>
        </w:rPr>
        <w:t xml:space="preserve">Военную службу по контракту проходят в соответствии с законодательством в Вооруженных Силах, других воинских формированиях и государственных органах, в которых законом предусмотрена военная служба (далее - уполномоченные органы).</w:t>
      </w:r>
    </w:p>
    <w:p>
      <w:pPr>
        <w:spacing w:after="120"/>
        <w:ind w:firstLine="709"/>
        <w:jc w:val="both"/>
      </w:pPr>
      <w:r>
        <w:rPr>
          <w:rFonts w:ascii="Arial" w:cs="Arial" w:eastAsia="Arial" w:hAnsi="Arial"/>
          <w:sz w:val="24"/>
          <w:szCs w:val="24"/>
        </w:rPr>
        <w:t xml:space="preserve">Военнослужащие, являющиеся сотрудниками военной прокуратуры, проходят службу в соответствии с законодательством в сфере всеобщей воинской обязанности граждан Кыргызской Республики, военной и альтернативной службы и настоящим </w:t>
      </w:r>
      <w:hyperlink w:history="1" r:id="rIdnt-qirrpyrgaxm-_kra1q">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с учетом особенностей, установленных специальным законом, регламентирующим деятельность военной прокуратуры.</w:t>
      </w:r>
    </w:p>
    <w:p>
      <w:pPr>
        <w:spacing w:after="120"/>
        <w:ind w:firstLine="709"/>
        <w:jc w:val="both"/>
      </w:pPr>
      <w:r>
        <w:rPr>
          <w:rFonts w:ascii="Arial" w:cs="Arial" w:eastAsia="Arial" w:hAnsi="Arial"/>
          <w:sz w:val="24"/>
          <w:szCs w:val="24"/>
        </w:rPr>
        <w:t xml:space="preserve">Военнослужащие, являющиеся сотрудниками органов национальной безопасности, проходят службу в соответствии с Законом Кыргызской Республики "О всеобщей воинской обязанности граждан Кыргызской Республики, о военной и альтернативной службах" и настоящим Положением, с учетом особенностей, установленных специальными законами, регламентирующими деятельность органов национальной безопасности, а также издаваемыми в соответствии с ними актами руководителя органа национальной безопасности.</w:t>
      </w:r>
    </w:p>
    <w:p>
      <w:pPr>
        <w:spacing w:after="120"/>
        <w:ind w:firstLine="709"/>
        <w:jc w:val="both"/>
      </w:pPr>
      <w:r>
        <w:rPr>
          <w:rFonts w:ascii="Arial" w:cs="Arial" w:eastAsia="Arial" w:hAnsi="Arial"/>
          <w:sz w:val="24"/>
          <w:szCs w:val="24"/>
        </w:rPr>
        <w:t xml:space="preserve">Порядок отбора лиц, поступающих в высшие военные учебные заведения по линии органов национальной безопасности Кыргызской Республики, и особенности прохождения военной службы во время обучения в высшем военном учебном заведении определяются решением уполномоченного государственного органа, ведающего вопросами национальной безопасности.</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hbjuxzp38jmy4skbpxdyt">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vxkcziy74lncfkqqpbfim">
        <w:r>
          <w:rPr>
            <w:rFonts w:ascii="Arial" w:cs="Arial" w:eastAsia="Arial" w:hAnsi="Arial"/>
            <w:i/>
            <w:iCs/>
            <w:color w:val="1D4ED8"/>
            <w:sz w:val="24"/>
            <w:szCs w:val="24"/>
            <w:u w:val="single"/>
          </w:rPr>
          <w:t xml:space="preserve">30 мая 2013 года № 306</w:t>
        </w:r>
      </w:hyperlink>
      <w:r>
        <w:rPr>
          <w:rFonts w:ascii="Arial" w:cs="Arial" w:eastAsia="Arial" w:hAnsi="Arial"/>
          <w:i/>
          <w:iCs/>
          <w:sz w:val="24"/>
          <w:szCs w:val="24"/>
        </w:rPr>
        <w:t xml:space="preserve">, </w:t>
      </w:r>
      <w:hyperlink w:history="1" r:id="rIdrbiwactirn6jl2siuuuyg">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to417gkeqzr9th1gaqmrs">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 </w:t>
      </w:r>
      <w:hyperlink w:history="1" r:id="rIddhjpcjci8tf72bvox_1yu">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2. Прохождение военной службы по контракту включает в себя назначение на воинские должности, присвоение воинских званий, аттестование, увольнение с военной службы, а также другие обстоятельства, в соответствии с которыми законами и настоящим Положением определяется служебно-правовое положение военнослужащих.</w:t>
      </w:r>
    </w:p>
    <w:p>
      <w:pPr>
        <w:spacing w:after="120"/>
        <w:ind w:firstLine="709"/>
        <w:jc w:val="both"/>
      </w:pPr>
      <w:r>
        <w:rPr>
          <w:rFonts w:ascii="Arial" w:cs="Arial" w:eastAsia="Arial" w:hAnsi="Arial"/>
          <w:sz w:val="24"/>
          <w:szCs w:val="24"/>
        </w:rPr>
        <w:t xml:space="preserve">Граждане, впервые призванные или добровольно поступившие на военную службу, принимают Военную присягу на верность народу Кыргызстана.</w:t>
      </w:r>
    </w:p>
    <w:p>
      <w:pPr>
        <w:spacing w:after="120"/>
        <w:ind w:firstLine="709"/>
        <w:jc w:val="both"/>
      </w:pPr>
      <w:r>
        <w:rPr>
          <w:rFonts w:ascii="Arial" w:cs="Arial" w:eastAsia="Arial" w:hAnsi="Arial"/>
          <w:sz w:val="24"/>
          <w:szCs w:val="24"/>
        </w:rPr>
        <w:t xml:space="preserve">3. Лица офицерского состава, назначенные на должности Президентом Кыргызской Республики, проходят военную службу в соответствующей должности без заключения контракта о прохождении военной службы. За такими офицерами сохраняется статус военнослужащего, проходящего военную службу по контракту.</w:t>
      </w:r>
    </w:p>
    <w:p>
      <w:pPr>
        <w:spacing w:after="120"/>
        <w:ind w:firstLine="709"/>
        <w:jc w:val="both"/>
      </w:pPr>
      <w:r>
        <w:rPr>
          <w:rFonts w:ascii="Arial" w:cs="Arial" w:eastAsia="Arial" w:hAnsi="Arial"/>
          <w:sz w:val="24"/>
          <w:szCs w:val="24"/>
        </w:rPr>
        <w:t xml:space="preserve">После освобождения военнослужащих от таких должностей они </w:t>
      </w:r>
      <w:r>
        <w:rPr>
          <w:rFonts w:ascii="Arial" w:cs="Arial" w:eastAsia="Arial" w:hAnsi="Arial"/>
          <w:sz w:val="24"/>
          <w:szCs w:val="24"/>
        </w:rPr>
        <w:t xml:space="preserve">зачисляются в распоряжение руководителей государственных органов, где они проходят военную службу, после чего</w:t>
      </w:r>
      <w:r>
        <w:rPr>
          <w:rFonts w:ascii="Arial" w:cs="Arial" w:eastAsia="Arial" w:hAnsi="Arial"/>
          <w:sz w:val="24"/>
          <w:szCs w:val="24"/>
        </w:rPr>
        <w:t xml:space="preserve"> заключают новый контракт о прохождении военной службы (если его действие истекло) или увольняются с военной службы в соответствии с разделом VI настоящего Положения.</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otu0jx_pkhkvj3bw9y1qz">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 Не допускается прохождение в одной воинской части, в одном соединении, управлении (департаменте) военной службы военнослужащих (работы государственных служащих), являющихся между собой близкими родственниками (родители, дети, усыновители, усыновленные, полнородные и неполнородные братья и сестры, дедушка, бабушка, внуки), если прохождение службы (работы) связано с непосредственной подчиненностью или подконтрольностью одного из них другому.</w:t>
      </w:r>
    </w:p>
    <w:p>
      <w:pPr>
        <w:spacing w:after="120"/>
        <w:ind w:firstLine="709"/>
        <w:jc w:val="both"/>
      </w:pPr>
      <w:r>
        <w:rPr>
          <w:rFonts w:ascii="Arial" w:cs="Arial" w:eastAsia="Arial" w:hAnsi="Arial"/>
          <w:sz w:val="24"/>
          <w:szCs w:val="24"/>
        </w:rPr>
        <w:t xml:space="preserve">5. Военнослужащие могут проходить военную службу не на воинских должностях, без заключения контракта (нового контракта) в случаях:</w:t>
      </w:r>
    </w:p>
    <w:p>
      <w:pPr>
        <w:spacing w:after="120"/>
        <w:ind w:firstLine="709"/>
        <w:jc w:val="both"/>
      </w:pPr>
      <w:r>
        <w:rPr>
          <w:rFonts w:ascii="Arial" w:cs="Arial" w:eastAsia="Arial" w:hAnsi="Arial"/>
          <w:sz w:val="24"/>
          <w:szCs w:val="24"/>
        </w:rPr>
        <w:t xml:space="preserve">1) нахождения в распоряжении командира (начальника) - не более двух месяцев;</w:t>
      </w:r>
    </w:p>
    <w:p>
      <w:pPr>
        <w:spacing w:after="120"/>
        <w:ind w:firstLine="709"/>
        <w:jc w:val="both"/>
      </w:pPr>
      <w:r>
        <w:rPr>
          <w:rFonts w:ascii="Arial" w:cs="Arial" w:eastAsia="Arial" w:hAnsi="Arial"/>
          <w:sz w:val="24"/>
          <w:szCs w:val="24"/>
        </w:rPr>
        <w:t xml:space="preserve">2) нахождения в распоряжении командира (начальника) в связи с проведением организационно-штатных мероприятий - не более трех месяцев;</w:t>
      </w:r>
    </w:p>
    <w:p>
      <w:pPr>
        <w:spacing w:after="120"/>
        <w:ind w:firstLine="709"/>
        <w:jc w:val="both"/>
      </w:pPr>
      <w:r>
        <w:rPr>
          <w:rFonts w:ascii="Arial" w:cs="Arial" w:eastAsia="Arial" w:hAnsi="Arial"/>
          <w:sz w:val="24"/>
          <w:szCs w:val="24"/>
        </w:rPr>
        <w:t xml:space="preserve">3) нахождения в распоряжении командира (начальника) в связи с возбуждением в отношении военнослужащего уголовного дела - до вынесения окончательного решения по уголовному делу;</w:t>
      </w:r>
    </w:p>
    <w:p>
      <w:pPr>
        <w:spacing w:after="120"/>
        <w:ind w:firstLine="709"/>
        <w:jc w:val="both"/>
      </w:pPr>
      <w:r>
        <w:rPr>
          <w:rFonts w:ascii="Arial" w:cs="Arial" w:eastAsia="Arial" w:hAnsi="Arial"/>
          <w:sz w:val="24"/>
          <w:szCs w:val="24"/>
        </w:rPr>
        <w:t xml:space="preserve">4) прикомандирования к государственным органам, организациям и аппаратам международных организаций в целях выполнения работ в интересах обороны и безопасности государства или исполнения международных обязательств.</w:t>
      </w:r>
    </w:p>
    <w:p>
      <w:pPr>
        <w:spacing w:after="120"/>
        <w:ind w:firstLine="709"/>
        <w:jc w:val="both"/>
      </w:pPr>
      <w:r>
        <w:rPr>
          <w:rFonts w:ascii="Arial" w:cs="Arial" w:eastAsia="Arial" w:hAnsi="Arial"/>
          <w:sz w:val="24"/>
          <w:szCs w:val="24"/>
        </w:rPr>
        <w:t xml:space="preserve">5) нахождения в распоряжении командира (начальника) в связи с обжалованием в суде приказа командира (начальника) об освобождении (отстранении) от должности - до вынесения окончательного решения по гражданскому делу.</w:t>
      </w:r>
    </w:p>
    <w:p>
      <w:pPr>
        <w:spacing w:after="120"/>
        <w:ind w:firstLine="709"/>
        <w:jc w:val="both"/>
      </w:pPr>
      <w:r>
        <w:rPr>
          <w:rFonts w:ascii="Arial" w:cs="Arial" w:eastAsia="Arial" w:hAnsi="Arial"/>
          <w:sz w:val="24"/>
          <w:szCs w:val="24"/>
        </w:rPr>
        <w:t xml:space="preserve">6) в связи с перемещением по службе супруга (мужа) в подразделения непосредственной охраны государственной границы и при невозможности трудоустройства - не более пяти лет за весь период военной службы.</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io0zd2spyci6qqvjwsr5m">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hsqu9qqhblkwu_mvwllgd">
        <w:r>
          <w:rPr>
            <w:rFonts w:ascii="Arial" w:cs="Arial" w:eastAsia="Arial" w:hAnsi="Arial"/>
            <w:i/>
            <w:iCs/>
            <w:color w:val="1D4ED8"/>
            <w:sz w:val="24"/>
            <w:szCs w:val="24"/>
            <w:u w:val="single"/>
          </w:rPr>
          <w:t xml:space="preserve">11 октября 2021 года № 210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 Прием граждан на военную службу по контракту на должности офицерского состава и прапорщиков производится через военные комиссариаты, при этом определение на военную службу для использования на должностях офицерского состава и прапорщиков производится:</w:t>
      </w:r>
    </w:p>
    <w:p>
      <w:pPr>
        <w:spacing w:after="120"/>
        <w:ind w:firstLine="709"/>
        <w:jc w:val="both"/>
      </w:pPr>
      <w:r>
        <w:rPr>
          <w:rFonts w:ascii="Arial" w:cs="Arial" w:eastAsia="Arial" w:hAnsi="Arial"/>
          <w:sz w:val="24"/>
          <w:szCs w:val="24"/>
        </w:rPr>
        <w:t xml:space="preserve">1) для соединений, частей и учреждений Генерального штаба Вооруженных Сил, органов обороны, чрезвычайных ситуаций, уголовно-исполнительной системы, Внутренних войск уполномоченного государственного органа в сфере внутренних дел - приказами руководителя органа обороны Кыргызской Республики;</w:t>
      </w:r>
    </w:p>
    <w:p>
      <w:pPr>
        <w:spacing w:after="120"/>
        <w:ind w:firstLine="709"/>
        <w:jc w:val="both"/>
      </w:pPr>
      <w:r>
        <w:rPr>
          <w:rFonts w:ascii="Arial" w:cs="Arial" w:eastAsia="Arial" w:hAnsi="Arial"/>
          <w:sz w:val="24"/>
          <w:szCs w:val="24"/>
        </w:rPr>
        <w:t xml:space="preserve">2) для соединений, частей и учреждений органов национальной безопасности - приказами руководителя данного органа, а для соединений, частей и учреждений Пограничной службы органа национальной безопасности (далее - Пограничная служба) - приказами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w:t>
      </w:r>
    </w:p>
    <w:p>
      <w:pPr>
        <w:spacing w:after="120"/>
        <w:ind w:firstLine="709"/>
        <w:jc w:val="both"/>
      </w:pPr>
      <w:r>
        <w:rPr>
          <w:rFonts w:ascii="Arial" w:cs="Arial" w:eastAsia="Arial" w:hAnsi="Arial"/>
          <w:sz w:val="24"/>
          <w:szCs w:val="24"/>
        </w:rPr>
        <w:t xml:space="preserve">3) в органы военной прокуратуры - приказами Генерального прокурора Кыргызской Республики.</w:t>
      </w:r>
    </w:p>
    <w:p>
      <w:pPr>
        <w:spacing w:after="120"/>
        <w:ind w:firstLine="709"/>
        <w:jc w:val="both"/>
      </w:pPr>
      <w:r>
        <w:rPr>
          <w:rFonts w:ascii="Arial" w:cs="Arial" w:eastAsia="Arial" w:hAnsi="Arial"/>
          <w:i/>
          <w:iCs/>
          <w:sz w:val="24"/>
          <w:szCs w:val="24"/>
        </w:rPr>
        <w:t xml:space="preserve">4) (утратил силу в соответствии с </w:t>
      </w:r>
      <w:hyperlink w:history="1" r:id="rIdz54c6czzcd1fshj-3_bv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2021 года № 105)</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uaukxktzkb5vwx7ialswa">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1-4rlwsnn6otwrqffx780">
        <w:r>
          <w:rPr>
            <w:rFonts w:ascii="Arial" w:cs="Arial" w:eastAsia="Arial" w:hAnsi="Arial"/>
            <w:i/>
            <w:iCs/>
            <w:color w:val="1D4ED8"/>
            <w:sz w:val="24"/>
            <w:szCs w:val="24"/>
            <w:u w:val="single"/>
          </w:rPr>
          <w:t xml:space="preserve">30 мая 2013 года № 306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k4r__dmuoskps8i_fl-pl">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iggyoeftvrje09zlywtpu">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 </w:t>
      </w:r>
      <w:hyperlink w:history="1" r:id="rId2fhfszuv9nrrph2j0ziwt">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7lfrrrm2jfpzjmm_xz2lm">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 </w:t>
      </w:r>
      <w:hyperlink w:history="1" r:id="rIdt9wufha8autis2jgso6-5">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 Контракт о прохождении военной службы заключается между гражданином и от имени Кыргызской Республики - государственным органом, в который гражданин поступает на военную службу либо в котором проходит ее, письменно, по типовой форме в порядке, определяемом настоящим Положением.</w:t>
      </w:r>
    </w:p>
    <w:p>
      <w:pPr>
        <w:spacing w:after="120"/>
        <w:ind w:firstLine="709"/>
        <w:jc w:val="both"/>
      </w:pPr>
      <w:r>
        <w:rPr>
          <w:rFonts w:ascii="Arial" w:cs="Arial" w:eastAsia="Arial" w:hAnsi="Arial"/>
          <w:sz w:val="24"/>
          <w:szCs w:val="24"/>
        </w:rPr>
        <w:t xml:space="preserve">В контракте указываются:</w:t>
      </w:r>
    </w:p>
    <w:p>
      <w:pPr>
        <w:spacing w:after="120"/>
        <w:ind w:firstLine="709"/>
        <w:jc w:val="both"/>
      </w:pPr>
      <w:r>
        <w:rPr>
          <w:rFonts w:ascii="Arial" w:cs="Arial" w:eastAsia="Arial" w:hAnsi="Arial"/>
          <w:sz w:val="24"/>
          <w:szCs w:val="24"/>
        </w:rPr>
        <w:t xml:space="preserve">1) воинское звание (если имеется), фамилия, имя и отчество гражданина (военнослужащего), заключающего контракт, число, месяц и год его рождения;</w:t>
      </w:r>
    </w:p>
    <w:p>
      <w:pPr>
        <w:spacing w:after="120"/>
        <w:ind w:firstLine="709"/>
        <w:jc w:val="both"/>
      </w:pPr>
      <w:r>
        <w:rPr>
          <w:rFonts w:ascii="Arial" w:cs="Arial" w:eastAsia="Arial" w:hAnsi="Arial"/>
          <w:sz w:val="24"/>
          <w:szCs w:val="24"/>
        </w:rPr>
        <w:t xml:space="preserve">2) наименование государственного органа, заключающего контракт от имени Кыргызской Республики, должность, воинское звание, фамилия и инициалы подписывающего контракт должностного лица этого органа;</w:t>
      </w:r>
    </w:p>
    <w:p>
      <w:pPr>
        <w:spacing w:after="120"/>
        <w:ind w:firstLine="709"/>
        <w:jc w:val="both"/>
      </w:pPr>
      <w:r>
        <w:rPr>
          <w:rFonts w:ascii="Arial" w:cs="Arial" w:eastAsia="Arial" w:hAnsi="Arial"/>
          <w:sz w:val="24"/>
          <w:szCs w:val="24"/>
        </w:rPr>
        <w:t xml:space="preserve">3) дата подписания контракта.</w:t>
      </w:r>
    </w:p>
    <w:p>
      <w:pPr>
        <w:spacing w:after="120"/>
        <w:ind w:firstLine="709"/>
        <w:jc w:val="both"/>
      </w:pPr>
      <w:r>
        <w:rPr>
          <w:rFonts w:ascii="Arial" w:cs="Arial" w:eastAsia="Arial" w:hAnsi="Arial"/>
          <w:sz w:val="24"/>
          <w:szCs w:val="24"/>
        </w:rPr>
        <w:t xml:space="preserve">8. Условия контракта включают в себя:</w:t>
      </w:r>
    </w:p>
    <w:p>
      <w:pPr>
        <w:spacing w:after="120"/>
        <w:ind w:firstLine="709"/>
        <w:jc w:val="both"/>
      </w:pPr>
      <w:r>
        <w:rPr>
          <w:rFonts w:ascii="Arial" w:cs="Arial" w:eastAsia="Arial" w:hAnsi="Arial"/>
          <w:sz w:val="24"/>
          <w:szCs w:val="24"/>
        </w:rPr>
        <w:t xml:space="preserve">1) обязанность гражданина (военнослужащего) проходить военную службу в течение установленного контрактом срока, добросовестно исполнять все общие, должностные и специальные обязанности военнослужащих, установленные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2) юридическую ответственность военнослужащего;</w:t>
      </w:r>
    </w:p>
    <w:p>
      <w:pPr>
        <w:spacing w:after="120"/>
        <w:ind w:firstLine="709"/>
        <w:jc w:val="both"/>
      </w:pPr>
      <w:r>
        <w:rPr>
          <w:rFonts w:ascii="Arial" w:cs="Arial" w:eastAsia="Arial" w:hAnsi="Arial"/>
          <w:sz w:val="24"/>
          <w:szCs w:val="24"/>
        </w:rPr>
        <w:t xml:space="preserve">3) право гражданина (военнослужащего) на соблюдение его прав и прав членов его семьи, установленных нормативными правовыми актами Кыргызской Республики, определяющими статус военнослужащих и порядок прохождения военной службы, включая получение льгот, гарантий и компенсаций.</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usglsbadpzljnp8agzn-s">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 </w:t>
      </w:r>
      <w:r>
        <w:rPr>
          <w:rFonts w:ascii="Arial" w:cs="Arial" w:eastAsia="Arial" w:hAnsi="Arial"/>
          <w:i/>
          <w:iCs/>
          <w:sz w:val="24"/>
          <w:szCs w:val="24"/>
        </w:rPr>
        <w:t xml:space="preserve"> (Утратил силу в соответствии с </w:t>
      </w:r>
      <w:hyperlink w:history="1" r:id="rIdacjul5d0qmffkwvu1ese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709"/>
        <w:jc w:val="both"/>
      </w:pPr>
      <w:r>
        <w:rPr>
          <w:rFonts w:ascii="Arial" w:cs="Arial" w:eastAsia="Arial" w:hAnsi="Arial"/>
          <w:sz w:val="24"/>
          <w:szCs w:val="24"/>
        </w:rPr>
        <w:t xml:space="preserve">10. Первый контракт о прохождении военной службы, а также каждый последующий, заключается на срок, установленный </w:t>
      </w:r>
      <w:hyperlink w:history="1" r:id="rIdnuzladaczrh6wdo16mzd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до достижения предельного возраста пребывания на военной службе или выслуги сроков службы, дающих право на пенсию.</w:t>
      </w:r>
    </w:p>
    <w:p>
      <w:pPr>
        <w:spacing w:after="120"/>
        <w:ind w:firstLine="709"/>
        <w:jc w:val="both"/>
      </w:pPr>
      <w:r>
        <w:rPr>
          <w:rFonts w:ascii="Arial" w:cs="Arial" w:eastAsia="Arial" w:hAnsi="Arial"/>
          <w:sz w:val="24"/>
          <w:szCs w:val="24"/>
        </w:rPr>
        <w:t xml:space="preserve">11. С лицами офицерского состава, призванными в соответствии с </w:t>
      </w:r>
      <w:hyperlink w:history="1" r:id="rIdzfw1knlo_t3ra-ccsxlm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на военную службу сроком на 2 года, изъявившими желание продолжать военную службу, контракт о прохождении военной службы может быть заключен по истечении срока службы, на который они были призваны, в соответствии с требованиями настоящего Положения.</w:t>
      </w:r>
    </w:p>
    <w:p>
      <w:pPr>
        <w:spacing w:after="120"/>
        <w:ind w:firstLine="709"/>
        <w:jc w:val="both"/>
      </w:pPr>
      <w:r>
        <w:rPr>
          <w:rFonts w:ascii="Arial" w:cs="Arial" w:eastAsia="Arial" w:hAnsi="Arial"/>
          <w:sz w:val="24"/>
          <w:szCs w:val="24"/>
        </w:rPr>
        <w:t xml:space="preserve">12. Граждане женского пола могут быть приняты на военную службу по контракту на должности офицеров и прапорщиков при наличии вакантных должностей офицеров и прапорщиков.</w:t>
      </w:r>
    </w:p>
    <w:p>
      <w:pPr>
        <w:spacing w:after="120"/>
        <w:ind w:firstLine="709"/>
        <w:jc w:val="both"/>
      </w:pPr>
      <w:r>
        <w:rPr>
          <w:rFonts w:ascii="Arial" w:cs="Arial" w:eastAsia="Arial" w:hAnsi="Arial"/>
          <w:sz w:val="24"/>
          <w:szCs w:val="24"/>
        </w:rPr>
        <w:t xml:space="preserve">13. Контракт составляется на государственном, а по желанию гражданина (военнослужащего) - и на официальном языке, в четырех экземплярах, первый из которых подшивается в делопроизводстве воинской части (учреждении) в отдельном деле, второй и третий - приобщаются к личным делам военнослужащего, а четвертый выдается ему на руки. При этом каждый из экземпляров контракта имеет равную юридическую силу.</w:t>
      </w:r>
    </w:p>
    <w:p>
      <w:pPr>
        <w:spacing w:after="120"/>
        <w:ind w:firstLine="709"/>
        <w:jc w:val="both"/>
      </w:pPr>
      <w:r>
        <w:rPr>
          <w:rFonts w:ascii="Arial" w:cs="Arial" w:eastAsia="Arial" w:hAnsi="Arial"/>
          <w:sz w:val="24"/>
          <w:szCs w:val="24"/>
        </w:rPr>
        <w:t xml:space="preserve">Записи, производимые в контракте, должны осуществляться во всех четырех экземплярах, скрепляться подписью командира (начальника) и гербовой печатью воинской части (учреждения).</w:t>
      </w:r>
    </w:p>
    <w:p>
      <w:pPr>
        <w:spacing w:after="120"/>
        <w:ind w:firstLine="709"/>
        <w:jc w:val="both"/>
      </w:pPr>
      <w:r>
        <w:rPr>
          <w:rFonts w:ascii="Arial" w:cs="Arial" w:eastAsia="Arial" w:hAnsi="Arial"/>
          <w:sz w:val="24"/>
          <w:szCs w:val="24"/>
        </w:rPr>
        <w:t xml:space="preserve">В случае утери какого-либо экземпляра контракта, он восстанавливается путем копирования экземпляра, находящегося в первом личном деле военнослужащего (при его отсутствии - любого имеющегося экземпляра) с заверением кадровым органом.</w:t>
      </w:r>
    </w:p>
    <w:p>
      <w:pPr>
        <w:spacing w:after="120"/>
        <w:ind w:firstLine="709"/>
        <w:jc w:val="both"/>
      </w:pPr>
      <w:r>
        <w:rPr>
          <w:rFonts w:ascii="Arial" w:cs="Arial" w:eastAsia="Arial" w:hAnsi="Arial"/>
          <w:sz w:val="24"/>
          <w:szCs w:val="24"/>
        </w:rPr>
        <w:t xml:space="preserve">14. Контракт прекращает свое действие:</w:t>
      </w:r>
    </w:p>
    <w:p>
      <w:pPr>
        <w:spacing w:after="120"/>
        <w:ind w:firstLine="709"/>
        <w:jc w:val="both"/>
      </w:pPr>
      <w:r>
        <w:rPr>
          <w:rFonts w:ascii="Arial" w:cs="Arial" w:eastAsia="Arial" w:hAnsi="Arial"/>
          <w:sz w:val="24"/>
          <w:szCs w:val="24"/>
        </w:rPr>
        <w:t xml:space="preserve">1) по истечении срока, по желанию военнослужащего;</w:t>
      </w:r>
    </w:p>
    <w:p>
      <w:pPr>
        <w:spacing w:after="120"/>
        <w:ind w:firstLine="709"/>
        <w:jc w:val="both"/>
      </w:pPr>
      <w:r>
        <w:rPr>
          <w:rFonts w:ascii="Arial" w:cs="Arial" w:eastAsia="Arial" w:hAnsi="Arial"/>
          <w:sz w:val="24"/>
          <w:szCs w:val="24"/>
        </w:rPr>
        <w:t xml:space="preserve">2) в случае смерти военнослужащего (признания его без вести пропавшим или умершим);</w:t>
      </w:r>
    </w:p>
    <w:p>
      <w:pPr>
        <w:spacing w:after="120"/>
        <w:ind w:firstLine="709"/>
        <w:jc w:val="both"/>
      </w:pPr>
      <w:r>
        <w:rPr>
          <w:rFonts w:ascii="Arial" w:cs="Arial" w:eastAsia="Arial" w:hAnsi="Arial"/>
          <w:sz w:val="24"/>
          <w:szCs w:val="24"/>
        </w:rPr>
        <w:t xml:space="preserve">3) по основаниям, предусмотренным пунктами 186 и 187 настоящего Положения.</w:t>
      </w:r>
    </w:p>
    <w:p>
      <w:pPr>
        <w:spacing w:after="120"/>
        <w:ind w:firstLine="709"/>
        <w:jc w:val="both"/>
      </w:pPr>
      <w:r>
        <w:rPr>
          <w:rFonts w:ascii="Arial" w:cs="Arial" w:eastAsia="Arial" w:hAnsi="Arial"/>
          <w:sz w:val="24"/>
          <w:szCs w:val="24"/>
        </w:rPr>
        <w:t xml:space="preserve">15. С военнослужащими, изъявившими желание продолжать военную службу по контракту, заключение нового контракта производится в день истечения срока действия предыдущего контракта (если этот день приходится на выходной или праздничный день - в рабочий день, следующий за выходным или праздничным днем), за исключением случаев, указанных в пункте 45 настоящего Положения.</w:t>
      </w:r>
    </w:p>
    <w:p>
      <w:pPr>
        <w:spacing w:after="120"/>
        <w:ind w:firstLine="709"/>
        <w:jc w:val="both"/>
      </w:pPr>
      <w:r>
        <w:rPr>
          <w:rFonts w:ascii="Arial" w:cs="Arial" w:eastAsia="Arial" w:hAnsi="Arial"/>
          <w:sz w:val="24"/>
          <w:szCs w:val="24"/>
        </w:rPr>
        <w:t xml:space="preserve">16. Срок военной службы истекает для военнослужащего по контракту</w:t>
      </w:r>
    </w:p>
    <w:p>
      <w:pPr>
        <w:spacing w:after="120"/>
        <w:ind w:firstLine="709"/>
        <w:jc w:val="both"/>
      </w:pPr>
      <w:r>
        <w:rPr>
          <w:rFonts w:ascii="Arial" w:cs="Arial" w:eastAsia="Arial" w:hAnsi="Arial"/>
          <w:sz w:val="24"/>
          <w:szCs w:val="24"/>
        </w:rPr>
        <w:t xml:space="preserve">- в день окончания срока действия контракта. При этом военнослужащий, желающий уволиться с военной службы, должен ко дню истечения срока контракта сдать дела и должность, а в день окончания контракта - быть исключен из списков личного состава. В случаях, указанных в абзаце первом пункта 45 настоящего Положения, действие контракта продолжается в порядке, установленном абзацами вторым и третьим пункта 45 настоящего Положения.</w:t>
      </w:r>
    </w:p>
    <w:p>
      <w:pPr>
        <w:spacing w:after="120"/>
        <w:ind w:firstLine="709"/>
        <w:jc w:val="both"/>
      </w:pPr>
      <w:r>
        <w:rPr>
          <w:rFonts w:ascii="Arial" w:cs="Arial" w:eastAsia="Arial" w:hAnsi="Arial"/>
          <w:sz w:val="24"/>
          <w:szCs w:val="24"/>
        </w:rPr>
        <w:t xml:space="preserve">День исключения из списков личного состава воинской части является для военнослужащего днем окончания (последним днем) военной службы.</w:t>
      </w:r>
    </w:p>
    <w:p>
      <w:pPr>
        <w:spacing w:after="120"/>
        <w:ind w:firstLine="709"/>
        <w:jc w:val="both"/>
      </w:pPr>
      <w:r>
        <w:rPr>
          <w:rFonts w:ascii="Arial" w:cs="Arial" w:eastAsia="Arial" w:hAnsi="Arial"/>
          <w:sz w:val="24"/>
          <w:szCs w:val="24"/>
        </w:rPr>
        <w:t xml:space="preserve">17. В срок военной службы военнослужащих не засчитываются:</w:t>
      </w:r>
    </w:p>
    <w:p>
      <w:pPr>
        <w:spacing w:after="120"/>
        <w:ind w:firstLine="709"/>
        <w:jc w:val="both"/>
      </w:pPr>
      <w:r>
        <w:rPr>
          <w:rFonts w:ascii="Arial" w:cs="Arial" w:eastAsia="Arial" w:hAnsi="Arial"/>
          <w:sz w:val="24"/>
          <w:szCs w:val="24"/>
        </w:rPr>
        <w:t xml:space="preserve">а) время пребывания военнослужащего под стражей, избранной в качестве меры пресечения по уголовному делу, по которому в последующем вынесен обвинительный приговор суда или уголовное дело прекращено по нереабилитирующим основаниям;</w:t>
      </w:r>
    </w:p>
    <w:p>
      <w:pPr>
        <w:spacing w:after="120"/>
        <w:ind w:firstLine="709"/>
        <w:jc w:val="both"/>
      </w:pPr>
      <w:r>
        <w:rPr>
          <w:rFonts w:ascii="Arial" w:cs="Arial" w:eastAsia="Arial" w:hAnsi="Arial"/>
          <w:sz w:val="24"/>
          <w:szCs w:val="24"/>
        </w:rPr>
        <w:t xml:space="preserve">б) время нахождения в самовольном оставлении части или места службы, а также время нахождения в дезертирстве, в случае вынесения в последующем обвинительного приговора.</w:t>
      </w:r>
    </w:p>
    <w:p>
      <w:pPr>
        <w:spacing w:after="120"/>
        <w:ind w:firstLine="709"/>
        <w:jc w:val="both"/>
      </w:pPr>
      <w:r>
        <w:rPr>
          <w:rFonts w:ascii="Arial" w:cs="Arial" w:eastAsia="Arial" w:hAnsi="Arial"/>
          <w:sz w:val="24"/>
          <w:szCs w:val="24"/>
        </w:rPr>
        <w:t xml:space="preserve">18. Общая продолжительность военной службы включает в себя все время военной службы военнослужащего, как по призыву, так и по контракту, в том числе и в случаях повторного поступления на военную службу.</w:t>
      </w:r>
    </w:p>
    <w:p>
      <w:pPr>
        <w:spacing w:after="120"/>
        <w:ind w:firstLine="709"/>
        <w:jc w:val="both"/>
      </w:pPr>
      <w:r>
        <w:rPr>
          <w:rFonts w:ascii="Arial" w:cs="Arial" w:eastAsia="Arial" w:hAnsi="Arial"/>
          <w:sz w:val="24"/>
          <w:szCs w:val="24"/>
        </w:rPr>
        <w:t xml:space="preserve">19. Календарное исчисление срока военной службы - это фактическое время нахождения военнослужащего на военной службе, выраженное в годах, месяцах и сутках.</w:t>
      </w:r>
    </w:p>
    <w:p>
      <w:pPr>
        <w:spacing w:after="120"/>
        <w:ind w:firstLine="709"/>
        <w:jc w:val="both"/>
      </w:pPr>
      <w:r>
        <w:rPr>
          <w:rFonts w:ascii="Arial" w:cs="Arial" w:eastAsia="Arial" w:hAnsi="Arial"/>
          <w:sz w:val="24"/>
          <w:szCs w:val="24"/>
        </w:rPr>
        <w:t xml:space="preserve">20. Военнослужащим, имеющим право на пенсию за выслугу лет, периоды прохождения военной службы (в календарном и льготном исчислении) подтверждаются кадровым органом того государственного органа, в котором военнослужащий проходит военную службу. Расчет выслуги лет составляется начальником пенсионного органа, заверяется гербовой печатью и подшивается в личное дело военнослужащего.</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Глава 2</w:t>
      </w:r>
    </w:p>
    <w:p>
      <w:pPr>
        <w:spacing w:after="120"/>
        <w:ind w:firstLine="709"/>
        <w:jc w:val="center"/>
      </w:pPr>
      <w:r>
        <w:rPr>
          <w:rFonts w:ascii="Arial" w:cs="Arial" w:eastAsia="Arial" w:hAnsi="Arial"/>
          <w:sz w:val="24"/>
          <w:szCs w:val="24"/>
        </w:rPr>
        <w:t xml:space="preserve">Требования, предъявляемые при поступлении на военную службу по контракту</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 Граждане, поступающие на военную службу по контракту на должности офицерского состава и прапорщиков, должны отвечать требованиям, установленным </w:t>
      </w:r>
      <w:hyperlink w:history="1" r:id="rIdhlj1yhmitzhnmu-gp-wg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22. На военную службу по контракту не может быть принят гражданин:</w:t>
      </w:r>
    </w:p>
    <w:p>
      <w:pPr>
        <w:spacing w:after="120"/>
        <w:ind w:firstLine="709"/>
        <w:jc w:val="both"/>
      </w:pPr>
      <w:r>
        <w:rPr>
          <w:rFonts w:ascii="Arial" w:cs="Arial" w:eastAsia="Arial" w:hAnsi="Arial"/>
          <w:sz w:val="24"/>
          <w:szCs w:val="24"/>
        </w:rPr>
        <w:t xml:space="preserve">1) имеющий заболевание, препятствующее исполнению обязанностей военной службы, в соответствии с заключением медицинской комиссии;</w:t>
      </w:r>
    </w:p>
    <w:p>
      <w:pPr>
        <w:spacing w:after="120"/>
        <w:ind w:firstLine="709"/>
        <w:jc w:val="both"/>
      </w:pPr>
      <w:r>
        <w:rPr>
          <w:rFonts w:ascii="Arial" w:cs="Arial" w:eastAsia="Arial" w:hAnsi="Arial"/>
          <w:sz w:val="24"/>
          <w:szCs w:val="24"/>
        </w:rPr>
        <w:t xml:space="preserve">2) отказавшийся принять на себя ограничения, установленные законодательством Кыргызской Республики;</w:t>
      </w:r>
    </w:p>
    <w:p>
      <w:pPr>
        <w:spacing w:after="120"/>
        <w:ind w:firstLine="709"/>
        <w:jc w:val="both"/>
      </w:pPr>
      <w:r>
        <w:rPr>
          <w:rFonts w:ascii="Arial" w:cs="Arial" w:eastAsia="Arial" w:hAnsi="Arial"/>
          <w:sz w:val="24"/>
          <w:szCs w:val="24"/>
        </w:rPr>
        <w:t xml:space="preserve">3) имеющий судимость, которая ко времени поступления на военную службу не погашена или не снята в установленном законом порядке, либо в отношении которого возбуждено уголовное дело. В органах национальной безопасности не могут проходить военную службу лица, судимые за преступления, независимого от того погашена или снята судимость;</w:t>
      </w:r>
    </w:p>
    <w:p>
      <w:pPr>
        <w:spacing w:after="120"/>
        <w:ind w:firstLine="709"/>
        <w:jc w:val="both"/>
      </w:pPr>
      <w:r>
        <w:rPr>
          <w:rFonts w:ascii="Arial" w:cs="Arial" w:eastAsia="Arial" w:hAnsi="Arial"/>
          <w:sz w:val="24"/>
          <w:szCs w:val="24"/>
        </w:rPr>
        <w:t xml:space="preserve">4) на которого в течение одного года перед поступлением на военную службу налагалось в судебном порядке административное взыскание за умышленное правонарушение;</w:t>
      </w:r>
    </w:p>
    <w:p>
      <w:pPr>
        <w:spacing w:after="120"/>
        <w:ind w:firstLine="709"/>
        <w:jc w:val="both"/>
      </w:pPr>
      <w:r>
        <w:rPr>
          <w:rFonts w:ascii="Arial" w:cs="Arial" w:eastAsia="Arial" w:hAnsi="Arial"/>
          <w:sz w:val="24"/>
          <w:szCs w:val="24"/>
        </w:rPr>
        <w:t xml:space="preserve">5) уволенный с государственной (военной) службы по служебному несоответствию, если со дня его увольнения не прошло одного года;</w:t>
      </w:r>
    </w:p>
    <w:p>
      <w:pPr>
        <w:spacing w:after="120"/>
        <w:ind w:firstLine="709"/>
        <w:jc w:val="both"/>
      </w:pPr>
      <w:r>
        <w:rPr>
          <w:rFonts w:ascii="Arial" w:cs="Arial" w:eastAsia="Arial" w:hAnsi="Arial"/>
          <w:sz w:val="24"/>
          <w:szCs w:val="24"/>
        </w:rPr>
        <w:t xml:space="preserve">6) уволенный с военной службы по дискредитации, если со дня его увольнения не прошло одного года.</w:t>
      </w:r>
    </w:p>
    <w:p>
      <w:pPr>
        <w:spacing w:after="120"/>
        <w:ind w:firstLine="709"/>
        <w:jc w:val="both"/>
      </w:pPr>
      <w:r>
        <w:rPr>
          <w:rFonts w:ascii="Arial" w:cs="Arial" w:eastAsia="Arial" w:hAnsi="Arial"/>
          <w:sz w:val="24"/>
          <w:szCs w:val="24"/>
        </w:rPr>
        <w:t xml:space="preserve">При приеме на военную службу по контракту к гражданам могут предъявляться дополнительные требования, определяемые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На военную службу по контракту в органы национальной безопасности не могут быть приняты граждане, ранее уволенные с военной службы по основаниям, предусмотренным подпунктами 5 - 9</w:t>
      </w:r>
      <w:r>
        <w:rPr>
          <w:rFonts w:ascii="Arial" w:cs="Arial" w:eastAsia="Arial" w:hAnsi="Arial"/>
          <w:sz w:val="24"/>
          <w:szCs w:val="24"/>
        </w:rPr>
        <w:t xml:space="preserve">1</w:t>
      </w:r>
      <w:r>
        <w:rPr>
          <w:rFonts w:ascii="Arial" w:cs="Arial" w:eastAsia="Arial" w:hAnsi="Arial"/>
          <w:sz w:val="24"/>
          <w:szCs w:val="24"/>
        </w:rPr>
        <w:t xml:space="preserve"> пункта 186 настоящего Положения и пунктом 106 Дисциплинарного </w:t>
      </w:r>
      <w:hyperlink w:history="1" r:id="rIdcxe-o4gnztgvyhfnbj4dv">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Вооруженных Сил Кыргызской Республики, а также по основаниям, установленным специальным законом, регламентирующим деятельность органов национальной безопасности.</w:t>
      </w:r>
    </w:p>
    <w:p>
      <w:pPr>
        <w:spacing w:after="120"/>
        <w:ind w:firstLine="709"/>
        <w:jc w:val="both"/>
      </w:pPr>
      <w:r>
        <w:rPr>
          <w:rFonts w:ascii="Arial" w:cs="Arial" w:eastAsia="Arial" w:hAnsi="Arial"/>
          <w:sz w:val="24"/>
          <w:szCs w:val="24"/>
        </w:rPr>
        <w:t xml:space="preserve">Несоответствие лица одному из указанных в настоящем Положении и специальном законе, регламентирующем деятельность органов национальной безопасности, требований служит основанием для отказа ему в приеме на военную службу в органы национальной безопасности, а также для увольнения его из органов национальной безопасности.</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tbdn4cq1tdsan1wg6hzmu">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70ktyq2rmo7fn_zt3psnn">
        <w:r>
          <w:rPr>
            <w:rFonts w:ascii="Arial" w:cs="Arial" w:eastAsia="Arial" w:hAnsi="Arial"/>
            <w:i/>
            <w:iCs/>
            <w:color w:val="1D4ED8"/>
            <w:sz w:val="24"/>
            <w:szCs w:val="24"/>
            <w:u w:val="single"/>
          </w:rPr>
          <w:t xml:space="preserve">9 декабря 2016 года № 651</w:t>
        </w:r>
      </w:hyperlink>
      <w:r>
        <w:rPr>
          <w:rFonts w:ascii="Arial" w:cs="Arial" w:eastAsia="Arial" w:hAnsi="Arial"/>
          <w:i/>
          <w:iCs/>
          <w:sz w:val="24"/>
          <w:szCs w:val="24"/>
        </w:rPr>
        <w:t xml:space="preserve">, Кабинета Министров КР от </w:t>
      </w:r>
      <w:hyperlink w:history="1" r:id="rIdjy533mm5teefb1zg4z7ys">
        <w:r>
          <w:rPr>
            <w:rFonts w:ascii="Arial" w:cs="Arial" w:eastAsia="Arial" w:hAnsi="Arial"/>
            <w:i/>
            <w:iCs/>
            <w:color w:val="1D4ED8"/>
            <w:sz w:val="24"/>
            <w:szCs w:val="24"/>
            <w:u w:val="single"/>
          </w:rPr>
          <w:t xml:space="preserve">29 декабря 2022 года № 718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23. Для определения годности граждан к военной службе проводится медицинское освидетельствование в соответствии с Положением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утвержденного постановлением Правительства Кыргызской Республики от 18 декабря 2009 года N 771.</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Глава 3</w:t>
      </w:r>
    </w:p>
    <w:p>
      <w:pPr>
        <w:spacing w:after="120"/>
        <w:ind w:firstLine="709"/>
        <w:jc w:val="center"/>
      </w:pPr>
      <w:r>
        <w:rPr>
          <w:rFonts w:ascii="Arial" w:cs="Arial" w:eastAsia="Arial" w:hAnsi="Arial"/>
          <w:sz w:val="24"/>
          <w:szCs w:val="24"/>
        </w:rPr>
        <w:t xml:space="preserve">Порядок отбора граждан для прохождения военной службы по контракту</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24. Гражданин, изъявивший желание поступить на военную службу по контракту на должности офицерского состава и прапорщиков подает заявление в военный комиссариат по месту жительства или в кадровые органы воинских частей (учреждений).</w:t>
      </w:r>
    </w:p>
    <w:p>
      <w:pPr>
        <w:spacing w:after="120"/>
        <w:ind w:firstLine="709"/>
        <w:jc w:val="both"/>
      </w:pPr>
      <w:r>
        <w:rPr>
          <w:rFonts w:ascii="Arial" w:cs="Arial" w:eastAsia="Arial" w:hAnsi="Arial"/>
          <w:sz w:val="24"/>
          <w:szCs w:val="24"/>
        </w:rPr>
        <w:t xml:space="preserve">В заявлении указываются:</w:t>
      </w:r>
    </w:p>
    <w:p>
      <w:pPr>
        <w:spacing w:after="120"/>
        <w:ind w:firstLine="709"/>
        <w:jc w:val="both"/>
      </w:pPr>
      <w:r>
        <w:rPr>
          <w:rFonts w:ascii="Arial" w:cs="Arial" w:eastAsia="Arial" w:hAnsi="Arial"/>
          <w:sz w:val="24"/>
          <w:szCs w:val="24"/>
        </w:rPr>
        <w:t xml:space="preserve">1) воинское звание (если имеется), фамилия, имя и отчество гражданина;</w:t>
      </w:r>
    </w:p>
    <w:p>
      <w:pPr>
        <w:spacing w:after="120"/>
        <w:ind w:firstLine="709"/>
        <w:jc w:val="both"/>
      </w:pPr>
      <w:r>
        <w:rPr>
          <w:rFonts w:ascii="Arial" w:cs="Arial" w:eastAsia="Arial" w:hAnsi="Arial"/>
          <w:sz w:val="24"/>
          <w:szCs w:val="24"/>
        </w:rPr>
        <w:t xml:space="preserve">2) число, месяц, год и место его рождения;</w:t>
      </w:r>
    </w:p>
    <w:p>
      <w:pPr>
        <w:spacing w:after="120"/>
        <w:ind w:firstLine="709"/>
        <w:jc w:val="both"/>
      </w:pPr>
      <w:r>
        <w:rPr>
          <w:rFonts w:ascii="Arial" w:cs="Arial" w:eastAsia="Arial" w:hAnsi="Arial"/>
          <w:sz w:val="24"/>
          <w:szCs w:val="24"/>
        </w:rPr>
        <w:t xml:space="preserve">3) место жительства;</w:t>
      </w:r>
    </w:p>
    <w:p>
      <w:pPr>
        <w:spacing w:after="120"/>
        <w:ind w:firstLine="709"/>
        <w:jc w:val="both"/>
      </w:pPr>
      <w:r>
        <w:rPr>
          <w:rFonts w:ascii="Arial" w:cs="Arial" w:eastAsia="Arial" w:hAnsi="Arial"/>
          <w:sz w:val="24"/>
          <w:szCs w:val="24"/>
        </w:rPr>
        <w:t xml:space="preserve">4) образование;</w:t>
      </w:r>
    </w:p>
    <w:p>
      <w:pPr>
        <w:spacing w:after="120"/>
        <w:ind w:firstLine="709"/>
        <w:jc w:val="both"/>
      </w:pPr>
      <w:r>
        <w:rPr>
          <w:rFonts w:ascii="Arial" w:cs="Arial" w:eastAsia="Arial" w:hAnsi="Arial"/>
          <w:sz w:val="24"/>
          <w:szCs w:val="24"/>
        </w:rPr>
        <w:t xml:space="preserve">5) наименование государственного органа, с которым гражданин желает заключить контракт, мотивы поступления на военную службу;</w:t>
      </w:r>
    </w:p>
    <w:p>
      <w:pPr>
        <w:spacing w:after="120"/>
        <w:ind w:firstLine="709"/>
        <w:jc w:val="both"/>
      </w:pPr>
      <w:r>
        <w:rPr>
          <w:rFonts w:ascii="Arial" w:cs="Arial" w:eastAsia="Arial" w:hAnsi="Arial"/>
          <w:sz w:val="24"/>
          <w:szCs w:val="24"/>
        </w:rPr>
        <w:t xml:space="preserve">6) если проходил военную службу, номер воинской части (наименование учреждения) и на какой должности, а также периоды военной службы.</w:t>
      </w:r>
    </w:p>
    <w:p>
      <w:pPr>
        <w:spacing w:after="120"/>
        <w:ind w:firstLine="709"/>
        <w:jc w:val="both"/>
      </w:pPr>
      <w:r>
        <w:rPr>
          <w:rFonts w:ascii="Arial" w:cs="Arial" w:eastAsia="Arial" w:hAnsi="Arial"/>
          <w:sz w:val="24"/>
          <w:szCs w:val="24"/>
        </w:rPr>
        <w:t xml:space="preserve">Вместе с заявлением гражданин представляет:</w:t>
      </w:r>
    </w:p>
    <w:p>
      <w:pPr>
        <w:spacing w:after="120"/>
        <w:ind w:firstLine="709"/>
        <w:jc w:val="both"/>
      </w:pPr>
      <w:r>
        <w:rPr>
          <w:rFonts w:ascii="Arial" w:cs="Arial" w:eastAsia="Arial" w:hAnsi="Arial"/>
          <w:sz w:val="24"/>
          <w:szCs w:val="24"/>
        </w:rPr>
        <w:t xml:space="preserve">а) автобиографию, написанную собственноручно;</w:t>
      </w:r>
    </w:p>
    <w:p>
      <w:pPr>
        <w:spacing w:after="120"/>
        <w:ind w:firstLine="709"/>
        <w:jc w:val="both"/>
      </w:pPr>
      <w:r>
        <w:rPr>
          <w:rFonts w:ascii="Arial" w:cs="Arial" w:eastAsia="Arial" w:hAnsi="Arial"/>
          <w:sz w:val="24"/>
          <w:szCs w:val="24"/>
        </w:rPr>
        <w:t xml:space="preserve">б) копию военно-учетных документов (если имеются);</w:t>
      </w:r>
    </w:p>
    <w:p>
      <w:pPr>
        <w:spacing w:after="120"/>
        <w:ind w:firstLine="709"/>
        <w:jc w:val="both"/>
      </w:pPr>
      <w:r>
        <w:rPr>
          <w:rFonts w:ascii="Arial" w:cs="Arial" w:eastAsia="Arial" w:hAnsi="Arial"/>
          <w:sz w:val="24"/>
          <w:szCs w:val="24"/>
        </w:rPr>
        <w:t xml:space="preserve">в) нотариально заверенную копию трудовой книжки при наличии трудового стажа;</w:t>
      </w:r>
    </w:p>
    <w:p>
      <w:pPr>
        <w:spacing w:after="120"/>
        <w:ind w:firstLine="709"/>
        <w:jc w:val="both"/>
      </w:pPr>
      <w:r>
        <w:rPr>
          <w:rFonts w:ascii="Arial" w:cs="Arial" w:eastAsia="Arial" w:hAnsi="Arial"/>
          <w:sz w:val="24"/>
          <w:szCs w:val="24"/>
        </w:rPr>
        <w:t xml:space="preserve">г) нотариально заверенные копии документов, подтверждающих профессиональное или иное образование;</w:t>
      </w:r>
    </w:p>
    <w:p>
      <w:pPr>
        <w:spacing w:after="120"/>
        <w:ind w:firstLine="709"/>
        <w:jc w:val="both"/>
      </w:pPr>
      <w:r>
        <w:rPr>
          <w:rFonts w:ascii="Arial" w:cs="Arial" w:eastAsia="Arial" w:hAnsi="Arial"/>
          <w:sz w:val="24"/>
          <w:szCs w:val="24"/>
        </w:rPr>
        <w:t xml:space="preserve">д) копии паспорта, свидетельств о его рождении, о браке (если состоит в браке) и о рождении детей (если имеются).</w:t>
      </w:r>
    </w:p>
    <w:p>
      <w:pPr>
        <w:spacing w:after="120"/>
        <w:ind w:firstLine="709"/>
        <w:jc w:val="both"/>
      </w:pPr>
      <w:r>
        <w:rPr>
          <w:rFonts w:ascii="Arial" w:cs="Arial" w:eastAsia="Arial" w:hAnsi="Arial"/>
          <w:sz w:val="24"/>
          <w:szCs w:val="24"/>
        </w:rPr>
        <w:t xml:space="preserve">25. Военные комиссариаты и кадровые органы воинских частей (учреждений) регистрируют и принимают к рассмотрению заявления граждан, изъявивших желание поступить на военную службу по контракту.</w:t>
      </w:r>
    </w:p>
    <w:p>
      <w:pPr>
        <w:spacing w:after="120"/>
        <w:ind w:firstLine="709"/>
        <w:jc w:val="both"/>
      </w:pPr>
      <w:r>
        <w:rPr>
          <w:rFonts w:ascii="Arial" w:cs="Arial" w:eastAsia="Arial" w:hAnsi="Arial"/>
          <w:sz w:val="24"/>
          <w:szCs w:val="24"/>
        </w:rPr>
        <w:t xml:space="preserve">Гражданин, заявление которого принято к рассмотрению, является кандидатом на поступление на военную службу по контракту (далее - кандидат).</w:t>
      </w:r>
    </w:p>
    <w:p>
      <w:pPr>
        <w:spacing w:after="120"/>
        <w:ind w:firstLine="709"/>
        <w:jc w:val="both"/>
      </w:pPr>
      <w:r>
        <w:rPr>
          <w:rFonts w:ascii="Arial" w:cs="Arial" w:eastAsia="Arial" w:hAnsi="Arial"/>
          <w:sz w:val="24"/>
          <w:szCs w:val="24"/>
        </w:rPr>
        <w:t xml:space="preserve">26. Военные комиссариаты в течение десяти рабочих дней рассматривают принятое заявление и организуют работу по предварительному отбору кандидатов.</w:t>
      </w:r>
    </w:p>
    <w:p>
      <w:pPr>
        <w:spacing w:after="120"/>
        <w:ind w:firstLine="709"/>
        <w:jc w:val="both"/>
      </w:pPr>
      <w:r>
        <w:rPr>
          <w:rFonts w:ascii="Arial" w:cs="Arial" w:eastAsia="Arial" w:hAnsi="Arial"/>
          <w:sz w:val="24"/>
          <w:szCs w:val="24"/>
        </w:rPr>
        <w:t xml:space="preserve">Оформленные документы кандидатов военными комиссариатами направляются в государственный орган (в котором кандидат желает проходить военную службу) для принятия решения.</w:t>
      </w:r>
    </w:p>
    <w:p>
      <w:pPr>
        <w:spacing w:after="120"/>
        <w:ind w:firstLine="709"/>
        <w:jc w:val="both"/>
      </w:pPr>
      <w:r>
        <w:rPr>
          <w:rFonts w:ascii="Arial" w:cs="Arial" w:eastAsia="Arial" w:hAnsi="Arial"/>
          <w:sz w:val="24"/>
          <w:szCs w:val="24"/>
        </w:rPr>
        <w:t xml:space="preserve">27. Кандидат, в случаях, определенных нормативными правовыми актами Кыргызской Республики, проходит в установленном порядке процедуру оформления допуска к сведениям, составляющим государственную и военную тайну.</w:t>
      </w:r>
    </w:p>
    <w:p>
      <w:pPr>
        <w:spacing w:after="120"/>
        <w:ind w:firstLine="709"/>
        <w:jc w:val="both"/>
      </w:pPr>
      <w:r>
        <w:rPr>
          <w:rFonts w:ascii="Arial" w:cs="Arial" w:eastAsia="Arial" w:hAnsi="Arial"/>
          <w:sz w:val="24"/>
          <w:szCs w:val="24"/>
        </w:rPr>
        <w:t xml:space="preserve">28. На кандидата, признанного годным к прохождению военной службы по контракту, в военных комиссариатах при призыве (определении) на военную службу оформляется личное дело (если ранее личное дело не было оформлено).</w:t>
      </w:r>
    </w:p>
    <w:p>
      <w:pPr>
        <w:spacing w:after="120"/>
        <w:ind w:firstLine="709"/>
        <w:jc w:val="both"/>
      </w:pPr>
      <w:r>
        <w:rPr>
          <w:rFonts w:ascii="Arial" w:cs="Arial" w:eastAsia="Arial" w:hAnsi="Arial"/>
          <w:sz w:val="24"/>
          <w:szCs w:val="24"/>
        </w:rPr>
        <w:t xml:space="preserve">После призыва (определения) на военную службу личное дело кандидата и другие необходимые документы направляются военным комиссариатом по месту дальнейшего прохождения им военной службы.</w:t>
      </w:r>
    </w:p>
    <w:p>
      <w:pPr>
        <w:spacing w:after="120"/>
        <w:ind w:firstLine="709"/>
        <w:jc w:val="both"/>
      </w:pPr>
      <w:r>
        <w:rPr>
          <w:rFonts w:ascii="Arial" w:cs="Arial" w:eastAsia="Arial" w:hAnsi="Arial"/>
          <w:sz w:val="24"/>
          <w:szCs w:val="24"/>
        </w:rPr>
        <w:t xml:space="preserve">29. Заявление кандидата, изъявившего желание поступить на военную службу по контракту, подлежит возврату с учетом положений, предусмотренных пунктом 22 настоящего Положения.</w:t>
      </w:r>
    </w:p>
    <w:p>
      <w:pPr>
        <w:spacing w:after="120"/>
        <w:ind w:firstLine="709"/>
        <w:jc w:val="both"/>
      </w:pPr>
      <w:r>
        <w:rPr>
          <w:rFonts w:ascii="Arial" w:cs="Arial" w:eastAsia="Arial" w:hAnsi="Arial"/>
          <w:sz w:val="24"/>
          <w:szCs w:val="24"/>
        </w:rPr>
        <w:t xml:space="preserve">При отказе в принятии на военную службу по контракту кандидату направляется письменный ответ, в котором указываются причины отказа.</w:t>
      </w:r>
    </w:p>
    <w:p>
      <w:pPr>
        <w:spacing w:after="120"/>
        <w:ind w:firstLine="709"/>
        <w:jc w:val="both"/>
      </w:pPr>
      <w:r>
        <w:rPr>
          <w:rFonts w:ascii="Arial" w:cs="Arial" w:eastAsia="Arial" w:hAnsi="Arial"/>
          <w:sz w:val="24"/>
          <w:szCs w:val="24"/>
        </w:rPr>
        <w:t xml:space="preserve">291. Особенности организации и порядок проведения мероприятий по отбору и принятию кандидатов на службу в органы национальной безопасности определяются руководителем уполномоченного государственного органа в сфере обеспечения национальной безопасности в соответствии со специальным законом, регламентирующим деятельность органов национальной безопасности Кыргызской Республики.</w:t>
      </w:r>
    </w:p>
    <w:p>
      <w:pPr>
        <w:spacing w:after="120"/>
        <w:ind w:firstLine="709"/>
        <w:jc w:val="both"/>
      </w:pPr>
      <w:r>
        <w:rPr>
          <w:rFonts w:ascii="Arial" w:cs="Arial" w:eastAsia="Arial" w:hAnsi="Arial"/>
          <w:sz w:val="24"/>
          <w:szCs w:val="24"/>
        </w:rPr>
        <w:t xml:space="preserve">Кандидаты на службу в органы национальной безопасности проходят психофизиологическое, медицинское освидетельствование, полиграфологическое исследование, а также специальную проверку и тестирование для определения пригодности к службе, порядок прохождения которых определяется руководителем уполномоченного государственного органа в сфере обеспечения национальной безопасности.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crqfimroydsgdrheb0-8z">
        <w:r>
          <w:rPr>
            <w:rFonts w:ascii="Arial" w:cs="Arial" w:eastAsia="Arial" w:hAnsi="Arial"/>
            <w:i/>
            <w:iCs/>
            <w:color w:val="1D4ED8"/>
            <w:sz w:val="24"/>
            <w:szCs w:val="24"/>
            <w:u w:val="single"/>
          </w:rPr>
          <w:t xml:space="preserve">29 декабря 2022 года № 718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Обязанности должностных лиц в связи с приемом граждан на военную службу по контракту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30. В связи с приемом граждан на военную службу по контракту на должности офицерского состава и прапорщиков на органы военного управления возлагается:</w:t>
      </w:r>
    </w:p>
    <w:p>
      <w:pPr>
        <w:spacing w:after="120"/>
        <w:ind w:firstLine="709"/>
        <w:jc w:val="both"/>
      </w:pPr>
      <w:r>
        <w:rPr>
          <w:rFonts w:ascii="Arial" w:cs="Arial" w:eastAsia="Arial" w:hAnsi="Arial"/>
          <w:sz w:val="24"/>
          <w:szCs w:val="24"/>
        </w:rPr>
        <w:t xml:space="preserve">1) на военные комиссариаты:</w:t>
      </w:r>
    </w:p>
    <w:p>
      <w:pPr>
        <w:spacing w:after="120"/>
        <w:ind w:firstLine="709"/>
        <w:jc w:val="both"/>
      </w:pPr>
      <w:r>
        <w:rPr>
          <w:rFonts w:ascii="Arial" w:cs="Arial" w:eastAsia="Arial" w:hAnsi="Arial"/>
          <w:sz w:val="24"/>
          <w:szCs w:val="24"/>
        </w:rPr>
        <w:t xml:space="preserve">а) сбор и обобщение заявок воинских частей на отбор кандидатов по должностям офицерского состава и прапорщиков, военно-учетным специальностям и местам службы;</w:t>
      </w:r>
    </w:p>
    <w:p>
      <w:pPr>
        <w:spacing w:after="120"/>
        <w:ind w:firstLine="709"/>
        <w:jc w:val="both"/>
      </w:pPr>
      <w:r>
        <w:rPr>
          <w:rFonts w:ascii="Arial" w:cs="Arial" w:eastAsia="Arial" w:hAnsi="Arial"/>
          <w:sz w:val="24"/>
          <w:szCs w:val="24"/>
        </w:rPr>
        <w:t xml:space="preserve">б) направление в соответствующие государственные органы заявлений граждан о приеме на военную службу по контракту;</w:t>
      </w:r>
    </w:p>
    <w:p>
      <w:pPr>
        <w:spacing w:after="120"/>
        <w:ind w:firstLine="709"/>
        <w:jc w:val="both"/>
      </w:pPr>
      <w:r>
        <w:rPr>
          <w:rFonts w:ascii="Arial" w:cs="Arial" w:eastAsia="Arial" w:hAnsi="Arial"/>
          <w:sz w:val="24"/>
          <w:szCs w:val="24"/>
        </w:rPr>
        <w:t xml:space="preserve">в) создание банка данных кандидатов;</w:t>
      </w:r>
    </w:p>
    <w:p>
      <w:pPr>
        <w:spacing w:after="120"/>
        <w:ind w:firstLine="709"/>
        <w:jc w:val="both"/>
      </w:pPr>
      <w:r>
        <w:rPr>
          <w:rFonts w:ascii="Arial" w:cs="Arial" w:eastAsia="Arial" w:hAnsi="Arial"/>
          <w:sz w:val="24"/>
          <w:szCs w:val="24"/>
        </w:rPr>
        <w:t xml:space="preserve">г) информирование граждан о возможных местах службы и должностях в соответствии с заявками воинских частей (учреждений);</w:t>
      </w:r>
    </w:p>
    <w:p>
      <w:pPr>
        <w:spacing w:after="120"/>
        <w:ind w:firstLine="709"/>
        <w:jc w:val="both"/>
      </w:pPr>
      <w:r>
        <w:rPr>
          <w:rFonts w:ascii="Arial" w:cs="Arial" w:eastAsia="Arial" w:hAnsi="Arial"/>
          <w:sz w:val="24"/>
          <w:szCs w:val="24"/>
        </w:rPr>
        <w:t xml:space="preserve">д) оформление личных дел и направление кандидатов для прохождения медицинского освидетельствования и необходимых проверок;</w:t>
      </w:r>
    </w:p>
    <w:p>
      <w:pPr>
        <w:spacing w:after="120"/>
        <w:ind w:firstLine="709"/>
        <w:jc w:val="both"/>
      </w:pPr>
      <w:r>
        <w:rPr>
          <w:rFonts w:ascii="Arial" w:cs="Arial" w:eastAsia="Arial" w:hAnsi="Arial"/>
          <w:sz w:val="24"/>
          <w:szCs w:val="24"/>
        </w:rPr>
        <w:t xml:space="preserve">е) в случаях, определенных законодательством Кыргызской Республики, - согласование с органами национальной безопасности и оформление на кандидата допуска к сведениям, составляющим государственную и военную тайну;</w:t>
      </w:r>
    </w:p>
    <w:p>
      <w:pPr>
        <w:spacing w:after="120"/>
        <w:ind w:firstLine="709"/>
        <w:jc w:val="both"/>
      </w:pPr>
      <w:r>
        <w:rPr>
          <w:rFonts w:ascii="Arial" w:cs="Arial" w:eastAsia="Arial" w:hAnsi="Arial"/>
          <w:sz w:val="24"/>
          <w:szCs w:val="24"/>
        </w:rPr>
        <w:t xml:space="preserve">ж) уведомление воинских частей (учреждений) о наличии кандидатов по необходимым военно-учетным специальностям;</w:t>
      </w:r>
    </w:p>
    <w:p>
      <w:pPr>
        <w:spacing w:after="120"/>
        <w:ind w:firstLine="709"/>
        <w:jc w:val="both"/>
      </w:pPr>
      <w:r>
        <w:rPr>
          <w:rFonts w:ascii="Arial" w:cs="Arial" w:eastAsia="Arial" w:hAnsi="Arial"/>
          <w:sz w:val="24"/>
          <w:szCs w:val="24"/>
        </w:rPr>
        <w:t xml:space="preserve">з) организация встречи кандидатов с представителями воинских частей (учреждений) для проведения беседы с кандидатами, определения их соответствия военно-учетным специальностям;</w:t>
      </w:r>
    </w:p>
    <w:p>
      <w:pPr>
        <w:spacing w:after="120"/>
        <w:ind w:firstLine="709"/>
        <w:jc w:val="both"/>
      </w:pPr>
      <w:r>
        <w:rPr>
          <w:rFonts w:ascii="Arial" w:cs="Arial" w:eastAsia="Arial" w:hAnsi="Arial"/>
          <w:sz w:val="24"/>
          <w:szCs w:val="24"/>
        </w:rPr>
        <w:t xml:space="preserve">и) своевременное оформление и направление в адрес соответствующего кадрового органа необходимых материалов для призыва (определения) на военную службу по контракту;</w:t>
      </w:r>
    </w:p>
    <w:p>
      <w:pPr>
        <w:spacing w:after="120"/>
        <w:ind w:firstLine="709"/>
        <w:jc w:val="both"/>
      </w:pPr>
      <w:r>
        <w:rPr>
          <w:rFonts w:ascii="Arial" w:cs="Arial" w:eastAsia="Arial" w:hAnsi="Arial"/>
          <w:sz w:val="24"/>
          <w:szCs w:val="24"/>
        </w:rPr>
        <w:t xml:space="preserve">к) отправка личных дел кандидатов в кадровые органы воинских частей (учреждений);</w:t>
      </w:r>
    </w:p>
    <w:p>
      <w:pPr>
        <w:spacing w:after="120"/>
        <w:ind w:firstLine="709"/>
        <w:jc w:val="both"/>
      </w:pPr>
      <w:r>
        <w:rPr>
          <w:rFonts w:ascii="Arial" w:cs="Arial" w:eastAsia="Arial" w:hAnsi="Arial"/>
          <w:sz w:val="24"/>
          <w:szCs w:val="24"/>
        </w:rPr>
        <w:t xml:space="preserve">л) направление кандидатов к месту прохождения службы, на основании поступивших выписок из приказов об их призыве (определении) на военную службу по контракту;</w:t>
      </w:r>
    </w:p>
    <w:p>
      <w:pPr>
        <w:spacing w:after="120"/>
        <w:ind w:firstLine="709"/>
        <w:jc w:val="both"/>
      </w:pPr>
      <w:r>
        <w:rPr>
          <w:rFonts w:ascii="Arial" w:cs="Arial" w:eastAsia="Arial" w:hAnsi="Arial"/>
          <w:sz w:val="24"/>
          <w:szCs w:val="24"/>
        </w:rPr>
        <w:t xml:space="preserve">2) на командование воинской части (учреждения):</w:t>
      </w:r>
    </w:p>
    <w:p>
      <w:pPr>
        <w:spacing w:after="120"/>
        <w:ind w:firstLine="709"/>
        <w:jc w:val="both"/>
      </w:pPr>
      <w:r>
        <w:rPr>
          <w:rFonts w:ascii="Arial" w:cs="Arial" w:eastAsia="Arial" w:hAnsi="Arial"/>
          <w:sz w:val="24"/>
          <w:szCs w:val="24"/>
        </w:rPr>
        <w:t xml:space="preserve">а) представление по команде заявок на укомплектование вакантных должностей, имеющихся в воинской части (учреждении), с указанием военно-учетной специальности;</w:t>
      </w:r>
    </w:p>
    <w:p>
      <w:pPr>
        <w:spacing w:after="120"/>
        <w:ind w:firstLine="709"/>
        <w:jc w:val="both"/>
      </w:pPr>
      <w:r>
        <w:rPr>
          <w:rFonts w:ascii="Arial" w:cs="Arial" w:eastAsia="Arial" w:hAnsi="Arial"/>
          <w:sz w:val="24"/>
          <w:szCs w:val="24"/>
        </w:rPr>
        <w:t xml:space="preserve">б) организация отбора кандидатов из числа граждан, прапорщиков и военнослужащих, проходящих военную службу по контракту на должностях солдат, сержантов и старшин (далее - военнослужащие контрактной службы);</w:t>
      </w:r>
    </w:p>
    <w:p>
      <w:pPr>
        <w:spacing w:after="120"/>
        <w:ind w:firstLine="709"/>
        <w:jc w:val="both"/>
      </w:pPr>
      <w:r>
        <w:rPr>
          <w:rFonts w:ascii="Arial" w:cs="Arial" w:eastAsia="Arial" w:hAnsi="Arial"/>
          <w:sz w:val="24"/>
          <w:szCs w:val="24"/>
        </w:rPr>
        <w:t xml:space="preserve">в) организация работы аттестационной комиссии по определению соответствия кандидатов требованиям, установленным настоящим Положением;</w:t>
      </w:r>
    </w:p>
    <w:p>
      <w:pPr>
        <w:spacing w:after="120"/>
        <w:ind w:firstLine="709"/>
        <w:jc w:val="both"/>
      </w:pPr>
      <w:r>
        <w:rPr>
          <w:rFonts w:ascii="Arial" w:cs="Arial" w:eastAsia="Arial" w:hAnsi="Arial"/>
          <w:sz w:val="24"/>
          <w:szCs w:val="24"/>
        </w:rPr>
        <w:t xml:space="preserve">г) организация работы по оформлению личных дел и других материалов на кандидатов, их направление в соответствующие инстанции для принятия решения о назначении на должность офицерского состава или прапорщиков с заключением с ними контрактов;</w:t>
      </w:r>
    </w:p>
    <w:p>
      <w:pPr>
        <w:spacing w:after="120"/>
        <w:ind w:firstLine="709"/>
        <w:jc w:val="both"/>
      </w:pPr>
      <w:r>
        <w:rPr>
          <w:rFonts w:ascii="Arial" w:cs="Arial" w:eastAsia="Arial" w:hAnsi="Arial"/>
          <w:sz w:val="24"/>
          <w:szCs w:val="24"/>
        </w:rPr>
        <w:t xml:space="preserve">3) на руководителей уполномоченных органов:</w:t>
      </w:r>
    </w:p>
    <w:p>
      <w:pPr>
        <w:spacing w:after="120"/>
        <w:ind w:firstLine="709"/>
        <w:jc w:val="both"/>
      </w:pPr>
      <w:r>
        <w:rPr>
          <w:rFonts w:ascii="Arial" w:cs="Arial" w:eastAsia="Arial" w:hAnsi="Arial"/>
          <w:sz w:val="24"/>
          <w:szCs w:val="24"/>
        </w:rPr>
        <w:t xml:space="preserve">а) рассмотрение заявлений (рапортов) о приеме на военную службу по контракту на должности офицеров и прапорщиков;</w:t>
      </w:r>
    </w:p>
    <w:p>
      <w:pPr>
        <w:spacing w:after="120"/>
        <w:ind w:firstLine="709"/>
        <w:jc w:val="both"/>
      </w:pPr>
      <w:r>
        <w:rPr>
          <w:rFonts w:ascii="Arial" w:cs="Arial" w:eastAsia="Arial" w:hAnsi="Arial"/>
          <w:sz w:val="24"/>
          <w:szCs w:val="24"/>
        </w:rPr>
        <w:t xml:space="preserve">б) определение полномочий должностных лиц по заключению контрактов от имени соответствующего государственного органа;</w:t>
      </w:r>
    </w:p>
    <w:p>
      <w:pPr>
        <w:spacing w:after="120"/>
        <w:ind w:firstLine="709"/>
        <w:jc w:val="both"/>
      </w:pPr>
      <w:r>
        <w:rPr>
          <w:rFonts w:ascii="Arial" w:cs="Arial" w:eastAsia="Arial" w:hAnsi="Arial"/>
          <w:sz w:val="24"/>
          <w:szCs w:val="24"/>
        </w:rPr>
        <w:t xml:space="preserve">в) определение граждан на военную службу по контракту в соответствии с пунктом 6 настоящего Положения;</w:t>
      </w:r>
    </w:p>
    <w:p>
      <w:pPr>
        <w:spacing w:after="120"/>
        <w:ind w:firstLine="709"/>
        <w:jc w:val="both"/>
      </w:pPr>
      <w:r>
        <w:rPr>
          <w:rFonts w:ascii="Arial" w:cs="Arial" w:eastAsia="Arial" w:hAnsi="Arial"/>
          <w:sz w:val="24"/>
          <w:szCs w:val="24"/>
        </w:rPr>
        <w:t xml:space="preserve">г) назначение офицеров и прапорщиков на соответствующие должности, за исключением прапорщиков, назначаемых на должности солдат, сержантов и старшин.</w:t>
      </w:r>
    </w:p>
    <w:p>
      <w:pPr>
        <w:spacing w:after="120"/>
        <w:ind w:firstLine="709"/>
        <w:jc w:val="both"/>
      </w:pPr>
      <w:r>
        <w:rPr>
          <w:rFonts w:ascii="Arial" w:cs="Arial" w:eastAsia="Arial" w:hAnsi="Arial"/>
          <w:sz w:val="24"/>
          <w:szCs w:val="24"/>
        </w:rPr>
        <w:t xml:space="preserve">31. Заявки на замещение имеющихся вакантных должностей (с указанием военно-учетной специальности) представляются командирами воинских частей (начальниками учреждений) в вышестоящие органы управления.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Глава 5</w:t>
      </w:r>
    </w:p>
    <w:p>
      <w:pPr>
        <w:spacing w:after="120"/>
        <w:ind w:firstLine="709"/>
        <w:jc w:val="center"/>
      </w:pPr>
      <w:r>
        <w:rPr>
          <w:rFonts w:ascii="Arial" w:cs="Arial" w:eastAsia="Arial" w:hAnsi="Arial"/>
          <w:sz w:val="24"/>
          <w:szCs w:val="24"/>
        </w:rPr>
        <w:t xml:space="preserve">Порядок заключения контракта. Начало, сроки и окончание военной службы по контракту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32. Первый контракт заключают граждане Кыргызской Республики и военнослужащие:</w:t>
      </w:r>
    </w:p>
    <w:p>
      <w:pPr>
        <w:spacing w:after="120"/>
        <w:ind w:firstLine="709"/>
        <w:jc w:val="both"/>
      </w:pPr>
      <w:r>
        <w:rPr>
          <w:rFonts w:ascii="Arial" w:cs="Arial" w:eastAsia="Arial" w:hAnsi="Arial"/>
          <w:sz w:val="24"/>
          <w:szCs w:val="24"/>
        </w:rPr>
        <w:t xml:space="preserve">1) ранее не проходившие военную службу по контракту:</w:t>
      </w:r>
    </w:p>
    <w:p>
      <w:pPr>
        <w:spacing w:after="120"/>
        <w:ind w:firstLine="709"/>
        <w:jc w:val="both"/>
      </w:pPr>
      <w:r>
        <w:rPr>
          <w:rFonts w:ascii="Arial" w:cs="Arial" w:eastAsia="Arial" w:hAnsi="Arial"/>
          <w:sz w:val="24"/>
          <w:szCs w:val="24"/>
        </w:rPr>
        <w:t xml:space="preserve">а) в возрасте не моложе восемнадцати лет и не старше предельного возраста для пребывания на военной службе, установленного </w:t>
      </w:r>
      <w:hyperlink w:history="1" r:id="rIdt8vybnr1ak8gvmomkosl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пребывающие в запасе;</w:t>
      </w:r>
    </w:p>
    <w:p>
      <w:pPr>
        <w:spacing w:after="120"/>
        <w:ind w:firstLine="709"/>
        <w:jc w:val="both"/>
      </w:pPr>
      <w:r>
        <w:rPr>
          <w:rFonts w:ascii="Arial" w:cs="Arial" w:eastAsia="Arial" w:hAnsi="Arial"/>
          <w:sz w:val="24"/>
          <w:szCs w:val="24"/>
        </w:rPr>
        <w:t xml:space="preserve">б) лица женского пола в возрасте от девятнадцати до сорока лет;</w:t>
      </w:r>
    </w:p>
    <w:p>
      <w:pPr>
        <w:spacing w:after="120"/>
        <w:ind w:firstLine="709"/>
        <w:jc w:val="both"/>
      </w:pPr>
      <w:r>
        <w:rPr>
          <w:rFonts w:ascii="Arial" w:cs="Arial" w:eastAsia="Arial" w:hAnsi="Arial"/>
          <w:sz w:val="24"/>
          <w:szCs w:val="24"/>
        </w:rPr>
        <w:t xml:space="preserve">2) ранее проходившие военную службу (в том числе и срочную) и не достигшие предельного возраста состояния на военной службе, при условии соответствия требованиям, установленным для лиц, поступающих на военную службу по контракту;</w:t>
      </w:r>
    </w:p>
    <w:p>
      <w:pPr>
        <w:spacing w:after="120"/>
        <w:ind w:firstLine="709"/>
        <w:jc w:val="both"/>
      </w:pPr>
      <w:r>
        <w:rPr>
          <w:rFonts w:ascii="Arial" w:cs="Arial" w:eastAsia="Arial" w:hAnsi="Arial"/>
          <w:sz w:val="24"/>
          <w:szCs w:val="24"/>
        </w:rPr>
        <w:t xml:space="preserve">3) состоящие на военной службе:</w:t>
      </w:r>
    </w:p>
    <w:p>
      <w:pPr>
        <w:spacing w:after="120"/>
        <w:ind w:firstLine="709"/>
        <w:jc w:val="both"/>
      </w:pPr>
      <w:r>
        <w:rPr>
          <w:rFonts w:ascii="Arial" w:cs="Arial" w:eastAsia="Arial" w:hAnsi="Arial"/>
          <w:sz w:val="24"/>
          <w:szCs w:val="24"/>
        </w:rPr>
        <w:t xml:space="preserve">а) ранее заключавшие контракты о прохождении военной службы, сроки действия которых истекли;</w:t>
      </w:r>
    </w:p>
    <w:p>
      <w:pPr>
        <w:spacing w:after="120"/>
        <w:ind w:firstLine="709"/>
        <w:jc w:val="both"/>
      </w:pPr>
      <w:r>
        <w:rPr>
          <w:rFonts w:ascii="Arial" w:cs="Arial" w:eastAsia="Arial" w:hAnsi="Arial"/>
          <w:sz w:val="24"/>
          <w:szCs w:val="24"/>
        </w:rPr>
        <w:t xml:space="preserve">б) ранее не заключавшие контрактов о прохождении военной службы.</w:t>
      </w:r>
    </w:p>
    <w:p>
      <w:pPr>
        <w:spacing w:after="120"/>
        <w:ind w:firstLine="709"/>
        <w:jc w:val="both"/>
      </w:pPr>
      <w:r>
        <w:rPr>
          <w:rFonts w:ascii="Arial" w:cs="Arial" w:eastAsia="Arial" w:hAnsi="Arial"/>
          <w:sz w:val="24"/>
          <w:szCs w:val="24"/>
        </w:rPr>
        <w:t xml:space="preserve">33. Первый контракт заключается по типовой форме:</w:t>
      </w:r>
    </w:p>
    <w:p>
      <w:pPr>
        <w:spacing w:after="120"/>
        <w:ind w:firstLine="709"/>
        <w:jc w:val="both"/>
      </w:pPr>
      <w:r>
        <w:rPr>
          <w:rFonts w:ascii="Arial" w:cs="Arial" w:eastAsia="Arial" w:hAnsi="Arial"/>
          <w:sz w:val="24"/>
          <w:szCs w:val="24"/>
        </w:rPr>
        <w:t xml:space="preserve">1) с гражданами, поступающим на военную службу по контракту (</w:t>
      </w:r>
      <w:hyperlink w:history="1" r:id="rId2csdfvvbwjtjiczczxcam">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с военнослужащими, проходящими военную службу (</w:t>
      </w:r>
      <w:hyperlink w:history="1" r:id="rId7b8ahz96wde31howcukhl">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с прапорщиками, поступающими в военное учебное заведение (</w:t>
      </w:r>
      <w:hyperlink w:history="1" r:id="rId4kdiggrmr1kl40rqsyq6g">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33</w:t>
      </w:r>
      <w:r>
        <w:rPr>
          <w:rFonts w:ascii="Arial" w:cs="Arial" w:eastAsia="Arial" w:hAnsi="Arial"/>
          <w:sz w:val="20"/>
          <w:szCs w:val="20"/>
        </w:rPr>
        <w:t xml:space="preserve">1</w:t>
      </w:r>
      <w:r>
        <w:rPr>
          <w:rFonts w:ascii="Arial" w:cs="Arial" w:eastAsia="Arial" w:hAnsi="Arial"/>
          <w:sz w:val="24"/>
          <w:szCs w:val="24"/>
        </w:rPr>
        <w:t xml:space="preserve">. В органах национальной безопасности форма и условия контракта, порядок его заключения, продления, изменения, расторжения и прекращения определяются руководителем уполномоченного государственного органа в сфере обеспечения национальной безопасности.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nt4i9o3nquciqdajkqgnc">
        <w:r>
          <w:rPr>
            <w:rFonts w:ascii="Arial" w:cs="Arial" w:eastAsia="Arial" w:hAnsi="Arial"/>
            <w:i/>
            <w:iCs/>
            <w:color w:val="1D4ED8"/>
            <w:sz w:val="24"/>
            <w:szCs w:val="24"/>
            <w:u w:val="single"/>
          </w:rPr>
          <w:t xml:space="preserve">29 декабря 2022 года № 718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34. Первый контракт с кандидатом подписывает должностное лицо, уполномоченное решением соответствующего руководителя уполномоченного органа.</w:t>
      </w:r>
    </w:p>
    <w:p>
      <w:pPr>
        <w:spacing w:after="120"/>
        <w:ind w:firstLine="709"/>
        <w:jc w:val="both"/>
      </w:pPr>
      <w:r>
        <w:rPr>
          <w:rFonts w:ascii="Arial" w:cs="Arial" w:eastAsia="Arial" w:hAnsi="Arial"/>
          <w:sz w:val="24"/>
          <w:szCs w:val="24"/>
        </w:rPr>
        <w:t xml:space="preserve">35. Военнослужащий, проходящий военную службу по контракту и желающий ее продолжить, заключает новый контракт, в следующих случаях:</w:t>
      </w:r>
    </w:p>
    <w:p>
      <w:pPr>
        <w:spacing w:after="120"/>
        <w:ind w:firstLine="709"/>
        <w:jc w:val="both"/>
      </w:pPr>
      <w:r>
        <w:rPr>
          <w:rFonts w:ascii="Arial" w:cs="Arial" w:eastAsia="Arial" w:hAnsi="Arial"/>
          <w:sz w:val="24"/>
          <w:szCs w:val="24"/>
        </w:rPr>
        <w:t xml:space="preserve">1) при окончании срока предыдущего контракта;</w:t>
      </w:r>
    </w:p>
    <w:p>
      <w:pPr>
        <w:spacing w:after="120"/>
        <w:ind w:firstLine="709"/>
        <w:jc w:val="both"/>
      </w:pPr>
      <w:r>
        <w:rPr>
          <w:rFonts w:ascii="Arial" w:cs="Arial" w:eastAsia="Arial" w:hAnsi="Arial"/>
          <w:sz w:val="24"/>
          <w:szCs w:val="24"/>
        </w:rPr>
        <w:t xml:space="preserve">2) при зачислении в военное учебное заведение, адъюнктуру, военную докторантуру, за исключением лиц, указанных в подпункте 3 пункта 33 настоящего Положения;</w:t>
      </w:r>
    </w:p>
    <w:p>
      <w:pPr>
        <w:spacing w:after="120"/>
        <w:ind w:firstLine="709"/>
        <w:jc w:val="both"/>
      </w:pPr>
      <w:r>
        <w:rPr>
          <w:rFonts w:ascii="Arial" w:cs="Arial" w:eastAsia="Arial" w:hAnsi="Arial"/>
          <w:sz w:val="24"/>
          <w:szCs w:val="24"/>
        </w:rPr>
        <w:t xml:space="preserve">3) при отчислении из военного учебного заведения, адъюнктуры, военной докторантуры в порядке, определенном настоящим Положением.</w:t>
      </w:r>
    </w:p>
    <w:p>
      <w:pPr>
        <w:spacing w:after="120"/>
        <w:ind w:firstLine="709"/>
        <w:jc w:val="both"/>
      </w:pPr>
      <w:r>
        <w:rPr>
          <w:rFonts w:ascii="Arial" w:cs="Arial" w:eastAsia="Arial" w:hAnsi="Arial"/>
          <w:sz w:val="24"/>
          <w:szCs w:val="24"/>
        </w:rPr>
        <w:t xml:space="preserve">36. Новый контракт заключает также военнослужащий, желающий продолжить военную службу, освобожденный от должности, назначение на которую производится Президентом Кыргызской Республики, при окончании срока предыдущего контракта.</w:t>
      </w:r>
    </w:p>
    <w:p>
      <w:pPr>
        <w:spacing w:after="120"/>
        <w:ind w:firstLine="709"/>
        <w:jc w:val="both"/>
      </w:pPr>
      <w:r>
        <w:rPr>
          <w:rFonts w:ascii="Arial" w:cs="Arial" w:eastAsia="Arial" w:hAnsi="Arial"/>
          <w:sz w:val="24"/>
          <w:szCs w:val="24"/>
        </w:rPr>
        <w:t xml:space="preserve">37. Новый контракт заключается по типовой форме:</w:t>
      </w:r>
    </w:p>
    <w:p>
      <w:pPr>
        <w:spacing w:after="120"/>
        <w:ind w:firstLine="709"/>
        <w:jc w:val="both"/>
      </w:pPr>
      <w:r>
        <w:rPr>
          <w:rFonts w:ascii="Arial" w:cs="Arial" w:eastAsia="Arial" w:hAnsi="Arial"/>
          <w:sz w:val="24"/>
          <w:szCs w:val="24"/>
        </w:rPr>
        <w:t xml:space="preserve">1) с военнослужащими, проходящими военную службу по контракту, каждый раз до наступления предельного возраста пребывания на военной службе или выслуги сроков службы, дающих право на пенсию;</w:t>
      </w:r>
    </w:p>
    <w:p>
      <w:pPr>
        <w:spacing w:after="120"/>
        <w:ind w:firstLine="709"/>
        <w:jc w:val="both"/>
      </w:pPr>
      <w:r>
        <w:rPr>
          <w:rFonts w:ascii="Arial" w:cs="Arial" w:eastAsia="Arial" w:hAnsi="Arial"/>
          <w:sz w:val="24"/>
          <w:szCs w:val="24"/>
        </w:rPr>
        <w:t xml:space="preserve">2) с офицерами, при зачислении в военные учебные заведения со сроком обучения один год и более, адъюнктуру или военную докторантуру - на весь период обучения и в течение трех лет военной службы после их окончания (</w:t>
      </w:r>
      <w:hyperlink w:history="1" r:id="rIdw2k_lv4d5qewsllqzig7a">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с прапорщиками, проходящими военную службу по контракту, при зачислении в военное учебное заведение.</w:t>
      </w:r>
    </w:p>
    <w:p>
      <w:pPr>
        <w:spacing w:after="120"/>
        <w:ind w:firstLine="709"/>
        <w:jc w:val="both"/>
      </w:pPr>
      <w:r>
        <w:rPr>
          <w:rFonts w:ascii="Arial" w:cs="Arial" w:eastAsia="Arial" w:hAnsi="Arial"/>
          <w:sz w:val="24"/>
          <w:szCs w:val="24"/>
        </w:rPr>
        <w:t xml:space="preserve">37</w:t>
      </w:r>
      <w:r>
        <w:rPr>
          <w:rFonts w:ascii="Arial" w:cs="Arial" w:eastAsia="Arial" w:hAnsi="Arial"/>
          <w:sz w:val="20"/>
          <w:szCs w:val="20"/>
        </w:rPr>
        <w:t xml:space="preserve">1</w:t>
      </w:r>
      <w:r>
        <w:rPr>
          <w:rFonts w:ascii="Arial" w:cs="Arial" w:eastAsia="Arial" w:hAnsi="Arial"/>
          <w:sz w:val="24"/>
          <w:szCs w:val="24"/>
        </w:rPr>
        <w:t xml:space="preserve">. С военнослужащими, оставленными сверх предельного возраста пребывания на военной службе, заключается новый контракт о прохождении военной службы на срок, на который ему продлен срок военной службы.</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dfd12kki7pbwwnmri3ffk">
        <w:r>
          <w:rPr>
            <w:rFonts w:ascii="Arial" w:cs="Arial" w:eastAsia="Arial" w:hAnsi="Arial"/>
            <w:i/>
            <w:iCs/>
            <w:color w:val="1D4ED8"/>
            <w:sz w:val="24"/>
            <w:szCs w:val="24"/>
            <w:u w:val="single"/>
          </w:rPr>
          <w:t xml:space="preserve">29 декабря 2022 года № 718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38. Новый контракт подписывает должностное лицо, уполномоченное решением соответствующего руководителя государственного органа.</w:t>
      </w:r>
    </w:p>
    <w:p>
      <w:pPr>
        <w:spacing w:after="120"/>
        <w:ind w:firstLine="709"/>
        <w:jc w:val="both"/>
      </w:pPr>
      <w:r>
        <w:rPr>
          <w:rFonts w:ascii="Arial" w:cs="Arial" w:eastAsia="Arial" w:hAnsi="Arial"/>
          <w:sz w:val="24"/>
          <w:szCs w:val="24"/>
        </w:rPr>
        <w:t xml:space="preserve">39. Для заключения нового контракта военнослужащий, у которого заканчивается срок действующего контракта, подает по команде рапорт не позднее, чем за два месяца до окончания срока действующего контракта.</w:t>
      </w:r>
    </w:p>
    <w:p>
      <w:pPr>
        <w:spacing w:after="120"/>
        <w:ind w:firstLine="709"/>
        <w:jc w:val="both"/>
      </w:pPr>
      <w:r>
        <w:rPr>
          <w:rFonts w:ascii="Arial" w:cs="Arial" w:eastAsia="Arial" w:hAnsi="Arial"/>
          <w:sz w:val="24"/>
          <w:szCs w:val="24"/>
        </w:rPr>
        <w:t xml:space="preserve">40. Рапорт военнослужащего регистрируется в установленном порядке. Контроль за своевременной подачей рапортов осуществляет соответствующий кадровый орган или орган комплектования воинской части (учреждения).</w:t>
      </w:r>
    </w:p>
    <w:p>
      <w:pPr>
        <w:spacing w:after="120"/>
        <w:ind w:firstLine="709"/>
        <w:jc w:val="both"/>
      </w:pPr>
      <w:r>
        <w:rPr>
          <w:rFonts w:ascii="Arial" w:cs="Arial" w:eastAsia="Arial" w:hAnsi="Arial"/>
          <w:sz w:val="24"/>
          <w:szCs w:val="24"/>
        </w:rPr>
        <w:t xml:space="preserve">41. Командиры (начальники), определяемые руководителями соответствующих государственных органов, принимают решение о заключении с военнослужащим нового контракта или об отказе в его заключении не позднее, чем за один месяц до истечения срока действующего контракта.</w:t>
      </w:r>
    </w:p>
    <w:p>
      <w:pPr>
        <w:spacing w:after="120"/>
        <w:ind w:firstLine="709"/>
        <w:jc w:val="both"/>
      </w:pPr>
      <w:r>
        <w:rPr>
          <w:rFonts w:ascii="Arial" w:cs="Arial" w:eastAsia="Arial" w:hAnsi="Arial"/>
          <w:sz w:val="24"/>
          <w:szCs w:val="24"/>
        </w:rPr>
        <w:t xml:space="preserve">42. Военнослужащему, не достигшему предельного возраста пребывания на военной службе, ранее положительно аттестованному, не может быть отказано в заключении нового контракта.</w:t>
      </w:r>
    </w:p>
    <w:p>
      <w:pPr>
        <w:spacing w:after="120"/>
        <w:ind w:firstLine="709"/>
        <w:jc w:val="both"/>
      </w:pPr>
      <w:r>
        <w:rPr>
          <w:rFonts w:ascii="Arial" w:cs="Arial" w:eastAsia="Arial" w:hAnsi="Arial"/>
          <w:sz w:val="24"/>
          <w:szCs w:val="24"/>
        </w:rPr>
        <w:t xml:space="preserve">43. Предельный возраст пребывания военнослужащих на военной службе устанавливается </w:t>
      </w:r>
      <w:hyperlink w:history="1" r:id="rIdczkmplkkx8xox5ce8oa8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44. Военнослужащий, проходящий военную службу по контракту, не изъявивший желание заключить новый контракт в установленный срок, представляется к увольнению с военной службы по истечению срока контракта.</w:t>
      </w:r>
    </w:p>
    <w:p>
      <w:pPr>
        <w:spacing w:after="120"/>
        <w:ind w:firstLine="709"/>
        <w:jc w:val="both"/>
      </w:pPr>
      <w:r>
        <w:rPr>
          <w:rFonts w:ascii="Arial" w:cs="Arial" w:eastAsia="Arial" w:hAnsi="Arial"/>
          <w:sz w:val="24"/>
          <w:szCs w:val="24"/>
        </w:rPr>
        <w:t xml:space="preserve">45. Военнослужащий, проходящий военную службу по контракту, в условиях, объективно исключающих возможность заключения нового контракта (участие в боевых действиях; нахождение на излечении; нахождение в отпуске по беременности и родам; нахождение в отпуске по уходу за ребенком; нахождение в заграничных служебных командировках, на заграничном курсовом обучении, обучающих семинарах; нахождение в плену, в положении заложника или интернированного и при других подобных обстоятельствах, определенных законодательством), сохраняет статус военнослужащего и продолжает военную службу на условиях ранее заключенного контракта.</w:t>
      </w:r>
    </w:p>
    <w:p>
      <w:pPr>
        <w:spacing w:after="120"/>
        <w:ind w:firstLine="709"/>
        <w:jc w:val="both"/>
      </w:pPr>
      <w:r>
        <w:rPr>
          <w:rFonts w:ascii="Arial" w:cs="Arial" w:eastAsia="Arial" w:hAnsi="Arial"/>
          <w:sz w:val="24"/>
          <w:szCs w:val="24"/>
        </w:rPr>
        <w:t xml:space="preserve">В случае прекращения указанных обстоятельств военнослужащий в течение пяти рабочих дней после прибытия в воинскую часть (учреждение) подает рапорт о заключении нового контракта о прохождении военной службы либо об увольнении с военной службы.</w:t>
      </w:r>
    </w:p>
    <w:p>
      <w:pPr>
        <w:spacing w:after="120"/>
        <w:ind w:firstLine="709"/>
        <w:jc w:val="both"/>
      </w:pPr>
      <w:r>
        <w:rPr>
          <w:rFonts w:ascii="Arial" w:cs="Arial" w:eastAsia="Arial" w:hAnsi="Arial"/>
          <w:sz w:val="24"/>
          <w:szCs w:val="24"/>
        </w:rPr>
        <w:t xml:space="preserve">Соответствующие командиры (начальники) в десятидневный срок принимают решение о заключении с таким военнослужащим нового контракта или об отказе в его заключении по основаниям, предусмотренным </w:t>
      </w:r>
      <w:hyperlink w:history="1" r:id="rIdmtrga8qtrmmuel1m68x6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настоящим Положением.</w:t>
      </w:r>
    </w:p>
    <w:p>
      <w:pPr>
        <w:spacing w:after="120"/>
        <w:ind w:firstLine="709"/>
        <w:jc w:val="both"/>
      </w:pPr>
      <w:r>
        <w:rPr>
          <w:rFonts w:ascii="Arial" w:cs="Arial" w:eastAsia="Arial" w:hAnsi="Arial"/>
          <w:sz w:val="24"/>
          <w:szCs w:val="24"/>
        </w:rPr>
        <w:t xml:space="preserve">46. Военнослужащий, которому до приобретения права на пенсию за выслугу лет осталось не более трех лет, не может быть уволен с военной службы, кроме случаев, когда он подлежит увольнению по основаниям, установленным подпунктами 4-9 пункта 186 и пунктом 187 настоящего Положения.</w:t>
      </w:r>
    </w:p>
    <w:p>
      <w:pPr>
        <w:spacing w:after="120"/>
        <w:ind w:firstLine="709"/>
        <w:jc w:val="both"/>
      </w:pPr>
      <w:r>
        <w:rPr>
          <w:rFonts w:ascii="Arial" w:cs="Arial" w:eastAsia="Arial" w:hAnsi="Arial"/>
          <w:sz w:val="24"/>
          <w:szCs w:val="24"/>
        </w:rPr>
        <w:t xml:space="preserve">С таким военнослужащим заключается новый контракт на срок, необходимый для приобретения права на пенсию за выслугу лет.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РАЗДЕЛ II</w:t>
      </w:r>
    </w:p>
    <w:p>
      <w:pPr>
        <w:spacing w:after="240" w:before="200"/>
        <w:ind w:firstLine="709"/>
        <w:jc w:val="center"/>
      </w:pPr>
      <w:r>
        <w:rPr>
          <w:rFonts w:ascii="Arial" w:cs="Arial" w:eastAsia="Arial" w:hAnsi="Arial"/>
          <w:b/>
          <w:bCs/>
          <w:sz w:val="32"/>
          <w:szCs w:val="32"/>
        </w:rPr>
        <w:t xml:space="preserve">ПРОХОЖДЕНИЕ ВОЕННОЙ СЛУЖБЫ ОФИЦЕРСКИМ СОСТАВОМ</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1</w:t>
      </w:r>
    </w:p>
    <w:p>
      <w:pPr>
        <w:spacing w:after="240" w:before="200"/>
        <w:ind w:firstLine="709"/>
        <w:jc w:val="center"/>
      </w:pPr>
      <w:r>
        <w:rPr>
          <w:rFonts w:ascii="Arial" w:cs="Arial" w:eastAsia="Arial" w:hAnsi="Arial"/>
          <w:b/>
          <w:bCs/>
          <w:sz w:val="32"/>
          <w:szCs w:val="32"/>
        </w:rPr>
        <w:t xml:space="preserve">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47. К лицам офицерского состава, состоящим на военной службе, относятся лица, имеющие статус военнослужащих и которым присвоены воинские звания офицерского состава.</w:t>
      </w:r>
    </w:p>
    <w:p>
      <w:pPr>
        <w:spacing w:after="120"/>
        <w:ind w:firstLine="709"/>
        <w:jc w:val="both"/>
      </w:pPr>
      <w:r>
        <w:rPr>
          <w:rFonts w:ascii="Arial" w:cs="Arial" w:eastAsia="Arial" w:hAnsi="Arial"/>
          <w:sz w:val="24"/>
          <w:szCs w:val="24"/>
        </w:rPr>
        <w:t xml:space="preserve">Кадровые органы воинских частей (учреждений) и военные комиссариаты оформляют личные дела офицеров, в которых должны быть:</w:t>
      </w:r>
    </w:p>
    <w:p>
      <w:pPr>
        <w:spacing w:after="120"/>
        <w:ind w:firstLine="709"/>
        <w:jc w:val="both"/>
      </w:pPr>
      <w:r>
        <w:rPr>
          <w:rFonts w:ascii="Arial" w:cs="Arial" w:eastAsia="Arial" w:hAnsi="Arial"/>
          <w:sz w:val="24"/>
          <w:szCs w:val="24"/>
        </w:rPr>
        <w:t xml:space="preserve">1) послужной список;</w:t>
      </w:r>
    </w:p>
    <w:p>
      <w:pPr>
        <w:spacing w:after="120"/>
        <w:ind w:firstLine="709"/>
        <w:jc w:val="both"/>
      </w:pPr>
      <w:r>
        <w:rPr>
          <w:rFonts w:ascii="Arial" w:cs="Arial" w:eastAsia="Arial" w:hAnsi="Arial"/>
          <w:sz w:val="24"/>
          <w:szCs w:val="24"/>
        </w:rPr>
        <w:t xml:space="preserve">2) автобиография;</w:t>
      </w:r>
    </w:p>
    <w:p>
      <w:pPr>
        <w:spacing w:after="120"/>
        <w:ind w:firstLine="709"/>
        <w:jc w:val="both"/>
      </w:pPr>
      <w:r>
        <w:rPr>
          <w:rFonts w:ascii="Arial" w:cs="Arial" w:eastAsia="Arial" w:hAnsi="Arial"/>
          <w:sz w:val="24"/>
          <w:szCs w:val="24"/>
        </w:rPr>
        <w:t xml:space="preserve">3) цветная фотография размером 9x12 мм в повседневной военной форме одежды без головного убора, заверенная начальником штаба части или кадровым органом (на лиц, определяемых из запаса, фотография заверяется военным комиссаром);</w:t>
      </w:r>
    </w:p>
    <w:p>
      <w:pPr>
        <w:spacing w:after="120"/>
        <w:ind w:firstLine="709"/>
        <w:jc w:val="both"/>
      </w:pPr>
      <w:r>
        <w:rPr>
          <w:rFonts w:ascii="Arial" w:cs="Arial" w:eastAsia="Arial" w:hAnsi="Arial"/>
          <w:sz w:val="24"/>
          <w:szCs w:val="24"/>
        </w:rPr>
        <w:t xml:space="preserve">4) служебная характеристика, написанная на военнослужащего его непосредственным начальником, а на граждан - соответствующими должностными лицами с места последней работы (учебы);</w:t>
      </w:r>
    </w:p>
    <w:p>
      <w:pPr>
        <w:spacing w:after="120"/>
        <w:ind w:firstLine="709"/>
        <w:jc w:val="both"/>
      </w:pPr>
      <w:r>
        <w:rPr>
          <w:rFonts w:ascii="Arial" w:cs="Arial" w:eastAsia="Arial" w:hAnsi="Arial"/>
          <w:sz w:val="24"/>
          <w:szCs w:val="24"/>
        </w:rPr>
        <w:t xml:space="preserve">5) копия документа об образовании, заверенная нотариально;</w:t>
      </w:r>
    </w:p>
    <w:p>
      <w:pPr>
        <w:spacing w:after="120"/>
        <w:ind w:firstLine="709"/>
        <w:jc w:val="both"/>
      </w:pPr>
      <w:r>
        <w:rPr>
          <w:rFonts w:ascii="Arial" w:cs="Arial" w:eastAsia="Arial" w:hAnsi="Arial"/>
          <w:sz w:val="24"/>
          <w:szCs w:val="24"/>
        </w:rPr>
        <w:t xml:space="preserve">6) копии паспорта и свидетельства о рождении;</w:t>
      </w:r>
    </w:p>
    <w:p>
      <w:pPr>
        <w:spacing w:after="120"/>
        <w:ind w:firstLine="709"/>
        <w:jc w:val="both"/>
      </w:pPr>
      <w:r>
        <w:rPr>
          <w:rFonts w:ascii="Arial" w:cs="Arial" w:eastAsia="Arial" w:hAnsi="Arial"/>
          <w:sz w:val="24"/>
          <w:szCs w:val="24"/>
        </w:rPr>
        <w:t xml:space="preserve">7) копии свидетельств о браке (о расторжении брака), о рождении детей;</w:t>
      </w:r>
    </w:p>
    <w:p>
      <w:pPr>
        <w:spacing w:after="120"/>
        <w:ind w:firstLine="709"/>
        <w:jc w:val="both"/>
      </w:pPr>
      <w:r>
        <w:rPr>
          <w:rFonts w:ascii="Arial" w:cs="Arial" w:eastAsia="Arial" w:hAnsi="Arial"/>
          <w:sz w:val="24"/>
          <w:szCs w:val="24"/>
        </w:rPr>
        <w:t xml:space="preserve">8) копия заключения медицинского освидетельствования о степени годности к военной службе.</w:t>
      </w:r>
    </w:p>
    <w:p>
      <w:pPr>
        <w:spacing w:after="120"/>
        <w:ind w:firstLine="709"/>
        <w:jc w:val="both"/>
      </w:pPr>
      <w:r>
        <w:rPr>
          <w:rFonts w:ascii="Arial" w:cs="Arial" w:eastAsia="Arial" w:hAnsi="Arial"/>
          <w:sz w:val="24"/>
          <w:szCs w:val="24"/>
        </w:rPr>
        <w:t xml:space="preserve">Дальнейший порядок составления, ведения личных дел и учета личного состава в воинских частях (учреждениях), определяется руководителями соответствующих государственных органов.</w:t>
      </w:r>
    </w:p>
    <w:p>
      <w:pPr>
        <w:spacing w:after="120"/>
        <w:ind w:firstLine="709"/>
        <w:jc w:val="both"/>
      </w:pPr>
      <w:r>
        <w:rPr>
          <w:rFonts w:ascii="Arial" w:cs="Arial" w:eastAsia="Arial" w:hAnsi="Arial"/>
          <w:sz w:val="24"/>
          <w:szCs w:val="24"/>
        </w:rPr>
        <w:t xml:space="preserve">48. Военная служба лиц офицерского состава состоит из военной службы по призыву и по контракту.</w:t>
      </w:r>
    </w:p>
    <w:p>
      <w:pPr>
        <w:spacing w:after="120"/>
        <w:ind w:firstLine="709"/>
        <w:jc w:val="both"/>
      </w:pPr>
      <w:r>
        <w:rPr>
          <w:rFonts w:ascii="Arial" w:cs="Arial" w:eastAsia="Arial" w:hAnsi="Arial"/>
          <w:sz w:val="24"/>
          <w:szCs w:val="24"/>
        </w:rPr>
        <w:t xml:space="preserve">К офицерам, проходящим военную службу по призыву относятся:</w:t>
      </w:r>
    </w:p>
    <w:p>
      <w:pPr>
        <w:spacing w:after="120"/>
        <w:ind w:firstLine="709"/>
        <w:jc w:val="both"/>
      </w:pPr>
      <w:r>
        <w:rPr>
          <w:rFonts w:ascii="Arial" w:cs="Arial" w:eastAsia="Arial" w:hAnsi="Arial"/>
          <w:sz w:val="24"/>
          <w:szCs w:val="24"/>
        </w:rPr>
        <w:t xml:space="preserve">1) офицеры, призванные на военную службу в соответствии с </w:t>
      </w:r>
      <w:hyperlink w:history="1" r:id="rIdfbta5k9lexxzwwjmotbx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офицеры запаса, призванные на военную службу при объявлении мобилизации и в военное время;</w:t>
      </w:r>
    </w:p>
    <w:p>
      <w:pPr>
        <w:spacing w:after="120"/>
        <w:ind w:firstLine="709"/>
        <w:jc w:val="both"/>
      </w:pPr>
      <w:r>
        <w:rPr>
          <w:rFonts w:ascii="Arial" w:cs="Arial" w:eastAsia="Arial" w:hAnsi="Arial"/>
          <w:sz w:val="24"/>
          <w:szCs w:val="24"/>
        </w:rPr>
        <w:t xml:space="preserve">3) офицеры запаса, привлекаемые для прохождения военных сборов.</w:t>
      </w:r>
    </w:p>
    <w:p>
      <w:pPr>
        <w:spacing w:after="120"/>
        <w:ind w:firstLine="709"/>
        <w:jc w:val="both"/>
      </w:pPr>
      <w:r>
        <w:rPr>
          <w:rFonts w:ascii="Arial" w:cs="Arial" w:eastAsia="Arial" w:hAnsi="Arial"/>
          <w:sz w:val="24"/>
          <w:szCs w:val="24"/>
        </w:rPr>
        <w:t xml:space="preserve">49. Для лиц офицерского состава устанавливаются следующие воинские звания:</w:t>
      </w:r>
    </w:p>
    <w:p>
      <w:pPr>
        <w:spacing w:after="120"/>
        <w:ind w:firstLine="709"/>
        <w:jc w:val="both"/>
      </w:pPr>
      <w:r>
        <w:rPr>
          <w:rFonts w:ascii="Arial" w:cs="Arial" w:eastAsia="Arial" w:hAnsi="Arial"/>
          <w:sz w:val="24"/>
          <w:szCs w:val="24"/>
        </w:rPr>
        <w:t xml:space="preserve">1) младший офицерский состав: младший лейтенант, лейтенант, старший лейтенант, капитан;</w:t>
      </w:r>
    </w:p>
    <w:p>
      <w:pPr>
        <w:spacing w:after="120"/>
        <w:ind w:firstLine="709"/>
        <w:jc w:val="both"/>
      </w:pPr>
      <w:r>
        <w:rPr>
          <w:rFonts w:ascii="Arial" w:cs="Arial" w:eastAsia="Arial" w:hAnsi="Arial"/>
          <w:sz w:val="24"/>
          <w:szCs w:val="24"/>
        </w:rPr>
        <w:t xml:space="preserve">2) старший офицерский состав: майор, подполковник, полковник;</w:t>
      </w:r>
    </w:p>
    <w:p>
      <w:pPr>
        <w:spacing w:after="120"/>
        <w:ind w:firstLine="709"/>
        <w:jc w:val="both"/>
      </w:pPr>
      <w:r>
        <w:rPr>
          <w:rFonts w:ascii="Arial" w:cs="Arial" w:eastAsia="Arial" w:hAnsi="Arial"/>
          <w:sz w:val="24"/>
          <w:szCs w:val="24"/>
        </w:rPr>
        <w:t xml:space="preserve">3) высший офицерский состав: генерал-майор, генерал-лейтенант, генерал-полковник, генерал армии.</w:t>
      </w:r>
    </w:p>
    <w:p>
      <w:pPr>
        <w:spacing w:after="120"/>
        <w:ind w:firstLine="709"/>
        <w:jc w:val="both"/>
      </w:pPr>
      <w:r>
        <w:rPr>
          <w:rFonts w:ascii="Arial" w:cs="Arial" w:eastAsia="Arial" w:hAnsi="Arial"/>
          <w:sz w:val="24"/>
          <w:szCs w:val="24"/>
        </w:rPr>
        <w:t xml:space="preserve">Для офицеров, имеющих юридическую и медицинскую военно-учетные специальности и проходящих службу в соответствующих подразделениях и должностях, к воинским званиям добавляются слова "юстиции", "медицинской службы". Офицерам, проходящим службу в гвардейских воинских частях, устанавливаются отличительные гвардейские воинские звания, которые образуются путем добавления перед соответствующим воинским званием слова "гвардии" (гвардии старший лейтенант, гвардии полковник).</w:t>
      </w:r>
    </w:p>
    <w:p>
      <w:pPr>
        <w:spacing w:after="120"/>
        <w:ind w:firstLine="709"/>
        <w:jc w:val="both"/>
      </w:pPr>
      <w:r>
        <w:rPr>
          <w:rFonts w:ascii="Arial" w:cs="Arial" w:eastAsia="Arial" w:hAnsi="Arial"/>
          <w:sz w:val="24"/>
          <w:szCs w:val="24"/>
        </w:rPr>
        <w:t xml:space="preserve">50. По отношению к воинской обязанности офицеры подразделяются:</w:t>
      </w:r>
    </w:p>
    <w:p>
      <w:pPr>
        <w:spacing w:after="120"/>
        <w:ind w:firstLine="709"/>
        <w:jc w:val="both"/>
      </w:pPr>
      <w:r>
        <w:rPr>
          <w:rFonts w:ascii="Arial" w:cs="Arial" w:eastAsia="Arial" w:hAnsi="Arial"/>
          <w:sz w:val="24"/>
          <w:szCs w:val="24"/>
        </w:rPr>
        <w:t xml:space="preserve">1) на офицеров, состоящих на военной службе;</w:t>
      </w:r>
    </w:p>
    <w:p>
      <w:pPr>
        <w:spacing w:after="120"/>
        <w:ind w:firstLine="709"/>
        <w:jc w:val="both"/>
      </w:pPr>
      <w:r>
        <w:rPr>
          <w:rFonts w:ascii="Arial" w:cs="Arial" w:eastAsia="Arial" w:hAnsi="Arial"/>
          <w:sz w:val="24"/>
          <w:szCs w:val="24"/>
        </w:rPr>
        <w:t xml:space="preserve">2) на офицеров, состоящих в запасе, - офицеров запаса;</w:t>
      </w:r>
    </w:p>
    <w:p>
      <w:pPr>
        <w:spacing w:after="120"/>
        <w:ind w:firstLine="709"/>
        <w:jc w:val="both"/>
      </w:pPr>
      <w:r>
        <w:rPr>
          <w:rFonts w:ascii="Arial" w:cs="Arial" w:eastAsia="Arial" w:hAnsi="Arial"/>
          <w:sz w:val="24"/>
          <w:szCs w:val="24"/>
        </w:rPr>
        <w:t xml:space="preserve">3) на офицеров, находящихся в отставке, - офицеров в отставке.</w:t>
      </w:r>
    </w:p>
    <w:p>
      <w:pPr>
        <w:spacing w:after="120"/>
        <w:ind w:firstLine="709"/>
        <w:jc w:val="both"/>
      </w:pPr>
      <w:r>
        <w:rPr>
          <w:rFonts w:ascii="Arial" w:cs="Arial" w:eastAsia="Arial" w:hAnsi="Arial"/>
          <w:sz w:val="24"/>
          <w:szCs w:val="24"/>
        </w:rPr>
        <w:t xml:space="preserve">51. Офицеры в присвоенных им воинских званиях офицерского состава состоят пожизненно.</w:t>
      </w:r>
    </w:p>
    <w:p>
      <w:pPr>
        <w:spacing w:after="120"/>
        <w:ind w:firstLine="709"/>
        <w:jc w:val="both"/>
      </w:pPr>
      <w:r>
        <w:rPr>
          <w:rFonts w:ascii="Arial" w:cs="Arial" w:eastAsia="Arial" w:hAnsi="Arial"/>
          <w:sz w:val="24"/>
          <w:szCs w:val="24"/>
        </w:rPr>
        <w:t xml:space="preserve">К воинским званиям офицеров, состоящих в запасе, добавляется слово "запаса" (капитан запаса, полковник запаса), а к воинским званиям офицеров, находящихся в отставке, добавляется слово "в отставке" (полковник в отставке, генерал-лейтенант в отставке).</w:t>
      </w:r>
    </w:p>
    <w:p>
      <w:pPr>
        <w:spacing w:after="120"/>
        <w:ind w:firstLine="709"/>
        <w:jc w:val="both"/>
      </w:pPr>
      <w:r>
        <w:rPr>
          <w:rFonts w:ascii="Arial" w:cs="Arial" w:eastAsia="Arial" w:hAnsi="Arial"/>
          <w:sz w:val="24"/>
          <w:szCs w:val="24"/>
        </w:rPr>
        <w:t xml:space="preserve">52. Офицеры пребывают на военной службе и в запасе в соответствии с законодательством в сфере всеобщей воинской обязанности граждан Кыргызской Республики, военной и альтернативной службы.</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w6gi9pizbgn0b2pclzqk1">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53. Офицеры запаса, признанные военно-врачебной комиссией по состоянию здоровья годными к военной службе вне строя в мирное время, ограниченно годными первой степени в военное время или негодными к военной службе в мирное время, ограниченно годными второй степени в военное время, состоят на воинском учете в запасе 3 разряда.</w:t>
      </w:r>
    </w:p>
    <w:p>
      <w:pPr>
        <w:spacing w:after="120"/>
        <w:ind w:firstLine="709"/>
        <w:jc w:val="both"/>
      </w:pPr>
      <w:r>
        <w:rPr>
          <w:rFonts w:ascii="Arial" w:cs="Arial" w:eastAsia="Arial" w:hAnsi="Arial"/>
          <w:sz w:val="24"/>
          <w:szCs w:val="24"/>
        </w:rPr>
        <w:t xml:space="preserve">Военнослужащие-женщины офицерского состава независимо от их воинских званий состоят в запасе 3 разряда. Предельный возраст пребывания их в запасе устанавливается до 45 лет включительно.</w:t>
      </w:r>
    </w:p>
    <w:p>
      <w:pPr>
        <w:spacing w:after="120"/>
        <w:ind w:firstLine="709"/>
        <w:jc w:val="both"/>
      </w:pPr>
      <w:r>
        <w:rPr>
          <w:rFonts w:ascii="Arial" w:cs="Arial" w:eastAsia="Arial" w:hAnsi="Arial"/>
          <w:sz w:val="24"/>
          <w:szCs w:val="24"/>
        </w:rPr>
        <w:t xml:space="preserve">54. Офицеры, достигшие предельного возраста пребывания на военной службе, подлежат увольнению с военной службы в запас или отставку, за исключением случаев, указанных в пункте 46 настоящего Положения.</w:t>
      </w:r>
    </w:p>
    <w:p>
      <w:pPr>
        <w:spacing w:after="120"/>
        <w:ind w:firstLine="709"/>
        <w:jc w:val="both"/>
      </w:pPr>
      <w:r>
        <w:rPr>
          <w:rFonts w:ascii="Arial" w:cs="Arial" w:eastAsia="Arial" w:hAnsi="Arial"/>
          <w:i/>
          <w:iCs/>
          <w:sz w:val="24"/>
          <w:szCs w:val="24"/>
        </w:rPr>
        <w:t xml:space="preserve">(Абзац утратил силу в соответствии с </w:t>
      </w:r>
      <w:hyperlink w:history="1" r:id="rIdyub-4pwao45lzjjq-zjl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2017 года № 506)</w:t>
      </w:r>
    </w:p>
    <w:p>
      <w:pPr>
        <w:spacing w:after="120"/>
        <w:ind w:firstLine="709"/>
        <w:jc w:val="both"/>
      </w:pPr>
      <w:r>
        <w:rPr>
          <w:rFonts w:ascii="Arial" w:cs="Arial" w:eastAsia="Arial" w:hAnsi="Arial"/>
          <w:sz w:val="24"/>
          <w:szCs w:val="24"/>
        </w:rPr>
        <w:t xml:space="preserve">В отдельных случаях крайней служебной необходимости, при невозможности исполнения обязанностей другими лицами, офицеры, достигшие предельного возраста пребывания на военной службе, по ходатайству Офицерского собрания могут быть оставлены на военной службе на срок до 3-х лет, на основании решения коллегии государственного органа, в котором предусмотрена военная служба.</w:t>
      </w:r>
    </w:p>
    <w:p>
      <w:pPr>
        <w:spacing w:after="120"/>
        <w:ind w:firstLine="709"/>
        <w:jc w:val="both"/>
      </w:pPr>
      <w:r>
        <w:rPr>
          <w:rFonts w:ascii="Arial" w:cs="Arial" w:eastAsia="Arial" w:hAnsi="Arial"/>
          <w:sz w:val="24"/>
          <w:szCs w:val="24"/>
        </w:rPr>
        <w:t xml:space="preserve">В этих целях списки офицеров, достигших предельного возраста в наступившем году и планируемых к оставлению на военной службе по ходатайству офицерского собрания, рассматриваются один раз в год, заблаговременно, на очередном плановом заседании коллегии, в первом квартале текущего года.</w:t>
      </w:r>
    </w:p>
    <w:p>
      <w:pPr>
        <w:spacing w:after="120"/>
        <w:ind w:firstLine="709"/>
        <w:jc w:val="both"/>
      </w:pPr>
      <w:r>
        <w:rPr>
          <w:rFonts w:ascii="Arial" w:cs="Arial" w:eastAsia="Arial" w:hAnsi="Arial"/>
          <w:sz w:val="24"/>
          <w:szCs w:val="24"/>
        </w:rPr>
        <w:t xml:space="preserve">Офицеры, оставленные на военной службе сверх предельного возраста на срок до 3-х лет, могут быть уволены до истечения срока, на который они были оставлены, по решению командования или на основании личной просьбы.</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ngt3nf5yul3mf42s-eeup">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r0egxe-asiprno5vk2s6l">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55. Офицеры запаса, достигшие предельного возраста пребывания в запасе, или лица, признанные негодными к военной службе по состоянию здоровья с исключением с воинского учета, переводятся в отставку.</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2</w:t>
      </w:r>
    </w:p>
    <w:p>
      <w:pPr>
        <w:spacing w:after="240" w:before="200"/>
        <w:ind w:firstLine="709"/>
        <w:jc w:val="center"/>
      </w:pPr>
      <w:r>
        <w:rPr>
          <w:rFonts w:ascii="Arial" w:cs="Arial" w:eastAsia="Arial" w:hAnsi="Arial"/>
          <w:b/>
          <w:bCs/>
          <w:sz w:val="32"/>
          <w:szCs w:val="32"/>
        </w:rPr>
        <w:t xml:space="preserve">Комплектование должностей офицерского состава</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56. Должности офицерского состава комплектуются путем назначения:</w:t>
      </w:r>
    </w:p>
    <w:p>
      <w:pPr>
        <w:spacing w:after="120"/>
        <w:ind w:firstLine="709"/>
        <w:jc w:val="both"/>
      </w:pPr>
      <w:r>
        <w:rPr>
          <w:rFonts w:ascii="Arial" w:cs="Arial" w:eastAsia="Arial" w:hAnsi="Arial"/>
          <w:sz w:val="24"/>
          <w:szCs w:val="24"/>
        </w:rPr>
        <w:t xml:space="preserve">1) офицеров, состоящих на военной службе;</w:t>
      </w:r>
    </w:p>
    <w:p>
      <w:pPr>
        <w:spacing w:after="120"/>
        <w:ind w:firstLine="709"/>
        <w:jc w:val="both"/>
      </w:pPr>
      <w:r>
        <w:rPr>
          <w:rFonts w:ascii="Arial" w:cs="Arial" w:eastAsia="Arial" w:hAnsi="Arial"/>
          <w:sz w:val="24"/>
          <w:szCs w:val="24"/>
        </w:rPr>
        <w:t xml:space="preserve">2) офицеров - выпускников военных учебных заведений;</w:t>
      </w:r>
    </w:p>
    <w:p>
      <w:pPr>
        <w:spacing w:after="120"/>
        <w:ind w:firstLine="709"/>
        <w:jc w:val="both"/>
      </w:pPr>
      <w:r>
        <w:rPr>
          <w:rFonts w:ascii="Arial" w:cs="Arial" w:eastAsia="Arial" w:hAnsi="Arial"/>
          <w:sz w:val="24"/>
          <w:szCs w:val="24"/>
        </w:rPr>
        <w:t xml:space="preserve">3) военнослужащих рядового, сержантского и старшинского составов, проходящих военную службу по контракту, и прапорщиков, имеющих высшее образование, родственное по профилю подготовки соответствующей военно-учетной специальности, путем назначения на должности офицерского состава со штатной категорией не выше "майор", при этом в их подчинении не должны находиться лица офицерского состава.</w:t>
      </w:r>
    </w:p>
    <w:p>
      <w:pPr>
        <w:spacing w:after="120"/>
        <w:ind w:firstLine="709"/>
        <w:jc w:val="both"/>
      </w:pPr>
      <w:r>
        <w:rPr>
          <w:rFonts w:ascii="Arial" w:cs="Arial" w:eastAsia="Arial" w:hAnsi="Arial"/>
          <w:sz w:val="24"/>
          <w:szCs w:val="24"/>
        </w:rPr>
        <w:t xml:space="preserve">57. При служебной необходимости решением руководителей уполномоченных органов на должности офицерского состава временно могут быть назначены лица гражданского персонала, имеющие необходимый опыт работы для выполнения обязанностей по этим должностям.</w:t>
      </w:r>
    </w:p>
    <w:p>
      <w:pPr>
        <w:spacing w:after="120"/>
        <w:ind w:firstLine="709"/>
        <w:jc w:val="both"/>
      </w:pPr>
      <w:r>
        <w:rPr>
          <w:rFonts w:ascii="Arial" w:cs="Arial" w:eastAsia="Arial" w:hAnsi="Arial"/>
          <w:sz w:val="24"/>
          <w:szCs w:val="24"/>
        </w:rPr>
        <w:t xml:space="preserve">В случаях необходимости назначения офицеров на должности, военнослужащие и служащие, указанные в подпункте 3 пункта 56 настоящего Положения и первом абзаце настоящего пункта, освобождаются от занимаемых ими должностей офицерского состава с последующим размещением их на должностях, равных должностям, занимаемым ими до назначения на должности офицерского состава.</w:t>
      </w:r>
    </w:p>
    <w:p>
      <w:pPr>
        <w:spacing w:after="120"/>
        <w:ind w:firstLine="709"/>
        <w:jc w:val="both"/>
      </w:pPr>
      <w:r>
        <w:rPr>
          <w:rFonts w:ascii="Arial" w:cs="Arial" w:eastAsia="Arial" w:hAnsi="Arial"/>
          <w:sz w:val="24"/>
          <w:szCs w:val="24"/>
        </w:rPr>
        <w:t xml:space="preserve">58. Должности офицерского состава также комплектуются:</w:t>
      </w:r>
    </w:p>
    <w:p>
      <w:pPr>
        <w:spacing w:after="120"/>
        <w:ind w:firstLine="709"/>
        <w:jc w:val="both"/>
      </w:pPr>
      <w:r>
        <w:rPr>
          <w:rFonts w:ascii="Arial" w:cs="Arial" w:eastAsia="Arial" w:hAnsi="Arial"/>
          <w:sz w:val="24"/>
          <w:szCs w:val="24"/>
        </w:rPr>
        <w:t xml:space="preserve">1) офицерами запаса, определяемыми на военную службу по контракту, не достигшими предельного возраста пребывания на военной службе;</w:t>
      </w:r>
    </w:p>
    <w:p>
      <w:pPr>
        <w:spacing w:after="120"/>
        <w:ind w:firstLine="709"/>
        <w:jc w:val="both"/>
      </w:pPr>
      <w:r>
        <w:rPr>
          <w:rFonts w:ascii="Arial" w:cs="Arial" w:eastAsia="Arial" w:hAnsi="Arial"/>
          <w:sz w:val="24"/>
          <w:szCs w:val="24"/>
        </w:rPr>
        <w:t xml:space="preserve">2) офицерами запаса, призываемыми на военную службу на 2 года из числа лиц в возрасте не старше 30 лет, в количестве и по военно-учетным специальностям, определяемым Правительством Кыргызской Республики;</w:t>
      </w:r>
    </w:p>
    <w:p>
      <w:pPr>
        <w:spacing w:after="120"/>
        <w:ind w:firstLine="709"/>
        <w:jc w:val="both"/>
      </w:pPr>
      <w:r>
        <w:rPr>
          <w:rFonts w:ascii="Arial" w:cs="Arial" w:eastAsia="Arial" w:hAnsi="Arial"/>
          <w:sz w:val="24"/>
          <w:szCs w:val="24"/>
        </w:rPr>
        <w:t xml:space="preserve">3) солдатами, сержантами, старшинами и прапорщиками запаса, имеющими высшее образование, родственное по профилю подготовки соответствующей военно-учетной специальности, не достигшими предельного возраста пребывания на военной службе младшего офицерского состава;</w:t>
      </w:r>
    </w:p>
    <w:p>
      <w:pPr>
        <w:spacing w:after="120"/>
        <w:ind w:firstLine="709"/>
        <w:jc w:val="both"/>
      </w:pPr>
      <w:r>
        <w:rPr>
          <w:rFonts w:ascii="Arial" w:cs="Arial" w:eastAsia="Arial" w:hAnsi="Arial"/>
          <w:sz w:val="24"/>
          <w:szCs w:val="24"/>
        </w:rPr>
        <w:t xml:space="preserve">4) лицами женского пола, ранее не состоящими на воинском учете, в возрасте не старше 40 лет, имеющими высшее образование, родственное по профилю подготовки соответствующей военно-учетной специальности.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3</w:t>
      </w:r>
    </w:p>
    <w:p>
      <w:pPr>
        <w:spacing w:after="240" w:before="200"/>
        <w:ind w:firstLine="709"/>
        <w:jc w:val="center"/>
      </w:pPr>
      <w:r>
        <w:rPr>
          <w:rFonts w:ascii="Arial" w:cs="Arial" w:eastAsia="Arial" w:hAnsi="Arial"/>
          <w:b/>
          <w:bCs/>
          <w:sz w:val="32"/>
          <w:szCs w:val="32"/>
        </w:rPr>
        <w:t xml:space="preserve">Назначения на должности, перемещения по службе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59. Должности офицерского состава и соответствующие этим должностям воинские звания, определяются специальными перечнями и предусматриваются в штатах. Перечни этих должностей утверждаются приказами руководителей уполномоченных органов, за исключением должностей высшего офицерского состава.</w:t>
      </w:r>
    </w:p>
    <w:p>
      <w:pPr>
        <w:spacing w:after="120"/>
        <w:ind w:firstLine="709"/>
        <w:jc w:val="both"/>
      </w:pPr>
      <w:r>
        <w:rPr>
          <w:rFonts w:ascii="Arial" w:cs="Arial" w:eastAsia="Arial" w:hAnsi="Arial"/>
          <w:sz w:val="24"/>
          <w:szCs w:val="24"/>
        </w:rPr>
        <w:t xml:space="preserve">60. Назначение офицеров на должности производится в следующие сроки:</w:t>
      </w:r>
    </w:p>
    <w:p>
      <w:pPr>
        <w:spacing w:after="120"/>
        <w:ind w:firstLine="709"/>
        <w:jc w:val="both"/>
      </w:pPr>
      <w:r>
        <w:rPr>
          <w:rFonts w:ascii="Arial" w:cs="Arial" w:eastAsia="Arial" w:hAnsi="Arial"/>
          <w:sz w:val="24"/>
          <w:szCs w:val="24"/>
        </w:rPr>
        <w:t xml:space="preserve">1) по прибытии их в распоряжение руководителей уполномоченных органов - в течение двух месяцев;</w:t>
      </w:r>
    </w:p>
    <w:p>
      <w:pPr>
        <w:spacing w:after="120"/>
        <w:ind w:firstLine="709"/>
        <w:jc w:val="both"/>
      </w:pPr>
      <w:r>
        <w:rPr>
          <w:rFonts w:ascii="Arial" w:cs="Arial" w:eastAsia="Arial" w:hAnsi="Arial"/>
          <w:sz w:val="24"/>
          <w:szCs w:val="24"/>
        </w:rPr>
        <w:t xml:space="preserve">2) определенных из запаса на военную службу по контракту - не позднее месячного срока со дня убытия их к месту службы, указанному в предписании военного комиссариата.</w:t>
      </w:r>
    </w:p>
    <w:p>
      <w:pPr>
        <w:spacing w:after="120"/>
        <w:ind w:firstLine="709"/>
        <w:jc w:val="both"/>
      </w:pPr>
      <w:r>
        <w:rPr>
          <w:rFonts w:ascii="Arial" w:cs="Arial" w:eastAsia="Arial" w:hAnsi="Arial"/>
          <w:sz w:val="24"/>
          <w:szCs w:val="24"/>
        </w:rPr>
        <w:t xml:space="preserve">61. Назначение офицеров (за исключением должностей, назначения на которые производятся Президентом Кыргызской Республики) производится:</w:t>
      </w:r>
    </w:p>
    <w:p>
      <w:pPr>
        <w:spacing w:after="120"/>
        <w:ind w:firstLine="709"/>
        <w:jc w:val="both"/>
      </w:pPr>
      <w:r>
        <w:rPr>
          <w:rFonts w:ascii="Arial" w:cs="Arial" w:eastAsia="Arial" w:hAnsi="Arial"/>
          <w:sz w:val="24"/>
          <w:szCs w:val="24"/>
        </w:rPr>
        <w:t xml:space="preserve">1) в Генеральном штабе Вооруженных Сил:</w:t>
      </w:r>
    </w:p>
    <w:p>
      <w:pPr>
        <w:spacing w:after="120"/>
        <w:ind w:firstLine="709"/>
        <w:jc w:val="both"/>
      </w:pPr>
      <w:r>
        <w:rPr>
          <w:rFonts w:ascii="Arial" w:cs="Arial" w:eastAsia="Arial" w:hAnsi="Arial"/>
          <w:sz w:val="24"/>
          <w:szCs w:val="24"/>
        </w:rPr>
        <w:t xml:space="preserve">- назначение на должности офицерского состава выпускников военно-учебных заведений, а также военнослужащих рядового, сержантского и старшинского состава, проходящих военную службу по контракту, и прапорщиков - приказами начальника Генерального штаба Вооруженных Сил;</w:t>
      </w:r>
    </w:p>
    <w:p>
      <w:pPr>
        <w:spacing w:after="120"/>
        <w:ind w:firstLine="709"/>
        <w:jc w:val="both"/>
      </w:pPr>
      <w:r>
        <w:rPr>
          <w:rFonts w:ascii="Arial" w:cs="Arial" w:eastAsia="Arial" w:hAnsi="Arial"/>
          <w:sz w:val="24"/>
          <w:szCs w:val="24"/>
        </w:rPr>
        <w:t xml:space="preserve">- офицеров соединений, воинских частей и учреждений Сухопутных войск, Национальной гвардии, Сил воздушной обороны на должности со штатной должностной категорией до "майора" включительно - приказами соответствующих командующих;</w:t>
      </w:r>
    </w:p>
    <w:p>
      <w:pPr>
        <w:spacing w:after="120"/>
        <w:ind w:firstLine="709"/>
        <w:jc w:val="both"/>
      </w:pPr>
      <w:r>
        <w:rPr>
          <w:rFonts w:ascii="Arial" w:cs="Arial" w:eastAsia="Arial" w:hAnsi="Arial"/>
          <w:sz w:val="24"/>
          <w:szCs w:val="24"/>
        </w:rPr>
        <w:t xml:space="preserve">- офицеров командования, войсковых частей и учреждений дивизии, входящей в состав Сухопутных войск, на должности со штатной должностной категорией до "капитана" включительно - приказами командира дивизии;</w:t>
      </w:r>
    </w:p>
    <w:p>
      <w:pPr>
        <w:spacing w:after="120"/>
        <w:ind w:firstLine="709"/>
        <w:jc w:val="both"/>
      </w:pPr>
      <w:r>
        <w:rPr>
          <w:rFonts w:ascii="Arial" w:cs="Arial" w:eastAsia="Arial" w:hAnsi="Arial"/>
          <w:sz w:val="24"/>
          <w:szCs w:val="24"/>
        </w:rPr>
        <w:t xml:space="preserve">- офицеров соединений, воинских частей и учреждений центрального подчинения, а также назначение офицеров между Сухопутными войскам, Национальной гвардией, Силами воздушной обороны, частями центрального подчинения на должности со штатной категорией до "майора" включительно - приказами первого заместителя начальника Генерального штаба Вооруженных Сил;</w:t>
      </w:r>
    </w:p>
    <w:p>
      <w:pPr>
        <w:spacing w:after="120"/>
        <w:ind w:firstLine="709"/>
        <w:jc w:val="both"/>
      </w:pPr>
      <w:r>
        <w:rPr>
          <w:rFonts w:ascii="Arial" w:cs="Arial" w:eastAsia="Arial" w:hAnsi="Arial"/>
          <w:sz w:val="24"/>
          <w:szCs w:val="24"/>
        </w:rPr>
        <w:t xml:space="preserve">- остальных офицеров - приказами начальника Генерального штаба Вооруженных Сил;</w:t>
      </w:r>
    </w:p>
    <w:p>
      <w:pPr>
        <w:spacing w:after="120"/>
        <w:ind w:firstLine="709"/>
        <w:jc w:val="both"/>
      </w:pPr>
      <w:r>
        <w:rPr>
          <w:rFonts w:ascii="Arial" w:cs="Arial" w:eastAsia="Arial" w:hAnsi="Arial"/>
          <w:sz w:val="24"/>
          <w:szCs w:val="24"/>
        </w:rPr>
        <w:t xml:space="preserve">2) в органе обороны - приказами руководителя органа обороны;</w:t>
      </w:r>
    </w:p>
    <w:p>
      <w:pPr>
        <w:spacing w:after="120"/>
        <w:ind w:firstLine="709"/>
        <w:jc w:val="both"/>
      </w:pPr>
      <w:r>
        <w:rPr>
          <w:rFonts w:ascii="Arial" w:cs="Arial" w:eastAsia="Arial" w:hAnsi="Arial"/>
          <w:i/>
          <w:iCs/>
          <w:sz w:val="24"/>
          <w:szCs w:val="24"/>
        </w:rPr>
        <w:t xml:space="preserve">3) (утратил силу в соответствии с </w:t>
      </w:r>
      <w:hyperlink w:history="1" r:id="rId2t2kpunyg_uchys8e9mz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января 2018 года № 15)</w:t>
      </w:r>
    </w:p>
    <w:p>
      <w:pPr>
        <w:spacing w:after="120"/>
        <w:ind w:firstLine="709"/>
        <w:jc w:val="both"/>
      </w:pPr>
      <w:r>
        <w:rPr>
          <w:rFonts w:ascii="Arial" w:cs="Arial" w:eastAsia="Arial" w:hAnsi="Arial"/>
          <w:sz w:val="24"/>
          <w:szCs w:val="24"/>
        </w:rPr>
        <w:t xml:space="preserve">4) в органе национальной безопасности - приказами руководителя органа национальной безопасности; при необходимости руководитель органа национальной безопасности вправе делегировать своим заместителям и руководителям структурных и территориальных подразделений, а также подведомственных учреждений полномочия по назначению офицеров на должности и освобождению их от должности;</w:t>
      </w:r>
    </w:p>
    <w:p>
      <w:pPr>
        <w:spacing w:after="120"/>
        <w:ind w:firstLine="709"/>
        <w:jc w:val="both"/>
      </w:pPr>
      <w:r>
        <w:rPr>
          <w:rFonts w:ascii="Arial" w:cs="Arial" w:eastAsia="Arial" w:hAnsi="Arial"/>
          <w:sz w:val="24"/>
          <w:szCs w:val="24"/>
        </w:rPr>
        <w:t xml:space="preserve">в Пограничной службе - приказами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при необходимости руководитель Пограничной службы вправе делегировать своим заместителям и руководителям территориальных подразделений полномочия по назначению офицеров на должности и освобождению их от должности;</w:t>
      </w:r>
    </w:p>
    <w:p>
      <w:pPr>
        <w:spacing w:after="120"/>
        <w:ind w:firstLine="709"/>
        <w:jc w:val="both"/>
      </w:pPr>
      <w:r>
        <w:rPr>
          <w:rFonts w:ascii="Arial" w:cs="Arial" w:eastAsia="Arial" w:hAnsi="Arial"/>
          <w:sz w:val="24"/>
          <w:szCs w:val="24"/>
        </w:rPr>
        <w:t xml:space="preserve">5) в органах военной прокуратуры:</w:t>
      </w:r>
    </w:p>
    <w:p>
      <w:pPr>
        <w:spacing w:after="120"/>
        <w:ind w:firstLine="709"/>
        <w:jc w:val="both"/>
      </w:pPr>
      <w:r>
        <w:rPr>
          <w:rFonts w:ascii="Arial" w:cs="Arial" w:eastAsia="Arial" w:hAnsi="Arial"/>
          <w:sz w:val="24"/>
          <w:szCs w:val="24"/>
        </w:rPr>
        <w:t xml:space="preserve">- заместителей Военного прокурора, Старших помощников и начальников отделов, прокуроров военных гарнизонов по представлению Военного прокурора - приказами Генерального прокурора Кыргызской Республики;</w:t>
      </w:r>
    </w:p>
    <w:p>
      <w:pPr>
        <w:spacing w:after="120"/>
        <w:ind w:firstLine="709"/>
        <w:jc w:val="both"/>
      </w:pPr>
      <w:r>
        <w:rPr>
          <w:rFonts w:ascii="Arial" w:cs="Arial" w:eastAsia="Arial" w:hAnsi="Arial"/>
          <w:sz w:val="24"/>
          <w:szCs w:val="24"/>
        </w:rPr>
        <w:t xml:space="preserve">- помощников прокуроров, старших прокуроров и прокуроров отделов (отделений), прокуроров-криминалистов, старших следователей и следователей, а также главных специалистов - приказами Военного прокурора;</w:t>
      </w:r>
    </w:p>
    <w:p>
      <w:pPr>
        <w:spacing w:after="120"/>
        <w:ind w:firstLine="709"/>
        <w:jc w:val="both"/>
      </w:pPr>
      <w:r>
        <w:rPr>
          <w:rFonts w:ascii="Arial" w:cs="Arial" w:eastAsia="Arial" w:hAnsi="Arial"/>
          <w:sz w:val="24"/>
          <w:szCs w:val="24"/>
        </w:rPr>
        <w:t xml:space="preserve">6) в органе уголовно-исполнительной системы - приказами руководителя органа уголовно-исполнительной системы; при этом руководитель органа уголовно-исполнительной системы вправе делегировать своим заместителям полномочия по назначению офицеров на должности;</w:t>
      </w:r>
    </w:p>
    <w:p>
      <w:pPr>
        <w:spacing w:after="120"/>
        <w:ind w:firstLine="709"/>
        <w:jc w:val="both"/>
      </w:pPr>
      <w:r>
        <w:rPr>
          <w:rFonts w:ascii="Arial" w:cs="Arial" w:eastAsia="Arial" w:hAnsi="Arial"/>
          <w:sz w:val="24"/>
          <w:szCs w:val="24"/>
        </w:rPr>
        <w:t xml:space="preserve">7) в органе чрезвычайных ситуаций - приказами руководителя органа чрезвычайных ситуаций;</w:t>
      </w:r>
    </w:p>
    <w:p>
      <w:pPr>
        <w:spacing w:after="120"/>
        <w:ind w:firstLine="709"/>
        <w:jc w:val="both"/>
      </w:pPr>
      <w:r>
        <w:rPr>
          <w:rFonts w:ascii="Arial" w:cs="Arial" w:eastAsia="Arial" w:hAnsi="Arial"/>
          <w:i/>
          <w:iCs/>
          <w:sz w:val="24"/>
          <w:szCs w:val="24"/>
        </w:rPr>
        <w:t xml:space="preserve">(Абзац утратил силу в соответствии с </w:t>
      </w:r>
      <w:hyperlink w:history="1" r:id="rIddif2pi-4vlqikz5pmixv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2017 года № 506)</w:t>
      </w:r>
    </w:p>
    <w:p>
      <w:pPr>
        <w:spacing w:after="120"/>
        <w:ind w:firstLine="709"/>
        <w:jc w:val="both"/>
      </w:pPr>
      <w:r>
        <w:rPr>
          <w:rFonts w:ascii="Arial" w:cs="Arial" w:eastAsia="Arial" w:hAnsi="Arial"/>
          <w:i/>
          <w:iCs/>
          <w:sz w:val="24"/>
          <w:szCs w:val="24"/>
        </w:rPr>
        <w:t xml:space="preserve">9)</w:t>
      </w:r>
      <w:r>
        <w:rPr>
          <w:rFonts w:ascii="Arial" w:cs="Arial" w:eastAsia="Arial" w:hAnsi="Arial"/>
          <w:i/>
          <w:iCs/>
          <w:sz w:val="24"/>
          <w:szCs w:val="24"/>
        </w:rPr>
        <w:t xml:space="preserve">(утратил силу в соответствии с </w:t>
      </w:r>
      <w:hyperlink w:history="1" r:id="rIdwneafw1k-kjo3ozxn81c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2021 года № 105)</w:t>
      </w:r>
    </w:p>
    <w:p>
      <w:pPr>
        <w:spacing w:after="120"/>
        <w:ind w:firstLine="709"/>
        <w:jc w:val="both"/>
      </w:pPr>
      <w:r>
        <w:rPr>
          <w:rFonts w:ascii="Arial" w:cs="Arial" w:eastAsia="Arial" w:hAnsi="Arial"/>
          <w:sz w:val="24"/>
          <w:szCs w:val="24"/>
        </w:rPr>
        <w:t xml:space="preserve">10) во Внутренних войсках уполномоченного государственного органа в сфере внутренних дел:</w:t>
      </w:r>
    </w:p>
    <w:p>
      <w:pPr>
        <w:spacing w:after="120"/>
        <w:ind w:firstLine="709"/>
        <w:jc w:val="both"/>
      </w:pPr>
      <w:r>
        <w:rPr>
          <w:rFonts w:ascii="Arial" w:cs="Arial" w:eastAsia="Arial" w:hAnsi="Arial"/>
          <w:sz w:val="24"/>
          <w:szCs w:val="24"/>
        </w:rPr>
        <w:t xml:space="preserve">- заместителей командующего, командиров воинских частей - приказами руководителя уполномоченного государственного органа в сфере внутренних дел;</w:t>
      </w:r>
    </w:p>
    <w:p>
      <w:pPr>
        <w:spacing w:after="120"/>
        <w:ind w:firstLine="709"/>
        <w:jc w:val="both"/>
      </w:pPr>
      <w:r>
        <w:rPr>
          <w:rFonts w:ascii="Arial" w:cs="Arial" w:eastAsia="Arial" w:hAnsi="Arial"/>
          <w:sz w:val="24"/>
          <w:szCs w:val="24"/>
        </w:rPr>
        <w:t xml:space="preserve">- остальных офицеров - приказами командующего Внутренними войсками.</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go1rzwa0zhisa54p8ocsv">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6osxk5zknv8_oetksaeg0">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 </w:t>
      </w:r>
      <w:hyperlink w:history="1" r:id="rIdrmhxripom7gtzo2mp8to5">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bviw7irzmxqonj4sfctlh">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 </w:t>
      </w:r>
      <w:hyperlink w:history="1" r:id="rIdd12bcyzkuhl6dluysq9xk">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62. Перемещение офицеров по службе производится:</w:t>
      </w:r>
    </w:p>
    <w:p>
      <w:pPr>
        <w:spacing w:after="120"/>
        <w:ind w:firstLine="709"/>
        <w:jc w:val="both"/>
      </w:pPr>
      <w:r>
        <w:rPr>
          <w:rFonts w:ascii="Arial" w:cs="Arial" w:eastAsia="Arial" w:hAnsi="Arial"/>
          <w:sz w:val="24"/>
          <w:szCs w:val="24"/>
        </w:rPr>
        <w:t xml:space="preserve">1) на вышестоящие должности;</w:t>
      </w:r>
    </w:p>
    <w:p>
      <w:pPr>
        <w:spacing w:after="120"/>
        <w:ind w:firstLine="709"/>
        <w:jc w:val="both"/>
      </w:pPr>
      <w:r>
        <w:rPr>
          <w:rFonts w:ascii="Arial" w:cs="Arial" w:eastAsia="Arial" w:hAnsi="Arial"/>
          <w:sz w:val="24"/>
          <w:szCs w:val="24"/>
        </w:rPr>
        <w:t xml:space="preserve">2) на равнозначные должности;</w:t>
      </w:r>
    </w:p>
    <w:p>
      <w:pPr>
        <w:spacing w:after="120"/>
        <w:ind w:firstLine="709"/>
        <w:jc w:val="both"/>
      </w:pPr>
      <w:r>
        <w:rPr>
          <w:rFonts w:ascii="Arial" w:cs="Arial" w:eastAsia="Arial" w:hAnsi="Arial"/>
          <w:sz w:val="24"/>
          <w:szCs w:val="24"/>
        </w:rPr>
        <w:t xml:space="preserve">3) на нижестоящие должности;</w:t>
      </w:r>
    </w:p>
    <w:p>
      <w:pPr>
        <w:spacing w:after="120"/>
        <w:ind w:firstLine="709"/>
        <w:jc w:val="both"/>
      </w:pPr>
      <w:r>
        <w:rPr>
          <w:rFonts w:ascii="Arial" w:cs="Arial" w:eastAsia="Arial" w:hAnsi="Arial"/>
          <w:sz w:val="24"/>
          <w:szCs w:val="24"/>
        </w:rPr>
        <w:t xml:space="preserve">4) в связи с поступлением на учебу с освобождением от занимаемой должности и после окончания обучения.</w:t>
      </w:r>
    </w:p>
    <w:p>
      <w:pPr>
        <w:spacing w:after="120"/>
        <w:ind w:firstLine="709"/>
        <w:jc w:val="both"/>
      </w:pPr>
      <w:r>
        <w:rPr>
          <w:rFonts w:ascii="Arial" w:cs="Arial" w:eastAsia="Arial" w:hAnsi="Arial"/>
          <w:sz w:val="24"/>
          <w:szCs w:val="24"/>
        </w:rPr>
        <w:t xml:space="preserve">В приказах (по личному составу) о перемещении по службе указываются на какую (вышестоящую, равнозначную, нижестоящую) должность перемещается офицер и основания такого перемещения, предусмотренные пунктами 63-65 настоящего Положения.</w:t>
      </w:r>
    </w:p>
    <w:p>
      <w:pPr>
        <w:spacing w:after="120"/>
        <w:ind w:firstLine="709"/>
        <w:jc w:val="both"/>
      </w:pPr>
      <w:r>
        <w:rPr>
          <w:rFonts w:ascii="Arial" w:cs="Arial" w:eastAsia="Arial" w:hAnsi="Arial"/>
          <w:sz w:val="24"/>
          <w:szCs w:val="24"/>
        </w:rPr>
        <w:t xml:space="preserve">63. Должность офицерского состава считается:</w:t>
      </w:r>
    </w:p>
    <w:p>
      <w:pPr>
        <w:spacing w:after="120"/>
        <w:ind w:firstLine="709"/>
        <w:jc w:val="both"/>
      </w:pPr>
      <w:r>
        <w:rPr>
          <w:rFonts w:ascii="Arial" w:cs="Arial" w:eastAsia="Arial" w:hAnsi="Arial"/>
          <w:sz w:val="24"/>
          <w:szCs w:val="24"/>
        </w:rPr>
        <w:t xml:space="preserve">1) вышестоящей - если по должности штатом предусмотрено воинское звание офицерского состава выше воинского звания по занимаемой должности, а при равных воинских званиях - больший должностной оклад;</w:t>
      </w:r>
    </w:p>
    <w:p>
      <w:pPr>
        <w:spacing w:after="120"/>
        <w:ind w:firstLine="709"/>
        <w:jc w:val="both"/>
      </w:pPr>
      <w:r>
        <w:rPr>
          <w:rFonts w:ascii="Arial" w:cs="Arial" w:eastAsia="Arial" w:hAnsi="Arial"/>
          <w:sz w:val="24"/>
          <w:szCs w:val="24"/>
        </w:rPr>
        <w:t xml:space="preserve">2) нижестоящей - если по должности штатом предусмотрено воинское звание офицерского состава ниже воинского звания по занимаемой должности, а при равных воинских званиях - меньший должностной оклад. В случае, когда в штатах предусмотрено два воинских звания и должностные оклады от минимума до максимума, во внимание принимается старшее воинское звание или максимальный должностной оклад.</w:t>
      </w:r>
    </w:p>
    <w:p>
      <w:pPr>
        <w:spacing w:after="120"/>
        <w:ind w:firstLine="709"/>
        <w:jc w:val="both"/>
      </w:pPr>
      <w:r>
        <w:rPr>
          <w:rFonts w:ascii="Arial" w:cs="Arial" w:eastAsia="Arial" w:hAnsi="Arial"/>
          <w:sz w:val="24"/>
          <w:szCs w:val="24"/>
        </w:rPr>
        <w:t xml:space="preserve">64. Перемещение офицеров на вышестоящие должности производится в порядке продвижения по службе. При перемещении на вышестоящие должности учитываются профессиональные качества офицеров и достигнутые результаты в службе. К назначению на вышестоящие должности в первую очередь рассматриваются офицеры, состоящие в резерве кадров для выдвижения.</w:t>
      </w:r>
    </w:p>
    <w:p>
      <w:pPr>
        <w:spacing w:after="120"/>
        <w:ind w:firstLine="709"/>
        <w:jc w:val="both"/>
      </w:pPr>
      <w:r>
        <w:rPr>
          <w:rFonts w:ascii="Arial" w:cs="Arial" w:eastAsia="Arial" w:hAnsi="Arial"/>
          <w:sz w:val="24"/>
          <w:szCs w:val="24"/>
        </w:rPr>
        <w:t xml:space="preserve">65. Перемещение офицеров на равнозначные должности может производиться:</w:t>
      </w:r>
    </w:p>
    <w:p>
      <w:pPr>
        <w:spacing w:after="120"/>
        <w:ind w:firstLine="709"/>
        <w:jc w:val="both"/>
      </w:pPr>
      <w:r>
        <w:rPr>
          <w:rFonts w:ascii="Arial" w:cs="Arial" w:eastAsia="Arial" w:hAnsi="Arial"/>
          <w:sz w:val="24"/>
          <w:szCs w:val="24"/>
        </w:rPr>
        <w:t xml:space="preserve">1) по сокращению штатов или в связи с организационно-штатными мероприятиями;</w:t>
      </w:r>
    </w:p>
    <w:p>
      <w:pPr>
        <w:spacing w:after="120"/>
        <w:ind w:firstLine="709"/>
        <w:jc w:val="both"/>
      </w:pPr>
      <w:r>
        <w:rPr>
          <w:rFonts w:ascii="Arial" w:cs="Arial" w:eastAsia="Arial" w:hAnsi="Arial"/>
          <w:sz w:val="24"/>
          <w:szCs w:val="24"/>
        </w:rPr>
        <w:t xml:space="preserve">2) при проведении замены в местностях с установленным сроком службы;</w:t>
      </w:r>
    </w:p>
    <w:p>
      <w:pPr>
        <w:spacing w:after="120"/>
        <w:ind w:firstLine="709"/>
        <w:jc w:val="both"/>
      </w:pPr>
      <w:r>
        <w:rPr>
          <w:rFonts w:ascii="Arial" w:cs="Arial" w:eastAsia="Arial" w:hAnsi="Arial"/>
          <w:sz w:val="24"/>
          <w:szCs w:val="24"/>
        </w:rPr>
        <w:t xml:space="preserve">3) для более целесообразного использования по специальности или с учетом опыта службы;</w:t>
      </w:r>
    </w:p>
    <w:p>
      <w:pPr>
        <w:spacing w:after="120"/>
        <w:ind w:firstLine="709"/>
        <w:jc w:val="both"/>
      </w:pPr>
      <w:r>
        <w:rPr>
          <w:rFonts w:ascii="Arial" w:cs="Arial" w:eastAsia="Arial" w:hAnsi="Arial"/>
          <w:sz w:val="24"/>
          <w:szCs w:val="24"/>
        </w:rPr>
        <w:t xml:space="preserve">4) при необходимости укомплектования должностей;</w:t>
      </w:r>
    </w:p>
    <w:p>
      <w:pPr>
        <w:spacing w:after="120"/>
        <w:ind w:firstLine="709"/>
        <w:jc w:val="both"/>
      </w:pPr>
      <w:r>
        <w:rPr>
          <w:rFonts w:ascii="Arial" w:cs="Arial" w:eastAsia="Arial" w:hAnsi="Arial"/>
          <w:sz w:val="24"/>
          <w:szCs w:val="24"/>
        </w:rPr>
        <w:t xml:space="preserve">5) по состоянию здоровья - по просьбе офицера;</w:t>
      </w:r>
    </w:p>
    <w:p>
      <w:pPr>
        <w:spacing w:after="120"/>
        <w:ind w:firstLine="709"/>
        <w:jc w:val="both"/>
      </w:pPr>
      <w:r>
        <w:rPr>
          <w:rFonts w:ascii="Arial" w:cs="Arial" w:eastAsia="Arial" w:hAnsi="Arial"/>
          <w:sz w:val="24"/>
          <w:szCs w:val="24"/>
        </w:rPr>
        <w:t xml:space="preserve">6) по семейным обстоятельствам - по просьбе офицера.</w:t>
      </w:r>
    </w:p>
    <w:p>
      <w:pPr>
        <w:spacing w:after="120"/>
        <w:ind w:firstLine="709"/>
        <w:jc w:val="both"/>
      </w:pPr>
      <w:r>
        <w:rPr>
          <w:rFonts w:ascii="Arial" w:cs="Arial" w:eastAsia="Arial" w:hAnsi="Arial"/>
          <w:sz w:val="24"/>
          <w:szCs w:val="24"/>
        </w:rPr>
        <w:t xml:space="preserve">66. Перемещение офицеров с вышестоящих должностей на нижестоящие может производиться:</w:t>
      </w:r>
    </w:p>
    <w:p>
      <w:pPr>
        <w:spacing w:after="120"/>
        <w:ind w:firstLine="709"/>
        <w:jc w:val="both"/>
      </w:pPr>
      <w:r>
        <w:rPr>
          <w:rFonts w:ascii="Arial" w:cs="Arial" w:eastAsia="Arial" w:hAnsi="Arial"/>
          <w:sz w:val="24"/>
          <w:szCs w:val="24"/>
        </w:rPr>
        <w:t xml:space="preserve">1) по сокращению штатов или в связи с проводимыми организационно-штатными мероприятиями - при невозможности перемещения на равнозначную должность;</w:t>
      </w:r>
    </w:p>
    <w:p>
      <w:pPr>
        <w:spacing w:after="120"/>
        <w:ind w:firstLine="709"/>
        <w:jc w:val="both"/>
      </w:pPr>
      <w:r>
        <w:rPr>
          <w:rFonts w:ascii="Arial" w:cs="Arial" w:eastAsia="Arial" w:hAnsi="Arial"/>
          <w:sz w:val="24"/>
          <w:szCs w:val="24"/>
        </w:rPr>
        <w:t xml:space="preserve">2) по несоответствию занимаемой должности, исходя из профессиональных качеств, в аттестационном порядке;</w:t>
      </w:r>
    </w:p>
    <w:p>
      <w:pPr>
        <w:spacing w:after="120"/>
        <w:ind w:firstLine="709"/>
        <w:jc w:val="both"/>
      </w:pPr>
      <w:r>
        <w:rPr>
          <w:rFonts w:ascii="Arial" w:cs="Arial" w:eastAsia="Arial" w:hAnsi="Arial"/>
          <w:sz w:val="24"/>
          <w:szCs w:val="24"/>
        </w:rPr>
        <w:t xml:space="preserve">3) в порядке реализации дисциплинарного взыскания, наложенного в соответствии с Дисциплинарным уставом Вооруженных Сил Кыргызской Республики;</w:t>
      </w:r>
    </w:p>
    <w:p>
      <w:pPr>
        <w:spacing w:after="120"/>
        <w:ind w:firstLine="709"/>
        <w:jc w:val="both"/>
      </w:pPr>
      <w:r>
        <w:rPr>
          <w:rFonts w:ascii="Arial" w:cs="Arial" w:eastAsia="Arial" w:hAnsi="Arial"/>
          <w:sz w:val="24"/>
          <w:szCs w:val="24"/>
        </w:rPr>
        <w:t xml:space="preserve">4) по ходатайству Офицерского собрания или товарищеского суда чести офицеров;</w:t>
      </w:r>
    </w:p>
    <w:p>
      <w:pPr>
        <w:spacing w:after="120"/>
        <w:ind w:firstLine="709"/>
        <w:jc w:val="both"/>
      </w:pPr>
      <w:r>
        <w:rPr>
          <w:rFonts w:ascii="Arial" w:cs="Arial" w:eastAsia="Arial" w:hAnsi="Arial"/>
          <w:sz w:val="24"/>
          <w:szCs w:val="24"/>
        </w:rPr>
        <w:t xml:space="preserve">5) по состоянию здоровья в соответствии с постановлением военно-врачебной комиссии о негодности к летной работе или к исполнению иных обязанностей по занимаемой должности, при письменном согласии офицера;</w:t>
      </w:r>
    </w:p>
    <w:p>
      <w:pPr>
        <w:spacing w:after="120"/>
        <w:ind w:firstLine="709"/>
        <w:jc w:val="both"/>
      </w:pPr>
      <w:r>
        <w:rPr>
          <w:rFonts w:ascii="Arial" w:cs="Arial" w:eastAsia="Arial" w:hAnsi="Arial"/>
          <w:sz w:val="24"/>
          <w:szCs w:val="24"/>
        </w:rPr>
        <w:t xml:space="preserve">6) по личной просьбе офицера, в связи с семейными или другими обстоятельствами.</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lunudxmbolnvz5y-epreo">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67. Офицеры, перемещенные с вышестоящих должностей на нижестоящие по сокращению штатов, включаются в резерв кадров для выдвижения.</w:t>
      </w:r>
    </w:p>
    <w:p>
      <w:pPr>
        <w:spacing w:after="120"/>
        <w:ind w:firstLine="709"/>
        <w:jc w:val="both"/>
      </w:pPr>
      <w:r>
        <w:rPr>
          <w:rFonts w:ascii="Arial" w:cs="Arial" w:eastAsia="Arial" w:hAnsi="Arial"/>
          <w:sz w:val="24"/>
          <w:szCs w:val="24"/>
        </w:rPr>
        <w:t xml:space="preserve">68. При назначении офицеров на должности и перемещении их по службе соблюдаются следующие условия:</w:t>
      </w:r>
    </w:p>
    <w:p>
      <w:pPr>
        <w:spacing w:after="120"/>
        <w:ind w:firstLine="709"/>
        <w:jc w:val="both"/>
      </w:pPr>
      <w:r>
        <w:rPr>
          <w:rFonts w:ascii="Arial" w:cs="Arial" w:eastAsia="Arial" w:hAnsi="Arial"/>
          <w:sz w:val="24"/>
          <w:szCs w:val="24"/>
        </w:rPr>
        <w:t xml:space="preserve">1) при назначении офицеров на должности и перемещении их по службе должно обеспечиваться использование офицеров по основной или родственной специальности, учитываться опыт и чередование прохождения службы в различных местностях, морально-деловые и профессиональные качества, выслуга лет, дисциплинарная практика;</w:t>
      </w:r>
    </w:p>
    <w:p>
      <w:pPr>
        <w:spacing w:after="120"/>
        <w:ind w:firstLine="709"/>
        <w:jc w:val="both"/>
      </w:pPr>
      <w:r>
        <w:rPr>
          <w:rFonts w:ascii="Arial" w:cs="Arial" w:eastAsia="Arial" w:hAnsi="Arial"/>
          <w:sz w:val="24"/>
          <w:szCs w:val="24"/>
        </w:rPr>
        <w:t xml:space="preserve">2) при необходимости использования офицеров на должностях по новой для них специальности, назначению на эти должности должна предшествовать переподготовка на соответствующих курсах или, при невозможности направления на курсы, в процессе временного исполнения обязанностей в новой должности в течение месячного срока с момента назначения;</w:t>
      </w:r>
    </w:p>
    <w:p>
      <w:pPr>
        <w:spacing w:after="120"/>
        <w:ind w:firstLine="709"/>
        <w:jc w:val="both"/>
      </w:pPr>
      <w:r>
        <w:rPr>
          <w:rFonts w:ascii="Arial" w:cs="Arial" w:eastAsia="Arial" w:hAnsi="Arial"/>
          <w:sz w:val="24"/>
          <w:szCs w:val="24"/>
        </w:rPr>
        <w:t xml:space="preserve">3) при окончании военных учебных заведений или при определении на военную службу из запаса, офицеры назначаются в соответствии с полученной или родственной специальностью на вакантные должности офицерского состава;</w:t>
      </w:r>
    </w:p>
    <w:p>
      <w:pPr>
        <w:spacing w:after="120"/>
        <w:ind w:firstLine="709"/>
        <w:jc w:val="both"/>
      </w:pPr>
      <w:r>
        <w:rPr>
          <w:rFonts w:ascii="Arial" w:cs="Arial" w:eastAsia="Arial" w:hAnsi="Arial"/>
          <w:sz w:val="24"/>
          <w:szCs w:val="24"/>
        </w:rPr>
        <w:t xml:space="preserve">4) назначение офицеров с высшим военным образованием на другие должности допускается в целях приобретения ими практического опыта или при отсутствии возможности назначения на должность с соответствующей военно-учетной специальностью;</w:t>
      </w:r>
    </w:p>
    <w:p>
      <w:pPr>
        <w:spacing w:after="120"/>
        <w:ind w:firstLine="709"/>
        <w:jc w:val="both"/>
      </w:pPr>
      <w:r>
        <w:rPr>
          <w:rFonts w:ascii="Arial" w:cs="Arial" w:eastAsia="Arial" w:hAnsi="Arial"/>
          <w:sz w:val="24"/>
          <w:szCs w:val="24"/>
        </w:rPr>
        <w:t xml:space="preserve">5) военнослужащие-женщины офицерского состава назначаются с учетом имеющегося опыта работы и военно-учетной специальности;</w:t>
      </w:r>
    </w:p>
    <w:p>
      <w:pPr>
        <w:spacing w:after="120"/>
        <w:ind w:firstLine="709"/>
        <w:jc w:val="both"/>
      </w:pPr>
      <w:r>
        <w:rPr>
          <w:rFonts w:ascii="Arial" w:cs="Arial" w:eastAsia="Arial" w:hAnsi="Arial"/>
          <w:sz w:val="24"/>
          <w:szCs w:val="24"/>
        </w:rPr>
        <w:t xml:space="preserve">6) офицеры, признанные военно-врачебной комиссией по состоянию здоровья годными к военной службе вне строя в мирное время, ограниченно годными первой степени в военное время, но не достигшие предельного возраста состояния на военной службе, </w:t>
      </w:r>
      <w:r>
        <w:rPr>
          <w:rFonts w:ascii="Arial" w:cs="Arial" w:eastAsia="Arial" w:hAnsi="Arial"/>
          <w:sz w:val="24"/>
          <w:szCs w:val="24"/>
        </w:rPr>
        <w:t xml:space="preserve">подлежат перемещению</w:t>
      </w:r>
      <w:r>
        <w:rPr>
          <w:rFonts w:ascii="Arial" w:cs="Arial" w:eastAsia="Arial" w:hAnsi="Arial"/>
          <w:sz w:val="24"/>
          <w:szCs w:val="24"/>
        </w:rPr>
        <w:t xml:space="preserve"> на другую должность, обязанности по которой они могут исполнять с учетом состояния здоровья, подготовки и опыта службы. В случае невозможности такого перемещения, указанные офицеры представляются к увольнению с военной службы;</w:t>
      </w:r>
    </w:p>
    <w:p>
      <w:pPr>
        <w:spacing w:after="120"/>
        <w:ind w:firstLine="709"/>
        <w:jc w:val="both"/>
      </w:pPr>
      <w:r>
        <w:rPr>
          <w:rFonts w:ascii="Arial" w:cs="Arial" w:eastAsia="Arial" w:hAnsi="Arial"/>
          <w:sz w:val="24"/>
          <w:szCs w:val="24"/>
        </w:rPr>
        <w:t xml:space="preserve">7) перевод офицеров в другую местность производится по их просьбе в случае, если они нуждаются в изменении места службы (жительства):</w:t>
      </w:r>
    </w:p>
    <w:p>
      <w:pPr>
        <w:spacing w:after="120"/>
        <w:ind w:firstLine="709"/>
        <w:jc w:val="both"/>
      </w:pPr>
      <w:r>
        <w:rPr>
          <w:rFonts w:ascii="Arial" w:cs="Arial" w:eastAsia="Arial" w:hAnsi="Arial"/>
          <w:sz w:val="24"/>
          <w:szCs w:val="24"/>
        </w:rPr>
        <w:t xml:space="preserve">а) по состоянию своего здоровья, если они постановлением военно-врачебной комиссии признаны годными к службе вне строя в мирное время, ограниченно годными первой степени в военное время или негодными к военной службе в мирное время, ограниченно годными второй степени в военное время;</w:t>
      </w:r>
    </w:p>
    <w:p>
      <w:pPr>
        <w:spacing w:after="120"/>
        <w:ind w:firstLine="709"/>
        <w:jc w:val="both"/>
      </w:pPr>
      <w:r>
        <w:rPr>
          <w:rFonts w:ascii="Arial" w:cs="Arial" w:eastAsia="Arial" w:hAnsi="Arial"/>
          <w:sz w:val="24"/>
          <w:szCs w:val="24"/>
        </w:rPr>
        <w:t xml:space="preserve">б) по состоянию здоровья членов их семей: жена (муж), несовершеннолетние дети, совершеннолетние дети - учащиеся, состоящие на иждивении военнослужащего, дети-инвалиды I и II групп, престарелые родители военнослужащего или супруги (супруга) военнослужащего, проживающие совместно;</w:t>
      </w:r>
    </w:p>
    <w:p>
      <w:pPr>
        <w:spacing w:after="120"/>
        <w:ind w:firstLine="709"/>
        <w:jc w:val="both"/>
      </w:pPr>
      <w:r>
        <w:rPr>
          <w:rFonts w:ascii="Arial" w:cs="Arial" w:eastAsia="Arial" w:hAnsi="Arial"/>
          <w:sz w:val="24"/>
          <w:szCs w:val="24"/>
        </w:rPr>
        <w:t xml:space="preserve">8) назначение офицеров на должности в порядке служебного совместительства не допускается.</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jlk1arvyhnjawyemhmrzs">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hyperlink w:history="1" r:id="rIdt5xu02usyzlhj5wcvsmts">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69. Преимущественным правом для продвижения по службе пользуются офицеры, состоящие в резерве кадров для выдвижения, а также офицеры, не состоящие в этом резерве, проявившие профессионализм и организаторские способности в боевых действиях или при исполнении иных обязанностей военной службы, при несении боевого дежурства (боевой службы).</w:t>
      </w:r>
    </w:p>
    <w:p>
      <w:pPr>
        <w:spacing w:after="120"/>
        <w:ind w:firstLine="709"/>
        <w:jc w:val="both"/>
      </w:pPr>
      <w:r>
        <w:rPr>
          <w:rFonts w:ascii="Arial" w:cs="Arial" w:eastAsia="Arial" w:hAnsi="Arial"/>
          <w:sz w:val="24"/>
          <w:szCs w:val="24"/>
        </w:rPr>
        <w:t xml:space="preserve">70. Офицеры, которым очередное воинское звание присвоено на одну ступень выше воинского звания, предусмотренного по занимаемой штатной должности, включаются в резерв кадров для выдвижения по службе.</w:t>
      </w:r>
    </w:p>
    <w:p>
      <w:pPr>
        <w:spacing w:after="120"/>
        <w:ind w:firstLine="709"/>
        <w:jc w:val="both"/>
      </w:pPr>
      <w:r>
        <w:rPr>
          <w:rFonts w:ascii="Arial" w:cs="Arial" w:eastAsia="Arial" w:hAnsi="Arial"/>
          <w:sz w:val="24"/>
          <w:szCs w:val="24"/>
        </w:rPr>
        <w:t xml:space="preserve">71. Офицеры, ранее перемещенные с вышестоящих должностей на нижестоящие, продвигаются по службе с учетом требований пункта 68 настоящего Положения. При этом офицеры, перемещенные на нижестоящие должности в порядке реализации дисциплинарного взыскания либо по ходатайству Офицерского собрания или товарищеского суда чести офицеров, могут продвигаться по службе только после снятия наложенного на них дисциплинарного взыскания.</w:t>
      </w:r>
    </w:p>
    <w:p>
      <w:pPr>
        <w:spacing w:after="120"/>
        <w:ind w:firstLine="709"/>
        <w:jc w:val="both"/>
      </w:pPr>
      <w:r>
        <w:rPr>
          <w:rFonts w:ascii="Arial" w:cs="Arial" w:eastAsia="Arial" w:hAnsi="Arial"/>
          <w:sz w:val="24"/>
          <w:szCs w:val="24"/>
        </w:rPr>
        <w:t xml:space="preserve">72. Офицеры могут быть освобождены от занимаемых должностей и зачислены в распоряжение приказами руководителей соответствующих государственных органов по следующим основаниям:</w:t>
      </w:r>
    </w:p>
    <w:p>
      <w:pPr>
        <w:spacing w:after="120"/>
        <w:ind w:firstLine="709"/>
        <w:jc w:val="both"/>
      </w:pPr>
      <w:r>
        <w:rPr>
          <w:rFonts w:ascii="Arial" w:cs="Arial" w:eastAsia="Arial" w:hAnsi="Arial"/>
          <w:sz w:val="24"/>
          <w:szCs w:val="24"/>
        </w:rPr>
        <w:t xml:space="preserve">1) в связи с сокращением должности в результате проводимых организационно-штатных мероприятий;</w:t>
      </w:r>
    </w:p>
    <w:p>
      <w:pPr>
        <w:spacing w:after="120"/>
        <w:ind w:firstLine="709"/>
        <w:jc w:val="both"/>
      </w:pPr>
      <w:r>
        <w:rPr>
          <w:rFonts w:ascii="Arial" w:cs="Arial" w:eastAsia="Arial" w:hAnsi="Arial"/>
          <w:sz w:val="24"/>
          <w:szCs w:val="24"/>
        </w:rPr>
        <w:t xml:space="preserve">2) в связи с направлением на обучение в военное учебное заведение или в служебную командировку на срок свыше </w:t>
      </w:r>
      <w:r>
        <w:rPr>
          <w:rFonts w:ascii="Arial" w:cs="Arial" w:eastAsia="Arial" w:hAnsi="Arial"/>
          <w:sz w:val="24"/>
          <w:szCs w:val="24"/>
        </w:rPr>
        <w:t xml:space="preserve">шести месяцев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в связи с возбуждением уголовного дела, при наличии письменного уведомления органа, ведущего следствие (офицеры, отстраненные от занимаемых должностей, в данном случае состоят в распоряжении до вынесения окончательного решения по уголовному делу);</w:t>
      </w:r>
    </w:p>
    <w:p>
      <w:pPr>
        <w:spacing w:after="120"/>
        <w:ind w:firstLine="709"/>
        <w:jc w:val="both"/>
      </w:pPr>
      <w:r>
        <w:rPr>
          <w:rFonts w:ascii="Arial" w:cs="Arial" w:eastAsia="Arial" w:hAnsi="Arial"/>
          <w:sz w:val="24"/>
          <w:szCs w:val="24"/>
        </w:rPr>
        <w:t xml:space="preserve">4) по решению командования, в период реализации наложенного дисциплинарного взыскания "снижение в должности". </w:t>
      </w:r>
      <w:r>
        <w:rPr>
          <w:rFonts w:ascii="Arial" w:cs="Arial" w:eastAsia="Arial" w:hAnsi="Arial"/>
          <w:sz w:val="24"/>
          <w:szCs w:val="24"/>
        </w:rPr>
        <w:t xml:space="preserve">В случае, если офицеры не согласны с принятым командованием решением о снижении их в занимаемой должности и оспаривают его в судебном порядке, они состоят в распоряжении до вынесения окончательного решения по делу</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5) (утратил силу в соответствии с </w:t>
      </w:r>
      <w:hyperlink w:history="1" r:id="rIdvmkc_j0uizuetqzv8eos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января 2018 года № 15)</w:t>
      </w:r>
    </w:p>
    <w:p>
      <w:pPr>
        <w:spacing w:after="120"/>
        <w:ind w:firstLine="709"/>
        <w:jc w:val="both"/>
      </w:pPr>
      <w:r>
        <w:rPr>
          <w:rFonts w:ascii="Arial" w:cs="Arial" w:eastAsia="Arial" w:hAnsi="Arial"/>
          <w:sz w:val="24"/>
          <w:szCs w:val="24"/>
        </w:rPr>
        <w:t xml:space="preserve">6) в связи с нахождением военнослужащего в плену, в положении заложника или интернированного и при других подобных обстоятельствах, определенных законодательством, - на весь период нахождения.</w:t>
      </w:r>
    </w:p>
    <w:p>
      <w:pPr>
        <w:spacing w:after="120"/>
        <w:ind w:firstLine="709"/>
        <w:jc w:val="both"/>
      </w:pPr>
      <w:r>
        <w:rPr>
          <w:rFonts w:ascii="Arial" w:cs="Arial" w:eastAsia="Arial" w:hAnsi="Arial"/>
          <w:sz w:val="24"/>
          <w:szCs w:val="24"/>
        </w:rPr>
        <w:t xml:space="preserve">Офицеры, находящиеся в отпуске по уходу за ребенком до достижения им возраста трех лет не могут быть освобождены от занимаемых должностей без их согласия, за исключением случаев, указанных в </w:t>
      </w:r>
      <w:r>
        <w:rPr>
          <w:rFonts w:ascii="Arial" w:cs="Arial" w:eastAsia="Arial" w:hAnsi="Arial"/>
          <w:sz w:val="24"/>
          <w:szCs w:val="24"/>
        </w:rPr>
        <w:t xml:space="preserve">подпунктах 1, 3 и 7</w:t>
      </w:r>
      <w:r>
        <w:rPr>
          <w:rFonts w:ascii="Arial" w:cs="Arial" w:eastAsia="Arial" w:hAnsi="Arial"/>
          <w:sz w:val="24"/>
          <w:szCs w:val="24"/>
        </w:rPr>
        <w:t xml:space="preserve"> настоящего пункта.</w:t>
      </w:r>
    </w:p>
    <w:p>
      <w:pPr>
        <w:spacing w:after="120"/>
        <w:ind w:firstLine="709"/>
        <w:jc w:val="both"/>
      </w:pPr>
      <w:r>
        <w:rPr>
          <w:rFonts w:ascii="Arial" w:cs="Arial" w:eastAsia="Arial" w:hAnsi="Arial"/>
          <w:sz w:val="24"/>
          <w:szCs w:val="24"/>
        </w:rPr>
        <w:t xml:space="preserve">7) по решению руководителя государственного органа, на основании личной просьбы офицера.</w:t>
      </w:r>
    </w:p>
    <w:p>
      <w:pPr>
        <w:spacing w:after="120"/>
        <w:ind w:firstLine="709"/>
        <w:jc w:val="both"/>
      </w:pPr>
      <w:r>
        <w:rPr>
          <w:rFonts w:ascii="Arial" w:cs="Arial" w:eastAsia="Arial" w:hAnsi="Arial"/>
          <w:sz w:val="24"/>
          <w:szCs w:val="24"/>
        </w:rPr>
        <w:t xml:space="preserve">8) в связи с перемещением по службе супруга (мужа) в подразделения непосредственной охраны государственной границы и при невозможности трудоустройства - не более пяти лет за весь период военной службы.</w:t>
      </w:r>
    </w:p>
    <w:p>
      <w:pPr>
        <w:spacing w:after="120"/>
        <w:ind w:firstLine="709"/>
        <w:jc w:val="both"/>
      </w:pPr>
      <w:r>
        <w:rPr>
          <w:rFonts w:ascii="Arial" w:cs="Arial" w:eastAsia="Arial" w:hAnsi="Arial"/>
          <w:sz w:val="24"/>
          <w:szCs w:val="24"/>
        </w:rPr>
        <w:t xml:space="preserve">В случае, если в отношении офицеров, состоящих в распоряжении, возбуждено уголовное дело и ведется следствие, они состоят в распоряжении до вынесения окончательного решения по уголовному делу, независимо от основания зачисления их в распоряжение.</w:t>
      </w:r>
    </w:p>
    <w:p>
      <w:pPr>
        <w:spacing w:after="120"/>
        <w:ind w:firstLine="709"/>
        <w:jc w:val="both"/>
      </w:pPr>
      <w:r>
        <w:rPr>
          <w:rFonts w:ascii="Arial" w:cs="Arial" w:eastAsia="Arial" w:hAnsi="Arial"/>
          <w:sz w:val="24"/>
          <w:szCs w:val="24"/>
        </w:rPr>
        <w:t xml:space="preserve">В крайних, не терпящих отлагательства случаях (предусмотренных Дисциплинарным уставом Вооруженных Сил Кыргызской Республики"), офицеры могут быть временно отстранены от занимаемых должностей, решением прямых начальников от командира воинской части и выше.</w:t>
      </w:r>
    </w:p>
    <w:p>
      <w:pPr>
        <w:spacing w:after="120"/>
        <w:ind w:firstLine="709"/>
        <w:jc w:val="both"/>
      </w:pPr>
      <w:r>
        <w:rPr>
          <w:rFonts w:ascii="Arial" w:cs="Arial" w:eastAsia="Arial" w:hAnsi="Arial"/>
          <w:sz w:val="24"/>
          <w:szCs w:val="24"/>
        </w:rPr>
        <w:t xml:space="preserve">Командир (начальник), отстранивший подчиненного от должности, обязан незамедлительно доложить об этом по команде, подробно изложив причины и обстоятельства, вызвавшие отстранение от должности.</w:t>
      </w:r>
    </w:p>
    <w:p>
      <w:pPr>
        <w:spacing w:after="120"/>
        <w:ind w:firstLine="709"/>
        <w:jc w:val="both"/>
      </w:pPr>
      <w:r>
        <w:rPr>
          <w:rFonts w:ascii="Arial" w:cs="Arial" w:eastAsia="Arial" w:hAnsi="Arial"/>
          <w:sz w:val="24"/>
          <w:szCs w:val="24"/>
        </w:rPr>
        <w:t xml:space="preserve">Командир (начальник), отстранивший от должности подчиненного без достаточных на то оснований, несет ответственность, а решение об отстранении от должности отменяется командиром (начальником), принявшим это решение, или старшим прямым начальником.</w:t>
      </w:r>
    </w:p>
    <w:p>
      <w:pPr>
        <w:spacing w:after="120"/>
        <w:ind w:firstLine="709"/>
        <w:jc w:val="both"/>
      </w:pPr>
      <w:r>
        <w:rPr>
          <w:rFonts w:ascii="Arial" w:cs="Arial" w:eastAsia="Arial" w:hAnsi="Arial"/>
          <w:sz w:val="24"/>
          <w:szCs w:val="24"/>
        </w:rPr>
        <w:t xml:space="preserve">Офицеры Пограничной службы могут быть освобождены от занимаемых должностей и зачислены в распоряжение приказами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при необходимости руководитель Пограничной службы вправе делегировать своим заместителям полномочия по освобождению офицеров от занимаемых должностей и зачислению их в распоряжение.</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dr9zyjatrjyb6mxbhx4fb">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hrvylhnexw2onhmd79hjv">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r-svuf4n_zhiytjggw5yk">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hyperlink w:history="1" r:id="rIdqiwrtuyx80ez8p8vm71s2">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 Кабинета Министров КР от </w:t>
      </w:r>
      <w:hyperlink w:history="1" r:id="rIdv6ajtfjjobtagdgx5y6f9">
        <w:r>
          <w:rPr>
            <w:rFonts w:ascii="Arial" w:cs="Arial" w:eastAsia="Arial" w:hAnsi="Arial"/>
            <w:i/>
            <w:iCs/>
            <w:color w:val="1D4ED8"/>
            <w:sz w:val="24"/>
            <w:szCs w:val="24"/>
            <w:u w:val="single"/>
          </w:rPr>
          <w:t xml:space="preserve">11 октября 2021 года № 210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73. Офицеры, освобожденные от занимаемых должностей в результате проводимых организационно-штатных мероприятий и по решению командования могут состоять в распоряжении не более трех месяцев, за исключением офицеров, находящихся в отпуске по уходу за ребенком до достижения им возраста трех лет, после чего они подлежат восстановлению в должности, назначению на другую равнозначную должность</w:t>
      </w:r>
      <w:r>
        <w:rPr>
          <w:rFonts w:ascii="Arial" w:cs="Arial" w:eastAsia="Arial" w:hAnsi="Arial"/>
          <w:sz w:val="24"/>
          <w:szCs w:val="24"/>
        </w:rPr>
        <w:t xml:space="preserve">, а в случае отсутствия такой должности - на нижестоящую должность по согласию самого офицера</w:t>
      </w:r>
      <w:r>
        <w:rPr>
          <w:rFonts w:ascii="Arial" w:cs="Arial" w:eastAsia="Arial" w:hAnsi="Arial"/>
          <w:sz w:val="24"/>
          <w:szCs w:val="24"/>
        </w:rPr>
        <w:t xml:space="preserve"> или увольнению с военной службы в запас</w:t>
      </w:r>
      <w:r>
        <w:rPr>
          <w:rFonts w:ascii="Arial" w:cs="Arial" w:eastAsia="Arial" w:hAnsi="Arial"/>
          <w:sz w:val="24"/>
          <w:szCs w:val="24"/>
        </w:rPr>
        <w:t xml:space="preserve">, если иной порядок не установлен настоящим Положением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По решению командования кадровые органы, за время нахождения офицеров в распоряжении командира (начальника), обязаны не менее двух раз предложить им для назначения другие имеющиеся равнозначные вакантные должности или нижестоящие на одну ступень должности, если иной порядок не установлен настоящим Положением. Каждый отказ или согласие на предложенную должность фиксируется в форме протокола, который подшивается в личное дело офицера.</w:t>
      </w:r>
    </w:p>
    <w:p>
      <w:pPr>
        <w:spacing w:after="120"/>
        <w:ind w:firstLine="709"/>
        <w:jc w:val="both"/>
      </w:pPr>
      <w:r>
        <w:rPr>
          <w:rFonts w:ascii="Arial" w:cs="Arial" w:eastAsia="Arial" w:hAnsi="Arial"/>
          <w:sz w:val="24"/>
          <w:szCs w:val="24"/>
        </w:rPr>
        <w:t xml:space="preserve">Офицеры, находящиеся в распоряжении командира (начальника) сверх установленного срока, подлежат увольнению с военной службы в запас после очередного отказа от предлагаемой должности.</w:t>
      </w:r>
    </w:p>
    <w:p>
      <w:pPr>
        <w:spacing w:after="120"/>
        <w:ind w:firstLine="709"/>
        <w:jc w:val="both"/>
      </w:pPr>
      <w:r>
        <w:rPr>
          <w:rFonts w:ascii="Arial" w:cs="Arial" w:eastAsia="Arial" w:hAnsi="Arial"/>
          <w:sz w:val="24"/>
          <w:szCs w:val="24"/>
        </w:rPr>
        <w:t xml:space="preserve">Офицеры органов национальной безопасности, освобожденные от занимаемых должностей в результате проводимых организационно-штатных мероприятий и по решению командования, могут состоять в распоряжении не более трех месяцев, за исключением офицеров, находящихся в отпуске по уходу за ребенком до достижения им возраста трех лет, после чего они подлежат восстановлению в должности, назначению на равнозначную или нижестоящую должность, с личного согласия офицера, или увольнению с военной службы в запас. Кадровые органы по согласованию с руководителем за время нахождения офицеров органов национальной безопасности в распоряжении командира (начальника), один раз предлагают им для назначения равнозначную или нижестоящую должность. Отказ или согласие на предложенную должность фиксируется в форме протокола, который подшивается в личное дело офицера.</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fq8tjnegagxsjzmkam5kc">
        <w:r>
          <w:rPr>
            <w:rFonts w:ascii="Arial" w:cs="Arial" w:eastAsia="Arial" w:hAnsi="Arial"/>
            <w:i/>
            <w:iCs/>
            <w:color w:val="1D4ED8"/>
            <w:sz w:val="24"/>
            <w:szCs w:val="24"/>
            <w:u w:val="single"/>
          </w:rPr>
          <w:t xml:space="preserve">2 октября 2014 года № 572</w:t>
        </w:r>
      </w:hyperlink>
      <w:r>
        <w:rPr>
          <w:rFonts w:ascii="Arial" w:cs="Arial" w:eastAsia="Arial" w:hAnsi="Arial"/>
          <w:i/>
          <w:iCs/>
          <w:sz w:val="24"/>
          <w:szCs w:val="24"/>
        </w:rPr>
        <w:t xml:space="preserve">,  </w:t>
      </w:r>
      <w:hyperlink w:history="1" r:id="rIdxglh62fzd99kqw7728-fi">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vexf5yhadqs1kqkzpamx3">
        <w:r>
          <w:rPr>
            <w:rFonts w:ascii="Arial" w:cs="Arial" w:eastAsia="Arial" w:hAnsi="Arial"/>
            <w:i/>
            <w:iCs/>
            <w:color w:val="1D4ED8"/>
            <w:sz w:val="24"/>
            <w:szCs w:val="24"/>
            <w:u w:val="single"/>
          </w:rPr>
          <w:t xml:space="preserve">17 июня 2016 года № 337</w:t>
        </w:r>
      </w:hyperlink>
      <w:r>
        <w:rPr>
          <w:rFonts w:ascii="Arial" w:cs="Arial" w:eastAsia="Arial" w:hAnsi="Arial"/>
          <w:i/>
          <w:iCs/>
          <w:sz w:val="24"/>
          <w:szCs w:val="24"/>
        </w:rPr>
        <w:t xml:space="preserve">, </w:t>
      </w:r>
      <w:hyperlink w:history="1" r:id="rIdax1afgrqpxqsebk3fnthj">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74. Офицерам, состоящим в распоряжении в связи с сокращением занимаемой должности в период нахождения в отпуске по уходу за ребенком до достижения им возраста трех лет, по окончании отпуска должны быть предоставлены те же должности, а при невозможности их предоставления - равные тем, которые они занимали до зачисления в распоряжение.</w:t>
      </w:r>
    </w:p>
    <w:p>
      <w:pPr>
        <w:spacing w:after="120"/>
        <w:ind w:firstLine="709"/>
        <w:jc w:val="both"/>
      </w:pPr>
      <w:r>
        <w:rPr>
          <w:rFonts w:ascii="Arial" w:cs="Arial" w:eastAsia="Arial" w:hAnsi="Arial"/>
          <w:sz w:val="24"/>
          <w:szCs w:val="24"/>
        </w:rPr>
        <w:t xml:space="preserve">Офицеры, освобожденные от занимаемых должностей в связи с направлением на обучение в военное учебное заведение и заграничные служебные командировки, состоят в распоряжении в течение всего срока обучения (командировки). Решение по определению дальнейшего служебного положения таких офицеров должно быть принято в течение двух месяцев после их прибытия с обучения (командировки).</w:t>
      </w:r>
    </w:p>
    <w:p>
      <w:pPr>
        <w:spacing w:after="120"/>
        <w:ind w:firstLine="709"/>
        <w:jc w:val="both"/>
      </w:pPr>
      <w:r>
        <w:rPr>
          <w:rFonts w:ascii="Arial" w:cs="Arial" w:eastAsia="Arial" w:hAnsi="Arial"/>
          <w:sz w:val="24"/>
          <w:szCs w:val="24"/>
        </w:rPr>
        <w:t xml:space="preserve">Офицеры, состоящие в распоряжении (за исключением направленных на обучение в военное учебное заведение и заграничные служебные командировки, а также находящихся в отпуске по уходу за ребенком), обязаны ежедневно являться в войсковую часть (учреждение), в которой состоят в списках личного состава, согласно утвержденному распорядку дня или регламенту служебного времени. Данным военнослужащим разрешение на выход из расположения части (учреждения) в служебное время предоставляется решением командира воинской части (начальника учреждения).</w:t>
      </w:r>
    </w:p>
    <w:p>
      <w:pPr>
        <w:spacing w:after="120"/>
        <w:ind w:firstLine="709"/>
        <w:jc w:val="both"/>
      </w:pPr>
      <w:r>
        <w:rPr>
          <w:rFonts w:ascii="Arial" w:cs="Arial" w:eastAsia="Arial" w:hAnsi="Arial"/>
          <w:sz w:val="24"/>
          <w:szCs w:val="24"/>
        </w:rPr>
        <w:t xml:space="preserve">В срок состояния в распоряжении не засчитываются периоды нахождения в установленных отпусках (кроме отпусков по уходу за ребенком), на излечении (обследовании) в лечебных учреждениях (подразделениях), временного исполнения вакантных должностей офицерского состава, другие периоды службы, когда должностное положение этих офицеров своевременно не определено по независящим от них причинам. Положения пунктов 72, 73 настоящего Положения и настоящего пункта применяются также и в отношении прапорщиков.</w:t>
      </w:r>
    </w:p>
    <w:p>
      <w:pPr>
        <w:spacing w:after="120"/>
        <w:ind w:firstLine="709"/>
        <w:jc w:val="both"/>
      </w:pPr>
      <w:r>
        <w:rPr>
          <w:rFonts w:ascii="Arial" w:cs="Arial" w:eastAsia="Arial" w:hAnsi="Arial"/>
          <w:sz w:val="24"/>
          <w:szCs w:val="24"/>
        </w:rPr>
        <w:t xml:space="preserve">75. Военнослужащие и служащие могут допускаться приказом командира воинской части (начальника учреждения) к временному исполнению должностей (обязанностей) по вакантным (не вакантным) должностям офицерского состава.</w:t>
      </w:r>
    </w:p>
    <w:p>
      <w:pPr>
        <w:spacing w:after="120"/>
        <w:ind w:firstLine="709"/>
        <w:jc w:val="both"/>
      </w:pPr>
      <w:r>
        <w:rPr>
          <w:rFonts w:ascii="Arial" w:cs="Arial" w:eastAsia="Arial" w:hAnsi="Arial"/>
          <w:sz w:val="24"/>
          <w:szCs w:val="24"/>
        </w:rPr>
        <w:t xml:space="preserve">76. Перемещение офицеров по службе производится, как правило, без зачисления их в распоряжение руководителей уполномоченных органов.</w:t>
      </w:r>
    </w:p>
    <w:p>
      <w:pPr>
        <w:spacing w:after="120"/>
        <w:ind w:firstLine="709"/>
        <w:jc w:val="both"/>
      </w:pPr>
      <w:r>
        <w:rPr>
          <w:rFonts w:ascii="Arial" w:cs="Arial" w:eastAsia="Arial" w:hAnsi="Arial"/>
          <w:i/>
          <w:iCs/>
          <w:sz w:val="24"/>
          <w:szCs w:val="24"/>
        </w:rPr>
        <w:t xml:space="preserve">(Абзац 2 утратил силу в соответствии с </w:t>
      </w:r>
      <w:hyperlink w:history="1" r:id="rId-giswwijl2xqg0ydfl7q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декабря 2015 года № 853)</w:t>
      </w:r>
    </w:p>
    <w:p>
      <w:pPr>
        <w:spacing w:after="120"/>
        <w:ind w:firstLine="709"/>
        <w:jc w:val="both"/>
      </w:pPr>
      <w:r>
        <w:rPr>
          <w:rFonts w:ascii="Arial" w:cs="Arial" w:eastAsia="Arial" w:hAnsi="Arial"/>
          <w:sz w:val="24"/>
          <w:szCs w:val="24"/>
        </w:rPr>
        <w:t xml:space="preserve">Офицеры, перемещаемые по службе, должны убыть к новому месту службы после сдачи дел и должности в сроки, установленные Уставом внутренней службы Вооруженных Сил Кыргызской Республики, но не позднее месячного срока со дня получения воинской частью выписки из приказа (письменного уведомления) о назначении на должность, кроме случаев, когда офицер находится в очередном отпуске или на излечении.</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n2fs011xpflru8973kjix">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77. Лица офицерского состава уполномоченных органов могут быть переведены для дальнейшего прохождения военной службы из одного органа в другой.</w:t>
      </w:r>
    </w:p>
    <w:p>
      <w:pPr>
        <w:spacing w:after="120"/>
        <w:ind w:firstLine="709"/>
        <w:jc w:val="both"/>
      </w:pPr>
      <w:r>
        <w:rPr>
          <w:rFonts w:ascii="Arial" w:cs="Arial" w:eastAsia="Arial" w:hAnsi="Arial"/>
          <w:sz w:val="24"/>
          <w:szCs w:val="24"/>
        </w:rPr>
        <w:t xml:space="preserve">Перевод производится в персональном порядке и с согласия офицера.</w:t>
      </w:r>
    </w:p>
    <w:p>
      <w:pPr>
        <w:spacing w:after="120"/>
        <w:ind w:firstLine="709"/>
        <w:jc w:val="both"/>
      </w:pPr>
      <w:r>
        <w:rPr>
          <w:rFonts w:ascii="Arial" w:cs="Arial" w:eastAsia="Arial" w:hAnsi="Arial"/>
          <w:sz w:val="24"/>
          <w:szCs w:val="24"/>
        </w:rPr>
        <w:t xml:space="preserve">Перевод офицеров производится по взаимному согласованию между соответствующими руководителями уполномоченных органов и оформляется приказами этих руководителей.</w:t>
      </w:r>
    </w:p>
    <w:p>
      <w:pPr>
        <w:spacing w:after="120"/>
        <w:ind w:firstLine="709"/>
        <w:jc w:val="both"/>
      </w:pPr>
      <w:r>
        <w:rPr>
          <w:rFonts w:ascii="Arial" w:cs="Arial" w:eastAsia="Arial" w:hAnsi="Arial"/>
          <w:sz w:val="24"/>
          <w:szCs w:val="24"/>
        </w:rPr>
        <w:t xml:space="preserve">При переводе из одного органа в другой лица офицерского состава исключаются из списков личного состава по прежнему месту службы и зачисляются в списки личного состава по новому месту службы. При этом условия заключенного таким военнослужащим контракта признаются всеми уполномоченными органами.</w:t>
      </w:r>
    </w:p>
    <w:p>
      <w:pPr>
        <w:spacing w:after="120"/>
        <w:ind w:firstLine="709"/>
        <w:jc w:val="both"/>
      </w:pPr>
      <w:r>
        <w:rPr>
          <w:rFonts w:ascii="Arial" w:cs="Arial" w:eastAsia="Arial" w:hAnsi="Arial"/>
          <w:sz w:val="24"/>
          <w:szCs w:val="24"/>
        </w:rPr>
        <w:t xml:space="preserve">При убытии офицера к новому месту службы, командир воинской части (начальник учреждения) в 3-дневный срок уведомляет командование по новому месту службы об убытии офицера с указанием срока прибытия. При прибытии офицера к новому месту службы командир воинской части (начальник учреждения) в 3-дневный срок уведомляет командование по старому месту службы о прибытии офицера.</w:t>
      </w:r>
    </w:p>
    <w:p>
      <w:pPr>
        <w:spacing w:after="120"/>
        <w:ind w:firstLine="709"/>
        <w:jc w:val="both"/>
      </w:pPr>
      <w:r>
        <w:rPr>
          <w:rFonts w:ascii="Arial" w:cs="Arial" w:eastAsia="Arial" w:hAnsi="Arial"/>
          <w:sz w:val="24"/>
          <w:szCs w:val="24"/>
        </w:rPr>
        <w:t xml:space="preserve">78. Лица офицерского состава могут быть прикомандированы к аппаратам государственных органов, предприятиям, организациям Кыргызской Республики и аппаратам международных организаций для выполнения работ оборонного характера, решения вопросов национальной безопасности, других специальных обязанностей и международных обязательств, с оставлением их на военной службе (в кадрах Вооруженных Сил).</w:t>
      </w:r>
    </w:p>
    <w:p>
      <w:pPr>
        <w:spacing w:after="120"/>
        <w:ind w:firstLine="709"/>
        <w:jc w:val="both"/>
      </w:pPr>
      <w:r>
        <w:rPr>
          <w:rFonts w:ascii="Arial" w:cs="Arial" w:eastAsia="Arial" w:hAnsi="Arial"/>
          <w:sz w:val="24"/>
          <w:szCs w:val="24"/>
        </w:rPr>
        <w:t xml:space="preserve">За такими офицерами сохраняются права, гарантии, компенсации, преимущества и обязанности, которые установлены законодательством Кыргызской Республики для лиц офицерского состава.</w:t>
      </w:r>
    </w:p>
    <w:p>
      <w:pPr>
        <w:spacing w:after="120"/>
        <w:ind w:firstLine="709"/>
        <w:jc w:val="both"/>
      </w:pPr>
      <w:r>
        <w:rPr>
          <w:rFonts w:ascii="Arial" w:cs="Arial" w:eastAsia="Arial" w:hAnsi="Arial"/>
          <w:sz w:val="24"/>
          <w:szCs w:val="24"/>
        </w:rPr>
        <w:t xml:space="preserve">79. Офицерам, прикомандированным к аппаратам государственных органов, предприятиям, организациям и аппаратам международных организаций, очередные воинские звания присваиваются руководителем государственного органа, из которого они откомандированы, в соответствии с требованиями настоящего Положения по представлению соответствующих аппаратов государственных органов и международных организаций, предприятий и организаций. При этом им могут быть присвоены воинские звания до "полковника" включительно.</w:t>
      </w:r>
    </w:p>
    <w:p>
      <w:pPr>
        <w:spacing w:after="120"/>
        <w:ind w:firstLine="709"/>
        <w:jc w:val="both"/>
      </w:pPr>
      <w:r>
        <w:rPr>
          <w:rFonts w:ascii="Arial" w:cs="Arial" w:eastAsia="Arial" w:hAnsi="Arial"/>
          <w:sz w:val="24"/>
          <w:szCs w:val="24"/>
        </w:rPr>
        <w:t xml:space="preserve">Контракты, ранее заключенные прикомандированными военнослужащими, сохраняют свое действие на весь период такого откомандирования.</w:t>
      </w:r>
    </w:p>
    <w:p>
      <w:pPr>
        <w:spacing w:after="120"/>
        <w:ind w:firstLine="709"/>
        <w:jc w:val="both"/>
      </w:pPr>
      <w:r>
        <w:rPr>
          <w:rFonts w:ascii="Arial" w:cs="Arial" w:eastAsia="Arial" w:hAnsi="Arial"/>
          <w:sz w:val="24"/>
          <w:szCs w:val="24"/>
        </w:rPr>
        <w:t xml:space="preserve">Увольнение с военной службы офицеров, прикомандированных к аппаратам государственных органов, предприятиям, организациям и аппаратам международных организаций, производится после завершения командировки в установленном порядке.</w:t>
      </w:r>
    </w:p>
    <w:p>
      <w:pPr>
        <w:spacing w:after="120"/>
        <w:ind w:firstLine="709"/>
        <w:jc w:val="both"/>
      </w:pPr>
      <w:r>
        <w:rPr>
          <w:rFonts w:ascii="Arial" w:cs="Arial" w:eastAsia="Arial" w:hAnsi="Arial"/>
          <w:sz w:val="24"/>
          <w:szCs w:val="24"/>
        </w:rPr>
        <w:t xml:space="preserve">Офицеры, прикомандированные к аппаратам государственных органов, предприятиям, организациям и аппаратам международных организаций, положенными видами и нормами довольствия и жилой площадью обеспечиваются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80. В отдельных случаях офицерам в персональном порядке командиром воинской части (начальником учреждения), в которой они проходят военную службу, может быть разрешена научная, педагогическая, изобретательская или экспертная деятельность.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4</w:t>
      </w:r>
    </w:p>
    <w:p>
      <w:pPr>
        <w:spacing w:after="240" w:before="200"/>
        <w:ind w:firstLine="709"/>
        <w:jc w:val="center"/>
      </w:pPr>
      <w:r>
        <w:rPr>
          <w:rFonts w:ascii="Arial" w:cs="Arial" w:eastAsia="Arial" w:hAnsi="Arial"/>
          <w:b/>
          <w:bCs/>
          <w:sz w:val="32"/>
          <w:szCs w:val="32"/>
        </w:rPr>
        <w:t xml:space="preserve">Присвоение воинского звания, лишение воинского звания, восстановление в воинском звании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 Воинские звания офицерского состава лицам присваиваются персонально. При определении вида присваиваемого воинского звания офицерского состава учитывается военная или иная специальная подготовка, достигнутые результаты в службе, занимаемая должность и сроки выслуги в воинском звании.</w:t>
      </w:r>
    </w:p>
    <w:p>
      <w:pPr>
        <w:spacing w:after="120"/>
        <w:ind w:firstLine="709"/>
        <w:jc w:val="both"/>
      </w:pPr>
      <w:r>
        <w:rPr>
          <w:rFonts w:ascii="Arial" w:cs="Arial" w:eastAsia="Arial" w:hAnsi="Arial"/>
          <w:sz w:val="24"/>
          <w:szCs w:val="24"/>
        </w:rPr>
        <w:t xml:space="preserve">В зависимости от последовательности присвоения воинские звания офицерского состава подразделяются на первые и очередные.</w:t>
      </w:r>
    </w:p>
    <w:p>
      <w:pPr>
        <w:spacing w:after="120"/>
        <w:ind w:firstLine="709"/>
        <w:jc w:val="both"/>
      </w:pPr>
      <w:r>
        <w:rPr>
          <w:rFonts w:ascii="Arial" w:cs="Arial" w:eastAsia="Arial" w:hAnsi="Arial"/>
          <w:sz w:val="24"/>
          <w:szCs w:val="24"/>
        </w:rPr>
        <w:t xml:space="preserve">Первые воинские звания офицерского состава присваиваются лицам, аттестованным в офицерский состав руководителями уполномоченных органов.</w:t>
      </w:r>
    </w:p>
    <w:p>
      <w:pPr>
        <w:spacing w:after="120"/>
        <w:ind w:firstLine="709"/>
        <w:jc w:val="both"/>
      </w:pPr>
      <w:r>
        <w:rPr>
          <w:rFonts w:ascii="Arial" w:cs="Arial" w:eastAsia="Arial" w:hAnsi="Arial"/>
          <w:sz w:val="24"/>
          <w:szCs w:val="24"/>
        </w:rPr>
        <w:t xml:space="preserve">Очередные воинские звания офицерского состава присваиваются при соответствии присваиваемого воинского звания воинскому званию, предусмотренному по занимаемой штатной должности, и по истечении установленного срока выслуги в предыдущем воинском звании.</w:t>
      </w:r>
    </w:p>
    <w:p>
      <w:pPr>
        <w:spacing w:after="120"/>
        <w:ind w:firstLine="709"/>
        <w:jc w:val="both"/>
      </w:pPr>
      <w:r>
        <w:rPr>
          <w:rFonts w:ascii="Arial" w:cs="Arial" w:eastAsia="Arial" w:hAnsi="Arial"/>
          <w:sz w:val="24"/>
          <w:szCs w:val="24"/>
        </w:rPr>
        <w:t xml:space="preserve">Присвоение воинского звания офицерского состава производится в порядке очередности.</w:t>
      </w:r>
    </w:p>
    <w:p>
      <w:pPr>
        <w:spacing w:after="120"/>
        <w:ind w:firstLine="709"/>
        <w:jc w:val="both"/>
      </w:pPr>
      <w:r>
        <w:rPr>
          <w:rFonts w:ascii="Arial" w:cs="Arial" w:eastAsia="Arial" w:hAnsi="Arial"/>
          <w:sz w:val="24"/>
          <w:szCs w:val="24"/>
        </w:rPr>
        <w:t xml:space="preserve">82. Первое воинское звание офицерского состава "младший лейтенант" присваивается:</w:t>
      </w:r>
    </w:p>
    <w:p>
      <w:pPr>
        <w:spacing w:after="120"/>
        <w:ind w:firstLine="709"/>
        <w:jc w:val="both"/>
      </w:pPr>
      <w:r>
        <w:rPr>
          <w:rFonts w:ascii="Arial" w:cs="Arial" w:eastAsia="Arial" w:hAnsi="Arial"/>
          <w:sz w:val="24"/>
          <w:szCs w:val="24"/>
        </w:rPr>
        <w:t xml:space="preserve">1) курсантам военных учебных заведений со сроком обучения более пяти лет при переводе их на шестой курс;</w:t>
      </w:r>
    </w:p>
    <w:p>
      <w:pPr>
        <w:spacing w:after="120"/>
        <w:ind w:firstLine="709"/>
        <w:jc w:val="both"/>
      </w:pPr>
      <w:r>
        <w:rPr>
          <w:rFonts w:ascii="Arial" w:cs="Arial" w:eastAsia="Arial" w:hAnsi="Arial"/>
          <w:sz w:val="24"/>
          <w:szCs w:val="24"/>
        </w:rPr>
        <w:t xml:space="preserve">2) военнослужащим, не имеющим воинских званий офицерского состава, окончившим курсы по подготовке младших офицеров, после назначения на должности офицерского состава;</w:t>
      </w:r>
    </w:p>
    <w:p>
      <w:pPr>
        <w:spacing w:after="120"/>
        <w:ind w:firstLine="709"/>
        <w:jc w:val="both"/>
      </w:pPr>
      <w:r>
        <w:rPr>
          <w:rFonts w:ascii="Arial" w:cs="Arial" w:eastAsia="Arial" w:hAnsi="Arial"/>
          <w:sz w:val="24"/>
          <w:szCs w:val="24"/>
        </w:rPr>
        <w:t xml:space="preserve">3) гражданам, окончившим гражданские высшие учебные заведения по специальности, родственной соответствующей военно-учетной специальности, при определении на военную службу для укомплектования должностей офицерского состава, в соответствии с подпунктами 3 и 4 пункта 58 настоящего Положения.</w:t>
      </w:r>
    </w:p>
    <w:p>
      <w:pPr>
        <w:spacing w:after="120"/>
        <w:ind w:firstLine="709"/>
        <w:jc w:val="both"/>
      </w:pPr>
      <w:r>
        <w:rPr>
          <w:rFonts w:ascii="Arial" w:cs="Arial" w:eastAsia="Arial" w:hAnsi="Arial"/>
          <w:sz w:val="24"/>
          <w:szCs w:val="24"/>
        </w:rPr>
        <w:t xml:space="preserve">83. Первое воинское звание офицерского состава "лейтенант" присваивается:</w:t>
      </w:r>
    </w:p>
    <w:p>
      <w:pPr>
        <w:spacing w:after="120"/>
        <w:ind w:firstLine="709"/>
        <w:jc w:val="both"/>
      </w:pPr>
      <w:r>
        <w:rPr>
          <w:rFonts w:ascii="Arial" w:cs="Arial" w:eastAsia="Arial" w:hAnsi="Arial"/>
          <w:sz w:val="24"/>
          <w:szCs w:val="24"/>
        </w:rPr>
        <w:t xml:space="preserve">1) курсантам - по окончании военного учебного заведения со сроком обучения до пяти лет;</w:t>
      </w:r>
    </w:p>
    <w:p>
      <w:pPr>
        <w:spacing w:after="120"/>
        <w:ind w:firstLine="709"/>
        <w:jc w:val="both"/>
      </w:pPr>
      <w:r>
        <w:rPr>
          <w:rFonts w:ascii="Arial" w:cs="Arial" w:eastAsia="Arial" w:hAnsi="Arial"/>
          <w:sz w:val="24"/>
          <w:szCs w:val="24"/>
        </w:rPr>
        <w:t xml:space="preserve">2) прапорщикам и военнослужащим, проходящим военную службу по контракту на должностях солдат, сержантов и старшин, имеющим высшее образование, назначенным в установленном порядке на должности офицерского состава и успешно выполняющим не менее одного года обязанности по этим должностям, если имеется потребность в офицерах по данной военно-учетной специальности.</w:t>
      </w:r>
    </w:p>
    <w:p>
      <w:pPr>
        <w:spacing w:after="120"/>
        <w:ind w:firstLine="709"/>
        <w:jc w:val="both"/>
      </w:pPr>
      <w:r>
        <w:rPr>
          <w:rFonts w:ascii="Arial" w:cs="Arial" w:eastAsia="Arial" w:hAnsi="Arial"/>
          <w:i/>
          <w:iCs/>
          <w:sz w:val="24"/>
          <w:szCs w:val="24"/>
        </w:rPr>
        <w:t xml:space="preserve">84. (Утратил силу в соответствии с </w:t>
      </w:r>
      <w:hyperlink w:history="1" r:id="rIdyyqcpjqmmok5lnf4oglf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декабря 2015 года № 853)</w:t>
      </w:r>
    </w:p>
    <w:p>
      <w:pPr>
        <w:spacing w:after="120"/>
        <w:ind w:firstLine="709"/>
        <w:jc w:val="both"/>
      </w:pPr>
      <w:r>
        <w:rPr>
          <w:rFonts w:ascii="Arial" w:cs="Arial" w:eastAsia="Arial" w:hAnsi="Arial"/>
          <w:sz w:val="24"/>
          <w:szCs w:val="24"/>
        </w:rPr>
        <w:t xml:space="preserve">85. Не представляются к присвоению очередного воинского звания офицеры, на которых наложено дисциплинарное взыскание "предупреждение о неполном служебном соответствии" или "снижение в должности", а также офицеры, </w:t>
      </w:r>
      <w:r>
        <w:rPr>
          <w:rFonts w:ascii="Arial" w:cs="Arial" w:eastAsia="Arial" w:hAnsi="Arial"/>
          <w:sz w:val="24"/>
          <w:szCs w:val="24"/>
        </w:rPr>
        <w:t xml:space="preserve">состоящие в распоряжении или временно отстраненные от занимаемых должностей (за исключением лиц, указанных в подпункте 2)</w:t>
      </w:r>
      <w:r>
        <w:rPr>
          <w:rFonts w:ascii="Arial" w:cs="Arial" w:eastAsia="Arial" w:hAnsi="Arial"/>
          <w:sz w:val="24"/>
          <w:szCs w:val="24"/>
        </w:rPr>
        <w:t xml:space="preserve"> пункта 72 настоящего Положения.</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v755btk4sa07qxebc719h">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86. Высшие воинские звания офицерского состава присваиваются Президентом Кыргызской Республики лицам офицерского состава, состоящим на должностях, подлежащих замещению лицами высшего офицерского состава.</w:t>
      </w:r>
    </w:p>
    <w:p>
      <w:pPr>
        <w:spacing w:after="120"/>
        <w:ind w:firstLine="709"/>
        <w:jc w:val="both"/>
      </w:pPr>
      <w:r>
        <w:rPr>
          <w:rFonts w:ascii="Arial" w:cs="Arial" w:eastAsia="Arial" w:hAnsi="Arial"/>
          <w:sz w:val="24"/>
          <w:szCs w:val="24"/>
        </w:rPr>
        <w:t xml:space="preserve">87. Для офицеров, состоящих на военной службе, сроки выслуги в воинских званиях офицерского состава устанавливаются:</w:t>
      </w:r>
    </w:p>
    <w:p>
      <w:pPr>
        <w:spacing w:after="120"/>
        <w:ind w:firstLine="709"/>
        <w:jc w:val="both"/>
      </w:pPr>
      <w:r>
        <w:rPr>
          <w:rFonts w:ascii="Arial" w:cs="Arial" w:eastAsia="Arial" w:hAnsi="Arial"/>
          <w:sz w:val="24"/>
          <w:szCs w:val="24"/>
        </w:rPr>
        <w:t xml:space="preserve">1) в звании младшего лейтенанта - 1 год;</w:t>
      </w:r>
    </w:p>
    <w:p>
      <w:pPr>
        <w:spacing w:after="120"/>
        <w:ind w:firstLine="709"/>
        <w:jc w:val="both"/>
      </w:pPr>
      <w:r>
        <w:rPr>
          <w:rFonts w:ascii="Arial" w:cs="Arial" w:eastAsia="Arial" w:hAnsi="Arial"/>
          <w:sz w:val="24"/>
          <w:szCs w:val="24"/>
        </w:rPr>
        <w:t xml:space="preserve">2) в звании лейтенанта - 2 года;</w:t>
      </w:r>
    </w:p>
    <w:p>
      <w:pPr>
        <w:spacing w:after="120"/>
        <w:ind w:firstLine="709"/>
        <w:jc w:val="both"/>
      </w:pPr>
      <w:r>
        <w:rPr>
          <w:rFonts w:ascii="Arial" w:cs="Arial" w:eastAsia="Arial" w:hAnsi="Arial"/>
          <w:sz w:val="24"/>
          <w:szCs w:val="24"/>
        </w:rPr>
        <w:t xml:space="preserve">3) в звании старшего лейтенанта - 3 года;</w:t>
      </w:r>
    </w:p>
    <w:p>
      <w:pPr>
        <w:spacing w:after="120"/>
        <w:ind w:firstLine="709"/>
        <w:jc w:val="both"/>
      </w:pPr>
      <w:r>
        <w:rPr>
          <w:rFonts w:ascii="Arial" w:cs="Arial" w:eastAsia="Arial" w:hAnsi="Arial"/>
          <w:sz w:val="24"/>
          <w:szCs w:val="24"/>
        </w:rPr>
        <w:t xml:space="preserve">4) в звании капитана - 4 года;</w:t>
      </w:r>
    </w:p>
    <w:p>
      <w:pPr>
        <w:spacing w:after="120"/>
        <w:ind w:firstLine="709"/>
        <w:jc w:val="both"/>
      </w:pPr>
      <w:r>
        <w:rPr>
          <w:rFonts w:ascii="Arial" w:cs="Arial" w:eastAsia="Arial" w:hAnsi="Arial"/>
          <w:sz w:val="24"/>
          <w:szCs w:val="24"/>
        </w:rPr>
        <w:t xml:space="preserve">5) в звании майора - 5 лет;</w:t>
      </w:r>
    </w:p>
    <w:p>
      <w:pPr>
        <w:spacing w:after="120"/>
        <w:ind w:firstLine="709"/>
        <w:jc w:val="both"/>
      </w:pPr>
      <w:r>
        <w:rPr>
          <w:rFonts w:ascii="Arial" w:cs="Arial" w:eastAsia="Arial" w:hAnsi="Arial"/>
          <w:sz w:val="24"/>
          <w:szCs w:val="24"/>
        </w:rPr>
        <w:t xml:space="preserve">6) в звании подполковника - 6 лет.</w:t>
      </w:r>
    </w:p>
    <w:p>
      <w:pPr>
        <w:spacing w:after="120"/>
        <w:ind w:firstLine="709"/>
        <w:jc w:val="both"/>
      </w:pPr>
      <w:r>
        <w:rPr>
          <w:rFonts w:ascii="Arial" w:cs="Arial" w:eastAsia="Arial" w:hAnsi="Arial"/>
          <w:sz w:val="24"/>
          <w:szCs w:val="24"/>
        </w:rPr>
        <w:t xml:space="preserve">Срок выслуги в воинском звании "полковник" не устанавливается.</w:t>
      </w:r>
    </w:p>
    <w:p>
      <w:pPr>
        <w:spacing w:after="120"/>
        <w:ind w:firstLine="709"/>
        <w:jc w:val="both"/>
      </w:pPr>
      <w:r>
        <w:rPr>
          <w:rFonts w:ascii="Arial" w:cs="Arial" w:eastAsia="Arial" w:hAnsi="Arial"/>
          <w:sz w:val="24"/>
          <w:szCs w:val="24"/>
        </w:rPr>
        <w:t xml:space="preserve">Присвоение высшего воинского звания "генерал-майор" производится в соответствии с Законом Кыргызской Республики "О всеобщей воинской обязанности граждан Кыргызской Республики, о военной и альтернативной службах" и Указом Президента Кыргызской Республики.</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tjpsrjd8agnunig9ryxw_">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См.:</w:t>
      </w:r>
    </w:p>
    <w:p>
      <w:pPr>
        <w:spacing w:after="120"/>
        <w:ind w:firstLine="709"/>
        <w:jc w:val="both"/>
      </w:pPr>
      <w:hyperlink w:history="1" r:id="rId-vy0nm4txqo9lrqeq8eck">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4 августа 2011 года № 449 "Об утверждении разъяснения к пункту 87 </w:t>
      </w:r>
      <w:hyperlink w:history="1" r:id="rId1trszyjfft4lavgcz84qo">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w:t>
      </w:r>
      <w:hyperlink w:history="1" r:id="rIdcq1zmxy2tlsm9mffudtz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25 апреля 2011 года № 185"</w:t>
      </w:r>
    </w:p>
    <w:p>
      <w:pPr>
        <w:spacing w:after="120"/>
        <w:ind w:firstLine="709"/>
        <w:jc w:val="both"/>
      </w:pPr>
      <w:r>
        <w:rPr>
          <w:rFonts w:ascii="Arial" w:cs="Arial" w:eastAsia="Arial" w:hAnsi="Arial"/>
          <w:sz w:val="24"/>
          <w:szCs w:val="24"/>
        </w:rPr>
        <w:t xml:space="preserve">88. Срок выслуги в воинском звании офицерского состава исчисляется со дня подписания приказа о присвоении воинского звания.</w:t>
      </w:r>
    </w:p>
    <w:p>
      <w:pPr>
        <w:spacing w:after="120"/>
        <w:ind w:firstLine="709"/>
        <w:jc w:val="both"/>
      </w:pPr>
      <w:r>
        <w:rPr>
          <w:rFonts w:ascii="Arial" w:cs="Arial" w:eastAsia="Arial" w:hAnsi="Arial"/>
          <w:sz w:val="24"/>
          <w:szCs w:val="24"/>
        </w:rPr>
        <w:t xml:space="preserve">В срок выслуги в воинском звании офицерского состава не засчитывается время отсутствия офицера на военной службе без уважительных причин.</w:t>
      </w:r>
    </w:p>
    <w:p>
      <w:pPr>
        <w:spacing w:after="120"/>
        <w:ind w:firstLine="709"/>
        <w:jc w:val="both"/>
      </w:pPr>
      <w:r>
        <w:rPr>
          <w:rFonts w:ascii="Arial" w:cs="Arial" w:eastAsia="Arial" w:hAnsi="Arial"/>
          <w:sz w:val="24"/>
          <w:szCs w:val="24"/>
        </w:rPr>
        <w:t xml:space="preserve">Офицерам, определенным из запаса на военную службу по контракту, в срок выслуги в воинском звании офицерского состава засчитывается имеющаяся выслуга в воинском звании.</w:t>
      </w:r>
    </w:p>
    <w:p>
      <w:pPr>
        <w:spacing w:after="120"/>
        <w:ind w:firstLine="709"/>
        <w:jc w:val="both"/>
      </w:pPr>
      <w:r>
        <w:rPr>
          <w:rFonts w:ascii="Arial" w:cs="Arial" w:eastAsia="Arial" w:hAnsi="Arial"/>
          <w:sz w:val="24"/>
          <w:szCs w:val="24"/>
        </w:rPr>
        <w:t xml:space="preserve">89. Офицерам,</w:t>
      </w:r>
      <w:r>
        <w:rPr>
          <w:rFonts w:ascii="Arial" w:cs="Arial" w:eastAsia="Arial" w:hAnsi="Arial"/>
          <w:sz w:val="24"/>
          <w:szCs w:val="24"/>
        </w:rPr>
        <w:t xml:space="preserve"> состоящим в распоряжении в связи с направлением на обучение или в служебную командировку</w:t>
      </w:r>
      <w:r>
        <w:rPr>
          <w:rFonts w:ascii="Arial" w:cs="Arial" w:eastAsia="Arial" w:hAnsi="Arial"/>
          <w:sz w:val="24"/>
          <w:szCs w:val="24"/>
        </w:rPr>
        <w:t xml:space="preserve">, очередные воинские звания младшего и старшего офицерского состава присваиваются:</w:t>
      </w:r>
    </w:p>
    <w:p>
      <w:pPr>
        <w:spacing w:after="120"/>
        <w:ind w:firstLine="709"/>
        <w:jc w:val="both"/>
      </w:pPr>
      <w:r>
        <w:rPr>
          <w:rFonts w:ascii="Arial" w:cs="Arial" w:eastAsia="Arial" w:hAnsi="Arial"/>
          <w:sz w:val="24"/>
          <w:szCs w:val="24"/>
        </w:rPr>
        <w:t xml:space="preserve">1) до подполковника включительно - по истечении установленного срока выслуги в соответствующих воинских званиях;</w:t>
      </w:r>
    </w:p>
    <w:p>
      <w:pPr>
        <w:spacing w:after="120"/>
        <w:ind w:firstLine="709"/>
        <w:jc w:val="both"/>
      </w:pPr>
      <w:r>
        <w:rPr>
          <w:rFonts w:ascii="Arial" w:cs="Arial" w:eastAsia="Arial" w:hAnsi="Arial"/>
          <w:sz w:val="24"/>
          <w:szCs w:val="24"/>
        </w:rPr>
        <w:t xml:space="preserve">2) полковника - по истечении установленного срока выслуги в воинском звании "подполковник", если до поступления на обучение </w:t>
      </w:r>
      <w:r>
        <w:rPr>
          <w:rFonts w:ascii="Arial" w:cs="Arial" w:eastAsia="Arial" w:hAnsi="Arial"/>
          <w:sz w:val="24"/>
          <w:szCs w:val="24"/>
        </w:rPr>
        <w:t xml:space="preserve">или направления в служебную командировку они занимали должности со штатной категорией не ниже "подполковник-полковник"</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q1syykiijugmfabjdggnp">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90. Офицерам воинские звания (за исключением высших воинских званий) присваиваются:</w:t>
      </w:r>
    </w:p>
    <w:p>
      <w:pPr>
        <w:spacing w:after="120"/>
        <w:ind w:firstLine="709"/>
        <w:jc w:val="both"/>
      </w:pPr>
      <w:r>
        <w:rPr>
          <w:rFonts w:ascii="Arial" w:cs="Arial" w:eastAsia="Arial" w:hAnsi="Arial"/>
          <w:sz w:val="24"/>
          <w:szCs w:val="24"/>
        </w:rPr>
        <w:t xml:space="preserve">1) в Генеральном штабе Вооруженных Сил:</w:t>
      </w:r>
    </w:p>
    <w:p>
      <w:pPr>
        <w:spacing w:after="120"/>
        <w:ind w:firstLine="709"/>
        <w:jc w:val="both"/>
      </w:pPr>
      <w:r>
        <w:rPr>
          <w:rFonts w:ascii="Arial" w:cs="Arial" w:eastAsia="Arial" w:hAnsi="Arial"/>
          <w:sz w:val="24"/>
          <w:szCs w:val="24"/>
        </w:rPr>
        <w:t xml:space="preserve">- очередные воинские звания офицерского состава до "майора" включительно в соединениях, воинских частях и учреждениях Сухопутных войск, Национальной гвардии и Сил воздушной обороны - приказами соответствующих командующих;</w:t>
      </w:r>
    </w:p>
    <w:p>
      <w:pPr>
        <w:spacing w:after="120"/>
        <w:ind w:firstLine="709"/>
        <w:jc w:val="both"/>
      </w:pPr>
      <w:r>
        <w:rPr>
          <w:rFonts w:ascii="Arial" w:cs="Arial" w:eastAsia="Arial" w:hAnsi="Arial"/>
          <w:sz w:val="24"/>
          <w:szCs w:val="24"/>
        </w:rPr>
        <w:t xml:space="preserve">- очередные воинские звания младшего офицерского состава командования, войсковых частей и учреждений дивизии, входящей в состав Сухопутных войск, - приказами командира дивизии;</w:t>
      </w:r>
    </w:p>
    <w:p>
      <w:pPr>
        <w:spacing w:after="120"/>
        <w:ind w:firstLine="709"/>
        <w:jc w:val="both"/>
      </w:pPr>
      <w:r>
        <w:rPr>
          <w:rFonts w:ascii="Arial" w:cs="Arial" w:eastAsia="Arial" w:hAnsi="Arial"/>
          <w:sz w:val="24"/>
          <w:szCs w:val="24"/>
        </w:rPr>
        <w:t xml:space="preserve">- очередные воинские звания офицерского состава до "майора" включительно в соединениях, воинских частях и учреждениях центрального подчинения и органах управления - приказами первого заместителя начальника Генерального штаба Вооруженных Сил;</w:t>
      </w:r>
    </w:p>
    <w:p>
      <w:pPr>
        <w:spacing w:after="120"/>
        <w:ind w:firstLine="709"/>
        <w:jc w:val="both"/>
      </w:pPr>
      <w:r>
        <w:rPr>
          <w:rFonts w:ascii="Arial" w:cs="Arial" w:eastAsia="Arial" w:hAnsi="Arial"/>
          <w:sz w:val="24"/>
          <w:szCs w:val="24"/>
        </w:rPr>
        <w:t xml:space="preserve">- очередные воинские звания офицерского состава "подполковник", "полковник" и досрочные воинские звания младшего и старшего офицерского состава - приказами начальника Генерального штаба Вооруженных Сил;</w:t>
      </w:r>
    </w:p>
    <w:p>
      <w:pPr>
        <w:spacing w:after="120"/>
        <w:ind w:firstLine="709"/>
        <w:jc w:val="both"/>
      </w:pPr>
      <w:r>
        <w:rPr>
          <w:rFonts w:ascii="Arial" w:cs="Arial" w:eastAsia="Arial" w:hAnsi="Arial"/>
          <w:sz w:val="24"/>
          <w:szCs w:val="24"/>
        </w:rPr>
        <w:t xml:space="preserve">2) в органе обороны - приказами руководителя органа обороны;</w:t>
      </w:r>
    </w:p>
    <w:p>
      <w:pPr>
        <w:spacing w:after="120"/>
        <w:ind w:firstLine="709"/>
        <w:jc w:val="both"/>
      </w:pPr>
      <w:r>
        <w:rPr>
          <w:rFonts w:ascii="Arial" w:cs="Arial" w:eastAsia="Arial" w:hAnsi="Arial"/>
          <w:i/>
          <w:iCs/>
          <w:sz w:val="24"/>
          <w:szCs w:val="24"/>
        </w:rPr>
        <w:t xml:space="preserve">3) (утратил силу в соответствии с </w:t>
      </w:r>
      <w:hyperlink w:history="1" r:id="rId4wto2ehsz84g9rp3ggkn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января 2018 года № 15)</w:t>
      </w:r>
    </w:p>
    <w:p>
      <w:pPr>
        <w:spacing w:after="120"/>
        <w:ind w:firstLine="709"/>
        <w:jc w:val="both"/>
      </w:pPr>
      <w:r>
        <w:rPr>
          <w:rFonts w:ascii="Arial" w:cs="Arial" w:eastAsia="Arial" w:hAnsi="Arial"/>
          <w:i/>
          <w:iCs/>
          <w:sz w:val="24"/>
          <w:szCs w:val="24"/>
        </w:rPr>
        <w:t xml:space="preserve">4) (утратил силу в соответствии с </w:t>
      </w:r>
      <w:hyperlink w:history="1" r:id="rIdfdwet2xcxas6eus2dp2z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2021 года № 105)</w:t>
      </w:r>
    </w:p>
    <w:p>
      <w:pPr>
        <w:spacing w:after="120"/>
        <w:ind w:firstLine="709"/>
        <w:jc w:val="both"/>
      </w:pPr>
      <w:r>
        <w:rPr>
          <w:rFonts w:ascii="Arial" w:cs="Arial" w:eastAsia="Arial" w:hAnsi="Arial"/>
          <w:sz w:val="24"/>
          <w:szCs w:val="24"/>
        </w:rPr>
        <w:t xml:space="preserve">5) в органе чрезвычайных ситуаций очередные воинские звания младшего и старшего офицерского состава, включая досрочные, - приказами руководителя органа чрезвычайных ситуаций;</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в органе национальной безопасности очередные воинские звания младшего и старшего офицерского состава, включая досрочные, - приказами руководителя органа национальной безопасности;</w:t>
      </w:r>
    </w:p>
    <w:p>
      <w:pPr>
        <w:spacing w:after="120"/>
        <w:ind w:firstLine="709"/>
        <w:jc w:val="both"/>
      </w:pPr>
      <w:r>
        <w:rPr>
          <w:rFonts w:ascii="Arial" w:cs="Arial" w:eastAsia="Arial" w:hAnsi="Arial"/>
          <w:sz w:val="24"/>
          <w:szCs w:val="24"/>
        </w:rPr>
        <w:t xml:space="preserve">в органе государственной охраны очередные воинские звания младшего и старшего офицерского состава, включая досрочные, - приказами руководителя органа государственной охраны (кроме должностей, входящих в перечень, назначение на которые осуществляется руководителем органа национальной безопасности);</w:t>
      </w:r>
    </w:p>
    <w:p>
      <w:pPr>
        <w:spacing w:after="120"/>
        <w:ind w:firstLine="709"/>
        <w:jc w:val="both"/>
      </w:pPr>
      <w:r>
        <w:rPr>
          <w:rFonts w:ascii="Arial" w:cs="Arial" w:eastAsia="Arial" w:hAnsi="Arial"/>
          <w:sz w:val="24"/>
          <w:szCs w:val="24"/>
        </w:rPr>
        <w:t xml:space="preserve">в Пограничной службе очередные воинские звания младшего и старшего офицерского состава, включая досрочные, - приказами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при необходимости руководитель Пограничной службы вправе делегировать своим заместителям и руководителям территориальных подразделений полномочия по присвоению офицерам воинских званий;</w:t>
      </w:r>
    </w:p>
    <w:p>
      <w:pPr>
        <w:spacing w:after="120"/>
        <w:ind w:firstLine="709"/>
        <w:jc w:val="both"/>
      </w:pPr>
      <w:r>
        <w:rPr>
          <w:rFonts w:ascii="Arial" w:cs="Arial" w:eastAsia="Arial" w:hAnsi="Arial"/>
          <w:sz w:val="24"/>
          <w:szCs w:val="24"/>
        </w:rPr>
        <w:t xml:space="preserve">6) в органе уголовно-исполнительной системы:</w:t>
      </w:r>
    </w:p>
    <w:p>
      <w:pPr>
        <w:spacing w:after="120"/>
        <w:ind w:firstLine="709"/>
        <w:jc w:val="both"/>
      </w:pPr>
      <w:r>
        <w:rPr>
          <w:rFonts w:ascii="Arial" w:cs="Arial" w:eastAsia="Arial" w:hAnsi="Arial"/>
          <w:sz w:val="24"/>
          <w:szCs w:val="24"/>
        </w:rPr>
        <w:t xml:space="preserve">- очередные воинские звания младшего офицерского состава до "капитана" включительно - приказами начальника департамента по охране и конвоированию;</w:t>
      </w:r>
    </w:p>
    <w:p>
      <w:pPr>
        <w:spacing w:after="120"/>
        <w:ind w:firstLine="709"/>
        <w:jc w:val="both"/>
      </w:pPr>
      <w:r>
        <w:rPr>
          <w:rFonts w:ascii="Arial" w:cs="Arial" w:eastAsia="Arial" w:hAnsi="Arial"/>
          <w:sz w:val="24"/>
          <w:szCs w:val="24"/>
        </w:rPr>
        <w:t xml:space="preserve">- очередные воинские звания старшего офицерского состава до "полковника" включительно, а также досрочные воинские звания младшего и старшего офицерского состава - приказами руководителя органа уголовно-исполнительной системы;</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во Внутренних войсках уполномоченного государственного органа в сфере внутренних дел:</w:t>
      </w:r>
    </w:p>
    <w:p>
      <w:pPr>
        <w:spacing w:after="120"/>
        <w:ind w:firstLine="709"/>
        <w:jc w:val="both"/>
      </w:pPr>
      <w:r>
        <w:rPr>
          <w:rFonts w:ascii="Arial" w:cs="Arial" w:eastAsia="Arial" w:hAnsi="Arial"/>
          <w:sz w:val="24"/>
          <w:szCs w:val="24"/>
        </w:rPr>
        <w:t xml:space="preserve">- очередные воинские звания младшего и старшего офицерского состава до "майора" включительно - приказами командующего Внутренними войсками;</w:t>
      </w:r>
    </w:p>
    <w:p>
      <w:pPr>
        <w:spacing w:after="120"/>
        <w:ind w:firstLine="709"/>
        <w:jc w:val="both"/>
      </w:pPr>
      <w:r>
        <w:rPr>
          <w:rFonts w:ascii="Arial" w:cs="Arial" w:eastAsia="Arial" w:hAnsi="Arial"/>
          <w:sz w:val="24"/>
          <w:szCs w:val="24"/>
        </w:rPr>
        <w:t xml:space="preserve">- очередные воинские звания старшего офицерского состава "подполковник", "полковник" и досрочные воинские звания младшего и старшего офицерского состава - приказами руководителя уполномоченного государственного органа в сфере внутренних дел;</w:t>
      </w:r>
    </w:p>
    <w:p>
      <w:pPr>
        <w:spacing w:after="120"/>
        <w:ind w:firstLine="709"/>
        <w:jc w:val="both"/>
      </w:pPr>
      <w:r>
        <w:rPr>
          <w:rFonts w:ascii="Arial" w:cs="Arial" w:eastAsia="Arial" w:hAnsi="Arial"/>
          <w:sz w:val="24"/>
          <w:szCs w:val="24"/>
        </w:rPr>
        <w:t xml:space="preserve">7) в органах Военной прокуратуры Кыргызской Республики очередные воинские звания младшего и старшего офицерского состава, включая досрочные - приказами Генерального прокурора Кыргызской Республики;</w:t>
      </w:r>
    </w:p>
    <w:p>
      <w:pPr>
        <w:spacing w:after="120"/>
        <w:ind w:firstLine="709"/>
        <w:jc w:val="both"/>
      </w:pPr>
      <w:r>
        <w:rPr>
          <w:rFonts w:ascii="Arial" w:cs="Arial" w:eastAsia="Arial" w:hAnsi="Arial"/>
          <w:i/>
          <w:iCs/>
          <w:sz w:val="24"/>
          <w:szCs w:val="24"/>
        </w:rPr>
        <w:t xml:space="preserve">(Абзац утратил силу в соответствии с </w:t>
      </w:r>
      <w:hyperlink w:history="1" r:id="rIdi11ns9dofxkczc96kars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2017 года № 506)</w:t>
      </w:r>
    </w:p>
    <w:p>
      <w:pPr>
        <w:spacing w:after="120"/>
        <w:ind w:firstLine="709"/>
        <w:jc w:val="both"/>
      </w:pPr>
      <w:r>
        <w:rPr>
          <w:rFonts w:ascii="Arial" w:cs="Arial" w:eastAsia="Arial" w:hAnsi="Arial"/>
          <w:sz w:val="24"/>
          <w:szCs w:val="24"/>
        </w:rPr>
        <w:t xml:space="preserve">9) воинские звания "лейтенанта" выпускникам военных учебных заведений и "младшего лейтенанта" - курсантам, указанным в подпункте 1 пункта 82 настоящего </w:t>
      </w:r>
      <w:hyperlink w:history="1" r:id="rIdnaatzznoinrukmmspcgh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присваиваются приказами руководителя того органа, от которого военнослужащий направлялся на обучение;</w:t>
      </w:r>
    </w:p>
    <w:p>
      <w:pPr>
        <w:spacing w:after="120"/>
        <w:ind w:firstLine="709"/>
        <w:jc w:val="both"/>
      </w:pPr>
      <w:r>
        <w:rPr>
          <w:rFonts w:ascii="Arial" w:cs="Arial" w:eastAsia="Arial" w:hAnsi="Arial"/>
          <w:sz w:val="24"/>
          <w:szCs w:val="24"/>
        </w:rPr>
        <w:t xml:space="preserve">10) гражданам, указанным в подпункте 3 пункта 82 настоящего Положения, при определении на военную службу воинское звание присваивается руководителем органа обороны, национальной безопасности и Пограничной службы.</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yhphq6boq9a6m0m6e3aob">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cvdetltx8qvvz2cxxwjp8">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 </w:t>
      </w:r>
      <w:hyperlink w:history="1" r:id="rIdmxvwnbqorl9wqy89aqwis">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czlz9zdqwow4nafkyajhs">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 </w:t>
      </w:r>
      <w:hyperlink w:history="1" r:id="rIddgnsgj7vc_tr1e9iskd-b">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  Кабинета Министров КР от </w:t>
      </w:r>
      <w:hyperlink w:history="1" r:id="rIdhhelx8_tbaeu0rsps785v">
        <w:r>
          <w:rPr>
            <w:rFonts w:ascii="Arial" w:cs="Arial" w:eastAsia="Arial" w:hAnsi="Arial"/>
            <w:i/>
            <w:iCs/>
            <w:color w:val="1D4ED8"/>
            <w:sz w:val="24"/>
            <w:szCs w:val="24"/>
            <w:u w:val="single"/>
          </w:rPr>
          <w:t xml:space="preserve">15 июля 2022 года № 386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91. Лицам младшего и старшего офицерского состава, проявившим высокие боевые и профессиональные качества при защите Кыргызской Республики, несении боевого дежурства или исполнении иных обязанностей военной службы либо образцово выполняющим воинский долг, очередное воинское звание до полковника включительно может быть присвоено досрочно.</w:t>
      </w:r>
    </w:p>
    <w:p>
      <w:pPr>
        <w:spacing w:after="120"/>
        <w:ind w:firstLine="709"/>
        <w:jc w:val="both"/>
      </w:pPr>
      <w:r>
        <w:rPr>
          <w:rFonts w:ascii="Arial" w:cs="Arial" w:eastAsia="Arial" w:hAnsi="Arial"/>
          <w:sz w:val="24"/>
          <w:szCs w:val="24"/>
        </w:rPr>
        <w:t xml:space="preserve">Досрочно воинское звание присваивается по истечении не менее половины установленных сроков выслуги в воинских званиях и при соответствии присваиваемого звания воинскому званию, предусмотренному по занимаемой штатной должности.</w:t>
      </w:r>
    </w:p>
    <w:p>
      <w:pPr>
        <w:spacing w:after="120"/>
        <w:ind w:firstLine="709"/>
        <w:jc w:val="both"/>
      </w:pPr>
      <w:r>
        <w:rPr>
          <w:rFonts w:ascii="Arial" w:cs="Arial" w:eastAsia="Arial" w:hAnsi="Arial"/>
          <w:sz w:val="24"/>
          <w:szCs w:val="24"/>
        </w:rPr>
        <w:t xml:space="preserve">Воинские звания офицерского состава могут быть присвоены досрочно не более двух раз за весь период прохождения военной службы.</w:t>
      </w:r>
    </w:p>
    <w:p>
      <w:pPr>
        <w:spacing w:after="120"/>
        <w:ind w:firstLine="709"/>
        <w:jc w:val="both"/>
      </w:pPr>
      <w:r>
        <w:rPr>
          <w:rFonts w:ascii="Arial" w:cs="Arial" w:eastAsia="Arial" w:hAnsi="Arial"/>
          <w:sz w:val="24"/>
          <w:szCs w:val="24"/>
        </w:rPr>
        <w:t xml:space="preserve">Офицерам, добившимся высоких показателей в боевой подготовке, укреплении воинской дисциплины, овладении сложной военной техникой или образцово выполняющим обязанности на порученном участке, не более одного раза за период действительной службы может быть досрочно присвоено очередное воинское звание на одну ступень выше воинского звания, предусмотренного по занимаемой штатной должности.</w:t>
      </w:r>
    </w:p>
    <w:p>
      <w:pPr>
        <w:spacing w:after="120"/>
        <w:ind w:firstLine="709"/>
        <w:jc w:val="both"/>
      </w:pPr>
      <w:r>
        <w:rPr>
          <w:rFonts w:ascii="Arial" w:cs="Arial" w:eastAsia="Arial" w:hAnsi="Arial"/>
          <w:sz w:val="24"/>
          <w:szCs w:val="24"/>
        </w:rPr>
        <w:t xml:space="preserve">Лицам младшего и старшего офицерского состава органов военной прокуратуры досрочные воинские звания присваиваются в соответствии с </w:t>
      </w:r>
      <w:hyperlink w:history="1" r:id="rIdbet3wi2g_qp3yt2vxocz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прокуратуре Кыргызской Республики.</w:t>
      </w:r>
    </w:p>
    <w:p>
      <w:pPr>
        <w:spacing w:after="120"/>
        <w:ind w:firstLine="709"/>
        <w:jc w:val="both"/>
      </w:pPr>
      <w:r>
        <w:rPr>
          <w:rFonts w:ascii="Arial" w:cs="Arial" w:eastAsia="Arial" w:hAnsi="Arial"/>
          <w:i/>
          <w:iCs/>
          <w:sz w:val="24"/>
          <w:szCs w:val="24"/>
        </w:rPr>
        <w:t xml:space="preserve">(Абзац утратил силу в соответствии с </w:t>
      </w:r>
      <w:hyperlink w:history="1" r:id="rIdoktb-7dyo0hbaopfbrcg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октября 2018 года № 454)</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xuuzz65pcrv0izjephs0b">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t6nwzzlr2yevnfhworfpd">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ubiqym3y6iougian3eiya">
        <w:r>
          <w:rPr>
            <w:rFonts w:ascii="Arial" w:cs="Arial" w:eastAsia="Arial" w:hAnsi="Arial"/>
            <w:i/>
            <w:iCs/>
            <w:color w:val="1D4ED8"/>
            <w:sz w:val="24"/>
            <w:szCs w:val="24"/>
            <w:u w:val="single"/>
          </w:rPr>
          <w:t xml:space="preserve">4 ноября 2016 года № 568</w:t>
        </w:r>
      </w:hyperlink>
      <w:r>
        <w:rPr>
          <w:rFonts w:ascii="Arial" w:cs="Arial" w:eastAsia="Arial" w:hAnsi="Arial"/>
          <w:i/>
          <w:iCs/>
          <w:sz w:val="24"/>
          <w:szCs w:val="24"/>
        </w:rPr>
        <w:t xml:space="preserve">, </w:t>
      </w:r>
      <w:hyperlink w:history="1" r:id="rIdhmynalj5aylgm767wfvtt">
        <w:r>
          <w:rPr>
            <w:rFonts w:ascii="Arial" w:cs="Arial" w:eastAsia="Arial" w:hAnsi="Arial"/>
            <w:i/>
            <w:iCs/>
            <w:color w:val="1D4ED8"/>
            <w:sz w:val="24"/>
            <w:szCs w:val="24"/>
            <w:u w:val="single"/>
          </w:rPr>
          <w:t xml:space="preserve">4 октября 2018 года № 454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92. Офицерам, добившимся высоких показателей в боевой подготовке, укреплении воинской дисциплины, овладении сложной военной техникой или образцово выполняющим обязанности военной службы, может быть присвоено очередное воинское звание до подполковника включительно на одну ступень выше воинского звания, предусмотренного по занимаемой штатной должности, с учетом мнения Офицерского собрания и наличия соответствующей выслуги в воинском звании.</w:t>
      </w:r>
    </w:p>
    <w:p>
      <w:pPr>
        <w:spacing w:after="120"/>
        <w:ind w:firstLine="709"/>
        <w:jc w:val="both"/>
      </w:pPr>
      <w:r>
        <w:rPr>
          <w:rFonts w:ascii="Arial" w:cs="Arial" w:eastAsia="Arial" w:hAnsi="Arial"/>
          <w:sz w:val="24"/>
          <w:szCs w:val="24"/>
        </w:rPr>
        <w:t xml:space="preserve">93. Очередное воинское звание на одну ступень выше воинского звания, предусмотренного по занимаемой должности, присваивается не более одного раза за период военной службы:</w:t>
      </w:r>
    </w:p>
    <w:p>
      <w:pPr>
        <w:spacing w:after="120"/>
        <w:ind w:firstLine="709"/>
        <w:jc w:val="both"/>
      </w:pPr>
      <w:r>
        <w:rPr>
          <w:rFonts w:ascii="Arial" w:cs="Arial" w:eastAsia="Arial" w:hAnsi="Arial"/>
          <w:sz w:val="24"/>
          <w:szCs w:val="24"/>
        </w:rPr>
        <w:t xml:space="preserve">1) по истечении установленного срока выслуги в воинском звании офицерам, имеющим ученую степень;</w:t>
      </w:r>
    </w:p>
    <w:p>
      <w:pPr>
        <w:spacing w:after="120"/>
        <w:ind w:firstLine="709"/>
        <w:jc w:val="both"/>
      </w:pPr>
      <w:r>
        <w:rPr>
          <w:rFonts w:ascii="Arial" w:cs="Arial" w:eastAsia="Arial" w:hAnsi="Arial"/>
          <w:sz w:val="24"/>
          <w:szCs w:val="24"/>
        </w:rPr>
        <w:t xml:space="preserve">2) по истечении не менее двух установленных сроков выслуги в воинском звании - до подполковника включительно.</w:t>
      </w:r>
    </w:p>
    <w:p>
      <w:pPr>
        <w:spacing w:after="120"/>
        <w:ind w:firstLine="709"/>
        <w:jc w:val="both"/>
      </w:pPr>
      <w:r>
        <w:rPr>
          <w:rFonts w:ascii="Arial" w:cs="Arial" w:eastAsia="Arial" w:hAnsi="Arial"/>
          <w:sz w:val="24"/>
          <w:szCs w:val="24"/>
        </w:rPr>
        <w:t xml:space="preserve">94. Офицерам, увольняемым с военной службы по основаниям, предусмотренным подпунктами 1-4 пункта 186, подпунктом 2 пункта 187 настоящего Положения, очередное воинское звание до подполковника включительно может быть присвоено:</w:t>
      </w:r>
    </w:p>
    <w:p>
      <w:pPr>
        <w:spacing w:after="120"/>
        <w:ind w:firstLine="709"/>
        <w:jc w:val="both"/>
      </w:pPr>
      <w:r>
        <w:rPr>
          <w:rFonts w:ascii="Arial" w:cs="Arial" w:eastAsia="Arial" w:hAnsi="Arial"/>
          <w:sz w:val="24"/>
          <w:szCs w:val="24"/>
        </w:rPr>
        <w:t xml:space="preserve">1) на одну ступень выше воинского звания, предусмотренного по занимаемой должности - по истечении установленного срока выслуги;</w:t>
      </w:r>
    </w:p>
    <w:p>
      <w:pPr>
        <w:spacing w:after="120"/>
        <w:ind w:firstLine="709"/>
        <w:jc w:val="both"/>
      </w:pPr>
      <w:r>
        <w:rPr>
          <w:rFonts w:ascii="Arial" w:cs="Arial" w:eastAsia="Arial" w:hAnsi="Arial"/>
          <w:sz w:val="24"/>
          <w:szCs w:val="24"/>
        </w:rPr>
        <w:t xml:space="preserve">2) на одну ступень выше присвоенного воинского звания - по истечении установленного срока выслуги в воинском звании офицерам, выполнявшим боевые задачи по защите Кыргызской Республики или в соответствии с международными обязательствами Кыргызской Республики либо участвовавшим в ликвидации последствий аварии на Чернобыльской АЭС.</w:t>
      </w:r>
    </w:p>
    <w:p>
      <w:pPr>
        <w:spacing w:after="120"/>
        <w:ind w:firstLine="709"/>
        <w:jc w:val="both"/>
      </w:pPr>
      <w:r>
        <w:rPr>
          <w:rFonts w:ascii="Arial" w:cs="Arial" w:eastAsia="Arial" w:hAnsi="Arial"/>
          <w:sz w:val="24"/>
          <w:szCs w:val="24"/>
        </w:rPr>
        <w:t xml:space="preserve">95. В целях обеспечения своевременного присвоения очередных воинских званий офицерского состава документы, необходимые для присвоения воинских званий, оформляются заблаговременно, с таким расчетом, чтобы они поступали на рассмотрение не менее чем за 10 дней до истечения установленного срока выслуги в воинском звании.</w:t>
      </w:r>
    </w:p>
    <w:p>
      <w:pPr>
        <w:spacing w:after="120"/>
        <w:ind w:firstLine="709"/>
        <w:jc w:val="both"/>
      </w:pPr>
      <w:r>
        <w:rPr>
          <w:rFonts w:ascii="Arial" w:cs="Arial" w:eastAsia="Arial" w:hAnsi="Arial"/>
          <w:sz w:val="24"/>
          <w:szCs w:val="24"/>
        </w:rPr>
        <w:t xml:space="preserve">96. Кандидаты к присвоению воинского звания офицерского состава досрочно, представляются к присвоению воинского звания с учетом мнения Офицерского собрания.</w:t>
      </w:r>
    </w:p>
    <w:p>
      <w:pPr>
        <w:spacing w:after="120"/>
        <w:ind w:firstLine="709"/>
        <w:jc w:val="both"/>
      </w:pPr>
      <w:r>
        <w:rPr>
          <w:rFonts w:ascii="Arial" w:cs="Arial" w:eastAsia="Arial" w:hAnsi="Arial"/>
          <w:sz w:val="24"/>
          <w:szCs w:val="24"/>
        </w:rPr>
        <w:t xml:space="preserve">97. Лица офицерского состава за совершение тяжкого или особо тяжкого преступления по решению суда могут быть лишены воинского звания.</w:t>
      </w:r>
    </w:p>
    <w:p>
      <w:pPr>
        <w:spacing w:after="120"/>
        <w:ind w:firstLine="709"/>
        <w:jc w:val="both"/>
      </w:pPr>
      <w:r>
        <w:rPr>
          <w:rFonts w:ascii="Arial" w:cs="Arial" w:eastAsia="Arial" w:hAnsi="Arial"/>
          <w:sz w:val="24"/>
          <w:szCs w:val="24"/>
        </w:rPr>
        <w:t xml:space="preserve">Лица, лишенные воинского звания офицерского состава, подлежат постановке на воинский учет в воинском звании "рядовой".</w:t>
      </w:r>
    </w:p>
    <w:p>
      <w:pPr>
        <w:spacing w:after="120"/>
        <w:ind w:firstLine="709"/>
        <w:jc w:val="both"/>
      </w:pPr>
      <w:r>
        <w:rPr>
          <w:rFonts w:ascii="Arial" w:cs="Arial" w:eastAsia="Arial" w:hAnsi="Arial"/>
          <w:sz w:val="24"/>
          <w:szCs w:val="24"/>
        </w:rPr>
        <w:t xml:space="preserve">Незаконный приказ о присвоении воинского звания может быть отменен по решению суда.</w:t>
      </w:r>
    </w:p>
    <w:p>
      <w:pPr>
        <w:spacing w:after="120"/>
        <w:ind w:firstLine="709"/>
        <w:jc w:val="both"/>
      </w:pPr>
      <w:r>
        <w:rPr>
          <w:rFonts w:ascii="Arial" w:cs="Arial" w:eastAsia="Arial" w:hAnsi="Arial"/>
          <w:sz w:val="24"/>
          <w:szCs w:val="24"/>
        </w:rPr>
        <w:t xml:space="preserve">Офицеры, совершившие проступки, которые порочат честь воинского звания офицерского состава и не совместимы с принадлежностью к офицерскому составу, могут быть снижены в воинском звании на одну ступень ниже решением руководителя соответствующего уполномоченного государственного органа.</w:t>
      </w:r>
    </w:p>
    <w:p>
      <w:pPr>
        <w:spacing w:after="120"/>
        <w:ind w:firstLine="709"/>
        <w:jc w:val="both"/>
      </w:pPr>
      <w:r>
        <w:rPr>
          <w:rFonts w:ascii="Arial" w:cs="Arial" w:eastAsia="Arial" w:hAnsi="Arial"/>
          <w:sz w:val="24"/>
          <w:szCs w:val="24"/>
        </w:rPr>
        <w:t xml:space="preserve">Срок выслуги в присвоенном звании для присвоения очередного воинского звания вышеуказанным офицерам исчисляется со дня подписания приказа о снижении в воинском звании.</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6vi-j-t7rfr_uwpn4s37c">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98. Лицам, лишенным воинского звания, воинское звание может быть восстановлено по решению суда.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5</w:t>
      </w:r>
    </w:p>
    <w:p>
      <w:pPr>
        <w:spacing w:after="240" w:before="200"/>
        <w:ind w:firstLine="709"/>
        <w:jc w:val="center"/>
      </w:pPr>
      <w:r>
        <w:rPr>
          <w:rFonts w:ascii="Arial" w:cs="Arial" w:eastAsia="Arial" w:hAnsi="Arial"/>
          <w:b/>
          <w:bCs/>
          <w:sz w:val="32"/>
          <w:szCs w:val="32"/>
        </w:rPr>
        <w:t xml:space="preserve">Аттестование лиц офицерского состава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99. В целях обеспечения правильного подбора, расстановки и воспитания офицерских кадров производится аттестование офицеров.</w:t>
      </w:r>
    </w:p>
    <w:p>
      <w:pPr>
        <w:spacing w:after="120"/>
        <w:ind w:firstLine="709"/>
        <w:jc w:val="both"/>
      </w:pPr>
      <w:r>
        <w:rPr>
          <w:rFonts w:ascii="Arial" w:cs="Arial" w:eastAsia="Arial" w:hAnsi="Arial"/>
          <w:sz w:val="24"/>
          <w:szCs w:val="24"/>
        </w:rPr>
        <w:t xml:space="preserve">Периодичность, конкретные сроки и порядок проведения аттестования офицеров определяются руководителями уполномоченных органов.</w:t>
      </w:r>
    </w:p>
    <w:p>
      <w:pPr>
        <w:spacing w:after="120"/>
        <w:ind w:firstLine="709"/>
        <w:jc w:val="both"/>
      </w:pPr>
      <w:r>
        <w:rPr>
          <w:rFonts w:ascii="Arial" w:cs="Arial" w:eastAsia="Arial" w:hAnsi="Arial"/>
          <w:sz w:val="24"/>
          <w:szCs w:val="24"/>
        </w:rPr>
        <w:t xml:space="preserve">100. При аттестовании дается объективная оценка профессиональных, моральных и деловых качеств каждого офицера, определяется соответствие занимаемой должности и перспектива его служебного использования, выявляется резерв кадров для выдвижения и направления на учебу.</w:t>
      </w:r>
    </w:p>
    <w:p>
      <w:pPr>
        <w:spacing w:after="120"/>
        <w:ind w:firstLine="709"/>
        <w:jc w:val="both"/>
      </w:pPr>
      <w:r>
        <w:rPr>
          <w:rFonts w:ascii="Arial" w:cs="Arial" w:eastAsia="Arial" w:hAnsi="Arial"/>
          <w:sz w:val="24"/>
          <w:szCs w:val="24"/>
        </w:rPr>
        <w:t xml:space="preserve">101. Для проведения аттестации и вынесения по ней заключений, в соединениях, частях и учреждениях создается постоянно действующая аттестационная комиссия, состав которой определяется приказом командира (начальника). Вопросы подготовки, хода и реализации итогов аттестования рассматривает Офицерское собрание в ходе своей деятельности.</w:t>
      </w:r>
    </w:p>
    <w:p>
      <w:pPr>
        <w:spacing w:after="120"/>
        <w:ind w:firstLine="709"/>
        <w:jc w:val="both"/>
      </w:pPr>
      <w:r>
        <w:rPr>
          <w:rFonts w:ascii="Arial" w:cs="Arial" w:eastAsia="Arial" w:hAnsi="Arial"/>
          <w:sz w:val="24"/>
          <w:szCs w:val="24"/>
        </w:rPr>
        <w:t xml:space="preserve">102. Офицеры обязаны устранить отмеченные в аттестации недостатки. Прямые командиры (начальники) должны требовать от офицеров устранения недостатков, отмеченных при аттестации, обеспечивать реализацию аттестационных выводов, своевременное назначение лучших офицеров на вышестоящие должности и направление их на учебу.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Глава 6</w:t>
      </w:r>
    </w:p>
    <w:p>
      <w:pPr>
        <w:spacing w:after="120"/>
        <w:ind w:firstLine="709"/>
        <w:jc w:val="center"/>
      </w:pPr>
      <w:r>
        <w:rPr>
          <w:rFonts w:ascii="Arial" w:cs="Arial" w:eastAsia="Arial" w:hAnsi="Arial"/>
          <w:sz w:val="24"/>
          <w:szCs w:val="24"/>
        </w:rPr>
        <w:t xml:space="preserve">Особенности прохождения военной службы офицерами, призванными на военную службу в соответствии с решениями Правительства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103. Назначение на должности, присвоение очередных воинских званий офицерского состава, продвижение по службе, аттестование, лишение и восстановление в воинских званиях лиц офицерского состава по призыву производится на общих основаниях, предусмотренных настоящим Положением.</w:t>
      </w:r>
    </w:p>
    <w:p>
      <w:pPr>
        <w:spacing w:after="120"/>
        <w:ind w:firstLine="709"/>
        <w:jc w:val="both"/>
      </w:pPr>
      <w:r>
        <w:rPr>
          <w:rFonts w:ascii="Arial" w:cs="Arial" w:eastAsia="Arial" w:hAnsi="Arial"/>
          <w:sz w:val="24"/>
          <w:szCs w:val="24"/>
        </w:rPr>
        <w:t xml:space="preserve">104. Ежегодные, краткосрочные отпуска и отпуска по болезни офицерам по призыву предоставляются на общих основаниях, предусмотренных настоящим Положением, при этом продолжительность отпуска в году увольнения с военной службы определяется пропорционально времени, прослуженному в этом году. Такой отпуск предоставляется с последующим исключением из списков личного состава воинской части в связи с увольнением с военной службы.</w:t>
      </w:r>
    </w:p>
    <w:p>
      <w:pPr>
        <w:spacing w:after="120"/>
        <w:ind w:firstLine="709"/>
        <w:jc w:val="both"/>
      </w:pPr>
      <w:r>
        <w:rPr>
          <w:rFonts w:ascii="Arial" w:cs="Arial" w:eastAsia="Arial" w:hAnsi="Arial"/>
          <w:sz w:val="24"/>
          <w:szCs w:val="24"/>
        </w:rPr>
        <w:t xml:space="preserve">105. Отпуска, предусмотренные главами 4, 5, 6 Раздела V настоящего Положения, офицерам по призыву не предоставляются.</w:t>
      </w:r>
    </w:p>
    <w:p>
      <w:pPr>
        <w:spacing w:after="120"/>
        <w:ind w:firstLine="709"/>
        <w:jc w:val="both"/>
      </w:pPr>
      <w:r>
        <w:rPr>
          <w:rFonts w:ascii="Arial" w:cs="Arial" w:eastAsia="Arial" w:hAnsi="Arial"/>
          <w:sz w:val="24"/>
          <w:szCs w:val="24"/>
        </w:rPr>
        <w:t xml:space="preserve">106. Офицеры по призыву увольняются с военной службы в запас:</w:t>
      </w:r>
    </w:p>
    <w:p>
      <w:pPr>
        <w:spacing w:after="120"/>
        <w:ind w:firstLine="709"/>
        <w:jc w:val="both"/>
      </w:pPr>
      <w:r>
        <w:rPr>
          <w:rFonts w:ascii="Arial" w:cs="Arial" w:eastAsia="Arial" w:hAnsi="Arial"/>
          <w:sz w:val="24"/>
          <w:szCs w:val="24"/>
        </w:rPr>
        <w:t xml:space="preserve">- по выслуге срока службы - по истечении срока службы, установленного </w:t>
      </w:r>
      <w:hyperlink w:history="1" r:id="rId49hwielt41yegvp4axqd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по основаниям, предусмотренным подпунктами 4-9 пункта 186 настоящего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РАЗДЕЛ III</w:t>
      </w:r>
    </w:p>
    <w:p>
      <w:pPr>
        <w:spacing w:after="120"/>
        <w:ind w:firstLine="709"/>
        <w:jc w:val="center"/>
      </w:pPr>
      <w:r>
        <w:rPr>
          <w:rFonts w:ascii="Arial" w:cs="Arial" w:eastAsia="Arial" w:hAnsi="Arial"/>
          <w:sz w:val="24"/>
          <w:szCs w:val="24"/>
        </w:rPr>
        <w:t xml:space="preserve">ПРОХОЖДЕНИЕ ВОЕННОЙ СЛУЖБЫ ПРАПОРЩИКАМИ</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Глава 1</w:t>
      </w:r>
    </w:p>
    <w:p>
      <w:pPr>
        <w:spacing w:after="120"/>
        <w:ind w:firstLine="709"/>
        <w:jc w:val="center"/>
      </w:pPr>
      <w:r>
        <w:rPr>
          <w:rFonts w:ascii="Arial" w:cs="Arial" w:eastAsia="Arial" w:hAnsi="Arial"/>
          <w:sz w:val="24"/>
          <w:szCs w:val="24"/>
        </w:rPr>
        <w:t xml:space="preserve">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107. К прапорщикам относятся военнослужащие, которым присвоены воинские звания "прапорщик" и "старший прапорщик".</w:t>
      </w:r>
    </w:p>
    <w:p>
      <w:pPr>
        <w:spacing w:after="120"/>
        <w:ind w:firstLine="709"/>
        <w:jc w:val="both"/>
      </w:pPr>
      <w:r>
        <w:rPr>
          <w:rFonts w:ascii="Arial" w:cs="Arial" w:eastAsia="Arial" w:hAnsi="Arial"/>
          <w:sz w:val="24"/>
          <w:szCs w:val="24"/>
        </w:rPr>
        <w:t xml:space="preserve">По отношению к воинской обязанности прапорщики подразделяются на:</w:t>
      </w:r>
    </w:p>
    <w:p>
      <w:pPr>
        <w:spacing w:after="120"/>
        <w:ind w:firstLine="709"/>
        <w:jc w:val="both"/>
      </w:pPr>
      <w:r>
        <w:rPr>
          <w:rFonts w:ascii="Arial" w:cs="Arial" w:eastAsia="Arial" w:hAnsi="Arial"/>
          <w:sz w:val="24"/>
          <w:szCs w:val="24"/>
        </w:rPr>
        <w:t xml:space="preserve">1) состоящих на военной службе по контракту;</w:t>
      </w:r>
    </w:p>
    <w:p>
      <w:pPr>
        <w:spacing w:after="120"/>
        <w:ind w:firstLine="709"/>
        <w:jc w:val="both"/>
      </w:pPr>
      <w:r>
        <w:rPr>
          <w:rFonts w:ascii="Arial" w:cs="Arial" w:eastAsia="Arial" w:hAnsi="Arial"/>
          <w:sz w:val="24"/>
          <w:szCs w:val="24"/>
        </w:rPr>
        <w:t xml:space="preserve">2) состоящих в запасе.</w:t>
      </w:r>
    </w:p>
    <w:p>
      <w:pPr>
        <w:spacing w:after="120"/>
        <w:ind w:firstLine="709"/>
        <w:jc w:val="both"/>
      </w:pPr>
      <w:r>
        <w:rPr>
          <w:rFonts w:ascii="Arial" w:cs="Arial" w:eastAsia="Arial" w:hAnsi="Arial"/>
          <w:sz w:val="24"/>
          <w:szCs w:val="24"/>
        </w:rPr>
        <w:t xml:space="preserve">Командиры воинских частей (начальники учреждений), начальники кадровых органов и военные комиссары обеспечивают:</w:t>
      </w:r>
    </w:p>
    <w:p>
      <w:pPr>
        <w:spacing w:after="120"/>
        <w:ind w:firstLine="709"/>
        <w:jc w:val="both"/>
      </w:pPr>
      <w:r>
        <w:rPr>
          <w:rFonts w:ascii="Arial" w:cs="Arial" w:eastAsia="Arial" w:hAnsi="Arial"/>
          <w:sz w:val="24"/>
          <w:szCs w:val="24"/>
        </w:rPr>
        <w:t xml:space="preserve">а) полное и качественное укомплектование должностей прапорщиков наиболее подготовленными военнослужащими и военнообязанными и закрепление их на военной службе на длительный срок;</w:t>
      </w:r>
    </w:p>
    <w:p>
      <w:pPr>
        <w:spacing w:after="120"/>
        <w:ind w:firstLine="709"/>
        <w:jc w:val="both"/>
      </w:pPr>
      <w:r>
        <w:rPr>
          <w:rFonts w:ascii="Arial" w:cs="Arial" w:eastAsia="Arial" w:hAnsi="Arial"/>
          <w:sz w:val="24"/>
          <w:szCs w:val="24"/>
        </w:rPr>
        <w:t xml:space="preserve">б) отбор и прием на военную службу достойных кандидатов установленным порядком;в) аттестование прапорщиков и реализацию выводов по аттестации.</w:t>
      </w:r>
    </w:p>
    <w:p>
      <w:pPr>
        <w:spacing w:after="120"/>
        <w:ind w:firstLine="709"/>
        <w:jc w:val="both"/>
      </w:pPr>
      <w:r>
        <w:rPr>
          <w:rFonts w:ascii="Arial" w:cs="Arial" w:eastAsia="Arial" w:hAnsi="Arial"/>
          <w:sz w:val="24"/>
          <w:szCs w:val="24"/>
        </w:rPr>
        <w:t xml:space="preserve">108. Прапорщики могут состоять на военной службе до достижения ими предельного возраста пребывания на военной службе, после чего подлежат увольнению с военной службы в запас, за исключением случаев, указанных в пункте 46 настоящего Положения.</w:t>
      </w:r>
    </w:p>
    <w:p>
      <w:pPr>
        <w:spacing w:after="120"/>
        <w:ind w:firstLine="709"/>
        <w:jc w:val="both"/>
      </w:pPr>
      <w:r>
        <w:rPr>
          <w:rFonts w:ascii="Arial" w:cs="Arial" w:eastAsia="Arial" w:hAnsi="Arial"/>
          <w:sz w:val="24"/>
          <w:szCs w:val="24"/>
        </w:rPr>
        <w:t xml:space="preserve">В отдельных случаях крайней служебной необходимости, при невозможности исполнения обязанностей другими лицами, прапорщики, достигшие предельного возраста пребывания на военной службе, по ходатайству общего собрания могут быть оставлены на военной службе на срок до 3-х лет, на основании решения коллегии государственного органа, в котором они проходят военную службу.</w:t>
      </w:r>
    </w:p>
    <w:p>
      <w:pPr>
        <w:spacing w:after="120"/>
        <w:ind w:firstLine="709"/>
        <w:jc w:val="both"/>
      </w:pPr>
      <w:r>
        <w:rPr>
          <w:rFonts w:ascii="Arial" w:cs="Arial" w:eastAsia="Arial" w:hAnsi="Arial"/>
          <w:sz w:val="24"/>
          <w:szCs w:val="24"/>
        </w:rPr>
        <w:t xml:space="preserve">В этих целях списки прапорщиков, достигших предельного возраста в наступившем году и планируемых к оставлению на военной службе по ходатайству общего собрания, рассматриваются один раз в год, заблаговременно, на очередном плановом заседании коллегии, в первом квартале текущего года.</w:t>
      </w:r>
    </w:p>
    <w:p>
      <w:pPr>
        <w:spacing w:after="120"/>
        <w:ind w:firstLine="709"/>
        <w:jc w:val="both"/>
      </w:pPr>
      <w:r>
        <w:rPr>
          <w:rFonts w:ascii="Arial" w:cs="Arial" w:eastAsia="Arial" w:hAnsi="Arial"/>
          <w:sz w:val="24"/>
          <w:szCs w:val="24"/>
        </w:rPr>
        <w:t xml:space="preserve">Прапорщики, оставленные на военной службе сверх предельного возраста на срок до 3-х лет, могут быть уволены до истечения срока, на который они были оставлены, по решению командования или на основании личной просьбы.";</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3g9s08rmqdxnm9s18ybbm">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109. Началом военной службы по контракту в качестве прапорщика считается:</w:t>
      </w:r>
    </w:p>
    <w:p>
      <w:pPr>
        <w:spacing w:after="120"/>
        <w:ind w:firstLine="709"/>
        <w:jc w:val="both"/>
      </w:pPr>
      <w:r>
        <w:rPr>
          <w:rFonts w:ascii="Arial" w:cs="Arial" w:eastAsia="Arial" w:hAnsi="Arial"/>
          <w:sz w:val="24"/>
          <w:szCs w:val="24"/>
        </w:rPr>
        <w:t xml:space="preserve">1) для солдат, сержантов и старшин, проходящих срочную военную службу, - день подписания приказа о присвоении воинского звания "прапорщик";</w:t>
      </w:r>
    </w:p>
    <w:p>
      <w:pPr>
        <w:spacing w:after="120"/>
        <w:ind w:firstLine="709"/>
        <w:jc w:val="both"/>
      </w:pPr>
      <w:r>
        <w:rPr>
          <w:rFonts w:ascii="Arial" w:cs="Arial" w:eastAsia="Arial" w:hAnsi="Arial"/>
          <w:sz w:val="24"/>
          <w:szCs w:val="24"/>
        </w:rPr>
        <w:t xml:space="preserve">2) для солдат, сержантов и старшин запаса и лиц женского пола, ранее не состоявших на воинском учете, - день подписания приказа о присвоении воинского звания "прапорщик", но не ранее дня убытия к месту службы, указанному в предписании военного комиссариата;</w:t>
      </w:r>
    </w:p>
    <w:p>
      <w:pPr>
        <w:spacing w:after="120"/>
        <w:ind w:firstLine="709"/>
        <w:jc w:val="both"/>
      </w:pPr>
      <w:r>
        <w:rPr>
          <w:rFonts w:ascii="Arial" w:cs="Arial" w:eastAsia="Arial" w:hAnsi="Arial"/>
          <w:sz w:val="24"/>
          <w:szCs w:val="24"/>
        </w:rPr>
        <w:t xml:space="preserve">3) для прапорщиков запаса, определяемых на военную службу, - день убытия к месту службы, указанному в предписании военного комиссариата.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2</w:t>
      </w:r>
    </w:p>
    <w:p>
      <w:pPr>
        <w:spacing w:after="240" w:before="200"/>
        <w:ind w:firstLine="709"/>
        <w:jc w:val="center"/>
      </w:pPr>
      <w:r>
        <w:rPr>
          <w:rFonts w:ascii="Arial" w:cs="Arial" w:eastAsia="Arial" w:hAnsi="Arial"/>
          <w:b/>
          <w:bCs/>
          <w:sz w:val="32"/>
          <w:szCs w:val="32"/>
        </w:rPr>
        <w:t xml:space="preserve">Комплектование должностей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110. На военную службу по контракту в качестве прапорщиков принимаются лица, не моложе восемнадцати лет и не старше предельного возраста пребывания на военной службе, отвечающие необходимым для военной службы требованиям, установленным </w:t>
      </w:r>
      <w:hyperlink w:history="1" r:id="rIdwxemp7lk6i1vhlurpak7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Должности, замещаемые прапорщиками, комплектуются:</w:t>
      </w:r>
    </w:p>
    <w:p>
      <w:pPr>
        <w:spacing w:after="120"/>
        <w:ind w:firstLine="709"/>
        <w:jc w:val="both"/>
      </w:pPr>
      <w:r>
        <w:rPr>
          <w:rFonts w:ascii="Arial" w:cs="Arial" w:eastAsia="Arial" w:hAnsi="Arial"/>
          <w:sz w:val="24"/>
          <w:szCs w:val="24"/>
        </w:rPr>
        <w:t xml:space="preserve">1) солдатами, сержантами и старшинами, прошедшими срочную военную службу, имеющими среднее профессиональное (техникумы и им равные учебные заведения) или высшее профессиональное образование, выслужившими установленные сроки срочной военной службы;</w:t>
      </w:r>
    </w:p>
    <w:p>
      <w:pPr>
        <w:spacing w:after="120"/>
        <w:ind w:firstLine="709"/>
        <w:jc w:val="both"/>
      </w:pPr>
      <w:r>
        <w:rPr>
          <w:rFonts w:ascii="Arial" w:cs="Arial" w:eastAsia="Arial" w:hAnsi="Arial"/>
          <w:sz w:val="24"/>
          <w:szCs w:val="24"/>
        </w:rPr>
        <w:t xml:space="preserve">2) военнослужащими контрактной службы, имеющими среднее общее образование;</w:t>
      </w:r>
    </w:p>
    <w:p>
      <w:pPr>
        <w:spacing w:after="120"/>
        <w:ind w:firstLine="709"/>
        <w:jc w:val="both"/>
      </w:pPr>
      <w:r>
        <w:rPr>
          <w:rFonts w:ascii="Arial" w:cs="Arial" w:eastAsia="Arial" w:hAnsi="Arial"/>
          <w:sz w:val="24"/>
          <w:szCs w:val="24"/>
        </w:rPr>
        <w:t xml:space="preserve">3) солдатами, сержантами и старшинами запаса, имеющими среднее </w:t>
      </w:r>
      <w:r>
        <w:rPr>
          <w:rFonts w:ascii="Arial" w:cs="Arial" w:eastAsia="Arial" w:hAnsi="Arial"/>
          <w:sz w:val="24"/>
          <w:szCs w:val="24"/>
        </w:rPr>
        <w:t xml:space="preserve">общее, среднее профессиональное</w:t>
      </w:r>
      <w:r>
        <w:rPr>
          <w:rFonts w:ascii="Arial" w:cs="Arial" w:eastAsia="Arial" w:hAnsi="Arial"/>
          <w:sz w:val="24"/>
          <w:szCs w:val="24"/>
        </w:rPr>
        <w:t xml:space="preserve"> или высшее профессиональное образование;</w:t>
      </w:r>
    </w:p>
    <w:p>
      <w:pPr>
        <w:spacing w:after="120"/>
        <w:ind w:firstLine="709"/>
        <w:jc w:val="both"/>
      </w:pPr>
      <w:r>
        <w:rPr>
          <w:rFonts w:ascii="Arial" w:cs="Arial" w:eastAsia="Arial" w:hAnsi="Arial"/>
          <w:sz w:val="24"/>
          <w:szCs w:val="24"/>
        </w:rPr>
        <w:t xml:space="preserve">4) лицами женского пола, ранее не состоявшими на воинском учете, в возрасте от девятнадцати до сорока лет;</w:t>
      </w:r>
    </w:p>
    <w:p>
      <w:pPr>
        <w:spacing w:after="120"/>
        <w:ind w:firstLine="709"/>
        <w:jc w:val="both"/>
      </w:pPr>
      <w:r>
        <w:rPr>
          <w:rFonts w:ascii="Arial" w:cs="Arial" w:eastAsia="Arial" w:hAnsi="Arial"/>
          <w:sz w:val="24"/>
          <w:szCs w:val="24"/>
        </w:rPr>
        <w:t xml:space="preserve">5) прапорщиками запаса, не достигшими предельного возраста пребывания на военной службе.</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mfkzuwrcjd4xfsmvu0zgs">
        <w:r>
          <w:rPr>
            <w:rFonts w:ascii="Arial" w:cs="Arial" w:eastAsia="Arial" w:hAnsi="Arial"/>
            <w:i/>
            <w:iCs/>
            <w:color w:val="1D4ED8"/>
            <w:sz w:val="24"/>
            <w:szCs w:val="24"/>
            <w:u w:val="single"/>
          </w:rPr>
          <w:t xml:space="preserve">17 июня 2016 года № 337</w:t>
        </w:r>
      </w:hyperlink>
      <w:r>
        <w:rPr>
          <w:rFonts w:ascii="Arial" w:cs="Arial" w:eastAsia="Arial" w:hAnsi="Arial"/>
          <w:i/>
          <w:iCs/>
          <w:sz w:val="24"/>
          <w:szCs w:val="24"/>
        </w:rPr>
        <w:t xml:space="preserve">, </w:t>
      </w:r>
      <w:hyperlink w:history="1" r:id="rIdjihqsouurt2d50sxcxwyg">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111. Назначение и освобождение от должности прапорщиков производится:</w:t>
      </w:r>
    </w:p>
    <w:p>
      <w:pPr>
        <w:spacing w:after="120"/>
        <w:ind w:firstLine="709"/>
        <w:jc w:val="both"/>
      </w:pPr>
      <w:r>
        <w:rPr>
          <w:rFonts w:ascii="Arial" w:cs="Arial" w:eastAsia="Arial" w:hAnsi="Arial"/>
          <w:sz w:val="24"/>
          <w:szCs w:val="24"/>
        </w:rPr>
        <w:t xml:space="preserve">1) в Генеральном штабе Вооруженных Сил:</w:t>
      </w:r>
    </w:p>
    <w:p>
      <w:pPr>
        <w:spacing w:after="120"/>
        <w:ind w:firstLine="709"/>
        <w:jc w:val="both"/>
      </w:pPr>
      <w:r>
        <w:rPr>
          <w:rFonts w:ascii="Arial" w:cs="Arial" w:eastAsia="Arial" w:hAnsi="Arial"/>
          <w:sz w:val="24"/>
          <w:szCs w:val="24"/>
        </w:rPr>
        <w:t xml:space="preserve">- военнослужащих соединений, воинских частей и учреждений Сухопутных войск, Национальной гвардии и Сил воздушной обороны - приказами соответствующих командующих;</w:t>
      </w:r>
    </w:p>
    <w:p>
      <w:pPr>
        <w:spacing w:after="120"/>
        <w:ind w:firstLine="709"/>
        <w:jc w:val="both"/>
      </w:pPr>
      <w:r>
        <w:rPr>
          <w:rFonts w:ascii="Arial" w:cs="Arial" w:eastAsia="Arial" w:hAnsi="Arial"/>
          <w:sz w:val="24"/>
          <w:szCs w:val="24"/>
        </w:rPr>
        <w:t xml:space="preserve">- военнослужащих командования, войсковых частей и учреждений дивизии, входящей в состав Сухопутных войск, - приказами командира дивизии;</w:t>
      </w:r>
    </w:p>
    <w:p>
      <w:pPr>
        <w:spacing w:after="120"/>
        <w:ind w:firstLine="709"/>
        <w:jc w:val="both"/>
      </w:pPr>
      <w:r>
        <w:rPr>
          <w:rFonts w:ascii="Arial" w:cs="Arial" w:eastAsia="Arial" w:hAnsi="Arial"/>
          <w:sz w:val="24"/>
          <w:szCs w:val="24"/>
        </w:rPr>
        <w:t xml:space="preserve">- остальных военнослужащих - приказами первого заместителя начальника Генерального штаба Вооруженных Сил;</w:t>
      </w:r>
    </w:p>
    <w:p>
      <w:pPr>
        <w:spacing w:after="120"/>
        <w:ind w:firstLine="709"/>
        <w:jc w:val="both"/>
      </w:pPr>
      <w:r>
        <w:rPr>
          <w:rFonts w:ascii="Arial" w:cs="Arial" w:eastAsia="Arial" w:hAnsi="Arial"/>
          <w:sz w:val="24"/>
          <w:szCs w:val="24"/>
        </w:rPr>
        <w:t xml:space="preserve">2) в органе обороны - приказами заместителя руководителя органа обороны;</w:t>
      </w:r>
    </w:p>
    <w:p>
      <w:pPr>
        <w:spacing w:after="120"/>
        <w:ind w:firstLine="709"/>
        <w:jc w:val="both"/>
      </w:pPr>
      <w:r>
        <w:rPr>
          <w:rFonts w:ascii="Arial" w:cs="Arial" w:eastAsia="Arial" w:hAnsi="Arial"/>
          <w:i/>
          <w:iCs/>
          <w:sz w:val="24"/>
          <w:szCs w:val="24"/>
        </w:rPr>
        <w:t xml:space="preserve">3) (утратил силу в соответствии с </w:t>
      </w:r>
      <w:hyperlink w:history="1" r:id="rIdz8i0gtvsv3w0cofsfibg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2021 года № 105)</w:t>
      </w:r>
    </w:p>
    <w:p>
      <w:pPr>
        <w:spacing w:after="120"/>
        <w:ind w:firstLine="709"/>
        <w:jc w:val="both"/>
      </w:pPr>
      <w:r>
        <w:rPr>
          <w:rFonts w:ascii="Arial" w:cs="Arial" w:eastAsia="Arial" w:hAnsi="Arial"/>
          <w:sz w:val="24"/>
          <w:szCs w:val="24"/>
        </w:rPr>
        <w:t xml:space="preserve">4) в органе по предупреждению и ликвидации чрезвычайных ситуаций - приказами заместителя руководителя органа по предупреждению и ликвидации чрезвычайных ситуаций;</w:t>
      </w:r>
    </w:p>
    <w:p>
      <w:pPr>
        <w:spacing w:after="120"/>
        <w:ind w:firstLine="709"/>
        <w:jc w:val="both"/>
      </w:pPr>
      <w:r>
        <w:rPr>
          <w:rFonts w:ascii="Arial" w:cs="Arial" w:eastAsia="Arial" w:hAnsi="Arial"/>
          <w:sz w:val="24"/>
          <w:szCs w:val="24"/>
        </w:rPr>
        <w:t xml:space="preserve">5) в органе национальной безопасности - приказами заместителей руководителя органа национальной безопасности, а также руководителей структурных и территориальных подразделений и подведомственных учреждений - по решению руководителя органа национальной безопасности;</w:t>
      </w:r>
    </w:p>
    <w:p>
      <w:pPr>
        <w:spacing w:after="120"/>
        <w:ind w:firstLine="709"/>
        <w:jc w:val="both"/>
      </w:pPr>
      <w:r>
        <w:rPr>
          <w:rFonts w:ascii="Arial" w:cs="Arial" w:eastAsia="Arial" w:hAnsi="Arial"/>
          <w:sz w:val="24"/>
          <w:szCs w:val="24"/>
        </w:rPr>
        <w:t xml:space="preserve">в Пограничной службе - приказами руководителя Пограничной службы; при необходимости руководитель Пограничной службы вправе делегировать своим заместителям и руководителям территориальных подразделений полномочия по назначению прапорщиков на должности и освобождению их от должности;</w:t>
      </w:r>
    </w:p>
    <w:p>
      <w:pPr>
        <w:spacing w:after="120"/>
        <w:ind w:firstLine="709"/>
        <w:jc w:val="both"/>
      </w:pPr>
      <w:r>
        <w:rPr>
          <w:rFonts w:ascii="Arial" w:cs="Arial" w:eastAsia="Arial" w:hAnsi="Arial"/>
          <w:sz w:val="24"/>
          <w:szCs w:val="24"/>
        </w:rPr>
        <w:t xml:space="preserve">6) в органе уголовно-исполнительной системы - приказами начальника Департамента по охране исправительных учреждений и конвоированию осужденных и лиц, заключенных под стражу, при уполномоченном государственном органе уголовно-исполнительной системы;</w:t>
      </w:r>
    </w:p>
    <w:p>
      <w:pPr>
        <w:spacing w:after="120"/>
        <w:ind w:firstLine="709"/>
        <w:jc w:val="both"/>
      </w:pPr>
      <w:r>
        <w:rPr>
          <w:rFonts w:ascii="Arial" w:cs="Arial" w:eastAsia="Arial" w:hAnsi="Arial"/>
          <w:sz w:val="24"/>
          <w:szCs w:val="24"/>
        </w:rPr>
        <w:t xml:space="preserve">7) в Военной прокуратуре - приказами военного прокурора Кыргызской Республики.</w:t>
      </w:r>
    </w:p>
    <w:p>
      <w:pPr>
        <w:spacing w:after="120"/>
        <w:ind w:firstLine="709"/>
        <w:jc w:val="both"/>
      </w:pPr>
      <w:r>
        <w:rPr>
          <w:rFonts w:ascii="Arial" w:cs="Arial" w:eastAsia="Arial" w:hAnsi="Arial"/>
          <w:sz w:val="24"/>
          <w:szCs w:val="24"/>
        </w:rPr>
        <w:t xml:space="preserve">8) во Внутренних войсках уполномоченного государственного органа в сфере внутренних дел - приказами командующего Внутренними войсками.</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zdgipk19l02s8y02vynig">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an_m2cfk78oxrdcd6-mp0">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 </w:t>
      </w:r>
      <w:hyperlink w:history="1" r:id="rIdwejtipcswne-gy4xsjhqp">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112. Лица, принимаемые на военную службу по контракту в качестве прапорщиков, подписывают контракт о прохождении военной службы (приложение № 1).</w:t>
      </w:r>
    </w:p>
    <w:p>
      <w:pPr>
        <w:spacing w:after="120"/>
        <w:ind w:firstLine="709"/>
        <w:jc w:val="both"/>
      </w:pPr>
      <w:r>
        <w:rPr>
          <w:rFonts w:ascii="Arial" w:cs="Arial" w:eastAsia="Arial" w:hAnsi="Arial"/>
          <w:sz w:val="24"/>
          <w:szCs w:val="24"/>
        </w:rPr>
        <w:t xml:space="preserve">С лицами, которым до достижения предельного возраста состояния на военной службе осталось менее трех лет, контракт заключается в соответствии с пунктом 46 настоящего Положения.</w:t>
      </w:r>
    </w:p>
    <w:p>
      <w:pPr>
        <w:spacing w:after="120"/>
        <w:ind w:firstLine="709"/>
        <w:jc w:val="both"/>
      </w:pPr>
      <w:r>
        <w:rPr>
          <w:rFonts w:ascii="Arial" w:cs="Arial" w:eastAsia="Arial" w:hAnsi="Arial"/>
          <w:sz w:val="24"/>
          <w:szCs w:val="24"/>
        </w:rPr>
        <w:t xml:space="preserve">113. Кадровые органы воинских частей (учреждений) и военные комиссариаты на всех лиц, изъявивших желание проходить военную службу в качестве прапорщиков, оформляют личные дела в соответствии с абзацем вторым пункта 47 настоящего Положения.</w:t>
      </w:r>
    </w:p>
    <w:p>
      <w:pPr>
        <w:spacing w:after="120"/>
        <w:ind w:firstLine="709"/>
        <w:jc w:val="both"/>
      </w:pPr>
      <w:r>
        <w:rPr>
          <w:rFonts w:ascii="Arial" w:cs="Arial" w:eastAsia="Arial" w:hAnsi="Arial"/>
          <w:sz w:val="24"/>
          <w:szCs w:val="24"/>
        </w:rPr>
        <w:t xml:space="preserve">Оформленные личные дела после издания приказа о приеме на военную службу высылаются в адрес воинской части (учреждения), в которой военнослужащий будет проходить военную службу по контракту на должности прапорщика.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3</w:t>
      </w:r>
    </w:p>
    <w:p>
      <w:pPr>
        <w:spacing w:after="240" w:before="200"/>
        <w:ind w:firstLine="709"/>
        <w:jc w:val="center"/>
      </w:pPr>
      <w:r>
        <w:rPr>
          <w:rFonts w:ascii="Arial" w:cs="Arial" w:eastAsia="Arial" w:hAnsi="Arial"/>
          <w:b/>
          <w:bCs/>
          <w:sz w:val="32"/>
          <w:szCs w:val="32"/>
        </w:rPr>
        <w:t xml:space="preserve">Присвоение воинских званий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114. Лицам, указанным в пункте 110 настоящего Положения (за исключением подпункта 5), воинское звание "прапорщик" присваивается одновременно с изданием приказа о назначении на должность (об определении на военную службу).</w:t>
      </w:r>
    </w:p>
    <w:p>
      <w:pPr>
        <w:spacing w:after="120"/>
        <w:ind w:firstLine="709"/>
        <w:jc w:val="both"/>
      </w:pPr>
      <w:r>
        <w:rPr>
          <w:rFonts w:ascii="Arial" w:cs="Arial" w:eastAsia="Arial" w:hAnsi="Arial"/>
          <w:sz w:val="24"/>
          <w:szCs w:val="24"/>
        </w:rPr>
        <w:t xml:space="preserve">115. Воинское звание "старший прапорщик" присваивается:</w:t>
      </w:r>
    </w:p>
    <w:p>
      <w:pPr>
        <w:spacing w:after="120"/>
        <w:ind w:firstLine="709"/>
        <w:jc w:val="both"/>
      </w:pPr>
      <w:r>
        <w:rPr>
          <w:rFonts w:ascii="Arial" w:cs="Arial" w:eastAsia="Arial" w:hAnsi="Arial"/>
          <w:sz w:val="24"/>
          <w:szCs w:val="24"/>
        </w:rPr>
        <w:t xml:space="preserve">1) прапорщикам, прослужившим в качестве прапорщиков не менее пяти лет и занимающим должности, подлежащие комплектованию старшими прапорщиками или офицерами;</w:t>
      </w:r>
    </w:p>
    <w:p>
      <w:pPr>
        <w:spacing w:after="120"/>
        <w:ind w:firstLine="709"/>
        <w:jc w:val="both"/>
      </w:pPr>
      <w:r>
        <w:rPr>
          <w:rFonts w:ascii="Arial" w:cs="Arial" w:eastAsia="Arial" w:hAnsi="Arial"/>
          <w:sz w:val="24"/>
          <w:szCs w:val="24"/>
        </w:rPr>
        <w:t xml:space="preserve">2) прапорщикам, выполнявшим боевые задачи по защите Кыргызской Республики или в соответствии с международными обязательствами Кыргызской Республики, независимо от срока службы в качестве прапорщика и занимаемой должности;</w:t>
      </w:r>
    </w:p>
    <w:p>
      <w:pPr>
        <w:spacing w:after="120"/>
        <w:ind w:firstLine="709"/>
        <w:jc w:val="both"/>
      </w:pPr>
      <w:r>
        <w:rPr>
          <w:rFonts w:ascii="Arial" w:cs="Arial" w:eastAsia="Arial" w:hAnsi="Arial"/>
          <w:sz w:val="24"/>
          <w:szCs w:val="24"/>
        </w:rPr>
        <w:t xml:space="preserve">3) за беспрерывную и безупречную службу в качестве прапорщика в течение 10 лет, независимо от занимаемой должности.</w:t>
      </w:r>
    </w:p>
    <w:p>
      <w:pPr>
        <w:spacing w:after="120"/>
        <w:ind w:firstLine="709"/>
        <w:jc w:val="both"/>
      </w:pPr>
      <w:r>
        <w:rPr>
          <w:rFonts w:ascii="Arial" w:cs="Arial" w:eastAsia="Arial" w:hAnsi="Arial"/>
          <w:sz w:val="24"/>
          <w:szCs w:val="24"/>
        </w:rPr>
        <w:t xml:space="preserve">116. К воинским званиям лиц, состоящих в запасе, добавляется слово "запаса" (прапорщик запаса).</w:t>
      </w:r>
    </w:p>
    <w:p>
      <w:pPr>
        <w:spacing w:after="120"/>
        <w:ind w:firstLine="709"/>
        <w:jc w:val="both"/>
      </w:pPr>
      <w:r>
        <w:rPr>
          <w:rFonts w:ascii="Arial" w:cs="Arial" w:eastAsia="Arial" w:hAnsi="Arial"/>
          <w:sz w:val="24"/>
          <w:szCs w:val="24"/>
        </w:rPr>
        <w:t xml:space="preserve">117. Присвоение воинских званий прапорщиков производится приказами лиц, которым предоставлено право назначения их на должности.</w:t>
      </w:r>
    </w:p>
    <w:p>
      <w:pPr>
        <w:spacing w:after="120"/>
        <w:ind w:firstLine="709"/>
        <w:jc w:val="both"/>
      </w:pPr>
      <w:r>
        <w:rPr>
          <w:rFonts w:ascii="Arial" w:cs="Arial" w:eastAsia="Arial" w:hAnsi="Arial"/>
          <w:i/>
          <w:iCs/>
          <w:sz w:val="24"/>
          <w:szCs w:val="24"/>
        </w:rPr>
        <w:t xml:space="preserve">(В редакции постановления Правительства КР от</w:t>
      </w:r>
      <w:r>
        <w:rPr>
          <w:rFonts w:ascii="Arial" w:cs="Arial" w:eastAsia="Arial" w:hAnsi="Arial"/>
          <w:sz w:val="24"/>
          <w:szCs w:val="24"/>
        </w:rPr>
        <w:t xml:space="preserve"> </w:t>
      </w:r>
      <w:hyperlink w:history="1" r:id="rIdzw6mznfjy7eozoujknk2s">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118. Прапорщики могут быть лишены воинского звания по приговору суда.</w:t>
      </w:r>
    </w:p>
    <w:p>
      <w:pPr>
        <w:spacing w:after="120"/>
        <w:ind w:firstLine="709"/>
        <w:jc w:val="both"/>
      </w:pPr>
      <w:r>
        <w:rPr>
          <w:rFonts w:ascii="Arial" w:cs="Arial" w:eastAsia="Arial" w:hAnsi="Arial"/>
          <w:sz w:val="24"/>
          <w:szCs w:val="24"/>
        </w:rPr>
        <w:t xml:space="preserve">Лица, лишенные воинского звания "прапорщик", "старший прапорщик", подлежат постановке на воинский учет в воинском звании "рядовой".</w:t>
      </w:r>
    </w:p>
    <w:p>
      <w:pPr>
        <w:spacing w:after="120"/>
        <w:ind w:firstLine="709"/>
        <w:jc w:val="both"/>
      </w:pPr>
      <w:r>
        <w:rPr>
          <w:rFonts w:ascii="Arial" w:cs="Arial" w:eastAsia="Arial" w:hAnsi="Arial"/>
          <w:sz w:val="24"/>
          <w:szCs w:val="24"/>
        </w:rPr>
        <w:t xml:space="preserve">Лицам, лишенным воинского звания, воинское звание может быть восстановлено по решению суда.</w:t>
      </w:r>
    </w:p>
    <w:p>
      <w:pPr>
        <w:spacing w:after="120"/>
        <w:ind w:firstLine="709"/>
        <w:jc w:val="both"/>
      </w:pPr>
      <w:r>
        <w:rPr>
          <w:rFonts w:ascii="Arial" w:cs="Arial" w:eastAsia="Arial" w:hAnsi="Arial"/>
          <w:sz w:val="24"/>
          <w:szCs w:val="24"/>
        </w:rPr>
        <w:t xml:space="preserve">119. Незаконный приказ о присвоении воинского звания может быть отменен по решению суда.</w:t>
      </w:r>
    </w:p>
    <w:p>
      <w:pPr>
        <w:spacing w:after="120"/>
        <w:ind w:firstLine="709"/>
        <w:jc w:val="both"/>
      </w:pPr>
      <w:r>
        <w:rPr>
          <w:rFonts w:ascii="Arial" w:cs="Arial" w:eastAsia="Arial" w:hAnsi="Arial"/>
          <w:sz w:val="24"/>
          <w:szCs w:val="24"/>
        </w:rPr>
        <w:t xml:space="preserve">120. Воинские звания прапорщиков по запасу не присваиваются.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4</w:t>
      </w:r>
    </w:p>
    <w:p>
      <w:pPr>
        <w:spacing w:after="240" w:before="200"/>
        <w:ind w:firstLine="709"/>
        <w:jc w:val="center"/>
      </w:pPr>
      <w:r>
        <w:rPr>
          <w:rFonts w:ascii="Arial" w:cs="Arial" w:eastAsia="Arial" w:hAnsi="Arial"/>
          <w:b/>
          <w:bCs/>
          <w:sz w:val="32"/>
          <w:szCs w:val="32"/>
        </w:rPr>
        <w:t xml:space="preserve">Назначение на должности, перемещение по службе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121. Должности, подлежащие замещению прапорщиками, и соответствующие этим должностям воинские звания определяются специальными перечнями и предусматриваются в штатах. Перечни этих должностей утверждаются приказами руководителей уполномоченных органов.</w:t>
      </w:r>
    </w:p>
    <w:p>
      <w:pPr>
        <w:spacing w:after="120"/>
        <w:ind w:firstLine="709"/>
        <w:jc w:val="both"/>
      </w:pPr>
      <w:r>
        <w:rPr>
          <w:rFonts w:ascii="Arial" w:cs="Arial" w:eastAsia="Arial" w:hAnsi="Arial"/>
          <w:sz w:val="24"/>
          <w:szCs w:val="24"/>
        </w:rPr>
        <w:t xml:space="preserve">122. Назначение военнослужащих на штатные должности прапорщиков осуществляется в соответствии с пунктом 111 настоящего Положения.</w:t>
      </w:r>
    </w:p>
    <w:p>
      <w:pPr>
        <w:spacing w:after="120"/>
        <w:ind w:firstLine="709"/>
        <w:jc w:val="both"/>
      </w:pPr>
      <w:r>
        <w:rPr>
          <w:rFonts w:ascii="Arial" w:cs="Arial" w:eastAsia="Arial" w:hAnsi="Arial"/>
          <w:i/>
          <w:iCs/>
          <w:sz w:val="24"/>
          <w:szCs w:val="24"/>
        </w:rPr>
        <w:t xml:space="preserve">(В редакции постановления Правительства КР от</w:t>
      </w:r>
      <w:r>
        <w:rPr>
          <w:rFonts w:ascii="Arial" w:cs="Arial" w:eastAsia="Arial" w:hAnsi="Arial"/>
          <w:sz w:val="24"/>
          <w:szCs w:val="24"/>
        </w:rPr>
        <w:t xml:space="preserve"> </w:t>
      </w:r>
      <w:hyperlink w:history="1" r:id="rIda-l35d7fvwijqat-0qe_j">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123. Перемещение прапорщиков производится:</w:t>
      </w:r>
    </w:p>
    <w:p>
      <w:pPr>
        <w:spacing w:after="120"/>
        <w:ind w:firstLine="709"/>
        <w:jc w:val="both"/>
      </w:pPr>
      <w:r>
        <w:rPr>
          <w:rFonts w:ascii="Arial" w:cs="Arial" w:eastAsia="Arial" w:hAnsi="Arial"/>
          <w:sz w:val="24"/>
          <w:szCs w:val="24"/>
        </w:rPr>
        <w:t xml:space="preserve">1) на вышестоящие должности;</w:t>
      </w:r>
    </w:p>
    <w:p>
      <w:pPr>
        <w:spacing w:after="120"/>
        <w:ind w:firstLine="709"/>
        <w:jc w:val="both"/>
      </w:pPr>
      <w:r>
        <w:rPr>
          <w:rFonts w:ascii="Arial" w:cs="Arial" w:eastAsia="Arial" w:hAnsi="Arial"/>
          <w:sz w:val="24"/>
          <w:szCs w:val="24"/>
        </w:rPr>
        <w:t xml:space="preserve">2) на равные должности;</w:t>
      </w:r>
    </w:p>
    <w:p>
      <w:pPr>
        <w:spacing w:after="120"/>
        <w:ind w:firstLine="709"/>
        <w:jc w:val="both"/>
      </w:pPr>
      <w:r>
        <w:rPr>
          <w:rFonts w:ascii="Arial" w:cs="Arial" w:eastAsia="Arial" w:hAnsi="Arial"/>
          <w:sz w:val="24"/>
          <w:szCs w:val="24"/>
        </w:rPr>
        <w:t xml:space="preserve">3) на нижестоящие должности.</w:t>
      </w:r>
    </w:p>
    <w:p>
      <w:pPr>
        <w:spacing w:after="120"/>
        <w:ind w:firstLine="709"/>
        <w:jc w:val="both"/>
      </w:pPr>
      <w:r>
        <w:rPr>
          <w:rFonts w:ascii="Arial" w:cs="Arial" w:eastAsia="Arial" w:hAnsi="Arial"/>
          <w:sz w:val="24"/>
          <w:szCs w:val="24"/>
        </w:rPr>
        <w:t xml:space="preserve">124. Должности прапорщиков считаются:</w:t>
      </w:r>
    </w:p>
    <w:p>
      <w:pPr>
        <w:spacing w:after="120"/>
        <w:ind w:firstLine="709"/>
        <w:jc w:val="both"/>
      </w:pPr>
      <w:r>
        <w:rPr>
          <w:rFonts w:ascii="Arial" w:cs="Arial" w:eastAsia="Arial" w:hAnsi="Arial"/>
          <w:sz w:val="24"/>
          <w:szCs w:val="24"/>
        </w:rPr>
        <w:t xml:space="preserve">1) вышестоящими - если по этой должности штатом предусмотрено воинское звание выше воинского звания по занимаемой должности, а при равных воинских званиях - больший должностной оклад;</w:t>
      </w:r>
    </w:p>
    <w:p>
      <w:pPr>
        <w:spacing w:after="120"/>
        <w:ind w:firstLine="709"/>
        <w:jc w:val="both"/>
      </w:pPr>
      <w:r>
        <w:rPr>
          <w:rFonts w:ascii="Arial" w:cs="Arial" w:eastAsia="Arial" w:hAnsi="Arial"/>
          <w:sz w:val="24"/>
          <w:szCs w:val="24"/>
        </w:rPr>
        <w:t xml:space="preserve">2) равными - если по этой должности штатом предусмотрено воинское звание и должностной оклад, равные воинскому званию и должностному окладу по предыдущей занимаемой должности;</w:t>
      </w:r>
    </w:p>
    <w:p>
      <w:pPr>
        <w:spacing w:after="120"/>
        <w:ind w:firstLine="709"/>
        <w:jc w:val="both"/>
      </w:pPr>
      <w:r>
        <w:rPr>
          <w:rFonts w:ascii="Arial" w:cs="Arial" w:eastAsia="Arial" w:hAnsi="Arial"/>
          <w:sz w:val="24"/>
          <w:szCs w:val="24"/>
        </w:rPr>
        <w:t xml:space="preserve">3) нижестоящими - если по этой должности штатом предусмотрено воинское звание ниже воинского звания по занимаемой должности или меньший должностной оклад.</w:t>
      </w:r>
    </w:p>
    <w:p>
      <w:pPr>
        <w:spacing w:after="120"/>
        <w:ind w:firstLine="709"/>
        <w:jc w:val="both"/>
      </w:pPr>
      <w:r>
        <w:rPr>
          <w:rFonts w:ascii="Arial" w:cs="Arial" w:eastAsia="Arial" w:hAnsi="Arial"/>
          <w:sz w:val="24"/>
          <w:szCs w:val="24"/>
        </w:rPr>
        <w:t xml:space="preserve">125. Перемещение прапорщиков с должностей, замещаемых прапорщиками, на нижестоящие должности или должности солдат, сержантов и старшин контрактной службы производится:</w:t>
      </w:r>
    </w:p>
    <w:p>
      <w:pPr>
        <w:spacing w:after="120"/>
        <w:ind w:firstLine="709"/>
        <w:jc w:val="both"/>
      </w:pPr>
      <w:r>
        <w:rPr>
          <w:rFonts w:ascii="Arial" w:cs="Arial" w:eastAsia="Arial" w:hAnsi="Arial"/>
          <w:sz w:val="24"/>
          <w:szCs w:val="24"/>
        </w:rPr>
        <w:t xml:space="preserve">1) при проведении организационно-штатных мероприятий;</w:t>
      </w:r>
    </w:p>
    <w:p>
      <w:pPr>
        <w:spacing w:after="120"/>
        <w:ind w:firstLine="709"/>
        <w:jc w:val="both"/>
      </w:pPr>
      <w:r>
        <w:rPr>
          <w:rFonts w:ascii="Arial" w:cs="Arial" w:eastAsia="Arial" w:hAnsi="Arial"/>
          <w:sz w:val="24"/>
          <w:szCs w:val="24"/>
        </w:rPr>
        <w:t xml:space="preserve">2) по состоянию здоровья в соответствии с заключением военно-врачебной комиссии;</w:t>
      </w:r>
    </w:p>
    <w:p>
      <w:pPr>
        <w:spacing w:after="120"/>
        <w:ind w:firstLine="709"/>
        <w:jc w:val="both"/>
      </w:pPr>
      <w:r>
        <w:rPr>
          <w:rFonts w:ascii="Arial" w:cs="Arial" w:eastAsia="Arial" w:hAnsi="Arial"/>
          <w:sz w:val="24"/>
          <w:szCs w:val="24"/>
        </w:rPr>
        <w:t xml:space="preserve">3) по несоответствию занимаемой должности, исходя из профессиональных качеств в аттестационном порядке;</w:t>
      </w:r>
    </w:p>
    <w:p>
      <w:pPr>
        <w:spacing w:after="120"/>
        <w:ind w:firstLine="709"/>
        <w:jc w:val="both"/>
      </w:pPr>
      <w:r>
        <w:rPr>
          <w:rFonts w:ascii="Arial" w:cs="Arial" w:eastAsia="Arial" w:hAnsi="Arial"/>
          <w:sz w:val="24"/>
          <w:szCs w:val="24"/>
        </w:rPr>
        <w:t xml:space="preserve">4) в порядке реализации дисциплинарного взыскания, наложенного в соответствии с Дисциплинарным уставом Вооруженных Сил;</w:t>
      </w:r>
    </w:p>
    <w:p>
      <w:pPr>
        <w:spacing w:after="120"/>
        <w:ind w:firstLine="709"/>
        <w:jc w:val="both"/>
      </w:pPr>
      <w:r>
        <w:rPr>
          <w:rFonts w:ascii="Arial" w:cs="Arial" w:eastAsia="Arial" w:hAnsi="Arial"/>
          <w:sz w:val="24"/>
          <w:szCs w:val="24"/>
        </w:rPr>
        <w:t xml:space="preserve">5) по возрасту или семейным обстоятельствам по их личной просьбе на основании рапорта.</w:t>
      </w:r>
    </w:p>
    <w:p>
      <w:pPr>
        <w:spacing w:after="120"/>
        <w:ind w:firstLine="709"/>
        <w:jc w:val="both"/>
      </w:pPr>
      <w:r>
        <w:rPr>
          <w:rFonts w:ascii="Arial" w:cs="Arial" w:eastAsia="Arial" w:hAnsi="Arial"/>
          <w:sz w:val="24"/>
          <w:szCs w:val="24"/>
        </w:rPr>
        <w:t xml:space="preserve">126. Перемещение прапорщиков из одной воинской части в другую производится:</w:t>
      </w:r>
    </w:p>
    <w:p>
      <w:pPr>
        <w:spacing w:after="120"/>
        <w:ind w:firstLine="709"/>
        <w:jc w:val="both"/>
      </w:pPr>
      <w:r>
        <w:rPr>
          <w:rFonts w:ascii="Arial" w:cs="Arial" w:eastAsia="Arial" w:hAnsi="Arial"/>
          <w:sz w:val="24"/>
          <w:szCs w:val="24"/>
        </w:rPr>
        <w:t xml:space="preserve">1) по письменным рапортам прапорщиков, при наличии уважительных причин;</w:t>
      </w:r>
    </w:p>
    <w:p>
      <w:pPr>
        <w:spacing w:after="120"/>
        <w:ind w:firstLine="709"/>
        <w:jc w:val="both"/>
      </w:pPr>
      <w:r>
        <w:rPr>
          <w:rFonts w:ascii="Arial" w:cs="Arial" w:eastAsia="Arial" w:hAnsi="Arial"/>
          <w:sz w:val="24"/>
          <w:szCs w:val="24"/>
        </w:rPr>
        <w:t xml:space="preserve">2) по состоянию здоровья, если по заключению военно-врачебной комиссии выполнение обязанностей по занимаемой должности или прохождение службы в данной местности военнослужащему противопоказано;</w:t>
      </w:r>
    </w:p>
    <w:p>
      <w:pPr>
        <w:spacing w:after="120"/>
        <w:ind w:firstLine="709"/>
        <w:jc w:val="both"/>
      </w:pPr>
      <w:r>
        <w:rPr>
          <w:rFonts w:ascii="Arial" w:cs="Arial" w:eastAsia="Arial" w:hAnsi="Arial"/>
          <w:sz w:val="24"/>
          <w:szCs w:val="24"/>
        </w:rPr>
        <w:t xml:space="preserve">3) по семейным обстоятельствам, когда членам семьи по заключению военно-врачебной комиссии проживание по месту службы военнослужащего противопоказано. К членам семьи, которые могут быть направлены на медицинское освидетельствование в этих целях, относятся жена (муж), несовершеннолетние дети, совершеннолетние дети - учащиеся, состоящие на иждивении военнослужащего, дети-инвалиды I и II групп, престарелые родители военнослужащего или супруги (супруга) военнослужащего, проживающие совместно;</w:t>
      </w:r>
    </w:p>
    <w:p>
      <w:pPr>
        <w:spacing w:after="120"/>
        <w:ind w:firstLine="709"/>
        <w:jc w:val="both"/>
      </w:pPr>
      <w:r>
        <w:rPr>
          <w:rFonts w:ascii="Arial" w:cs="Arial" w:eastAsia="Arial" w:hAnsi="Arial"/>
          <w:sz w:val="24"/>
          <w:szCs w:val="24"/>
        </w:rPr>
        <w:t xml:space="preserve">4) в связи с проведением организационно-штатных мероприятий, когда по месту службы нет вакантных должностей, соответствующих специальности.</w:t>
      </w:r>
    </w:p>
    <w:p>
      <w:pPr>
        <w:spacing w:after="120"/>
        <w:ind w:firstLine="709"/>
        <w:jc w:val="both"/>
      </w:pPr>
      <w:r>
        <w:rPr>
          <w:rFonts w:ascii="Arial" w:cs="Arial" w:eastAsia="Arial" w:hAnsi="Arial"/>
          <w:sz w:val="24"/>
          <w:szCs w:val="24"/>
        </w:rPr>
        <w:t xml:space="preserve">127. При перемещении прапорщиков в интересах службы они должны назначаться, как правило, на равнозначные должности, в соответствии с имеющейся специальностью и практическим опытом военной службы. В случаях отсутствия равнозначных должностей прапорщики с их согласия могут быть назначены и на нижестоящие должности, в том числе и на должности солдатского, сержантского и старшинского составов военнослужащих контрактной службы.</w:t>
      </w:r>
    </w:p>
    <w:p>
      <w:pPr>
        <w:spacing w:after="120"/>
        <w:ind w:firstLine="709"/>
        <w:jc w:val="both"/>
      </w:pPr>
      <w:r>
        <w:rPr>
          <w:rFonts w:ascii="Arial" w:cs="Arial" w:eastAsia="Arial" w:hAnsi="Arial"/>
          <w:sz w:val="24"/>
          <w:szCs w:val="24"/>
        </w:rPr>
        <w:t xml:space="preserve">128. В связи с формированием, развертыванием, передислокацией воинских частей и в других случаях служебной необходимости перемещение лиц, состоящих на должностях прапорщиков, может производиться решениями руководителей уполномоченных органов.</w:t>
      </w:r>
    </w:p>
    <w:p>
      <w:pPr>
        <w:spacing w:after="120"/>
        <w:ind w:firstLine="709"/>
        <w:jc w:val="both"/>
      </w:pPr>
      <w:r>
        <w:rPr>
          <w:rFonts w:ascii="Arial" w:cs="Arial" w:eastAsia="Arial" w:hAnsi="Arial"/>
          <w:sz w:val="24"/>
          <w:szCs w:val="24"/>
        </w:rPr>
        <w:t xml:space="preserve">129. При перемещении прапорщиков из одной воинской части (учреждения) в другую, ответственность за своевременное прибытие данного военнослужащего к новому месту службы несет командир той воинской части (учреждения), в которой прапорщик проходил военную службу.</w:t>
      </w:r>
    </w:p>
    <w:p>
      <w:pPr>
        <w:spacing w:after="120"/>
        <w:ind w:firstLine="709"/>
        <w:jc w:val="both"/>
      </w:pPr>
      <w:r>
        <w:rPr>
          <w:rFonts w:ascii="Arial" w:cs="Arial" w:eastAsia="Arial" w:hAnsi="Arial"/>
          <w:sz w:val="24"/>
          <w:szCs w:val="24"/>
        </w:rPr>
        <w:t xml:space="preserve">При поступлении в войсковую часть выписки из приказа (письменного уведомления) о перемещении прапорщика, командиром части (начальником учреждения) определяются сроки сдачи дел и должности, а также должностное лицо, которому надлежит принять дела и должность.</w:t>
      </w:r>
    </w:p>
    <w:p>
      <w:pPr>
        <w:spacing w:after="120"/>
        <w:ind w:firstLine="709"/>
        <w:jc w:val="both"/>
      </w:pPr>
      <w:r>
        <w:rPr>
          <w:rFonts w:ascii="Arial" w:cs="Arial" w:eastAsia="Arial" w:hAnsi="Arial"/>
          <w:sz w:val="24"/>
          <w:szCs w:val="24"/>
        </w:rPr>
        <w:t xml:space="preserve">Уведомление об убытии прапорщика с прежнего места службы и его прибытии к новому месту службы производится в соответствии с абзацем пятым пункта 77 настоящего Положения.</w:t>
      </w:r>
    </w:p>
    <w:p>
      <w:pPr>
        <w:spacing w:after="120"/>
        <w:ind w:firstLine="709"/>
        <w:jc w:val="both"/>
      </w:pPr>
      <w:r>
        <w:rPr>
          <w:rFonts w:ascii="Arial" w:cs="Arial" w:eastAsia="Arial" w:hAnsi="Arial"/>
          <w:sz w:val="24"/>
          <w:szCs w:val="24"/>
        </w:rPr>
        <w:t xml:space="preserve">130. Прапорщики, проходящие военную службу в уполномоченных органах, могут быть переведены для дальнейшего прохождения военной службы из одного органа в другой.</w:t>
      </w:r>
    </w:p>
    <w:p>
      <w:pPr>
        <w:spacing w:after="120"/>
        <w:ind w:firstLine="709"/>
        <w:jc w:val="both"/>
      </w:pPr>
      <w:r>
        <w:rPr>
          <w:rFonts w:ascii="Arial" w:cs="Arial" w:eastAsia="Arial" w:hAnsi="Arial"/>
          <w:sz w:val="24"/>
          <w:szCs w:val="24"/>
        </w:rPr>
        <w:t xml:space="preserve">131. Перевод производится в персональном порядке и с согласия прапорщиков.</w:t>
      </w:r>
    </w:p>
    <w:p>
      <w:pPr>
        <w:spacing w:after="120"/>
        <w:ind w:firstLine="709"/>
        <w:jc w:val="both"/>
      </w:pPr>
      <w:r>
        <w:rPr>
          <w:rFonts w:ascii="Arial" w:cs="Arial" w:eastAsia="Arial" w:hAnsi="Arial"/>
          <w:sz w:val="24"/>
          <w:szCs w:val="24"/>
        </w:rPr>
        <w:t xml:space="preserve">Перевод лиц, состоящих на должностях прапорщиков, производится по взаимному согласованию между соответствующими заместителями руководителей уполномоченных органов и оформляется приказами этих должностных лиц.</w:t>
      </w:r>
    </w:p>
    <w:p>
      <w:pPr>
        <w:spacing w:after="120"/>
        <w:ind w:firstLine="709"/>
        <w:jc w:val="both"/>
      </w:pPr>
      <w:r>
        <w:rPr>
          <w:rFonts w:ascii="Arial" w:cs="Arial" w:eastAsia="Arial" w:hAnsi="Arial"/>
          <w:sz w:val="24"/>
          <w:szCs w:val="24"/>
        </w:rPr>
        <w:t xml:space="preserve">При переводе из одного органа в другой прапорщики исключаются из списков личного состава по прежнему месту службы и зачисляются в списки личного состава по новому месту службы.</w:t>
      </w:r>
    </w:p>
    <w:p>
      <w:pPr>
        <w:spacing w:after="120"/>
        <w:ind w:firstLine="709"/>
        <w:jc w:val="both"/>
      </w:pPr>
      <w:r>
        <w:rPr>
          <w:rFonts w:ascii="Arial" w:cs="Arial" w:eastAsia="Arial" w:hAnsi="Arial"/>
          <w:sz w:val="24"/>
          <w:szCs w:val="24"/>
        </w:rPr>
        <w:t xml:space="preserve">При этом условия заключенного таким военнослужащим контракта признаются всеми уполномоченными органами.</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mzadjiv0a1gjpqqb0nd_d">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5</w:t>
      </w:r>
    </w:p>
    <w:p>
      <w:pPr>
        <w:spacing w:after="240" w:before="200"/>
        <w:ind w:firstLine="709"/>
        <w:jc w:val="center"/>
      </w:pPr>
      <w:r>
        <w:rPr>
          <w:rFonts w:ascii="Arial" w:cs="Arial" w:eastAsia="Arial" w:hAnsi="Arial"/>
          <w:b/>
          <w:bCs/>
          <w:sz w:val="32"/>
          <w:szCs w:val="32"/>
        </w:rPr>
        <w:t xml:space="preserve">Аттестование прапорщиков</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132. В целях обеспечения правильного подбора, расстановки и воспитания прапорщиков производится их аттестование.</w:t>
      </w:r>
    </w:p>
    <w:p>
      <w:pPr>
        <w:spacing w:after="120"/>
        <w:ind w:firstLine="709"/>
        <w:jc w:val="both"/>
      </w:pPr>
      <w:r>
        <w:rPr>
          <w:rFonts w:ascii="Arial" w:cs="Arial" w:eastAsia="Arial" w:hAnsi="Arial"/>
          <w:sz w:val="24"/>
          <w:szCs w:val="24"/>
        </w:rPr>
        <w:t xml:space="preserve">Периодичность, конкретные сроки и порядок проведения аттестования прапорщиков определяются приказами руководителей уполномоченных органов.</w:t>
      </w:r>
    </w:p>
    <w:p>
      <w:pPr>
        <w:spacing w:after="120"/>
        <w:ind w:firstLine="709"/>
        <w:jc w:val="both"/>
      </w:pPr>
      <w:r>
        <w:rPr>
          <w:rFonts w:ascii="Arial" w:cs="Arial" w:eastAsia="Arial" w:hAnsi="Arial"/>
          <w:sz w:val="24"/>
          <w:szCs w:val="24"/>
        </w:rPr>
        <w:t xml:space="preserve">133. При аттестовании дается объективная оценка профессиональных, моральных и деловых качеств каждого прапорщика, определяются соответствие занимаемой должности и перспектива его служебного использования.</w:t>
      </w:r>
    </w:p>
    <w:p>
      <w:pPr>
        <w:spacing w:after="120"/>
        <w:ind w:firstLine="709"/>
        <w:jc w:val="both"/>
      </w:pPr>
      <w:r>
        <w:rPr>
          <w:rFonts w:ascii="Arial" w:cs="Arial" w:eastAsia="Arial" w:hAnsi="Arial"/>
          <w:sz w:val="24"/>
          <w:szCs w:val="24"/>
        </w:rPr>
        <w:t xml:space="preserve">134. Для проведения аттестования и вынесения по ней заключений, в соединениях, частях и учреждениях создается постоянно действующая аттестационная комиссия, состав которой определяется приказом командира (начальника).</w:t>
      </w:r>
    </w:p>
    <w:p>
      <w:pPr>
        <w:spacing w:after="120"/>
        <w:ind w:firstLine="709"/>
        <w:jc w:val="both"/>
      </w:pPr>
      <w:r>
        <w:rPr>
          <w:rFonts w:ascii="Arial" w:cs="Arial" w:eastAsia="Arial" w:hAnsi="Arial"/>
          <w:sz w:val="24"/>
          <w:szCs w:val="24"/>
        </w:rPr>
        <w:t xml:space="preserve">135. Прапорщики обязаны устранить отмеченные при аттестации недостатки. Прямые начальники должны требовать от них устранения недостатков и оказывать им в этом помощь, обеспечивать реализацию аттестационных выводов с учетом службы после аттестования.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РАЗДЕЛ IV</w:t>
      </w:r>
    </w:p>
    <w:p>
      <w:pPr>
        <w:spacing w:after="240" w:before="200"/>
        <w:ind w:firstLine="709"/>
        <w:jc w:val="center"/>
      </w:pPr>
      <w:r>
        <w:rPr>
          <w:rFonts w:ascii="Arial" w:cs="Arial" w:eastAsia="Arial" w:hAnsi="Arial"/>
          <w:b/>
          <w:bCs/>
          <w:sz w:val="32"/>
          <w:szCs w:val="32"/>
        </w:rPr>
        <w:t xml:space="preserve">ПРЕБЫВАНИЕ В ЗАПАСЕ ВООРУЖЕННЫХ СИЛ</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136. Запас офицерского состава Вооруженных Сил образуется из:</w:t>
      </w:r>
    </w:p>
    <w:p>
      <w:pPr>
        <w:spacing w:after="120"/>
        <w:ind w:firstLine="709"/>
        <w:jc w:val="both"/>
      </w:pPr>
      <w:r>
        <w:rPr>
          <w:rFonts w:ascii="Arial" w:cs="Arial" w:eastAsia="Arial" w:hAnsi="Arial"/>
          <w:sz w:val="24"/>
          <w:szCs w:val="24"/>
        </w:rPr>
        <w:t xml:space="preserve">1) офицеров младшего, старшего и высшего офицерского составов, уволенных с военной службы и зачисленных в запас;</w:t>
      </w:r>
    </w:p>
    <w:p>
      <w:pPr>
        <w:spacing w:after="120"/>
        <w:ind w:firstLine="709"/>
        <w:jc w:val="both"/>
      </w:pPr>
      <w:r>
        <w:rPr>
          <w:rFonts w:ascii="Arial" w:cs="Arial" w:eastAsia="Arial" w:hAnsi="Arial"/>
          <w:sz w:val="24"/>
          <w:szCs w:val="24"/>
        </w:rPr>
        <w:t xml:space="preserve">2) солдат, сержантов и старшин с высшим образованием, прошедших срочную военную службу, получивших первое воинское звание офицерского состава по запасу после сдачи ими установленных экзаменов при увольнении в запас;</w:t>
      </w:r>
    </w:p>
    <w:p>
      <w:pPr>
        <w:spacing w:after="120"/>
        <w:ind w:firstLine="709"/>
        <w:jc w:val="both"/>
      </w:pPr>
      <w:r>
        <w:rPr>
          <w:rFonts w:ascii="Arial" w:cs="Arial" w:eastAsia="Arial" w:hAnsi="Arial"/>
          <w:sz w:val="24"/>
          <w:szCs w:val="24"/>
        </w:rPr>
        <w:t xml:space="preserve">3) лиц, прошедших полный курс военной подготовки по программе офицеров запаса в гражданских высших учебных заведениях, сдавших установленные экзамены, прошедших учебные военные сборы и получивших первое воинское звание офицерского состава по запасу;</w:t>
      </w:r>
    </w:p>
    <w:p>
      <w:pPr>
        <w:spacing w:after="120"/>
        <w:ind w:firstLine="709"/>
        <w:jc w:val="both"/>
      </w:pPr>
      <w:r>
        <w:rPr>
          <w:rFonts w:ascii="Arial" w:cs="Arial" w:eastAsia="Arial" w:hAnsi="Arial"/>
          <w:sz w:val="24"/>
          <w:szCs w:val="24"/>
        </w:rPr>
        <w:t xml:space="preserve">4) солдат, сержантов, старшин, прапорщиков запаса, получивших высшее гражданское образование, родственное по профилю подготовки соответствующей военно-учетной специальности, после присвоения им первого офицерского звания по запасу;</w:t>
      </w:r>
    </w:p>
    <w:p>
      <w:pPr>
        <w:spacing w:after="120"/>
        <w:ind w:firstLine="709"/>
        <w:jc w:val="both"/>
      </w:pPr>
      <w:r>
        <w:rPr>
          <w:rFonts w:ascii="Arial" w:cs="Arial" w:eastAsia="Arial" w:hAnsi="Arial"/>
          <w:sz w:val="24"/>
          <w:szCs w:val="24"/>
        </w:rPr>
        <w:t xml:space="preserve">5) военнообязанных, прошедших срочную военную службу или службу по контракту, имеющих высшее образование и получивших первое офицерское звание по запасу после прохождения ими учебных сборов по подготовке офицеров запаса и сдачи установленных экзаменов.</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unb95c8ts-zdecccwtozn">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137. Военнообязанные, предназначенные для укомплектования Вооруженных Сил, призываются на учебные, поверочные и специальные военные сборы.</w:t>
      </w:r>
    </w:p>
    <w:p>
      <w:pPr>
        <w:spacing w:after="120"/>
        <w:ind w:firstLine="709"/>
        <w:jc w:val="both"/>
      </w:pPr>
      <w:r>
        <w:rPr>
          <w:rFonts w:ascii="Arial" w:cs="Arial" w:eastAsia="Arial" w:hAnsi="Arial"/>
          <w:sz w:val="24"/>
          <w:szCs w:val="24"/>
        </w:rPr>
        <w:t xml:space="preserve">За военнообязанными на период военных сборов сохраняются занимаемая должность и место работы.</w:t>
      </w:r>
    </w:p>
    <w:p>
      <w:pPr>
        <w:spacing w:after="120"/>
        <w:ind w:firstLine="709"/>
        <w:jc w:val="both"/>
      </w:pPr>
      <w:r>
        <w:rPr>
          <w:rFonts w:ascii="Arial" w:cs="Arial" w:eastAsia="Arial" w:hAnsi="Arial"/>
          <w:sz w:val="24"/>
          <w:szCs w:val="24"/>
        </w:rPr>
        <w:t xml:space="preserve">В период между учебными военными сборами офицеры запаса могут привлекаться на поверочные военные сборы сроком до пятнадцати дней.</w:t>
      </w:r>
    </w:p>
    <w:p>
      <w:pPr>
        <w:spacing w:after="120"/>
        <w:ind w:firstLine="709"/>
        <w:jc w:val="both"/>
      </w:pPr>
      <w:r>
        <w:rPr>
          <w:rFonts w:ascii="Arial" w:cs="Arial" w:eastAsia="Arial" w:hAnsi="Arial"/>
          <w:sz w:val="24"/>
          <w:szCs w:val="24"/>
        </w:rPr>
        <w:t xml:space="preserve">Офицеры запаса могут призываться на военные сборы сроком до 1 месяца один раз в пять лет.</w:t>
      </w:r>
    </w:p>
    <w:p>
      <w:pPr>
        <w:spacing w:after="120"/>
        <w:ind w:firstLine="709"/>
        <w:jc w:val="both"/>
      </w:pPr>
      <w:r>
        <w:rPr>
          <w:rFonts w:ascii="Arial" w:cs="Arial" w:eastAsia="Arial" w:hAnsi="Arial"/>
          <w:sz w:val="24"/>
          <w:szCs w:val="24"/>
        </w:rPr>
        <w:t xml:space="preserve">138. Специальные военные сборы проводятся продолжительностью до четырех месяцев.</w:t>
      </w:r>
    </w:p>
    <w:p>
      <w:pPr>
        <w:spacing w:after="120"/>
        <w:ind w:firstLine="709"/>
        <w:jc w:val="both"/>
      </w:pPr>
      <w:r>
        <w:rPr>
          <w:rFonts w:ascii="Arial" w:cs="Arial" w:eastAsia="Arial" w:hAnsi="Arial"/>
          <w:sz w:val="24"/>
          <w:szCs w:val="24"/>
        </w:rPr>
        <w:t xml:space="preserve">139. Общий срок сборов за время пребывания в запасе не может превышать восемнадцати месяцев. При этом в общий срок пребывания на учебных военных сборах засчитывается и время пребывания на поверочных военных сборах.</w:t>
      </w:r>
    </w:p>
    <w:p>
      <w:pPr>
        <w:spacing w:after="120"/>
        <w:ind w:firstLine="709"/>
        <w:jc w:val="both"/>
      </w:pPr>
      <w:r>
        <w:rPr>
          <w:rFonts w:ascii="Arial" w:cs="Arial" w:eastAsia="Arial" w:hAnsi="Arial"/>
          <w:sz w:val="24"/>
          <w:szCs w:val="24"/>
        </w:rPr>
        <w:t xml:space="preserve">140. Воинские звания офицерского состава присваиваются по запасу лицам, аттестованным в офицерский состав, с учетом их военной или специальной подготовки и других условий, предусмотренных настоящим разделом.</w:t>
      </w:r>
    </w:p>
    <w:p>
      <w:pPr>
        <w:spacing w:after="120"/>
        <w:ind w:firstLine="709"/>
        <w:jc w:val="both"/>
      </w:pPr>
      <w:r>
        <w:rPr>
          <w:rFonts w:ascii="Arial" w:cs="Arial" w:eastAsia="Arial" w:hAnsi="Arial"/>
          <w:sz w:val="24"/>
          <w:szCs w:val="24"/>
        </w:rPr>
        <w:t xml:space="preserve">141. Первое воинское звание офицерского состава по запасу "младший лейтенант" присваивается:</w:t>
      </w:r>
    </w:p>
    <w:p>
      <w:pPr>
        <w:spacing w:after="120"/>
        <w:ind w:firstLine="709"/>
        <w:jc w:val="both"/>
      </w:pPr>
      <w:r>
        <w:rPr>
          <w:rFonts w:ascii="Arial" w:cs="Arial" w:eastAsia="Arial" w:hAnsi="Arial"/>
          <w:sz w:val="24"/>
          <w:szCs w:val="24"/>
        </w:rPr>
        <w:t xml:space="preserve">1) лицам, прошедшим полный курс военной подготовки по программе офицеров запаса в гражданских высших учебных заведениях и сдавшим установленные экзамены, по окончании гражданских высших учебных заведений;</w:t>
      </w:r>
    </w:p>
    <w:p>
      <w:pPr>
        <w:spacing w:after="120"/>
        <w:ind w:firstLine="709"/>
        <w:jc w:val="both"/>
      </w:pPr>
      <w:r>
        <w:rPr>
          <w:rFonts w:ascii="Arial" w:cs="Arial" w:eastAsia="Arial" w:hAnsi="Arial"/>
          <w:sz w:val="24"/>
          <w:szCs w:val="24"/>
        </w:rPr>
        <w:t xml:space="preserve">2) женщинам, окончившим гражданские высшие учебные заведения по специальности, родственной соответствующей военно-учетной специальности.</w:t>
      </w:r>
    </w:p>
    <w:p>
      <w:pPr>
        <w:spacing w:after="120"/>
        <w:ind w:firstLine="709"/>
        <w:jc w:val="both"/>
      </w:pPr>
      <w:r>
        <w:rPr>
          <w:rFonts w:ascii="Arial" w:cs="Arial" w:eastAsia="Arial" w:hAnsi="Arial"/>
          <w:sz w:val="24"/>
          <w:szCs w:val="24"/>
        </w:rPr>
        <w:t xml:space="preserve">142. Воинское звание офицерского состава по запасу "лейтенант" присваивается:</w:t>
      </w:r>
    </w:p>
    <w:p>
      <w:pPr>
        <w:spacing w:after="120"/>
        <w:ind w:firstLine="709"/>
        <w:jc w:val="both"/>
      </w:pPr>
      <w:r>
        <w:rPr>
          <w:rFonts w:ascii="Arial" w:cs="Arial" w:eastAsia="Arial" w:hAnsi="Arial"/>
          <w:sz w:val="24"/>
          <w:szCs w:val="24"/>
        </w:rPr>
        <w:t xml:space="preserve">1) курсантам, увольняемым с военной службы непосредственно после окончания военно-учебного заведения:</w:t>
      </w:r>
    </w:p>
    <w:p>
      <w:pPr>
        <w:spacing w:after="120"/>
        <w:ind w:firstLine="709"/>
        <w:jc w:val="both"/>
      </w:pPr>
      <w:r>
        <w:rPr>
          <w:rFonts w:ascii="Arial" w:cs="Arial" w:eastAsia="Arial" w:hAnsi="Arial"/>
          <w:sz w:val="24"/>
          <w:szCs w:val="24"/>
        </w:rPr>
        <w:t xml:space="preserve">а) по состоянию здоровья в связи с заключением военно-врачебной комиссии о признании годными к военной службе вне строя в мирное время, ограниченно годными первой степени в военное время или негодными к военной службе в мирное время, ограниченно годными второй степени в военное время;</w:t>
      </w:r>
    </w:p>
    <w:p>
      <w:pPr>
        <w:spacing w:after="120"/>
        <w:ind w:firstLine="709"/>
        <w:jc w:val="both"/>
      </w:pPr>
      <w:r>
        <w:rPr>
          <w:rFonts w:ascii="Arial" w:cs="Arial" w:eastAsia="Arial" w:hAnsi="Arial"/>
          <w:sz w:val="24"/>
          <w:szCs w:val="24"/>
        </w:rPr>
        <w:t xml:space="preserve">б) по семейным обстоятельствам;</w:t>
      </w:r>
    </w:p>
    <w:p>
      <w:pPr>
        <w:spacing w:after="120"/>
        <w:ind w:firstLine="709"/>
        <w:jc w:val="both"/>
      </w:pPr>
      <w:r>
        <w:rPr>
          <w:rFonts w:ascii="Arial" w:cs="Arial" w:eastAsia="Arial" w:hAnsi="Arial"/>
          <w:sz w:val="24"/>
          <w:szCs w:val="24"/>
        </w:rPr>
        <w:t xml:space="preserve">в) в связи с откомандированием на работу в гражданские министерства и ведомства без оставления на военной службе;</w:t>
      </w:r>
    </w:p>
    <w:p>
      <w:pPr>
        <w:spacing w:after="120"/>
        <w:ind w:firstLine="709"/>
        <w:jc w:val="both"/>
      </w:pPr>
      <w:r>
        <w:rPr>
          <w:rFonts w:ascii="Arial" w:cs="Arial" w:eastAsia="Arial" w:hAnsi="Arial"/>
          <w:sz w:val="24"/>
          <w:szCs w:val="24"/>
        </w:rPr>
        <w:t xml:space="preserve">г) в связи с организационно-штатными мероприятиями, в случае невозможности использования на военной службе;</w:t>
      </w:r>
    </w:p>
    <w:p>
      <w:pPr>
        <w:spacing w:after="120"/>
        <w:ind w:firstLine="709"/>
        <w:jc w:val="both"/>
      </w:pPr>
      <w:r>
        <w:rPr>
          <w:rFonts w:ascii="Arial" w:cs="Arial" w:eastAsia="Arial" w:hAnsi="Arial"/>
          <w:sz w:val="24"/>
          <w:szCs w:val="24"/>
        </w:rPr>
        <w:t xml:space="preserve">2) военнообязанным, прошедшим срочную военную службу или военную службу по контракту, окончившим высшие учебные заведения по специальности, родственной соответствующей военно-учетной специальности, прошедшим в период состояния в запасе учебные военные сборы по подготовке офицеров запаса и сдавшим установленные экзамены;</w:t>
      </w:r>
    </w:p>
    <w:p>
      <w:pPr>
        <w:spacing w:after="120"/>
        <w:ind w:firstLine="709"/>
        <w:jc w:val="both"/>
      </w:pPr>
      <w:r>
        <w:rPr>
          <w:rFonts w:ascii="Arial" w:cs="Arial" w:eastAsia="Arial" w:hAnsi="Arial"/>
          <w:sz w:val="24"/>
          <w:szCs w:val="24"/>
        </w:rPr>
        <w:t xml:space="preserve">3) военнослужащим срочной военной службы, имеющим высшее образование и прошедшим по завершении срочной военной службы сборы по подготовке офицеров запаса.</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yg92nyprnvtkirttm5ith">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143. Очередные воинские звания по запасу присваиваются приказами руководителя органа обороны, а для офицеров запаса органа национальной безопасности - приказом руководителя органа национальной безопасности.</w:t>
      </w:r>
    </w:p>
    <w:p>
      <w:pPr>
        <w:spacing w:after="120"/>
        <w:ind w:firstLine="709"/>
        <w:jc w:val="both"/>
      </w:pPr>
      <w:r>
        <w:rPr>
          <w:rFonts w:ascii="Arial" w:cs="Arial" w:eastAsia="Arial" w:hAnsi="Arial"/>
          <w:i/>
          <w:iCs/>
          <w:sz w:val="24"/>
          <w:szCs w:val="24"/>
        </w:rPr>
        <w:t xml:space="preserve">(В редакции постановления Правительства КР от</w:t>
      </w:r>
      <w:r>
        <w:rPr>
          <w:rFonts w:ascii="Arial" w:cs="Arial" w:eastAsia="Arial" w:hAnsi="Arial"/>
          <w:sz w:val="24"/>
          <w:szCs w:val="24"/>
        </w:rPr>
        <w:t xml:space="preserve"> </w:t>
      </w:r>
      <w:hyperlink w:history="1" r:id="rIdllvr2emibkmkblctm6f9n">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144. Для офицеров запаса устанавливаются следующие сроки выслуги в воинских званиях офицерского состава:</w:t>
      </w:r>
    </w:p>
    <w:p>
      <w:pPr>
        <w:spacing w:after="120"/>
        <w:ind w:firstLine="709"/>
        <w:jc w:val="both"/>
      </w:pPr>
      <w:r>
        <w:rPr>
          <w:rFonts w:ascii="Arial" w:cs="Arial" w:eastAsia="Arial" w:hAnsi="Arial"/>
          <w:sz w:val="24"/>
          <w:szCs w:val="24"/>
        </w:rPr>
        <w:t xml:space="preserve">1) в звании младшего лейтенанта - 3 года;</w:t>
      </w:r>
    </w:p>
    <w:p>
      <w:pPr>
        <w:spacing w:after="120"/>
        <w:ind w:firstLine="709"/>
        <w:jc w:val="both"/>
      </w:pPr>
      <w:r>
        <w:rPr>
          <w:rFonts w:ascii="Arial" w:cs="Arial" w:eastAsia="Arial" w:hAnsi="Arial"/>
          <w:sz w:val="24"/>
          <w:szCs w:val="24"/>
        </w:rPr>
        <w:t xml:space="preserve">2) в звании лейтенанта - 4 года;</w:t>
      </w:r>
    </w:p>
    <w:p>
      <w:pPr>
        <w:spacing w:after="120"/>
        <w:ind w:firstLine="709"/>
        <w:jc w:val="both"/>
      </w:pPr>
      <w:r>
        <w:rPr>
          <w:rFonts w:ascii="Arial" w:cs="Arial" w:eastAsia="Arial" w:hAnsi="Arial"/>
          <w:sz w:val="24"/>
          <w:szCs w:val="24"/>
        </w:rPr>
        <w:t xml:space="preserve">3) в звании старшего лейтенанта - 5 лет;</w:t>
      </w:r>
    </w:p>
    <w:p>
      <w:pPr>
        <w:spacing w:after="120"/>
        <w:ind w:firstLine="709"/>
        <w:jc w:val="both"/>
      </w:pPr>
      <w:r>
        <w:rPr>
          <w:rFonts w:ascii="Arial" w:cs="Arial" w:eastAsia="Arial" w:hAnsi="Arial"/>
          <w:sz w:val="24"/>
          <w:szCs w:val="24"/>
        </w:rPr>
        <w:t xml:space="preserve">4) в звании капитана - 6 лет;</w:t>
      </w:r>
    </w:p>
    <w:p>
      <w:pPr>
        <w:spacing w:after="120"/>
        <w:ind w:firstLine="709"/>
        <w:jc w:val="both"/>
      </w:pPr>
      <w:r>
        <w:rPr>
          <w:rFonts w:ascii="Arial" w:cs="Arial" w:eastAsia="Arial" w:hAnsi="Arial"/>
          <w:sz w:val="24"/>
          <w:szCs w:val="24"/>
        </w:rPr>
        <w:t xml:space="preserve">5) в звании майора - 7 лет;</w:t>
      </w:r>
    </w:p>
    <w:p>
      <w:pPr>
        <w:spacing w:after="120"/>
        <w:ind w:firstLine="709"/>
        <w:jc w:val="both"/>
      </w:pPr>
      <w:r>
        <w:rPr>
          <w:rFonts w:ascii="Arial" w:cs="Arial" w:eastAsia="Arial" w:hAnsi="Arial"/>
          <w:sz w:val="24"/>
          <w:szCs w:val="24"/>
        </w:rPr>
        <w:t xml:space="preserve">6) в звании подполковника - 8 лет.</w:t>
      </w:r>
    </w:p>
    <w:p>
      <w:pPr>
        <w:spacing w:after="120"/>
        <w:ind w:firstLine="709"/>
        <w:jc w:val="both"/>
      </w:pPr>
      <w:r>
        <w:rPr>
          <w:rFonts w:ascii="Arial" w:cs="Arial" w:eastAsia="Arial" w:hAnsi="Arial"/>
          <w:sz w:val="24"/>
          <w:szCs w:val="24"/>
        </w:rPr>
        <w:t xml:space="preserve">Срок выслуги лет в присвоенном офицеру запаса воинском звании исчисляется со дня подписания приказа о присвоении этого звания.</w:t>
      </w:r>
    </w:p>
    <w:p>
      <w:pPr>
        <w:spacing w:after="120"/>
        <w:ind w:firstLine="709"/>
        <w:jc w:val="both"/>
      </w:pPr>
      <w:r>
        <w:rPr>
          <w:rFonts w:ascii="Arial" w:cs="Arial" w:eastAsia="Arial" w:hAnsi="Arial"/>
          <w:sz w:val="24"/>
          <w:szCs w:val="24"/>
        </w:rPr>
        <w:t xml:space="preserve">145. Очередные воинские звания младшего и старшего офицерского состава офицерам запаса присваиваются по истечении установленных сроков выслуги в предыдущем звании и при их положительной аттестации. При этом очередные воинские звания от капитана до полковника включительно присваиваются офицерам запаса при условии успешного прохождения ими военных сборов по должности, соответствующей очередному званию. Офицерам запаса, не проходившим сборов в период нахождения в присвоенном звании, очередные звания от капитана и выше присваиваются при наличии необходимого опыта работы по специальностям, родственным их военно-учетным специальностям, или опыта военной службы на должностях офицерского состава с учетом тех должностей, для исполнения обязанностей, по которым они предназначаются в случае призыва на военную службу.</w:t>
      </w:r>
    </w:p>
    <w:p>
      <w:pPr>
        <w:spacing w:after="120"/>
        <w:ind w:firstLine="709"/>
        <w:jc w:val="both"/>
      </w:pPr>
      <w:r>
        <w:rPr>
          <w:rFonts w:ascii="Arial" w:cs="Arial" w:eastAsia="Arial" w:hAnsi="Arial"/>
          <w:sz w:val="24"/>
          <w:szCs w:val="24"/>
        </w:rPr>
        <w:t xml:space="preserve">146. Очередные воинские звания офицерского состава офицерам запаса присваиваются в последовательном порядке.</w:t>
      </w:r>
    </w:p>
    <w:p>
      <w:pPr>
        <w:spacing w:after="120"/>
        <w:ind w:firstLine="709"/>
        <w:jc w:val="both"/>
      </w:pPr>
      <w:r>
        <w:rPr>
          <w:rFonts w:ascii="Arial" w:cs="Arial" w:eastAsia="Arial" w:hAnsi="Arial"/>
          <w:sz w:val="24"/>
          <w:szCs w:val="24"/>
        </w:rPr>
        <w:t xml:space="preserve">Офицерам запаса с высокой подготовкой и большим опытом работы по специальности, применимой на военной службе, при определении (призыве) на военную службу или предназначении на военное время, приказом руководителя уполномоченного органа, ведающего вопросами обороны, в порядке исключения, может быть присвоено очередное офицерское звание (до полковника включительно), независимо от сроков выслуги, предусмотренных пунктом 144 настоящего Положения.</w:t>
      </w:r>
    </w:p>
    <w:p>
      <w:pPr>
        <w:spacing w:after="120"/>
        <w:ind w:firstLine="709"/>
        <w:jc w:val="both"/>
      </w:pPr>
      <w:r>
        <w:rPr>
          <w:rFonts w:ascii="Arial" w:cs="Arial" w:eastAsia="Arial" w:hAnsi="Arial"/>
          <w:sz w:val="24"/>
          <w:szCs w:val="24"/>
        </w:rPr>
        <w:t xml:space="preserve">При этом офицерам запаса, которым воинское звание ранее было присвоено на изложенных выше условиях, очередное воинское звание присваивается не ранее чем по истечении одного года со дня присвоения воинского звания.</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jksdyhcql1zo2dgwzognz">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z5qseht7pktoya8u0xsyv">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147. Офицерам в отставке очередные воинские звания офицерского состава не присваиваются.</w:t>
      </w:r>
    </w:p>
    <w:p>
      <w:pPr>
        <w:spacing w:after="120"/>
        <w:ind w:firstLine="709"/>
        <w:jc w:val="both"/>
      </w:pPr>
      <w:r>
        <w:rPr>
          <w:rFonts w:ascii="Arial" w:cs="Arial" w:eastAsia="Arial" w:hAnsi="Arial"/>
          <w:sz w:val="24"/>
          <w:szCs w:val="24"/>
        </w:rPr>
        <w:t xml:space="preserve">148. Офицерам - участникам Великой Отечественной войны, находящимся в отставке, активно участвующим в оборонно-массовой работе с населением, руководителем органа обороны, в порядке исключения и в качестве поощрения, может быть присвоено очередное воинское звание до полковника включительно, но не более одного раза за весь период нахождения их в отставке.</w:t>
      </w:r>
    </w:p>
    <w:p>
      <w:pPr>
        <w:spacing w:after="120"/>
        <w:ind w:firstLine="709"/>
        <w:jc w:val="both"/>
      </w:pPr>
      <w:r>
        <w:rPr>
          <w:rFonts w:ascii="Arial" w:cs="Arial" w:eastAsia="Arial" w:hAnsi="Arial"/>
          <w:sz w:val="24"/>
          <w:szCs w:val="24"/>
        </w:rPr>
        <w:t xml:space="preserve">Офицеры в отставке также могут быть лишены права ношения военной формы одежды, а в последующем вновь приобрести такое право.</w:t>
      </w:r>
    </w:p>
    <w:p>
      <w:pPr>
        <w:spacing w:after="120"/>
        <w:ind w:firstLine="709"/>
        <w:jc w:val="both"/>
      </w:pPr>
      <w:r>
        <w:rPr>
          <w:rFonts w:ascii="Arial" w:cs="Arial" w:eastAsia="Arial" w:hAnsi="Arial"/>
          <w:sz w:val="24"/>
          <w:szCs w:val="24"/>
        </w:rPr>
        <w:t xml:space="preserve">149. При совершении дискредитирующих проступков, военнослужащие запаса могут быть с учетом мнения комиссии при военном комиссариате лишены права ношения военной формы одежды.</w:t>
      </w:r>
    </w:p>
    <w:p>
      <w:pPr>
        <w:spacing w:after="120"/>
        <w:ind w:firstLine="709"/>
        <w:jc w:val="both"/>
      </w:pPr>
      <w:r>
        <w:rPr>
          <w:rFonts w:ascii="Arial" w:cs="Arial" w:eastAsia="Arial" w:hAnsi="Arial"/>
          <w:sz w:val="24"/>
          <w:szCs w:val="24"/>
        </w:rPr>
        <w:t xml:space="preserve">150. Военнослужащим запаса, лишенным права ношения военной формы одежды, при безупречном поведении, с учетом мнения комиссии при военном комиссариате, может быть восстановлено право ношения военной формы одежды, но не ранее, чем через один год.</w:t>
      </w:r>
    </w:p>
    <w:p>
      <w:pPr>
        <w:spacing w:after="120"/>
        <w:ind w:firstLine="709"/>
        <w:jc w:val="both"/>
      </w:pPr>
      <w:r>
        <w:rPr>
          <w:rFonts w:ascii="Arial" w:cs="Arial" w:eastAsia="Arial" w:hAnsi="Arial"/>
          <w:sz w:val="24"/>
          <w:szCs w:val="24"/>
        </w:rPr>
        <w:t xml:space="preserve">151. Военнослужащие запаса обязаны быть готовыми в любой момент к защите Отечества, настойчиво повышать свою военную подготовку, трудом и примерным поведением оправдывать высокое звание офицера, активно участвовать в оборонно-массовой работе с населением, особенно с молодежью допризывного и призывного возраста.</w:t>
      </w:r>
    </w:p>
    <w:p>
      <w:pPr>
        <w:spacing w:after="120"/>
        <w:ind w:firstLine="709"/>
        <w:jc w:val="both"/>
      </w:pPr>
      <w:r>
        <w:rPr>
          <w:rFonts w:ascii="Arial" w:cs="Arial" w:eastAsia="Arial" w:hAnsi="Arial"/>
          <w:sz w:val="24"/>
          <w:szCs w:val="24"/>
        </w:rPr>
        <w:t xml:space="preserve">152. Офицеры, находящиеся в отставке, в меру своих сил и возможностей могут продолжать общественно-полезную деятельность, вести работу по патриотическому воспитанию населения.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РАЗДЕЛ V</w:t>
      </w:r>
    </w:p>
    <w:p>
      <w:pPr>
        <w:spacing w:after="240" w:before="200"/>
        <w:ind w:firstLine="709"/>
        <w:jc w:val="center"/>
      </w:pPr>
      <w:r>
        <w:rPr>
          <w:rFonts w:ascii="Arial" w:cs="Arial" w:eastAsia="Arial" w:hAnsi="Arial"/>
          <w:b/>
          <w:bCs/>
          <w:sz w:val="32"/>
          <w:szCs w:val="32"/>
        </w:rPr>
        <w:t xml:space="preserve">ОТПУСКА</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1</w:t>
      </w:r>
    </w:p>
    <w:p>
      <w:pPr>
        <w:spacing w:after="240" w:before="200"/>
        <w:ind w:firstLine="709"/>
        <w:jc w:val="center"/>
      </w:pPr>
      <w:r>
        <w:rPr>
          <w:rFonts w:ascii="Arial" w:cs="Arial" w:eastAsia="Arial" w:hAnsi="Arial"/>
          <w:b/>
          <w:bCs/>
          <w:sz w:val="32"/>
          <w:szCs w:val="32"/>
        </w:rPr>
        <w:t xml:space="preserve">Ежегодные отпуска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153. Военнослужащим в зависимости от общей выслуги лет, особенностей и условий их военной службы (не считая времени, необходимого для проезда к месту проведения отпуска и обратно) устанавливаются ежегодные отпуска следующей продолжительности:</w:t>
      </w:r>
    </w:p>
    <w:p>
      <w:pPr>
        <w:spacing w:after="120"/>
        <w:ind w:firstLine="709"/>
        <w:jc w:val="both"/>
      </w:pPr>
      <w:r>
        <w:rPr>
          <w:rFonts w:ascii="Arial" w:cs="Arial" w:eastAsia="Arial" w:hAnsi="Arial"/>
          <w:sz w:val="24"/>
          <w:szCs w:val="24"/>
        </w:rPr>
        <w:t xml:space="preserve">1) ежегодные отпуска, продолжительность которых определяется законодательством о статусе военнослужащих;</w:t>
      </w:r>
    </w:p>
    <w:p>
      <w:pPr>
        <w:spacing w:after="120"/>
        <w:ind w:firstLine="709"/>
        <w:jc w:val="both"/>
      </w:pPr>
      <w:r>
        <w:rPr>
          <w:rFonts w:ascii="Arial" w:cs="Arial" w:eastAsia="Arial" w:hAnsi="Arial"/>
          <w:sz w:val="24"/>
          <w:szCs w:val="24"/>
        </w:rPr>
        <w:t xml:space="preserve">2) находящимся на летной работе - 50 суток. Перечень должностей, исполнение обязанностей по которым дают право на предоставление этим офицерам ежегодного отпуска продолжительностью 50 суток, определяется приказами руководителей органов обороны, внутренних дел, чрезвычайных ситуаций и национальной безопасности Кыргызской Республики;</w:t>
      </w:r>
    </w:p>
    <w:p>
      <w:pPr>
        <w:spacing w:after="120"/>
        <w:ind w:firstLine="709"/>
        <w:jc w:val="both"/>
      </w:pPr>
      <w:r>
        <w:rPr>
          <w:rFonts w:ascii="Arial" w:cs="Arial" w:eastAsia="Arial" w:hAnsi="Arial"/>
          <w:sz w:val="24"/>
          <w:szCs w:val="24"/>
        </w:rPr>
        <w:t xml:space="preserve">3) проходящим службу в местностях с тяжелыми климатическими условиями, где для военнослужащих установлены сроки службы - 50 суток, согласно перечням населенных пунктов, расположенных в высокогорных, отдаленных и труднодоступных зонах Кыргызской Республики, утверждаемым Правительством Кыргызской Республики;</w:t>
      </w:r>
    </w:p>
    <w:p>
      <w:pPr>
        <w:spacing w:after="120"/>
        <w:ind w:firstLine="709"/>
        <w:jc w:val="both"/>
      </w:pPr>
      <w:r>
        <w:rPr>
          <w:rFonts w:ascii="Arial" w:cs="Arial" w:eastAsia="Arial" w:hAnsi="Arial"/>
          <w:sz w:val="24"/>
          <w:szCs w:val="24"/>
        </w:rPr>
        <w:t xml:space="preserve">4) находящимся на зарубежной работе в качестве военных советников, наблюдателей, представителей, специалистов и других сотрудников - продолжительностью, установленной для работников учреждений, в которые они откомандированы.</w:t>
      </w:r>
    </w:p>
    <w:p>
      <w:pPr>
        <w:spacing w:after="120"/>
        <w:ind w:firstLine="709"/>
        <w:jc w:val="both"/>
      </w:pPr>
      <w:r>
        <w:rPr>
          <w:rFonts w:ascii="Arial" w:cs="Arial" w:eastAsia="Arial" w:hAnsi="Arial"/>
          <w:sz w:val="24"/>
          <w:szCs w:val="24"/>
        </w:rPr>
        <w:t xml:space="preserve">154. Продолжительность ежегодного отпуска военнослужащих, не использовавших очередной отпуск до назначения их в воинскую часть (учреждение), в которой установлена другая продолжительность ежегодных отпусков, определяется пропорционально времени службы в текущем году по прежнему и новому месту службы.</w:t>
      </w:r>
    </w:p>
    <w:p>
      <w:pPr>
        <w:spacing w:after="120"/>
        <w:ind w:firstLine="709"/>
        <w:jc w:val="both"/>
      </w:pPr>
      <w:r>
        <w:rPr>
          <w:rFonts w:ascii="Arial" w:cs="Arial" w:eastAsia="Arial" w:hAnsi="Arial"/>
          <w:sz w:val="24"/>
          <w:szCs w:val="24"/>
        </w:rPr>
        <w:t xml:space="preserve">155. Продолжительность ежегодного отпуска в году определения (призыва) на военную службу исчисляется пропорционально прослуженному времени, из расчета два с половиной дня за каждый полный месяц службы до конца календарного года, с учетом имеющейся выслуги лет, особенностей или условий службы. Такой отпуск по желанию военнослужащего может быть присоединен к ежегодному отпуску в следующем году.</w:t>
      </w:r>
    </w:p>
    <w:p>
      <w:pPr>
        <w:spacing w:after="120"/>
        <w:ind w:firstLine="709"/>
        <w:jc w:val="both"/>
      </w:pPr>
      <w:r>
        <w:rPr>
          <w:rFonts w:ascii="Arial" w:cs="Arial" w:eastAsia="Arial" w:hAnsi="Arial"/>
          <w:sz w:val="24"/>
          <w:szCs w:val="24"/>
        </w:rPr>
        <w:t xml:space="preserve">При предоставлении ежегодного и дополнительного отпусков пропорционально прослуженному времени, их продолжительность определяется путем деления полного размера каждого из указанных отпусков на 12 и умножения на число полных месяцев службы.</w:t>
      </w:r>
    </w:p>
    <w:p>
      <w:pPr>
        <w:spacing w:after="120"/>
        <w:ind w:firstLine="709"/>
        <w:jc w:val="both"/>
      </w:pPr>
      <w:r>
        <w:rPr>
          <w:rFonts w:ascii="Arial" w:cs="Arial" w:eastAsia="Arial" w:hAnsi="Arial"/>
          <w:sz w:val="24"/>
          <w:szCs w:val="24"/>
        </w:rPr>
        <w:t xml:space="preserve">156. Ежегодный отпуск военнослужащим предоставляется в течение всего календарного года, с учетом необходимости чередования периодов использования отпусков, обеспечения постоянной боевой готовности воинских частей (учреждений) и в соответствии с планами ежегодных отпусков.</w:t>
      </w:r>
    </w:p>
    <w:p>
      <w:pPr>
        <w:spacing w:after="120"/>
        <w:ind w:firstLine="709"/>
        <w:jc w:val="both"/>
      </w:pPr>
      <w:r>
        <w:rPr>
          <w:rFonts w:ascii="Arial" w:cs="Arial" w:eastAsia="Arial" w:hAnsi="Arial"/>
          <w:sz w:val="24"/>
          <w:szCs w:val="24"/>
        </w:rPr>
        <w:t xml:space="preserve">Военнослужащим, находящимся на зарубежной работе в качестве военных наблюдателей, советников, специалистов и других сотрудников, разрешается соединение очередных ежегодных отпусков за время нахождения за границей. Неиспользованные ими отпуска предоставляются по возвращению в Кыргызскую Республику.</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48awmu74r_awstdwoc3uh">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157. (Утратил силу в соответствии с </w:t>
      </w:r>
      <w:hyperlink w:history="1" r:id="rId4n8ds03svfhnv3bydmyj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декабря 2015 года № 853)</w:t>
      </w:r>
    </w:p>
    <w:p>
      <w:pPr>
        <w:spacing w:after="120"/>
        <w:ind w:firstLine="709"/>
        <w:jc w:val="both"/>
      </w:pPr>
      <w:r>
        <w:rPr>
          <w:rFonts w:ascii="Arial" w:cs="Arial" w:eastAsia="Arial" w:hAnsi="Arial"/>
          <w:sz w:val="24"/>
          <w:szCs w:val="24"/>
        </w:rPr>
        <w:t xml:space="preserve">158. Продолжительность ежегодных отпусков исчисляется в сутках. Общегосударственные праздники, установленные законодательством нерабочими днями, при определении длительности отпусков не учитываются.</w:t>
      </w:r>
    </w:p>
    <w:p>
      <w:pPr>
        <w:spacing w:after="120"/>
        <w:ind w:firstLine="709"/>
        <w:jc w:val="both"/>
      </w:pPr>
      <w:r>
        <w:rPr>
          <w:rFonts w:ascii="Arial" w:cs="Arial" w:eastAsia="Arial" w:hAnsi="Arial"/>
          <w:sz w:val="24"/>
          <w:szCs w:val="24"/>
        </w:rPr>
        <w:t xml:space="preserve">При определении продолжительности отпуска не учитывается время на путь следования к месту проведения отпуска и обратно, в том числе и при отзыве военнослужащих из отпуска.</w:t>
      </w:r>
    </w:p>
    <w:p>
      <w:pPr>
        <w:spacing w:after="120"/>
        <w:ind w:firstLine="709"/>
        <w:jc w:val="both"/>
      </w:pPr>
      <w:r>
        <w:rPr>
          <w:rFonts w:ascii="Arial" w:cs="Arial" w:eastAsia="Arial" w:hAnsi="Arial"/>
          <w:sz w:val="24"/>
          <w:szCs w:val="24"/>
        </w:rPr>
        <w:t xml:space="preserve">При этом время на путь следования к месту проведения отпуска и обратно не должно превышать 3 суток.</w:t>
      </w:r>
    </w:p>
    <w:p>
      <w:pPr>
        <w:spacing w:after="120"/>
        <w:ind w:firstLine="709"/>
        <w:jc w:val="both"/>
      </w:pPr>
      <w:r>
        <w:rPr>
          <w:rFonts w:ascii="Arial" w:cs="Arial" w:eastAsia="Arial" w:hAnsi="Arial"/>
          <w:sz w:val="24"/>
          <w:szCs w:val="24"/>
        </w:rPr>
        <w:t xml:space="preserve">При переносе дней в связи с государственными праздниками эти дни присоединяются к ежегодному отпуску.</w:t>
      </w:r>
    </w:p>
    <w:p>
      <w:pPr>
        <w:spacing w:after="120"/>
        <w:ind w:firstLine="709"/>
        <w:jc w:val="both"/>
      </w:pPr>
      <w:r>
        <w:rPr>
          <w:rFonts w:ascii="Arial" w:cs="Arial" w:eastAsia="Arial" w:hAnsi="Arial"/>
          <w:sz w:val="24"/>
          <w:szCs w:val="24"/>
        </w:rPr>
        <w:t xml:space="preserve">159. Военнослужащие отзыву из отпуска не подлежат, за исключением крайней служебной необходимости (чрезвычайное и/или военное положение, кризисная ситуация, мятеж, проведение учений, операций, служебные командировки). В этом случае они могут быть отозваны из отпуска по решению заместителя руководителя государственного органа. Неиспользованная в связи с этим часть отпуска должна быть предоставлена военнослужащему в другое время в течение данного календарного года или присоединена к отпуску за следующий год. В случае непредоставления ежегодного отпуска (его неиспользованной части) военнослужащий не теряет права на его использование за все годы невыхода в отпуск.</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htv29q73vh2jqtqvizlkd">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160. Военнослужащим, допустившим неявку на службу без уважительных причин, ежегодный отпуск и дополнительный отпуск за исполнение обязанностей во вредных условиях или за особый характер службы, предоставляемый за текущий или следующий год, уменьшается на число дней неявки. При этом ежегодный отпуск должен быть не меньше 20 суток.</w:t>
      </w:r>
    </w:p>
    <w:p>
      <w:pPr>
        <w:spacing w:after="120"/>
        <w:ind w:firstLine="709"/>
        <w:jc w:val="both"/>
      </w:pPr>
      <w:r>
        <w:rPr>
          <w:rFonts w:ascii="Arial" w:cs="Arial" w:eastAsia="Arial" w:hAnsi="Arial"/>
          <w:sz w:val="24"/>
          <w:szCs w:val="24"/>
        </w:rPr>
        <w:t xml:space="preserve">161. В случае, когда очередной и/или дополнительные отпуска за истекший год не были предоставлены военнослужащему в связи с его болезнью отпуск предоставляется в первом квартале следующего года.</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mkqindwgvz7-bq8zoeixb">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162. Военнослужащим-супругам, проходящим военную службу, очередной отпуск по их желанию предоставляется одновременно.</w:t>
      </w:r>
    </w:p>
    <w:p>
      <w:pPr>
        <w:spacing w:after="120"/>
        <w:ind w:firstLine="709"/>
        <w:jc w:val="both"/>
      </w:pPr>
      <w:r>
        <w:rPr>
          <w:rFonts w:ascii="Arial" w:cs="Arial" w:eastAsia="Arial" w:hAnsi="Arial"/>
          <w:sz w:val="24"/>
          <w:szCs w:val="24"/>
        </w:rPr>
        <w:t xml:space="preserve">163. Дополнительный отпуск за исполнение обязанностей во вредных условиях является льготой и предоставляется военнослужащим в целях профилактики их заболеваний. Право на дополнительный отпуск за исполнение обязанностей во вредных условиях имеют военнослужащие, исполнение служебных обязанностей которых связано с неблагоприятным воздействием на здоровье человека вредных физических, химических, биологических и других факторов.</w:t>
      </w:r>
    </w:p>
    <w:p>
      <w:pPr>
        <w:spacing w:after="120"/>
        <w:ind w:firstLine="709"/>
        <w:jc w:val="both"/>
      </w:pPr>
      <w:r>
        <w:rPr>
          <w:rFonts w:ascii="Arial" w:cs="Arial" w:eastAsia="Arial" w:hAnsi="Arial"/>
          <w:sz w:val="24"/>
          <w:szCs w:val="24"/>
        </w:rPr>
        <w:t xml:space="preserve">164. Продолжительность дополнительного отпуска за исполнение обязанностей во вредных условиях определяется применительно к установленной законодательством Кыргызской Республики продолжительности дополнительных отпусков за работу с вредными и тяжелыми условиями труда.</w:t>
      </w:r>
    </w:p>
    <w:p>
      <w:pPr>
        <w:spacing w:after="120"/>
        <w:ind w:firstLine="709"/>
        <w:jc w:val="both"/>
      </w:pPr>
      <w:r>
        <w:rPr>
          <w:rFonts w:ascii="Arial" w:cs="Arial" w:eastAsia="Arial" w:hAnsi="Arial"/>
          <w:sz w:val="24"/>
          <w:szCs w:val="24"/>
        </w:rPr>
        <w:t xml:space="preserve">165. Порядок и условия предоставления военнослужащим дополнительного отпуска за исполнение обязанностей во вредных условиях устанавливаются приказами руководителей уполномоченных органов.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2</w:t>
      </w:r>
    </w:p>
    <w:p>
      <w:pPr>
        <w:spacing w:after="240" w:before="200"/>
        <w:ind w:firstLine="709"/>
        <w:jc w:val="center"/>
      </w:pPr>
      <w:r>
        <w:rPr>
          <w:rFonts w:ascii="Arial" w:cs="Arial" w:eastAsia="Arial" w:hAnsi="Arial"/>
          <w:b/>
          <w:bCs/>
          <w:sz w:val="32"/>
          <w:szCs w:val="32"/>
        </w:rPr>
        <w:t xml:space="preserve">Отпуска по болезни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166. Отпуска по болезни предоставляются на основании постановления военно-врачебной комиссии тем военнослужащим, которые по окончании лечения в лечебном учреждении еще не могут по состоянию здоровья исполнять обязанности военной службы.</w:t>
      </w:r>
    </w:p>
    <w:p>
      <w:pPr>
        <w:spacing w:after="120"/>
        <w:ind w:firstLine="709"/>
        <w:jc w:val="both"/>
      </w:pPr>
      <w:r>
        <w:rPr>
          <w:rFonts w:ascii="Arial" w:cs="Arial" w:eastAsia="Arial" w:hAnsi="Arial"/>
          <w:sz w:val="24"/>
          <w:szCs w:val="24"/>
        </w:rPr>
        <w:t xml:space="preserve">Отпуска по болезни предоставляются продолжительностью до 30 суток. В отдельных случаях - ранениях, контузиях, увечьях и заболеваниях в зависимости от их характера - отпуск по болезни предоставляется продолжительностью до 60 суток. При наличии медицинских показаний отпуск по болезни может быть продлен, но не более чем на 30 суток.</w:t>
      </w:r>
    </w:p>
    <w:p>
      <w:pPr>
        <w:spacing w:after="120"/>
        <w:ind w:firstLine="709"/>
        <w:jc w:val="both"/>
      </w:pPr>
      <w:r>
        <w:rPr>
          <w:rFonts w:ascii="Arial" w:cs="Arial" w:eastAsia="Arial" w:hAnsi="Arial"/>
          <w:sz w:val="24"/>
          <w:szCs w:val="24"/>
        </w:rPr>
        <w:t xml:space="preserve">По истечении четырех месяцев непрерывного нахождения на излечении и в отпуске по болезни военнослужащие подлежат освидетельствованию в военно-врачебной комиссии (для решения вопроса о годности их к военной службе).</w:t>
      </w:r>
    </w:p>
    <w:p>
      <w:pPr>
        <w:spacing w:after="120"/>
        <w:ind w:firstLine="709"/>
        <w:jc w:val="both"/>
      </w:pPr>
      <w:r>
        <w:rPr>
          <w:rFonts w:ascii="Arial" w:cs="Arial" w:eastAsia="Arial" w:hAnsi="Arial"/>
          <w:sz w:val="24"/>
          <w:szCs w:val="24"/>
        </w:rPr>
        <w:t xml:space="preserve">В случае необходимости решение о продлении срока непрерывного нахождения военнослужащего на излечении или о медицинском освидетельствовании его ВВК для определения годности к военной службе принимается соответствующим должностным лицом в соответствии с Положением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709"/>
        <w:jc w:val="both"/>
      </w:pPr>
      <w:r>
        <w:rPr>
          <w:rFonts w:ascii="Arial" w:cs="Arial" w:eastAsia="Arial" w:hAnsi="Arial"/>
          <w:sz w:val="24"/>
          <w:szCs w:val="24"/>
        </w:rPr>
        <w:t xml:space="preserve">167. Медицинское освидетельствование о годности к военной службе военнослужащих, получивших увечье (ранение, травму, контузию) во время участия в боевых действиях, выполнения других боевых задач или исполнения иных обязанностей военной службы, проводится по окончании стационарного лечения независимо от его продолжительности.</w:t>
      </w:r>
    </w:p>
    <w:p>
      <w:pPr>
        <w:spacing w:after="120"/>
        <w:ind w:firstLine="709"/>
        <w:jc w:val="both"/>
      </w:pPr>
      <w:r>
        <w:rPr>
          <w:rFonts w:ascii="Arial" w:cs="Arial" w:eastAsia="Arial" w:hAnsi="Arial"/>
          <w:sz w:val="24"/>
          <w:szCs w:val="24"/>
        </w:rPr>
        <w:t xml:space="preserve">168. При увольнении военнослужащих с военной службы отпуск по болезни не предоставляется.</w:t>
      </w:r>
    </w:p>
    <w:p>
      <w:pPr>
        <w:spacing w:after="120"/>
        <w:ind w:firstLine="709"/>
        <w:jc w:val="both"/>
      </w:pPr>
      <w:r>
        <w:rPr>
          <w:rFonts w:ascii="Arial" w:cs="Arial" w:eastAsia="Arial" w:hAnsi="Arial"/>
          <w:sz w:val="24"/>
          <w:szCs w:val="24"/>
        </w:rPr>
        <w:t xml:space="preserve">Отпуск по болезни в счет ежегодного отпуска не засчитывается.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3</w:t>
      </w:r>
    </w:p>
    <w:p>
      <w:pPr>
        <w:spacing w:after="240" w:before="200"/>
        <w:ind w:firstLine="709"/>
        <w:jc w:val="center"/>
      </w:pPr>
      <w:r>
        <w:rPr>
          <w:rFonts w:ascii="Arial" w:cs="Arial" w:eastAsia="Arial" w:hAnsi="Arial"/>
          <w:b/>
          <w:bCs/>
          <w:sz w:val="32"/>
          <w:szCs w:val="32"/>
        </w:rPr>
        <w:t xml:space="preserve">Краткосрочные отпуска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169. В связи с семейными обстоятельствами (болезнь или смерть близких родственников, бракосочетание военнослужащего и другие подобные обстоятельства), решение которых не терпит отлагательства, командиры (начальники) имеют право предоставлять краткосрочные отпуска продолжительностью до 10 суток.</w:t>
      </w:r>
    </w:p>
    <w:p>
      <w:pPr>
        <w:spacing w:after="120"/>
        <w:ind w:firstLine="709"/>
        <w:jc w:val="both"/>
      </w:pPr>
      <w:r>
        <w:rPr>
          <w:rFonts w:ascii="Arial" w:cs="Arial" w:eastAsia="Arial" w:hAnsi="Arial"/>
          <w:sz w:val="24"/>
          <w:szCs w:val="24"/>
        </w:rPr>
        <w:t xml:space="preserve">170. Краткосрочные отпуска в счет ежегодного отпуска не засчитываются.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4</w:t>
      </w:r>
    </w:p>
    <w:p>
      <w:pPr>
        <w:spacing w:after="240" w:before="200"/>
        <w:ind w:firstLine="709"/>
        <w:jc w:val="center"/>
      </w:pPr>
      <w:r>
        <w:rPr>
          <w:rFonts w:ascii="Arial" w:cs="Arial" w:eastAsia="Arial" w:hAnsi="Arial"/>
          <w:b/>
          <w:bCs/>
          <w:sz w:val="32"/>
          <w:szCs w:val="32"/>
        </w:rPr>
        <w:t xml:space="preserve">Каникулярные отпуска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171. Военнослужащим, обучающимся в военных учебных заведениях по очной форме обучения, предоставляются:</w:t>
      </w:r>
    </w:p>
    <w:p>
      <w:pPr>
        <w:spacing w:after="120"/>
        <w:ind w:firstLine="709"/>
        <w:jc w:val="both"/>
      </w:pPr>
      <w:r>
        <w:rPr>
          <w:rFonts w:ascii="Arial" w:cs="Arial" w:eastAsia="Arial" w:hAnsi="Arial"/>
          <w:sz w:val="24"/>
          <w:szCs w:val="24"/>
        </w:rPr>
        <w:t xml:space="preserve">1) зимний каникулярный отпуск продолжительностью 14 суток;</w:t>
      </w:r>
    </w:p>
    <w:p>
      <w:pPr>
        <w:spacing w:after="120"/>
        <w:ind w:firstLine="709"/>
        <w:jc w:val="both"/>
      </w:pPr>
      <w:r>
        <w:rPr>
          <w:rFonts w:ascii="Arial" w:cs="Arial" w:eastAsia="Arial" w:hAnsi="Arial"/>
          <w:sz w:val="24"/>
          <w:szCs w:val="24"/>
        </w:rPr>
        <w:t xml:space="preserve">2) летний каникулярный отпуск продолжительностью 30 суток;</w:t>
      </w:r>
    </w:p>
    <w:p>
      <w:pPr>
        <w:spacing w:after="120"/>
        <w:ind w:firstLine="709"/>
        <w:jc w:val="both"/>
      </w:pPr>
      <w:r>
        <w:rPr>
          <w:rFonts w:ascii="Arial" w:cs="Arial" w:eastAsia="Arial" w:hAnsi="Arial"/>
          <w:sz w:val="24"/>
          <w:szCs w:val="24"/>
        </w:rPr>
        <w:t xml:space="preserve">3) отпуск в связи с окончанием военного учебного заведения продолжительностью, установленной законодательством о статусе военнослужащих.</w:t>
      </w:r>
    </w:p>
    <w:p>
      <w:pPr>
        <w:spacing w:after="120"/>
        <w:ind w:firstLine="709"/>
        <w:jc w:val="both"/>
      </w:pPr>
      <w:r>
        <w:rPr>
          <w:rFonts w:ascii="Arial" w:cs="Arial" w:eastAsia="Arial" w:hAnsi="Arial"/>
          <w:sz w:val="24"/>
          <w:szCs w:val="24"/>
        </w:rPr>
        <w:t xml:space="preserve">172. Военнослужащим, обучающимся в военных учебных заведениях, имеющим учебную задолженность, каникулярные отпуска предоставляются после ее ликвидации в пределах сроков проведения отпусков, установленных учебными программами. При этом летний каникулярный отпуск должен предоставляться продолжительностью не менее 15 суток.</w:t>
      </w:r>
    </w:p>
    <w:p>
      <w:pPr>
        <w:spacing w:after="120"/>
        <w:ind w:firstLine="709"/>
        <w:jc w:val="both"/>
      </w:pPr>
      <w:r>
        <w:rPr>
          <w:rFonts w:ascii="Arial" w:cs="Arial" w:eastAsia="Arial" w:hAnsi="Arial"/>
          <w:sz w:val="24"/>
          <w:szCs w:val="24"/>
        </w:rPr>
        <w:t xml:space="preserve">173. Отпуск в связи с окончанием военного учебного заведения засчитывается в счет ежегодного отпуска и предоставляется после прибытия к месту службы.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5</w:t>
      </w:r>
    </w:p>
    <w:p>
      <w:pPr>
        <w:spacing w:after="240" w:before="200"/>
        <w:ind w:firstLine="709"/>
        <w:jc w:val="center"/>
      </w:pPr>
      <w:r>
        <w:rPr>
          <w:rFonts w:ascii="Arial" w:cs="Arial" w:eastAsia="Arial" w:hAnsi="Arial"/>
          <w:b/>
          <w:bCs/>
          <w:sz w:val="32"/>
          <w:szCs w:val="32"/>
        </w:rPr>
        <w:t xml:space="preserve">Учебные отпуска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174. Учебные отпуска предоставляются военнослужащим, обучающимся по заочной форме обучения в гражданских учебных заведениях по специальностям, родственным их военно-учетным специальностям, на время прохождения сессии, на сроки, определяемые учебными планами. Учебные отпуска предоставляются на основании справки учебного заведения.</w:t>
      </w:r>
    </w:p>
    <w:p>
      <w:pPr>
        <w:spacing w:after="120"/>
        <w:ind w:firstLine="709"/>
        <w:jc w:val="both"/>
      </w:pPr>
      <w:r>
        <w:rPr>
          <w:rFonts w:ascii="Arial" w:cs="Arial" w:eastAsia="Arial" w:hAnsi="Arial"/>
          <w:sz w:val="24"/>
          <w:szCs w:val="24"/>
        </w:rPr>
        <w:t xml:space="preserve">175. Учебные отпуска в счет ежегодного отпуска не засчитываются.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6</w:t>
      </w:r>
    </w:p>
    <w:p>
      <w:pPr>
        <w:spacing w:after="240" w:before="200"/>
        <w:ind w:firstLine="709"/>
        <w:jc w:val="center"/>
      </w:pPr>
      <w:r>
        <w:rPr>
          <w:rFonts w:ascii="Arial" w:cs="Arial" w:eastAsia="Arial" w:hAnsi="Arial"/>
          <w:b/>
          <w:bCs/>
          <w:sz w:val="32"/>
          <w:szCs w:val="32"/>
        </w:rPr>
        <w:t xml:space="preserve">Творческие отпуска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176. Творческие отпуска предоставляются военнослужащим, кроме обучающихся в очных адъюнктурах или проходящих подготовку в военных докторантурах, для завершения диссертационных работ, написания учебников и в других случаях,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177. Продолжительность, условия предоставления и оплаты творческих отпусков устанавливаются в порядке, определяемом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7</w:t>
      </w:r>
    </w:p>
    <w:p>
      <w:pPr>
        <w:spacing w:after="240" w:before="200"/>
        <w:ind w:firstLine="709"/>
        <w:jc w:val="center"/>
      </w:pPr>
      <w:r>
        <w:rPr>
          <w:rFonts w:ascii="Arial" w:cs="Arial" w:eastAsia="Arial" w:hAnsi="Arial"/>
          <w:b/>
          <w:bCs/>
          <w:sz w:val="32"/>
          <w:szCs w:val="32"/>
        </w:rPr>
        <w:t xml:space="preserve">Отпуска в связи с материнством и уходом за детьми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178. Военнослужащим-женщинам в связи с материнством предоставляются отпуска:</w:t>
      </w:r>
    </w:p>
    <w:p>
      <w:pPr>
        <w:spacing w:after="120"/>
        <w:ind w:firstLine="709"/>
        <w:jc w:val="both"/>
      </w:pPr>
      <w:r>
        <w:rPr>
          <w:rFonts w:ascii="Arial" w:cs="Arial" w:eastAsia="Arial" w:hAnsi="Arial"/>
          <w:sz w:val="24"/>
          <w:szCs w:val="24"/>
        </w:rPr>
        <w:t xml:space="preserve">1) по беременности и родам - с сохранением денежного и натурального довольствия в сроки, установленные трудовым законодательством Кыргызской Республики;</w:t>
      </w:r>
    </w:p>
    <w:p>
      <w:pPr>
        <w:spacing w:after="120"/>
        <w:ind w:firstLine="709"/>
        <w:jc w:val="both"/>
      </w:pPr>
      <w:r>
        <w:rPr>
          <w:rFonts w:ascii="Arial" w:cs="Arial" w:eastAsia="Arial" w:hAnsi="Arial"/>
          <w:sz w:val="24"/>
          <w:szCs w:val="24"/>
        </w:rPr>
        <w:t xml:space="preserve">2) по уходу за ребенком - по желанию, без сохранения денежного и натурального довольствия в сроки, установленные трудовым законодательством Кыргызской Республики.</w:t>
      </w:r>
    </w:p>
    <w:p>
      <w:pPr>
        <w:spacing w:after="120"/>
        <w:ind w:firstLine="709"/>
        <w:jc w:val="both"/>
      </w:pPr>
      <w:r>
        <w:rPr>
          <w:rFonts w:ascii="Arial" w:cs="Arial" w:eastAsia="Arial" w:hAnsi="Arial"/>
          <w:sz w:val="24"/>
          <w:szCs w:val="24"/>
        </w:rPr>
        <w:t xml:space="preserve">Отпуск по беременности и родам в счет ежегодного отпуска не засчитывается. Перед отпуском по беременности и родам или непосредственно после него военнослужащим-женщинам предоставляется ежегодный отпуск за текущий год.</w:t>
      </w:r>
    </w:p>
    <w:p>
      <w:pPr>
        <w:spacing w:after="120"/>
        <w:ind w:firstLine="709"/>
        <w:jc w:val="both"/>
      </w:pPr>
      <w:r>
        <w:rPr>
          <w:rFonts w:ascii="Arial" w:cs="Arial" w:eastAsia="Arial" w:hAnsi="Arial"/>
          <w:sz w:val="24"/>
          <w:szCs w:val="24"/>
        </w:rPr>
        <w:t xml:space="preserve">179. Отпуска по беременности и родам предоставляются на основании рапортов военнослужащих-женщин и справок соответствующих медицинских учреждений.</w:t>
      </w:r>
    </w:p>
    <w:p>
      <w:pPr>
        <w:spacing w:after="120"/>
        <w:ind w:firstLine="709"/>
        <w:jc w:val="both"/>
      </w:pPr>
      <w:r>
        <w:rPr>
          <w:rFonts w:ascii="Arial" w:cs="Arial" w:eastAsia="Arial" w:hAnsi="Arial"/>
          <w:sz w:val="24"/>
          <w:szCs w:val="24"/>
        </w:rPr>
        <w:t xml:space="preserve">180. Отпуск по уходу за ребенком, до достижения им возраста трех лет, может предоставляться военнослужащим-женщинам по их желанию полностью либо по частям. Кроме того, данный отпуск может предоставляться военнослужащему - отцу (опекуну, попечителю), воспитывающему ребенка без матери (в случае ее смерти, лишения родительских прав, длительного пребывания в лечебном учреждении и в других случаях отсутствия материнского попечения о детях), фактически осуществляющему уход за ребенком.</w:t>
      </w:r>
    </w:p>
    <w:p>
      <w:pPr>
        <w:spacing w:after="120"/>
        <w:ind w:firstLine="709"/>
        <w:jc w:val="both"/>
      </w:pPr>
      <w:r>
        <w:rPr>
          <w:rFonts w:ascii="Arial" w:cs="Arial" w:eastAsia="Arial" w:hAnsi="Arial"/>
          <w:sz w:val="24"/>
          <w:szCs w:val="24"/>
        </w:rPr>
        <w:t xml:space="preserve">Военнослужащие имеют право приступить к исполнению служебных обязанностей и до истечения срока, на который оформлен отпуск по уходу за ребенком.181. Время отпусков по беременности и родам, по уходу за ребенком засчитывается в сроки выслуги в воинских званиях, выслуги лет для выплаты надбавки за выслугу лет, надбавки за непрерывную службу в высокогорных местностях, а также выслуги лет для назначения пенсий.</w:t>
      </w:r>
    </w:p>
    <w:p>
      <w:pPr>
        <w:spacing w:after="120"/>
        <w:ind w:firstLine="709"/>
        <w:jc w:val="both"/>
      </w:pPr>
      <w:r>
        <w:rPr>
          <w:rFonts w:ascii="Arial" w:cs="Arial" w:eastAsia="Arial" w:hAnsi="Arial"/>
          <w:sz w:val="24"/>
          <w:szCs w:val="24"/>
        </w:rPr>
        <w:t xml:space="preserve">182. Военнослужащим, усыновившим (удочерившим) ребенка (детей), предоставляется отпуск по уходу за ребенком в соответствии с трудовым законодательством Кыргызской Республики.</w:t>
      </w:r>
    </w:p>
    <w:p>
      <w:pPr>
        <w:spacing w:after="120"/>
        <w:ind w:firstLine="709"/>
        <w:jc w:val="both"/>
      </w:pPr>
      <w:r>
        <w:rPr>
          <w:rFonts w:ascii="Arial" w:cs="Arial" w:eastAsia="Arial" w:hAnsi="Arial"/>
          <w:sz w:val="24"/>
          <w:szCs w:val="24"/>
        </w:rPr>
        <w:t xml:space="preserve">183. Ежегодный отпуск в году окончания отпуска по уходу за ребенком исчисляется со дня окончания этого отпуска и до конца календарного года из расчета два с половиной дня ежегодного отпуска за каждый полный месяц службы.</w:t>
      </w:r>
    </w:p>
    <w:p>
      <w:pPr>
        <w:spacing w:after="120"/>
        <w:ind w:firstLine="709"/>
        <w:jc w:val="both"/>
      </w:pPr>
      <w:r>
        <w:rPr>
          <w:rFonts w:ascii="Arial" w:cs="Arial" w:eastAsia="Arial" w:hAnsi="Arial"/>
          <w:sz w:val="24"/>
          <w:szCs w:val="24"/>
        </w:rPr>
        <w:t xml:space="preserve">184. Военнослужащие могут быть освобождены от выполнения служебных обязанностей для ухода за больным ребенком на основании справок соответствующих медицинских учреждений, продолжительность периода и порядок освобождения устанавливаются трудовым законодательством Кыргызской Республики.</w:t>
      </w:r>
    </w:p>
    <w:p>
      <w:pPr>
        <w:spacing w:after="120"/>
        <w:ind w:firstLine="709"/>
        <w:jc w:val="both"/>
      </w:pPr>
      <w:r>
        <w:rPr>
          <w:rFonts w:ascii="Arial" w:cs="Arial" w:eastAsia="Arial" w:hAnsi="Arial"/>
          <w:sz w:val="24"/>
          <w:szCs w:val="24"/>
        </w:rPr>
        <w:t xml:space="preserve">185. На время нахождения военнослужащих в отпуске по уходу за ребенком разрешается на их должность принимать на работу гражданский персонал соответствующих специальностей, с заключением с ними на этот период срочных трудовых договоров в порядке, предусмотренном трудовым законодательством Кыргызской Республики. О заключении такого срочного договора должно быть указано в заявлении и в приказе о приеме на работу.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РАЗДЕЛ VI</w:t>
      </w:r>
    </w:p>
    <w:p>
      <w:pPr>
        <w:spacing w:after="240" w:before="200"/>
        <w:ind w:firstLine="709"/>
        <w:jc w:val="center"/>
      </w:pPr>
      <w:r>
        <w:rPr>
          <w:rFonts w:ascii="Arial" w:cs="Arial" w:eastAsia="Arial" w:hAnsi="Arial"/>
          <w:b/>
          <w:bCs/>
          <w:sz w:val="32"/>
          <w:szCs w:val="32"/>
        </w:rPr>
        <w:t xml:space="preserve">УВОЛЬНЕНИЕ С ВОЕННОЙ СЛУЖБЫ</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1</w:t>
      </w:r>
    </w:p>
    <w:p>
      <w:pPr>
        <w:spacing w:after="240" w:before="200"/>
        <w:ind w:firstLine="709"/>
        <w:jc w:val="center"/>
      </w:pPr>
      <w:r>
        <w:rPr>
          <w:rFonts w:ascii="Arial" w:cs="Arial" w:eastAsia="Arial" w:hAnsi="Arial"/>
          <w:b/>
          <w:bCs/>
          <w:sz w:val="32"/>
          <w:szCs w:val="32"/>
        </w:rPr>
        <w:t xml:space="preserve">Увольнение с военной службы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186. Военнослужащие, проходящие военную службу по контракту, увольняются с военной службы в запас:</w:t>
      </w:r>
    </w:p>
    <w:p>
      <w:pPr>
        <w:spacing w:after="120"/>
        <w:ind w:firstLine="709"/>
        <w:jc w:val="both"/>
      </w:pPr>
      <w:r>
        <w:rPr>
          <w:rFonts w:ascii="Arial" w:cs="Arial" w:eastAsia="Arial" w:hAnsi="Arial"/>
          <w:sz w:val="24"/>
          <w:szCs w:val="24"/>
        </w:rPr>
        <w:t xml:space="preserve">1) по возрасту - по достижении предельного возраста пребывания на военной службе, в том числе по истечении срока, на который продлена военная служба сверх предельного возраста пребывания на военной службе;</w:t>
      </w:r>
    </w:p>
    <w:p>
      <w:pPr>
        <w:spacing w:after="120"/>
        <w:ind w:firstLine="709"/>
        <w:jc w:val="both"/>
      </w:pPr>
      <w:r>
        <w:rPr>
          <w:rFonts w:ascii="Arial" w:cs="Arial" w:eastAsia="Arial" w:hAnsi="Arial"/>
          <w:sz w:val="24"/>
          <w:szCs w:val="24"/>
        </w:rPr>
        <w:t xml:space="preserve">2) по выслуге срока службы, дающего право на пенсию;</w:t>
      </w:r>
    </w:p>
    <w:p>
      <w:pPr>
        <w:spacing w:after="120"/>
        <w:ind w:firstLine="709"/>
        <w:jc w:val="both"/>
      </w:pPr>
      <w:r>
        <w:rPr>
          <w:rFonts w:ascii="Arial" w:cs="Arial" w:eastAsia="Arial" w:hAnsi="Arial"/>
          <w:sz w:val="24"/>
          <w:szCs w:val="24"/>
        </w:rPr>
        <w:t xml:space="preserve">3) по истечении срока контракта - при отсутствии других оснований для увольнения;</w:t>
      </w:r>
    </w:p>
    <w:p>
      <w:pPr>
        <w:spacing w:after="120"/>
        <w:ind w:firstLine="709"/>
        <w:jc w:val="both"/>
      </w:pPr>
      <w:r>
        <w:rPr>
          <w:rFonts w:ascii="Arial" w:cs="Arial" w:eastAsia="Arial" w:hAnsi="Arial"/>
          <w:sz w:val="24"/>
          <w:szCs w:val="24"/>
        </w:rPr>
        <w:t xml:space="preserve">4) по состоянию здоровья в связи с заключением военно-врачебной комиссии о признании негодным к военной службе;</w:t>
      </w:r>
    </w:p>
    <w:p>
      <w:pPr>
        <w:spacing w:after="120"/>
        <w:ind w:firstLine="709"/>
        <w:jc w:val="both"/>
      </w:pPr>
      <w:r>
        <w:rPr>
          <w:rFonts w:ascii="Arial" w:cs="Arial" w:eastAsia="Arial" w:hAnsi="Arial"/>
          <w:sz w:val="24"/>
          <w:szCs w:val="24"/>
        </w:rPr>
        <w:t xml:space="preserve">5) по служебному несоответствию (неисполнение или ненадлежащее исполнение военнослужащим своих должностных обязанностей, в том числе и с совершением дисциплинарных проступков - по решению командования с учетом мнения Офицерского собрания или по результатам аттестационных выводов о нецелесообразности дальнейшего использования на военной службе, а в межаттестационный период - с учетом служебной характеристики и мнения Офицерского собрания (для лиц офицерского состава) или ходатайства общего собрания военнослужащих (для прапорщиков)</w:t>
      </w:r>
      <w:r>
        <w:rPr>
          <w:rFonts w:ascii="Arial" w:cs="Arial" w:eastAsia="Arial" w:hAnsi="Arial"/>
          <w:sz w:val="24"/>
          <w:szCs w:val="24"/>
        </w:rPr>
        <w:t xml:space="preserve">, а в органах национальной безопасности, с учетом особенностей деятельности, - также по решению руководителя органа национальной безопасности (в Пограничной службе - по решению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на основании заключения служебного расследования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 по дискредитации:</w:t>
      </w:r>
    </w:p>
    <w:p>
      <w:pPr>
        <w:spacing w:after="120"/>
        <w:ind w:firstLine="709"/>
        <w:jc w:val="both"/>
      </w:pPr>
      <w:r>
        <w:rPr>
          <w:rFonts w:ascii="Arial" w:cs="Arial" w:eastAsia="Arial" w:hAnsi="Arial"/>
          <w:sz w:val="24"/>
          <w:szCs w:val="24"/>
        </w:rPr>
        <w:t xml:space="preserve">- за совершение действий, подрывающих достоинство и авторитет Вооруженных Сил, совершение проступков, дискредитирующих высокое звание офицера или прапорщика - на основании решения офицерского собрания (общего собрания военнослужащих воинской части), а в органах национальной безопасности, с учетом особенностей деятельности, - также по решению руководителя органа национальной безопасности (в Пограничной службе - по решению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на основании заключения служебного расследования;</w:t>
      </w:r>
    </w:p>
    <w:p>
      <w:pPr>
        <w:spacing w:after="120"/>
        <w:ind w:firstLine="709"/>
        <w:jc w:val="both"/>
      </w:pPr>
      <w:r>
        <w:rPr>
          <w:rFonts w:ascii="Arial" w:cs="Arial" w:eastAsia="Arial" w:hAnsi="Arial"/>
          <w:sz w:val="24"/>
          <w:szCs w:val="24"/>
        </w:rPr>
        <w:t xml:space="preserve">- в случае признания судом (приговором) военнослужащего виновным в совершении умышленного преступления, но освобожденным от уголовной ответственности и от наказания, а также в отношении которого следователем, прокурором, судьей уголовное дело по умышленным преступлениям прекращены по основаниям, не связанным с отсутствием состава или события преступления;</w:t>
      </w:r>
    </w:p>
    <w:p>
      <w:pPr>
        <w:spacing w:after="120"/>
        <w:ind w:firstLine="709"/>
        <w:jc w:val="both"/>
      </w:pPr>
      <w:r>
        <w:rPr>
          <w:rFonts w:ascii="Arial" w:cs="Arial" w:eastAsia="Arial" w:hAnsi="Arial"/>
          <w:sz w:val="24"/>
          <w:szCs w:val="24"/>
        </w:rPr>
        <w:t xml:space="preserve">6</w:t>
      </w:r>
      <w:r>
        <w:rPr>
          <w:rFonts w:ascii="Arial" w:cs="Arial" w:eastAsia="Arial" w:hAnsi="Arial"/>
          <w:sz w:val="20"/>
          <w:szCs w:val="20"/>
        </w:rPr>
        <w:t xml:space="preserve">1</w:t>
      </w:r>
      <w:r>
        <w:rPr>
          <w:rFonts w:ascii="Arial" w:cs="Arial" w:eastAsia="Arial" w:hAnsi="Arial"/>
          <w:sz w:val="24"/>
          <w:szCs w:val="24"/>
        </w:rPr>
        <w:t xml:space="preserve">) Военнослужащие, проходящие военную службу по контракту в органах национальной безопасности, с учетом особенностей деятельности могут быть уволены в связи с утратой доверия по решению руководителя государственного органа (в Пограничной службе - по решению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на основании заключения служебного расследования, свидетельствующего о:</w:t>
      </w:r>
    </w:p>
    <w:p>
      <w:pPr>
        <w:spacing w:after="120"/>
        <w:ind w:firstLine="709"/>
        <w:jc w:val="both"/>
      </w:pPr>
      <w:r>
        <w:rPr>
          <w:rFonts w:ascii="Arial" w:cs="Arial" w:eastAsia="Arial" w:hAnsi="Arial"/>
          <w:sz w:val="24"/>
          <w:szCs w:val="24"/>
        </w:rPr>
        <w:t xml:space="preserve">- совершении виновных действий военнослужащим, непосредственно обслуживающим денежные и товарные ценности;</w:t>
      </w:r>
    </w:p>
    <w:p>
      <w:pPr>
        <w:spacing w:after="120"/>
        <w:ind w:firstLine="709"/>
        <w:jc w:val="both"/>
      </w:pPr>
      <w:r>
        <w:rPr>
          <w:rFonts w:ascii="Arial" w:cs="Arial" w:eastAsia="Arial" w:hAnsi="Arial"/>
          <w:sz w:val="24"/>
          <w:szCs w:val="24"/>
        </w:rPr>
        <w:t xml:space="preserve">- занятии любыми видами предпринимательской деятельности или деятельности в органах управления коммерческих организаций, за исключением случаев, установленных законом или вызванных оперативной необходимостью;</w:t>
      </w:r>
    </w:p>
    <w:p>
      <w:pPr>
        <w:spacing w:after="120"/>
        <w:ind w:firstLine="709"/>
        <w:jc w:val="both"/>
      </w:pPr>
      <w:r>
        <w:rPr>
          <w:rFonts w:ascii="Arial" w:cs="Arial" w:eastAsia="Arial" w:hAnsi="Arial"/>
          <w:sz w:val="24"/>
          <w:szCs w:val="24"/>
        </w:rPr>
        <w:t xml:space="preserve">- использовании своего служебного положения для пропаганды того или иного отношения к религии;</w:t>
      </w:r>
    </w:p>
    <w:p>
      <w:pPr>
        <w:spacing w:after="120"/>
        <w:ind w:firstLine="709"/>
        <w:jc w:val="both"/>
      </w:pPr>
      <w:r>
        <w:rPr>
          <w:rFonts w:ascii="Arial" w:cs="Arial" w:eastAsia="Arial" w:hAnsi="Arial"/>
          <w:sz w:val="24"/>
          <w:szCs w:val="24"/>
        </w:rPr>
        <w:t xml:space="preserve">- создании, членстве, участии или содействии в любой форме политическим партиям, некоммерческим и религиозным организациям, должностным лицам государственных и муниципальных органов власти, преследующим политические цели, кроме случаев, вызванных оперативной необходимостью;</w:t>
      </w:r>
    </w:p>
    <w:p>
      <w:pPr>
        <w:spacing w:after="120"/>
        <w:ind w:firstLine="709"/>
        <w:jc w:val="both"/>
      </w:pPr>
      <w:r>
        <w:rPr>
          <w:rFonts w:ascii="Arial" w:cs="Arial" w:eastAsia="Arial" w:hAnsi="Arial"/>
          <w:sz w:val="24"/>
          <w:szCs w:val="24"/>
        </w:rPr>
        <w:t xml:space="preserve">- членстве в профсоюзах, организации или участии в забастовках, митингах, манифестациях, а также в других действиях, препятствующих функционированию государственных органов или органов местного самоуправления;</w:t>
      </w:r>
    </w:p>
    <w:p>
      <w:pPr>
        <w:spacing w:after="120"/>
        <w:ind w:firstLine="709"/>
        <w:jc w:val="both"/>
      </w:pPr>
      <w:r>
        <w:rPr>
          <w:rFonts w:ascii="Arial" w:cs="Arial" w:eastAsia="Arial" w:hAnsi="Arial"/>
          <w:sz w:val="24"/>
          <w:szCs w:val="24"/>
        </w:rPr>
        <w:t xml:space="preserve">- работе по совместительству на предприятиях, в учреждениях и организациях, за исключением случаев, вызванных оперативной необходимостью, либо в персональном порядке с письменного разрешения командира воинской части (начальника учреждения, организации), работе, связанной с научной, педагогической, изобретательской, экспертной деятельностью;</w:t>
      </w:r>
    </w:p>
    <w:p>
      <w:pPr>
        <w:spacing w:after="120"/>
        <w:ind w:firstLine="709"/>
        <w:jc w:val="both"/>
      </w:pPr>
      <w:r>
        <w:rPr>
          <w:rFonts w:ascii="Arial" w:cs="Arial" w:eastAsia="Arial" w:hAnsi="Arial"/>
          <w:sz w:val="24"/>
          <w:szCs w:val="24"/>
        </w:rPr>
        <w:t xml:space="preserve">- передаче документов с грифом ограничения доступа "для служебного пользования" любым юридическим и физическим лицам без письменного разрешения руководителя органа;</w:t>
      </w:r>
    </w:p>
    <w:p>
      <w:pPr>
        <w:spacing w:after="120"/>
        <w:ind w:firstLine="709"/>
        <w:jc w:val="both"/>
      </w:pPr>
      <w:r>
        <w:rPr>
          <w:rFonts w:ascii="Arial" w:cs="Arial" w:eastAsia="Arial" w:hAnsi="Arial"/>
          <w:sz w:val="24"/>
          <w:szCs w:val="24"/>
        </w:rPr>
        <w:t xml:space="preserve">- разглашении охраняемой законом тайны (государственной, военной, служебной и иной), ставшей известной военнослужащему в связи с исполнением им возложенных обязанностей;</w:t>
      </w:r>
    </w:p>
    <w:p>
      <w:pPr>
        <w:spacing w:after="120"/>
        <w:ind w:firstLine="709"/>
        <w:jc w:val="both"/>
      </w:pPr>
      <w:r>
        <w:rPr>
          <w:rFonts w:ascii="Arial" w:cs="Arial" w:eastAsia="Arial" w:hAnsi="Arial"/>
          <w:sz w:val="24"/>
          <w:szCs w:val="24"/>
        </w:rPr>
        <w:t xml:space="preserve">- сокрытия наличия гражданства иного государства или предоставление заведомо ложной информации о наличии гражданства Кыргызской Республики;</w:t>
      </w:r>
    </w:p>
    <w:p>
      <w:pPr>
        <w:spacing w:after="120"/>
        <w:ind w:firstLine="709"/>
        <w:jc w:val="both"/>
      </w:pPr>
      <w:r>
        <w:rPr>
          <w:rFonts w:ascii="Arial" w:cs="Arial" w:eastAsia="Arial" w:hAnsi="Arial"/>
          <w:sz w:val="24"/>
          <w:szCs w:val="24"/>
        </w:rPr>
        <w:t xml:space="preserve">- непредставлении декларации о доходах, имуществе и обязательствах либо представлении заведомо недостоверных или неполных данных в декларации о доходах, имуществе и обязательствах государственного служащего, а также его близких родственников;</w:t>
      </w:r>
    </w:p>
    <w:p>
      <w:pPr>
        <w:spacing w:after="120"/>
        <w:ind w:firstLine="709"/>
        <w:jc w:val="both"/>
      </w:pPr>
      <w:r>
        <w:rPr>
          <w:rFonts w:ascii="Arial" w:cs="Arial" w:eastAsia="Arial" w:hAnsi="Arial"/>
          <w:sz w:val="24"/>
          <w:szCs w:val="24"/>
        </w:rPr>
        <w:t xml:space="preserve">- представлении военнослужащим подложных документов или заведомо ложных сведений при поступлении на военную службу;</w:t>
      </w:r>
    </w:p>
    <w:p>
      <w:pPr>
        <w:spacing w:after="120"/>
        <w:ind w:firstLine="709"/>
        <w:jc w:val="both"/>
      </w:pPr>
      <w:r>
        <w:rPr>
          <w:rFonts w:ascii="Arial" w:cs="Arial" w:eastAsia="Arial" w:hAnsi="Arial"/>
          <w:sz w:val="24"/>
          <w:szCs w:val="24"/>
        </w:rPr>
        <w:t xml:space="preserve">- несоблюдении ими требований и ограничений, установленных законодательством Кыргызской Республики в сфере противодействия коррупциии обеспечения национальной безопасности;</w:t>
      </w:r>
    </w:p>
    <w:p>
      <w:pPr>
        <w:spacing w:after="120"/>
        <w:ind w:firstLine="709"/>
        <w:jc w:val="both"/>
      </w:pPr>
      <w:r>
        <w:rPr>
          <w:rFonts w:ascii="Arial" w:cs="Arial" w:eastAsia="Arial" w:hAnsi="Arial"/>
          <w:sz w:val="24"/>
          <w:szCs w:val="24"/>
        </w:rPr>
        <w:t xml:space="preserve">- использовании ими своих полномочий при решении вопросов, затрагивающих их личные интересы, интересы их близких родственников, а также лиц, состоящих на их иждивении либо совместно проживающих, либо имеющих общее хозяйство, или лиц, с которыми они поддерживают интимные отношения или отношения, основанные на имущественных обязательствах:</w:t>
      </w:r>
    </w:p>
    <w:p>
      <w:pPr>
        <w:spacing w:after="120"/>
        <w:ind w:firstLine="709"/>
        <w:jc w:val="both"/>
      </w:pPr>
      <w:r>
        <w:rPr>
          <w:rFonts w:ascii="Arial" w:cs="Arial" w:eastAsia="Arial" w:hAnsi="Arial"/>
          <w:sz w:val="24"/>
          <w:szCs w:val="24"/>
        </w:rPr>
        <w:t xml:space="preserve">а) в деятельности некоммерческой или религиозной организации, политической партии или организаций, имеющих политические цели, в организации забастовок и других незаконных массовых мероприятий или участии в их проведении;</w:t>
      </w:r>
    </w:p>
    <w:p>
      <w:pPr>
        <w:spacing w:after="120"/>
        <w:ind w:firstLine="709"/>
        <w:jc w:val="both"/>
      </w:pPr>
      <w:r>
        <w:rPr>
          <w:rFonts w:ascii="Arial" w:cs="Arial" w:eastAsia="Arial" w:hAnsi="Arial"/>
          <w:sz w:val="24"/>
          <w:szCs w:val="24"/>
        </w:rPr>
        <w:t xml:space="preserve">б) в террористической, экстремистской и незаконной религиозной деятельности;</w:t>
      </w:r>
    </w:p>
    <w:p>
      <w:pPr>
        <w:spacing w:after="120"/>
        <w:ind w:firstLine="709"/>
        <w:jc w:val="both"/>
      </w:pPr>
      <w:r>
        <w:rPr>
          <w:rFonts w:ascii="Arial" w:cs="Arial" w:eastAsia="Arial" w:hAnsi="Arial"/>
          <w:sz w:val="24"/>
          <w:szCs w:val="24"/>
        </w:rPr>
        <w:t xml:space="preserve">7) в связи с вступлением в законную силу приговора суда о назначении военнослужащему наказания в виде лишения свободы (в том числе условно);</w:t>
      </w:r>
    </w:p>
    <w:p>
      <w:pPr>
        <w:spacing w:after="120"/>
        <w:ind w:firstLine="709"/>
        <w:jc w:val="both"/>
      </w:pPr>
      <w:r>
        <w:rPr>
          <w:rFonts w:ascii="Arial" w:cs="Arial" w:eastAsia="Arial" w:hAnsi="Arial"/>
          <w:sz w:val="24"/>
          <w:szCs w:val="24"/>
        </w:rPr>
        <w:t xml:space="preserve">8) в связи с лишением воинского звания;</w:t>
      </w:r>
    </w:p>
    <w:p>
      <w:pPr>
        <w:spacing w:after="120"/>
        <w:ind w:firstLine="709"/>
        <w:jc w:val="both"/>
      </w:pPr>
      <w:r>
        <w:rPr>
          <w:rFonts w:ascii="Arial" w:cs="Arial" w:eastAsia="Arial" w:hAnsi="Arial"/>
          <w:sz w:val="24"/>
          <w:szCs w:val="24"/>
        </w:rPr>
        <w:t xml:space="preserve">9) в связи с выходом из гражданства Кыргызской Республики, утратой гражданства Кыргызской Республики;</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в связи с принятием гражданства (подданства) иностранного государства;</w:t>
      </w:r>
    </w:p>
    <w:p>
      <w:pPr>
        <w:spacing w:after="120"/>
        <w:ind w:firstLine="709"/>
        <w:jc w:val="both"/>
      </w:pPr>
      <w:r>
        <w:rPr>
          <w:rFonts w:ascii="Arial" w:cs="Arial" w:eastAsia="Arial" w:hAnsi="Arial"/>
          <w:sz w:val="24"/>
          <w:szCs w:val="24"/>
        </w:rPr>
        <w:t xml:space="preserve">10) в случае избрания или назначения на должность, не совместимую с военной службой (без оставления в кадрах Вооруженных Сил).</w:t>
      </w:r>
    </w:p>
    <w:p>
      <w:pPr>
        <w:spacing w:after="120"/>
        <w:ind w:firstLine="709"/>
        <w:jc w:val="both"/>
      </w:pPr>
      <w:r>
        <w:rPr>
          <w:rFonts w:ascii="Arial" w:cs="Arial" w:eastAsia="Arial" w:hAnsi="Arial"/>
          <w:sz w:val="24"/>
          <w:szCs w:val="24"/>
        </w:rPr>
        <w:t xml:space="preserve">Военнослужащие, проходящие военную службу по контракту в органах национальной безопасности, с учетом особенностей деятельности могут быть уволены по решению руководителя государственного органа (в Пограничной службе - по решению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в связи с возбуждением в отношении них уголовного дела на основании заключения служебного расследования по основаниям, предусмотренным подпунктами 5 - 6-1 настоящего пункта.</w:t>
      </w:r>
    </w:p>
    <w:p>
      <w:pPr>
        <w:spacing w:after="120"/>
        <w:ind w:firstLine="709"/>
        <w:jc w:val="both"/>
      </w:pPr>
      <w:r>
        <w:rPr>
          <w:rFonts w:ascii="Arial" w:cs="Arial" w:eastAsia="Arial" w:hAnsi="Arial"/>
          <w:sz w:val="24"/>
          <w:szCs w:val="24"/>
        </w:rPr>
        <w:t xml:space="preserve">В случае прекращения уголовного дела в отношении указанных лиц по пунктам 1-3 части 1 </w:t>
      </w:r>
      <w:hyperlink w:history="1" r:id="rId4j7qeun40osuvshoauour">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Уголовно-процессуального кодекса Кыргызской Республики либо вынесения оправдательного приговора суда, вступившего в законную силу, они восстанавливаются в установленном порядке.</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th4oolizfo9g9zlx1kyfc">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g06uwbxzjysdbazzson21">
        <w:r>
          <w:rPr>
            <w:rFonts w:ascii="Arial" w:cs="Arial" w:eastAsia="Arial" w:hAnsi="Arial"/>
            <w:i/>
            <w:iCs/>
            <w:color w:val="1D4ED8"/>
            <w:sz w:val="24"/>
            <w:szCs w:val="24"/>
            <w:u w:val="single"/>
          </w:rPr>
          <w:t xml:space="preserve">2 октября 2014 года № 572</w:t>
        </w:r>
      </w:hyperlink>
      <w:r>
        <w:rPr>
          <w:rFonts w:ascii="Arial" w:cs="Arial" w:eastAsia="Arial" w:hAnsi="Arial"/>
          <w:i/>
          <w:iCs/>
          <w:sz w:val="24"/>
          <w:szCs w:val="24"/>
        </w:rPr>
        <w:t xml:space="preserve">, </w:t>
      </w:r>
      <w:hyperlink w:history="1" r:id="rIdb0p3zr43j2paedddvr6or">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89dtg6s9fifinbkct4g0f">
        <w:r>
          <w:rPr>
            <w:rFonts w:ascii="Arial" w:cs="Arial" w:eastAsia="Arial" w:hAnsi="Arial"/>
            <w:i/>
            <w:iCs/>
            <w:color w:val="1D4ED8"/>
            <w:sz w:val="24"/>
            <w:szCs w:val="24"/>
            <w:u w:val="single"/>
          </w:rPr>
          <w:t xml:space="preserve">9 декабря 2016 года № 651</w:t>
        </w:r>
      </w:hyperlink>
      <w:r>
        <w:rPr>
          <w:rFonts w:ascii="Arial" w:cs="Arial" w:eastAsia="Arial" w:hAnsi="Arial"/>
          <w:i/>
          <w:iCs/>
          <w:sz w:val="24"/>
          <w:szCs w:val="24"/>
        </w:rPr>
        <w:t xml:space="preserve">, </w:t>
      </w:r>
      <w:hyperlink w:history="1" r:id="rId285lkjeawtsm6m7ygpyvj">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xmdsultcwo4n_utnoxztu">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 Кабинета Министров КР от </w:t>
      </w:r>
      <w:hyperlink w:history="1" r:id="rIdlcnc9lcisgkiwczsczyp2">
        <w:r>
          <w:rPr>
            <w:rFonts w:ascii="Arial" w:cs="Arial" w:eastAsia="Arial" w:hAnsi="Arial"/>
            <w:i/>
            <w:iCs/>
            <w:color w:val="1D4ED8"/>
            <w:sz w:val="24"/>
            <w:szCs w:val="24"/>
            <w:u w:val="single"/>
          </w:rPr>
          <w:t xml:space="preserve">29 декабря 2022 года № 718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2</w:t>
      </w:r>
    </w:p>
    <w:p>
      <w:pPr>
        <w:spacing w:after="240" w:before="200"/>
        <w:ind w:firstLine="709"/>
        <w:jc w:val="center"/>
      </w:pPr>
      <w:r>
        <w:rPr>
          <w:rFonts w:ascii="Arial" w:cs="Arial" w:eastAsia="Arial" w:hAnsi="Arial"/>
          <w:b/>
          <w:bCs/>
          <w:sz w:val="32"/>
          <w:szCs w:val="32"/>
        </w:rPr>
        <w:t xml:space="preserve">Досрочное увольнение с военной службы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187. Военнослужащий, проходящий военную службу по контракту, может быть досрочно уволен:</w:t>
      </w:r>
    </w:p>
    <w:p>
      <w:pPr>
        <w:spacing w:after="120"/>
        <w:ind w:firstLine="709"/>
        <w:jc w:val="both"/>
      </w:pPr>
      <w:r>
        <w:rPr>
          <w:rFonts w:ascii="Arial" w:cs="Arial" w:eastAsia="Arial" w:hAnsi="Arial"/>
          <w:sz w:val="24"/>
          <w:szCs w:val="24"/>
        </w:rPr>
        <w:t xml:space="preserve">1) в связи с невыполнением им условий контракта о прохождении военной службы либо контракта на обучение;</w:t>
      </w:r>
    </w:p>
    <w:p>
      <w:pPr>
        <w:spacing w:after="120"/>
        <w:ind w:firstLine="709"/>
        <w:jc w:val="both"/>
      </w:pPr>
      <w:r>
        <w:rPr>
          <w:rFonts w:ascii="Arial" w:cs="Arial" w:eastAsia="Arial" w:hAnsi="Arial"/>
          <w:sz w:val="24"/>
          <w:szCs w:val="24"/>
        </w:rPr>
        <w:t xml:space="preserve">2) по сокращению штатов или в связи с другими организационно-штатными мероприятиями по истечении срока нахождения в распоряжении командира (начальника), установленного пунктом 73 настоящего Положения, в случае невозможности его использования либо отказа от предложенных ему должностей;</w:t>
      </w:r>
    </w:p>
    <w:p>
      <w:pPr>
        <w:spacing w:after="120"/>
        <w:ind w:firstLine="709"/>
        <w:jc w:val="both"/>
      </w:pPr>
      <w:r>
        <w:rPr>
          <w:rFonts w:ascii="Arial" w:cs="Arial" w:eastAsia="Arial" w:hAnsi="Arial"/>
          <w:sz w:val="24"/>
          <w:szCs w:val="24"/>
        </w:rPr>
        <w:t xml:space="preserve">3) в связи с вступлением в законную силу приговора суда о признании военнослужащего виновным за совершенное им преступление.</w:t>
      </w:r>
    </w:p>
    <w:p>
      <w:pPr>
        <w:spacing w:after="120"/>
        <w:ind w:firstLine="709"/>
        <w:jc w:val="both"/>
      </w:pPr>
      <w:r>
        <w:rPr>
          <w:rFonts w:ascii="Arial" w:cs="Arial" w:eastAsia="Arial" w:hAnsi="Arial"/>
          <w:sz w:val="24"/>
          <w:szCs w:val="24"/>
        </w:rPr>
        <w:t xml:space="preserve">Кроме того, досрочное увольнение производится по основаниям, предусмотренным </w:t>
      </w:r>
      <w:r>
        <w:rPr>
          <w:rFonts w:ascii="Arial" w:cs="Arial" w:eastAsia="Arial" w:hAnsi="Arial"/>
          <w:sz w:val="24"/>
          <w:szCs w:val="24"/>
        </w:rPr>
        <w:t xml:space="preserve">подпунктами 4-10</w:t>
      </w:r>
      <w:r>
        <w:rPr>
          <w:rFonts w:ascii="Arial" w:cs="Arial" w:eastAsia="Arial" w:hAnsi="Arial"/>
          <w:sz w:val="24"/>
          <w:szCs w:val="24"/>
        </w:rPr>
        <w:t xml:space="preserve"> пункта 186 настоящего Положения.</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yvnkvmmbsc826cnavsez7">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riimsfc2ry9c0blfxjaao">
        <w:r>
          <w:rPr>
            <w:rFonts w:ascii="Arial" w:cs="Arial" w:eastAsia="Arial" w:hAnsi="Arial"/>
            <w:i/>
            <w:iCs/>
            <w:color w:val="1D4ED8"/>
            <w:sz w:val="24"/>
            <w:szCs w:val="24"/>
            <w:u w:val="single"/>
          </w:rPr>
          <w:t xml:space="preserve">2 октября 2014 года № 572</w:t>
        </w:r>
      </w:hyperlink>
      <w:r>
        <w:rPr>
          <w:rFonts w:ascii="Arial" w:cs="Arial" w:eastAsia="Arial" w:hAnsi="Arial"/>
          <w:i/>
          <w:iCs/>
          <w:sz w:val="24"/>
          <w:szCs w:val="24"/>
        </w:rPr>
        <w:t xml:space="preserve">, </w:t>
      </w:r>
      <w:hyperlink w:history="1" r:id="rId32cpqccvziivfuiy1uqov">
        <w:r>
          <w:rPr>
            <w:rFonts w:ascii="Arial" w:cs="Arial" w:eastAsia="Arial" w:hAnsi="Arial"/>
            <w:i/>
            <w:iCs/>
            <w:color w:val="1D4ED8"/>
            <w:sz w:val="24"/>
            <w:szCs w:val="24"/>
            <w:u w:val="single"/>
          </w:rPr>
          <w:t xml:space="preserve">9 декабря 2016 года № 651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188. Военнослужащий, проходящий военную службу по контракту, имеет право на досрочное увольнение с военной службы:</w:t>
      </w:r>
    </w:p>
    <w:p>
      <w:pPr>
        <w:spacing w:after="120"/>
        <w:ind w:firstLine="709"/>
        <w:jc w:val="both"/>
      </w:pPr>
      <w:r>
        <w:rPr>
          <w:rFonts w:ascii="Arial" w:cs="Arial" w:eastAsia="Arial" w:hAnsi="Arial"/>
          <w:sz w:val="24"/>
          <w:szCs w:val="24"/>
        </w:rPr>
        <w:t xml:space="preserve">1) в случае существенного нарушения условий контракта в отношении военнослужащего;</w:t>
      </w:r>
    </w:p>
    <w:p>
      <w:pPr>
        <w:spacing w:after="120"/>
        <w:ind w:firstLine="709"/>
        <w:jc w:val="both"/>
      </w:pPr>
      <w:r>
        <w:rPr>
          <w:rFonts w:ascii="Arial" w:cs="Arial" w:eastAsia="Arial" w:hAnsi="Arial"/>
          <w:sz w:val="24"/>
          <w:szCs w:val="24"/>
        </w:rPr>
        <w:t xml:space="preserve">2) по семейным обстоятельствам вследствие:</w:t>
      </w:r>
    </w:p>
    <w:p>
      <w:pPr>
        <w:spacing w:after="120"/>
        <w:ind w:firstLine="709"/>
        <w:jc w:val="both"/>
      </w:pPr>
      <w:r>
        <w:rPr>
          <w:rFonts w:ascii="Arial" w:cs="Arial" w:eastAsia="Arial" w:hAnsi="Arial"/>
          <w:sz w:val="24"/>
          <w:szCs w:val="24"/>
        </w:rPr>
        <w:t xml:space="preserve">а) невозможности проживания члена семьи военнослужащего по медицинским показаниям в местности, в которой военнослужащий проходит военную службу, и при отсутствии возможности перевода военнослужащего к новому месту военной службы;</w:t>
      </w:r>
    </w:p>
    <w:p>
      <w:pPr>
        <w:spacing w:after="120"/>
        <w:ind w:firstLine="709"/>
        <w:jc w:val="both"/>
      </w:pPr>
      <w:r>
        <w:rPr>
          <w:rFonts w:ascii="Arial" w:cs="Arial" w:eastAsia="Arial" w:hAnsi="Arial"/>
          <w:sz w:val="24"/>
          <w:szCs w:val="24"/>
        </w:rPr>
        <w:t xml:space="preserve">б) изменения места военной службы мужа-военнослужащего (жены-военнослужащей), связанного с необходимостью переезда семьи в другую местность;</w:t>
      </w:r>
    </w:p>
    <w:p>
      <w:pPr>
        <w:spacing w:after="120"/>
        <w:ind w:firstLine="709"/>
        <w:jc w:val="both"/>
      </w:pPr>
      <w:r>
        <w:rPr>
          <w:rFonts w:ascii="Arial" w:cs="Arial" w:eastAsia="Arial" w:hAnsi="Arial"/>
          <w:sz w:val="24"/>
          <w:szCs w:val="24"/>
        </w:rPr>
        <w:t xml:space="preserve">в) необходимости постоянного ухода за отцом, матерью, женой, мужем, братом, сестрой, дедушкой, бабушкой или усыновителем, нуждающимися по состоянию здоровья в постоянном уходе (помощи, надзоре), либо являющимися инвалидами первой или второй группы или лицами, достигшими пенсионного возраста по старости, или не достигшими возраста восемнадцати лет, при отсутствии других лиц, обязанных по закону содержать указанных граждан, - в соответствии с заключением органа социальной защиты населения по месту их жительства и акта обследования семейно-имущественного положения, утвержденного комиссией военного комиссариата по месту проживания семьи военнослужащего;</w:t>
      </w:r>
    </w:p>
    <w:p>
      <w:pPr>
        <w:spacing w:after="120"/>
        <w:ind w:firstLine="709"/>
        <w:jc w:val="both"/>
      </w:pPr>
      <w:r>
        <w:rPr>
          <w:rFonts w:ascii="Arial" w:cs="Arial" w:eastAsia="Arial" w:hAnsi="Arial"/>
          <w:sz w:val="24"/>
          <w:szCs w:val="24"/>
        </w:rPr>
        <w:t xml:space="preserve">3) признания военно-врачебной комиссией годным к военной службе вне строя в мирное время, годным к военной службе в военное время.</w:t>
      </w:r>
    </w:p>
    <w:p>
      <w:pPr>
        <w:spacing w:after="120"/>
        <w:ind w:firstLine="709"/>
        <w:jc w:val="both"/>
      </w:pPr>
      <w:r>
        <w:rPr>
          <w:rFonts w:ascii="Arial" w:cs="Arial" w:eastAsia="Arial" w:hAnsi="Arial"/>
          <w:sz w:val="24"/>
          <w:szCs w:val="24"/>
        </w:rPr>
        <w:t xml:space="preserve">189. Лица офицерского состава, ранее не заключившие контрактов на прохождение военной службы, имеют право на досрочное увольнение с военной службы по собственному желанию, при наличии у них выслуги на должностях офицерского состава не менее 10 календарных лет.</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3</w:t>
      </w:r>
    </w:p>
    <w:p>
      <w:pPr>
        <w:spacing w:after="240" w:before="200"/>
        <w:ind w:firstLine="709"/>
        <w:jc w:val="center"/>
      </w:pPr>
      <w:r>
        <w:rPr>
          <w:rFonts w:ascii="Arial" w:cs="Arial" w:eastAsia="Arial" w:hAnsi="Arial"/>
          <w:b/>
          <w:bCs/>
          <w:sz w:val="32"/>
          <w:szCs w:val="32"/>
        </w:rPr>
        <w:t xml:space="preserve">Порядок увольнения военнослужащих с военной службы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190. Лица, проходящие военную службу на должностях офицерского состава, увольняются с военной службы приказами руководителей соответствующих государственных органов, в Пограничной службе - приказами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w:t>
      </w:r>
    </w:p>
    <w:p>
      <w:pPr>
        <w:spacing w:after="120"/>
        <w:ind w:firstLine="709"/>
        <w:jc w:val="both"/>
      </w:pPr>
      <w:r>
        <w:rPr>
          <w:rFonts w:ascii="Arial" w:cs="Arial" w:eastAsia="Arial" w:hAnsi="Arial"/>
          <w:sz w:val="24"/>
          <w:szCs w:val="24"/>
        </w:rPr>
        <w:t xml:space="preserve">Лица, проходящие военную службу на должностях прапорщиков, увольняются с военной службы приказами должностных лиц, наделенных правом назначения на должности прапорщиков.</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5eypm06lqz07exdqlqfsy">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wans7a9hrepmkddm4g91j">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191. Военнослужащие, находящиеся в условиях, объективно исключающих возможность их увольнения без ущемления прав (нахождение на стационарном лечении в медицинском учреждении, в отпуске по беременности, родам и уходу за ребенком, в плену, в положении заложника или интернированного и при других подобных обстоятельствах, определенных законодательством), не могут быть уволены с военной службы до прекращения указанных обстоятельств.</w:t>
      </w:r>
    </w:p>
    <w:p>
      <w:pPr>
        <w:spacing w:after="120"/>
        <w:ind w:firstLine="709"/>
        <w:jc w:val="both"/>
      </w:pPr>
      <w:r>
        <w:rPr>
          <w:rFonts w:ascii="Arial" w:cs="Arial" w:eastAsia="Arial" w:hAnsi="Arial"/>
          <w:sz w:val="24"/>
          <w:szCs w:val="24"/>
        </w:rPr>
        <w:t xml:space="preserve">В случае, если уголовные дела, возбужденные в отношении военнослужащих (за исключением органа национальной безопасности) за совершенные небольшой тяжести, менее тяжкие преступления по неосторожности, прекращены следователем, прокурором, судьей, то в отношении них принимаются строгие меры дисциплинарного воздействия в соответствии с Дисциплинарным уставом Вооруженных Сил Кыргызской Республики.</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li9fby60x30fpmk9cizay">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192. Умерший (погибший) военнослужащий исключается из списков личного состава воинской части (учреждения) со дня смерти (гибели), а военнослужащий, признанный судом безвестно отсутствующим или объявленный умершим, - со дня вступления в законную силу решения суда. В последующем исключение умерших или безвестно отсутствующих военнослужащих производится приказами (по личному составу) </w:t>
      </w:r>
      <w:r>
        <w:rPr>
          <w:rFonts w:ascii="Arial" w:cs="Arial" w:eastAsia="Arial" w:hAnsi="Arial"/>
          <w:sz w:val="24"/>
          <w:szCs w:val="24"/>
        </w:rPr>
        <w:t xml:space="preserve">соответствующих должностных лиц государственных органов, наделенных полномочиями по увольнению военнослужащих</w:t>
      </w:r>
      <w:r>
        <w:rPr>
          <w:rFonts w:ascii="Arial" w:cs="Arial" w:eastAsia="Arial" w:hAnsi="Arial"/>
          <w:sz w:val="24"/>
          <w:szCs w:val="24"/>
        </w:rPr>
        <w:t xml:space="preserve">, с указанием причин на основании соответствующих донесений командиров воинских частей (начальников учреждений).</w:t>
      </w:r>
    </w:p>
    <w:p>
      <w:pPr>
        <w:spacing w:after="120"/>
        <w:ind w:firstLine="709"/>
        <w:jc w:val="both"/>
      </w:pPr>
      <w:r>
        <w:rPr>
          <w:rFonts w:ascii="Arial" w:cs="Arial" w:eastAsia="Arial" w:hAnsi="Arial"/>
          <w:sz w:val="24"/>
          <w:szCs w:val="24"/>
        </w:rPr>
        <w:t xml:space="preserve">При этом исключение умерших (погибших) военнослужащих, безвестно отсутствующих военнослужащих, а также военнослужащих, пропавших без вести, в связи с военными действиями в мирное время, осуществляется в срок не позднее трех месяцев после получения сведений об отсутствии военнослужащего, на основании результатов расследования причин и обстоятельств безвестного отсутствия.</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x30ai-cjiuh8iwh77xsu8">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193. Увольнение военнослужащих с военной службы приостанавливается в случае введения и на период действия чрезвычайного или военного положения.</w:t>
      </w:r>
    </w:p>
    <w:p>
      <w:pPr>
        <w:spacing w:after="120"/>
        <w:ind w:firstLine="709"/>
        <w:jc w:val="both"/>
      </w:pPr>
      <w:r>
        <w:rPr>
          <w:rFonts w:ascii="Arial" w:cs="Arial" w:eastAsia="Arial" w:hAnsi="Arial"/>
          <w:sz w:val="24"/>
          <w:szCs w:val="24"/>
        </w:rPr>
        <w:t xml:space="preserve">194. При наличии нескольких оснований для увольнения с военной службы, военнослужащий увольняется по избранному им основанию (за исключением случаев, когда увольнение производится по основаниям, предусмотренным подпунктами 5-9 пункта 186, подпунктом 1 пункта 187 настоящего Положения.</w:t>
      </w:r>
    </w:p>
    <w:p>
      <w:pPr>
        <w:spacing w:after="120"/>
        <w:ind w:firstLine="709"/>
        <w:jc w:val="both"/>
      </w:pPr>
      <w:r>
        <w:rPr>
          <w:rFonts w:ascii="Arial" w:cs="Arial" w:eastAsia="Arial" w:hAnsi="Arial"/>
          <w:sz w:val="24"/>
          <w:szCs w:val="24"/>
        </w:rPr>
        <w:t xml:space="preserve">Увольнение военнослужащих производится после предоставления очередного отпуска, за исключением случаев, когда увольнение производится по основаниям, предусмотренным подпунктами 5-9 пункта 186, подпунктом 1 пункта 187 настоящего Положения.</w:t>
      </w:r>
    </w:p>
    <w:p>
      <w:pPr>
        <w:spacing w:after="120"/>
        <w:ind w:firstLine="709"/>
        <w:jc w:val="both"/>
      </w:pPr>
      <w:r>
        <w:rPr>
          <w:rFonts w:ascii="Arial" w:cs="Arial" w:eastAsia="Arial" w:hAnsi="Arial"/>
          <w:sz w:val="24"/>
          <w:szCs w:val="24"/>
        </w:rPr>
        <w:t xml:space="preserve">Военнослужащим, не использовавшим до поступления в войсковую часть выписки из приказа об увольнении в запас или отставку, отпуск за год, в котором подписан приказ об увольнении, предоставляется только после сдачи ими дел и должности, с последующим исключением из списков личного состава воинской части.</w:t>
      </w:r>
    </w:p>
    <w:p>
      <w:pPr>
        <w:spacing w:after="120"/>
        <w:ind w:firstLine="709"/>
        <w:jc w:val="both"/>
      </w:pPr>
      <w:r>
        <w:rPr>
          <w:rFonts w:ascii="Arial" w:cs="Arial" w:eastAsia="Arial" w:hAnsi="Arial"/>
          <w:sz w:val="24"/>
          <w:szCs w:val="24"/>
        </w:rPr>
        <w:t xml:space="preserve">При этом ежегодный отпуск предоставляется исходя из имеющейся календарной выслуги лет, в соответствии с законодательством Кыргызской Республики о статусе военнослужащих.</w:t>
      </w:r>
    </w:p>
    <w:p>
      <w:pPr>
        <w:spacing w:after="120"/>
        <w:ind w:firstLine="709"/>
        <w:jc w:val="both"/>
      </w:pPr>
      <w:r>
        <w:rPr>
          <w:rFonts w:ascii="Arial" w:cs="Arial" w:eastAsia="Arial" w:hAnsi="Arial"/>
          <w:sz w:val="24"/>
          <w:szCs w:val="24"/>
        </w:rPr>
        <w:t xml:space="preserve">Военнослужащим, использовавшим отпуск за год, в котором подписан приказ об их увольнении, но исключенным из списков личного состава в связи с увольнением в следующем году, ежегодный отпуск за наступивший год не предоставляется.</w:t>
      </w:r>
    </w:p>
    <w:p>
      <w:pPr>
        <w:spacing w:after="120"/>
        <w:ind w:firstLine="709"/>
        <w:jc w:val="both"/>
      </w:pPr>
      <w:r>
        <w:rPr>
          <w:rFonts w:ascii="Arial" w:cs="Arial" w:eastAsia="Arial" w:hAnsi="Arial"/>
          <w:sz w:val="24"/>
          <w:szCs w:val="24"/>
        </w:rPr>
        <w:t xml:space="preserve">Ежегодный отпуск не продлевается, если офицер, находящийся в отпуске, заболел после поступления в воинскую часть выписки из приказа об увольнении с военной службы в запас или в отставку. Также, не продлевается очередной отпуск, предоставленный офицеру, с последующим исключением его из списков личного состава воинской части, в связи с увольнением с военной службы.</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hkt4o8-th-hp7jpa0riz6">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195. Перед представлением военнослужащих к увольнению с военной службы кадровыми органами уточняются данные о прохождении ими службы. При наличии необходимой выслуги лет для приобретения права на пенсию, составляется расчет выслуги лет для назначения пенсии. При этом подтверждение периодов прохождения военной службы в отношении лиц, проходящих военную службу на должностях офицерского состава и прапорщиков, производится кадровым органом.</w:t>
      </w:r>
    </w:p>
    <w:p>
      <w:pPr>
        <w:spacing w:after="120"/>
        <w:ind w:firstLine="709"/>
        <w:jc w:val="both"/>
      </w:pPr>
      <w:r>
        <w:rPr>
          <w:rFonts w:ascii="Arial" w:cs="Arial" w:eastAsia="Arial" w:hAnsi="Arial"/>
          <w:sz w:val="24"/>
          <w:szCs w:val="24"/>
        </w:rPr>
        <w:t xml:space="preserve">Расчет выслуги лет объявляется военнослужащему под роспись. Возражения военнослужащего по исчислении выслуги лет рассматриваются командиром (начальником), имеющим право на его увольнение, и до представления военнослужащего к увольнению с военной службы по ним принимаются соответствующие решения, которые также доводятся военнослужащему под роспись.</w:t>
      </w:r>
    </w:p>
    <w:p>
      <w:pPr>
        <w:spacing w:after="120"/>
        <w:ind w:firstLine="709"/>
        <w:jc w:val="both"/>
      </w:pPr>
      <w:r>
        <w:rPr>
          <w:rFonts w:ascii="Arial" w:cs="Arial" w:eastAsia="Arial" w:hAnsi="Arial"/>
          <w:sz w:val="24"/>
          <w:szCs w:val="24"/>
        </w:rPr>
        <w:t xml:space="preserve">196. Военнослужащие перед представлением к увольнению с военной службы для определения степени годности к военной службе по состоянию здоровья по их просьбе направляются на медицинское освидетельствование в военно-врачебные комиссии, постановления которых учитываются при определении основания увольнения. Медицинское освидетельствование может быть проведено амбулаторно или в стационаре в срок не более одного месяца.</w:t>
      </w:r>
    </w:p>
    <w:p>
      <w:pPr>
        <w:spacing w:after="120"/>
        <w:ind w:firstLine="709"/>
        <w:jc w:val="both"/>
      </w:pPr>
      <w:r>
        <w:rPr>
          <w:rFonts w:ascii="Arial" w:cs="Arial" w:eastAsia="Arial" w:hAnsi="Arial"/>
          <w:sz w:val="24"/>
          <w:szCs w:val="24"/>
        </w:rPr>
        <w:t xml:space="preserve">Отказ от прохождения военно-врачебной комиссии оформляется письменным рапортом военнослужащего.</w:t>
      </w:r>
    </w:p>
    <w:p>
      <w:pPr>
        <w:spacing w:after="120"/>
        <w:ind w:firstLine="709"/>
        <w:jc w:val="both"/>
      </w:pPr>
      <w:r>
        <w:rPr>
          <w:rFonts w:ascii="Arial" w:cs="Arial" w:eastAsia="Arial" w:hAnsi="Arial"/>
          <w:sz w:val="24"/>
          <w:szCs w:val="24"/>
        </w:rPr>
        <w:t xml:space="preserve">Военнослужащие, увольняемые с военной службы по основаниям, предусмотренным подпунктами 5-9 пункта 186, подпунктом 1 пункта 187 настоящего Положения и имеющие менее 20 календарных лет выслуги на военной службе, на прохождение медицинского освидетельствования в военно-врачебные комиссии не направляются.</w:t>
      </w:r>
    </w:p>
    <w:p>
      <w:pPr>
        <w:spacing w:after="120"/>
        <w:ind w:firstLine="709"/>
        <w:jc w:val="both"/>
      </w:pPr>
      <w:r>
        <w:rPr>
          <w:rFonts w:ascii="Arial" w:cs="Arial" w:eastAsia="Arial" w:hAnsi="Arial"/>
          <w:sz w:val="24"/>
          <w:szCs w:val="24"/>
        </w:rPr>
        <w:t xml:space="preserve">Военнослужащие, имеющие выслугу на военной службе 20 календарных лет и более, независимо от оснований увольнения направляются на прохождение медицинского освидетельствования в военно-врачебные комиссии, при этом заключение военно-врачебной комиссии не влияет на основание увольнения.</w:t>
      </w:r>
    </w:p>
    <w:p>
      <w:pPr>
        <w:spacing w:after="120"/>
        <w:ind w:firstLine="709"/>
        <w:jc w:val="both"/>
      </w:pPr>
      <w:r>
        <w:rPr>
          <w:rFonts w:ascii="Arial" w:cs="Arial" w:eastAsia="Arial" w:hAnsi="Arial"/>
          <w:i/>
          <w:iCs/>
          <w:sz w:val="24"/>
          <w:szCs w:val="24"/>
        </w:rPr>
        <w:t xml:space="preserve">197. (Утратил силу в соответствии с </w:t>
      </w:r>
      <w:hyperlink w:history="1" r:id="rIdfgz_hihq5l8vvi-at7e7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декабря 2015 года № 853)</w:t>
      </w:r>
    </w:p>
    <w:p>
      <w:pPr>
        <w:spacing w:after="120"/>
        <w:ind w:firstLine="709"/>
        <w:jc w:val="both"/>
      </w:pPr>
      <w:r>
        <w:rPr>
          <w:rFonts w:ascii="Arial" w:cs="Arial" w:eastAsia="Arial" w:hAnsi="Arial"/>
          <w:sz w:val="24"/>
          <w:szCs w:val="24"/>
        </w:rPr>
        <w:t xml:space="preserve">198. Военнослужащий, уволенный с военной службы, но не сдавший дела и должность в установленном порядке, исключается из списков личного состава по истечении месячного срока со дня получения выписки из приказа об увольнении или письменного извещения. При этом учетные документы направляются к месту постановки на воинский учет. При наличии задолженности перед воинской частью (учреждением), взыскание задолженности производится в порядке, установленном законодательством Кыргызской Республики о материальной ответственности военнослужащих.</w:t>
      </w:r>
    </w:p>
    <w:p>
      <w:pPr>
        <w:spacing w:after="120"/>
        <w:ind w:firstLine="709"/>
        <w:jc w:val="both"/>
      </w:pPr>
      <w:r>
        <w:rPr>
          <w:rFonts w:ascii="Arial" w:cs="Arial" w:eastAsia="Arial" w:hAnsi="Arial"/>
          <w:sz w:val="24"/>
          <w:szCs w:val="24"/>
        </w:rPr>
        <w:t xml:space="preserve">199. Порядок подготовки документов на увольнение военнослужащих, проходящих военную службу по контракту, определяется приказами руководителей уполномоченных органов.</w:t>
      </w:r>
    </w:p>
    <w:p>
      <w:pPr>
        <w:spacing w:after="120"/>
        <w:ind w:firstLine="709"/>
        <w:jc w:val="both"/>
      </w:pPr>
      <w:r>
        <w:rPr>
          <w:rFonts w:ascii="Arial" w:cs="Arial" w:eastAsia="Arial" w:hAnsi="Arial"/>
          <w:sz w:val="24"/>
          <w:szCs w:val="24"/>
        </w:rPr>
        <w:t xml:space="preserve">200. Военнослужащие, уволенные с военной службы в связи с незаконным осуждением либо освобожденные или отстраненные от занимаемых должностей в связи с незаконным привлечением к уголовной ответственности, восстанавливаются на военной службе в ранее занимаемых или равных должностях в установленном порядке.</w:t>
      </w:r>
    </w:p>
    <w:p>
      <w:pPr>
        <w:spacing w:after="120"/>
        <w:ind w:firstLine="709"/>
        <w:jc w:val="both"/>
      </w:pPr>
      <w:r>
        <w:rPr>
          <w:rFonts w:ascii="Arial" w:cs="Arial" w:eastAsia="Arial" w:hAnsi="Arial"/>
          <w:sz w:val="24"/>
          <w:szCs w:val="24"/>
        </w:rPr>
        <w:t xml:space="preserve">201. Военнослужащим, прослужившим на военной службе 20 лет и более в льготном исчислении, при увольнении в запас или в отставку приказами руководителей уполномоченных органов, предоставляется право ношения военной формы одежды, кроме лиц, уволенных с военной службы по основаниям, предусмотренным подпунктами 5-9 пункта 186, подпунктом 1 пункта 187 настоящего Положения.</w:t>
      </w:r>
    </w:p>
    <w:p>
      <w:pPr>
        <w:spacing w:after="120"/>
        <w:ind w:firstLine="709"/>
        <w:jc w:val="both"/>
      </w:pPr>
      <w:r>
        <w:rPr>
          <w:rFonts w:ascii="Arial" w:cs="Arial" w:eastAsia="Arial" w:hAnsi="Arial"/>
          <w:sz w:val="24"/>
          <w:szCs w:val="24"/>
        </w:rPr>
        <w:t xml:space="preserve">202. Уволенные с военной службы военнослужащие органов национальной безопасности состоят на специальном воинском учете в органах национальной безопасности или в запасе Вооруженных Сил Кыргызской Республики.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xnogwhshnmrzffk_ziagu">
        <w:r>
          <w:rPr>
            <w:rFonts w:ascii="Arial" w:cs="Arial" w:eastAsia="Arial" w:hAnsi="Arial"/>
            <w:i/>
            <w:iCs/>
            <w:color w:val="1D4ED8"/>
            <w:sz w:val="24"/>
            <w:szCs w:val="24"/>
            <w:u w:val="single"/>
          </w:rPr>
          <w:t xml:space="preserve">29 декабря 2022 года № 718</w:t>
        </w:r>
      </w:hyperlink>
      <w:r>
        <w:rPr>
          <w:rFonts w:ascii="Arial" w:cs="Arial" w:eastAsia="Arial" w:hAnsi="Arial"/>
          <w:i/>
          <w:iCs/>
          <w:sz w:val="24"/>
          <w:szCs w:val="24"/>
        </w:rPr>
        <w:t xml:space="preserve">)</w:t>
      </w:r>
    </w:p>
    <w:p>
      <w:pPr>
        <w:spacing w:after="120"/>
        <w:ind w:firstLine="709"/>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Типовая форма контракта о прохождении военной службы</w:t>
      </w:r>
    </w:p>
    <w:p>
      <w:pPr>
        <w:spacing w:after="120"/>
        <w:ind w:firstLine="709"/>
        <w:jc w:val="center"/>
      </w:pPr>
      <w:r>
        <w:rPr>
          <w:rFonts w:ascii="Arial" w:cs="Arial" w:eastAsia="Arial" w:hAnsi="Arial"/>
          <w:sz w:val="24"/>
          <w:szCs w:val="24"/>
        </w:rPr>
        <w:t xml:space="preserve">КОНТРАКТ</w:t>
      </w:r>
    </w:p>
    <w:p>
      <w:pPr>
        <w:spacing w:after="120"/>
        <w:ind w:firstLine="709"/>
        <w:jc w:val="center"/>
      </w:pPr>
      <w:r>
        <w:rPr>
          <w:rFonts w:ascii="Arial" w:cs="Arial" w:eastAsia="Arial" w:hAnsi="Arial"/>
          <w:sz w:val="24"/>
          <w:szCs w:val="24"/>
        </w:rPr>
        <w:t xml:space="preserve">о прохождении военной службы</w:t>
      </w:r>
    </w:p>
    <w:p>
      <w:pPr>
        <w:spacing w:after="120"/>
        <w:ind w:firstLine="709"/>
        <w:jc w:val="center"/>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1. _______________________________________________________________</w:t>
      </w:r>
    </w:p>
    <w:p>
      <w:pPr>
        <w:spacing w:after="120"/>
        <w:ind w:firstLine="709"/>
        <w:jc w:val="left"/>
      </w:pPr>
      <w:r>
        <w:rPr>
          <w:rFonts w:ascii="Arial" w:cs="Arial" w:eastAsia="Arial" w:hAnsi="Arial"/>
          <w:sz w:val="24"/>
          <w:szCs w:val="24"/>
        </w:rPr>
        <w:t xml:space="preserve">(воинское звание, фамилия, имя и отчество</w:t>
      </w:r>
    </w:p>
    <w:p>
      <w:pPr>
        <w:spacing w:after="120"/>
        <w:ind w:firstLine="709"/>
        <w:jc w:val="left"/>
      </w:pPr>
      <w:r>
        <w:rPr>
          <w:rFonts w:ascii="Arial" w:cs="Arial" w:eastAsia="Arial" w:hAnsi="Arial"/>
          <w:sz w:val="24"/>
          <w:szCs w:val="24"/>
        </w:rPr>
        <w:t xml:space="preserve">_______________________________________________________________________</w:t>
      </w:r>
    </w:p>
    <w:p>
      <w:pPr>
        <w:spacing w:after="120"/>
        <w:ind w:firstLine="709"/>
        <w:jc w:val="left"/>
      </w:pPr>
      <w:r>
        <w:rPr>
          <w:rFonts w:ascii="Arial" w:cs="Arial" w:eastAsia="Arial" w:hAnsi="Arial"/>
          <w:sz w:val="24"/>
          <w:szCs w:val="24"/>
        </w:rPr>
        <w:t xml:space="preserve">военнослужащего (гражданина), число, месяц и год рождения)</w:t>
      </w:r>
    </w:p>
    <w:p>
      <w:pPr>
        <w:spacing w:after="120"/>
        <w:ind w:firstLine="709"/>
        <w:jc w:val="left"/>
      </w:pPr>
      <w:r>
        <w:rPr>
          <w:rFonts w:ascii="Arial" w:cs="Arial" w:eastAsia="Arial" w:hAnsi="Arial"/>
          <w:sz w:val="24"/>
          <w:szCs w:val="24"/>
        </w:rPr>
        <w:t xml:space="preserve">(паспорт: серия ________ N ____________ выдан _________________________</w:t>
      </w:r>
    </w:p>
    <w:p>
      <w:pPr>
        <w:spacing w:after="120"/>
        <w:ind w:firstLine="709"/>
        <w:jc w:val="left"/>
      </w:pPr>
      <w:r>
        <w:rPr>
          <w:rFonts w:ascii="Arial" w:cs="Arial" w:eastAsia="Arial" w:hAnsi="Arial"/>
          <w:sz w:val="24"/>
          <w:szCs w:val="24"/>
        </w:rPr>
        <w:t xml:space="preserve">___________________________________ "___" _________________ 20__ года),</w:t>
      </w:r>
    </w:p>
    <w:p>
      <w:pPr>
        <w:spacing w:after="120"/>
        <w:ind w:firstLine="709"/>
        <w:jc w:val="left"/>
      </w:pPr>
      <w:r>
        <w:rPr>
          <w:rFonts w:ascii="Arial" w:cs="Arial" w:eastAsia="Arial" w:hAnsi="Arial"/>
          <w:sz w:val="24"/>
          <w:szCs w:val="24"/>
        </w:rPr>
        <w:t xml:space="preserve">именуемый(ая) в дальнейшем "военнослужащий", с одной стороны, добро-</w:t>
      </w:r>
    </w:p>
    <w:p>
      <w:pPr>
        <w:spacing w:after="120"/>
        <w:ind w:firstLine="709"/>
        <w:jc w:val="left"/>
      </w:pPr>
      <w:r>
        <w:rPr>
          <w:rFonts w:ascii="Arial" w:cs="Arial" w:eastAsia="Arial" w:hAnsi="Arial"/>
          <w:sz w:val="24"/>
          <w:szCs w:val="24"/>
        </w:rPr>
        <w:t xml:space="preserve">вольно заключил с _____________________________________________________</w:t>
      </w:r>
    </w:p>
    <w:p>
      <w:pPr>
        <w:spacing w:after="120"/>
        <w:ind w:firstLine="709"/>
        <w:jc w:val="left"/>
      </w:pPr>
      <w:r>
        <w:rPr>
          <w:rFonts w:ascii="Arial" w:cs="Arial" w:eastAsia="Arial" w:hAnsi="Arial"/>
          <w:sz w:val="24"/>
          <w:szCs w:val="24"/>
        </w:rPr>
        <w:t xml:space="preserve">_______________________________________________________________________</w:t>
      </w:r>
    </w:p>
    <w:p>
      <w:pPr>
        <w:spacing w:after="120"/>
        <w:ind w:firstLine="709"/>
        <w:jc w:val="left"/>
      </w:pPr>
      <w:r>
        <w:rPr>
          <w:rFonts w:ascii="Arial" w:cs="Arial" w:eastAsia="Arial" w:hAnsi="Arial"/>
          <w:sz w:val="24"/>
          <w:szCs w:val="24"/>
        </w:rPr>
        <w:t xml:space="preserve">(наименование государственного органа)</w:t>
      </w:r>
    </w:p>
    <w:p>
      <w:pPr>
        <w:spacing w:after="120"/>
        <w:ind w:firstLine="709"/>
        <w:jc w:val="left"/>
      </w:pPr>
      <w:r>
        <w:rPr>
          <w:rFonts w:ascii="Arial" w:cs="Arial" w:eastAsia="Arial" w:hAnsi="Arial"/>
          <w:sz w:val="24"/>
          <w:szCs w:val="24"/>
        </w:rPr>
        <w:t xml:space="preserve">в лице ________________________________________________________________</w:t>
      </w:r>
    </w:p>
    <w:p>
      <w:pPr>
        <w:spacing w:after="120"/>
        <w:ind w:firstLine="709"/>
        <w:jc w:val="left"/>
      </w:pPr>
      <w:r>
        <w:rPr>
          <w:rFonts w:ascii="Arial" w:cs="Arial" w:eastAsia="Arial" w:hAnsi="Arial"/>
          <w:sz w:val="24"/>
          <w:szCs w:val="24"/>
        </w:rPr>
        <w:t xml:space="preserve">______________________________________________________________________,</w:t>
      </w:r>
    </w:p>
    <w:p>
      <w:pPr>
        <w:spacing w:after="120"/>
        <w:ind w:firstLine="709"/>
        <w:jc w:val="left"/>
      </w:pPr>
      <w:r>
        <w:rPr>
          <w:rFonts w:ascii="Arial" w:cs="Arial" w:eastAsia="Arial" w:hAnsi="Arial"/>
          <w:sz w:val="24"/>
          <w:szCs w:val="24"/>
        </w:rPr>
        <w:t xml:space="preserve">(должность, воинское звание, фамилия и инициалы должностного лица)</w:t>
      </w:r>
    </w:p>
    <w:p>
      <w:pPr>
        <w:spacing w:after="120"/>
        <w:ind w:firstLine="709"/>
        <w:jc w:val="left"/>
      </w:pPr>
      <w:r>
        <w:rPr>
          <w:rFonts w:ascii="Arial" w:cs="Arial" w:eastAsia="Arial" w:hAnsi="Arial"/>
          <w:sz w:val="24"/>
          <w:szCs w:val="24"/>
        </w:rPr>
        <w:t xml:space="preserve">именуемым в дальнейшем "Ведомство", с другой стороны, настоящий конт-</w:t>
      </w:r>
    </w:p>
    <w:p>
      <w:pPr>
        <w:spacing w:after="120"/>
        <w:ind w:firstLine="709"/>
        <w:jc w:val="left"/>
      </w:pPr>
      <w:r>
        <w:rPr>
          <w:rFonts w:ascii="Arial" w:cs="Arial" w:eastAsia="Arial" w:hAnsi="Arial"/>
          <w:sz w:val="24"/>
          <w:szCs w:val="24"/>
        </w:rPr>
        <w:t xml:space="preserve">ракт о нижеследующем:</w:t>
      </w:r>
    </w:p>
    <w:p>
      <w:pPr>
        <w:spacing w:after="120"/>
        <w:ind w:firstLine="709"/>
        <w:jc w:val="left"/>
      </w:pPr>
      <w:r>
        <w:rPr>
          <w:rFonts w:ascii="Arial" w:cs="Arial" w:eastAsia="Arial" w:hAnsi="Arial"/>
          <w:sz w:val="24"/>
          <w:szCs w:val="24"/>
        </w:rPr>
        <w:t xml:space="preserve">Военнослужащий добровольно обязуется:</w:t>
      </w:r>
    </w:p>
    <w:p>
      <w:pPr>
        <w:spacing w:after="120"/>
        <w:ind w:firstLine="709"/>
        <w:jc w:val="left"/>
      </w:pPr>
      <w:r>
        <w:rPr>
          <w:rFonts w:ascii="Arial" w:cs="Arial" w:eastAsia="Arial" w:hAnsi="Arial"/>
          <w:sz w:val="24"/>
          <w:szCs w:val="24"/>
        </w:rPr>
        <w:t xml:space="preserve">- быть верным Военной присяге, беззаветно служить своему народу,</w:t>
      </w:r>
    </w:p>
    <w:p>
      <w:pPr>
        <w:spacing w:after="120"/>
        <w:ind w:firstLine="709"/>
        <w:jc w:val="left"/>
      </w:pPr>
      <w:r>
        <w:rPr>
          <w:rFonts w:ascii="Arial" w:cs="Arial" w:eastAsia="Arial" w:hAnsi="Arial"/>
          <w:sz w:val="24"/>
          <w:szCs w:val="24"/>
        </w:rPr>
        <w:t xml:space="preserve">соблюдать </w:t>
      </w:r>
      <w:hyperlink w:history="1" r:id="rIdpm00iuywrwf_7mnwxzcrw">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законы Кыргызской Республики;</w:t>
      </w:r>
    </w:p>
    <w:p>
      <w:pPr>
        <w:spacing w:after="120"/>
        <w:ind w:firstLine="709"/>
        <w:jc w:val="left"/>
      </w:pPr>
      <w:r>
        <w:rPr>
          <w:rFonts w:ascii="Arial" w:cs="Arial" w:eastAsia="Arial" w:hAnsi="Arial"/>
          <w:sz w:val="24"/>
          <w:szCs w:val="24"/>
        </w:rPr>
        <w:t xml:space="preserve">- проходить военную службу по контракту, в течение установленного</w:t>
      </w:r>
    </w:p>
    <w:p>
      <w:pPr>
        <w:spacing w:after="120"/>
        <w:ind w:firstLine="709"/>
        <w:jc w:val="left"/>
      </w:pPr>
      <w:r>
        <w:rPr>
          <w:rFonts w:ascii="Arial" w:cs="Arial" w:eastAsia="Arial" w:hAnsi="Arial"/>
          <w:sz w:val="24"/>
          <w:szCs w:val="24"/>
        </w:rPr>
        <w:t xml:space="preserve">настоящим контрактом срока в __________________________________________</w:t>
      </w:r>
    </w:p>
    <w:p>
      <w:pPr>
        <w:spacing w:after="120"/>
        <w:ind w:firstLine="709"/>
        <w:jc w:val="left"/>
      </w:pPr>
      <w:r>
        <w:rPr>
          <w:rFonts w:ascii="Arial" w:cs="Arial" w:eastAsia="Arial" w:hAnsi="Arial"/>
          <w:sz w:val="24"/>
          <w:szCs w:val="24"/>
        </w:rPr>
        <w:t xml:space="preserve">_______________________________________________________________________</w:t>
      </w:r>
    </w:p>
    <w:p>
      <w:pPr>
        <w:spacing w:after="120"/>
        <w:ind w:firstLine="709"/>
        <w:jc w:val="left"/>
      </w:pPr>
      <w:r>
        <w:rPr>
          <w:rFonts w:ascii="Arial" w:cs="Arial" w:eastAsia="Arial" w:hAnsi="Arial"/>
          <w:sz w:val="24"/>
          <w:szCs w:val="24"/>
        </w:rPr>
        <w:t xml:space="preserve">(наименование государственного органа)</w:t>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 должностях, на условиях и в порядке, установленных законодательными и иными нормативными правовыми актами Кыргызской Республики о порядке прохождения военной службы;</w:t>
      </w:r>
    </w:p>
    <w:p>
      <w:pPr>
        <w:spacing w:after="120"/>
        <w:ind w:firstLine="709"/>
        <w:jc w:val="both"/>
      </w:pPr>
      <w:r>
        <w:rPr>
          <w:rFonts w:ascii="Arial" w:cs="Arial" w:eastAsia="Arial" w:hAnsi="Arial"/>
          <w:sz w:val="24"/>
          <w:szCs w:val="24"/>
        </w:rPr>
        <w:t xml:space="preserve">- с достоинством нести высокое звание военнослужащего, дорожить честью и боевой славой Вооруженных Сил Кыргызской Республики;</w:t>
      </w:r>
    </w:p>
    <w:p>
      <w:pPr>
        <w:spacing w:after="120"/>
        <w:ind w:firstLine="709"/>
        <w:jc w:val="both"/>
      </w:pPr>
      <w:r>
        <w:rPr>
          <w:rFonts w:ascii="Arial" w:cs="Arial" w:eastAsia="Arial" w:hAnsi="Arial"/>
          <w:sz w:val="24"/>
          <w:szCs w:val="24"/>
        </w:rPr>
        <w:t xml:space="preserve">- строго и точно выполнять требования Общевоинских уставов Вооруженных Сил Кыргызской Республики;</w:t>
      </w:r>
    </w:p>
    <w:p>
      <w:pPr>
        <w:spacing w:after="120"/>
        <w:ind w:firstLine="709"/>
        <w:jc w:val="both"/>
      </w:pPr>
      <w:r>
        <w:rPr>
          <w:rFonts w:ascii="Arial" w:cs="Arial" w:eastAsia="Arial" w:hAnsi="Arial"/>
          <w:sz w:val="24"/>
          <w:szCs w:val="24"/>
        </w:rPr>
        <w:t xml:space="preserve">- в период прохождения военной службы по контракту добросовестно исполнять все общие, должностные и специальные обязанности военнослужащих, установленные законодательными и иными нормативными правовыми актами Кыргызской Республики, выполнять требования Военной присяги, законодательства о военной службе и иных нормативных правовых актов Кыргызской Республики в области военной службы;</w:t>
      </w:r>
    </w:p>
    <w:p>
      <w:pPr>
        <w:spacing w:after="120"/>
        <w:ind w:firstLine="709"/>
        <w:jc w:val="both"/>
      </w:pPr>
      <w:r>
        <w:rPr>
          <w:rFonts w:ascii="Arial" w:cs="Arial" w:eastAsia="Arial" w:hAnsi="Arial"/>
          <w:sz w:val="24"/>
          <w:szCs w:val="24"/>
        </w:rPr>
        <w:t xml:space="preserve">- при совершении правонарушений нести все виды юридической ответственности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 соблюдать воинскую дисциплину, выполнять приказы, распоряжения и требования начальников;</w:t>
      </w:r>
    </w:p>
    <w:p>
      <w:pPr>
        <w:spacing w:after="120"/>
        <w:ind w:firstLine="709"/>
        <w:jc w:val="both"/>
      </w:pPr>
      <w:r>
        <w:rPr>
          <w:rFonts w:ascii="Arial" w:cs="Arial" w:eastAsia="Arial" w:hAnsi="Arial"/>
          <w:sz w:val="24"/>
          <w:szCs w:val="24"/>
        </w:rPr>
        <w:t xml:space="preserve">- соблюдать установленный порядок пользования секретными документами и военной техникой (аппаратурой), хранить в тайне секретные сведения, полученные в ходе прохождения военной службы.</w:t>
      </w:r>
    </w:p>
    <w:p>
      <w:pPr>
        <w:spacing w:after="120"/>
        <w:ind w:firstLine="709"/>
        <w:jc w:val="both"/>
      </w:pPr>
      <w:r>
        <w:rPr>
          <w:rFonts w:ascii="Arial" w:cs="Arial" w:eastAsia="Arial" w:hAnsi="Arial"/>
          <w:sz w:val="24"/>
          <w:szCs w:val="24"/>
        </w:rPr>
        <w:t xml:space="preserve">2. Военнослужащий имеет право:</w:t>
      </w:r>
    </w:p>
    <w:p>
      <w:pPr>
        <w:spacing w:after="120"/>
        <w:ind w:firstLine="709"/>
        <w:jc w:val="both"/>
      </w:pPr>
      <w:r>
        <w:rPr>
          <w:rFonts w:ascii="Arial" w:cs="Arial" w:eastAsia="Arial" w:hAnsi="Arial"/>
          <w:sz w:val="24"/>
          <w:szCs w:val="24"/>
        </w:rPr>
        <w:t xml:space="preserve">- на обеспечение служебным жилым помещением (получение денежной компенсации за поднаем жилого помещения) в период службы и приобретение (получение) жилья в собственность в порядке, установленном законодательством о статусе военнослужащих;</w:t>
      </w:r>
    </w:p>
    <w:p>
      <w:pPr>
        <w:spacing w:after="120"/>
        <w:ind w:firstLine="709"/>
        <w:jc w:val="both"/>
      </w:pPr>
      <w:r>
        <w:rPr>
          <w:rFonts w:ascii="Arial" w:cs="Arial" w:eastAsia="Arial" w:hAnsi="Arial"/>
          <w:sz w:val="24"/>
          <w:szCs w:val="24"/>
        </w:rPr>
        <w:t xml:space="preserve">- на пенсионное обеспечение в соответствии с законодательством о пенсионном обеспечении военнослужащих;</w:t>
      </w:r>
    </w:p>
    <w:p>
      <w:pPr>
        <w:spacing w:after="120"/>
        <w:ind w:firstLine="709"/>
        <w:jc w:val="both"/>
      </w:pPr>
      <w:r>
        <w:rPr>
          <w:rFonts w:ascii="Arial" w:cs="Arial" w:eastAsia="Arial" w:hAnsi="Arial"/>
          <w:sz w:val="24"/>
          <w:szCs w:val="24"/>
        </w:rPr>
        <w:t xml:space="preserve">- на денежные компенсации в связи с причинением вреда жизни и здоровью военнослужащего в порядке и на условиях, установленных законодательством Кыргызской Республики;</w:t>
      </w:r>
    </w:p>
    <w:p>
      <w:pPr>
        <w:spacing w:after="120"/>
        <w:ind w:firstLine="709"/>
        <w:jc w:val="both"/>
      </w:pPr>
      <w:r>
        <w:rPr>
          <w:rFonts w:ascii="Arial" w:cs="Arial" w:eastAsia="Arial" w:hAnsi="Arial"/>
          <w:sz w:val="24"/>
          <w:szCs w:val="24"/>
        </w:rPr>
        <w:t xml:space="preserve">- на денежное, продовольственное и вещевое обеспечение в период службы по нормам, установленным в Ведомстве.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Ведомство:</w:t>
      </w:r>
    </w:p>
    <w:p>
      <w:pPr>
        <w:spacing w:after="120"/>
        <w:ind w:firstLine="709"/>
        <w:jc w:val="both"/>
      </w:pPr>
      <w:r>
        <w:rPr>
          <w:rFonts w:ascii="Arial" w:cs="Arial" w:eastAsia="Arial" w:hAnsi="Arial"/>
          <w:sz w:val="24"/>
          <w:szCs w:val="24"/>
        </w:rPr>
        <w:t xml:space="preserve">- осуществляет социальную и правовую защиту военнослужащего, согласно действующему законодательству Кыргызской Республики;</w:t>
      </w:r>
    </w:p>
    <w:p>
      <w:pPr>
        <w:spacing w:after="120"/>
        <w:ind w:firstLine="709"/>
        <w:jc w:val="both"/>
      </w:pPr>
      <w:r>
        <w:rPr>
          <w:rFonts w:ascii="Arial" w:cs="Arial" w:eastAsia="Arial" w:hAnsi="Arial"/>
          <w:sz w:val="24"/>
          <w:szCs w:val="24"/>
        </w:rPr>
        <w:t xml:space="preserve">- обеспечивает денежным и вещевым довольствием в соответствии с установленными нормами;</w:t>
      </w:r>
    </w:p>
    <w:p>
      <w:pPr>
        <w:spacing w:after="120"/>
        <w:ind w:firstLine="709"/>
        <w:jc w:val="both"/>
      </w:pPr>
      <w:r>
        <w:rPr>
          <w:rFonts w:ascii="Arial" w:cs="Arial" w:eastAsia="Arial" w:hAnsi="Arial"/>
          <w:sz w:val="24"/>
          <w:szCs w:val="24"/>
        </w:rPr>
        <w:t xml:space="preserve">- обеспечивает права, социальные гарантии, компенсации и преимущества, предусмотренные действующим законодательством для военнослужащих.</w:t>
      </w:r>
    </w:p>
    <w:p>
      <w:pPr>
        <w:spacing w:after="120"/>
        <w:ind w:firstLine="709"/>
        <w:jc w:val="both"/>
      </w:pPr>
      <w:r>
        <w:rPr>
          <w:rFonts w:ascii="Arial" w:cs="Arial" w:eastAsia="Arial" w:hAnsi="Arial"/>
          <w:sz w:val="24"/>
          <w:szCs w:val="24"/>
        </w:rPr>
        <w:t xml:space="preserve">4. Ведомство вправе:</w:t>
      </w:r>
    </w:p>
    <w:p>
      <w:pPr>
        <w:spacing w:after="120"/>
        <w:ind w:firstLine="709"/>
        <w:jc w:val="both"/>
      </w:pPr>
      <w:r>
        <w:rPr>
          <w:rFonts w:ascii="Arial" w:cs="Arial" w:eastAsia="Arial" w:hAnsi="Arial"/>
          <w:sz w:val="24"/>
          <w:szCs w:val="24"/>
        </w:rPr>
        <w:t xml:space="preserve">- в интересах службы назначать военнослужащего на другие должности, в том числе с перемещением в другую местность;</w:t>
      </w:r>
    </w:p>
    <w:p>
      <w:pPr>
        <w:spacing w:after="120"/>
        <w:ind w:firstLine="709"/>
        <w:jc w:val="both"/>
      </w:pPr>
      <w:r>
        <w:rPr>
          <w:rFonts w:ascii="Arial" w:cs="Arial" w:eastAsia="Arial" w:hAnsi="Arial"/>
          <w:sz w:val="24"/>
          <w:szCs w:val="24"/>
        </w:rPr>
        <w:t xml:space="preserve">- привлекать военнослужащего к материальной ответственности в случаях,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 удерживать или снижать выходное пособие военнослужащего при досрочном расторжении контракта по инициативе военнослужащего;</w:t>
      </w:r>
    </w:p>
    <w:p>
      <w:pPr>
        <w:spacing w:after="120"/>
        <w:ind w:firstLine="709"/>
        <w:jc w:val="both"/>
      </w:pPr>
      <w:r>
        <w:rPr>
          <w:rFonts w:ascii="Arial" w:cs="Arial" w:eastAsia="Arial" w:hAnsi="Arial"/>
          <w:sz w:val="24"/>
          <w:szCs w:val="24"/>
        </w:rPr>
        <w:t xml:space="preserve">- не выплачивать установленные виды надбавок в случаях ненадлежащего исполнения служебных обязанностей, совершения дисциплинарных и других правонарушений в соответствии с законодательными и иными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имеет иные права, предусмотренные законодательством Кыргызской Республики.</w:t>
      </w:r>
    </w:p>
    <w:p>
      <w:pPr>
        <w:spacing w:after="120"/>
        <w:ind w:firstLine="709"/>
        <w:jc w:val="both"/>
      </w:pPr>
      <w:r>
        <w:rPr>
          <w:rFonts w:ascii="Arial" w:cs="Arial" w:eastAsia="Arial" w:hAnsi="Arial"/>
          <w:sz w:val="24"/>
          <w:szCs w:val="24"/>
        </w:rPr>
        <w:t xml:space="preserve">5. Контракт заключен в соответствии с </w:t>
      </w:r>
      <w:hyperlink w:history="1" r:id="rIddnz9hh3sulfm_h5cgbge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на срок_________________________________________________________________________</w:t>
      </w:r>
    </w:p>
    <w:p>
      <w:pPr>
        <w:spacing w:after="120"/>
        <w:ind w:firstLine="709"/>
        <w:jc w:val="center"/>
      </w:pPr>
      <w:r>
        <w:rPr>
          <w:rFonts w:ascii="Arial" w:cs="Arial" w:eastAsia="Arial" w:hAnsi="Arial"/>
          <w:sz w:val="24"/>
          <w:szCs w:val="24"/>
        </w:rPr>
        <w:t xml:space="preserve">(срок контракта, прописью)</w:t>
      </w:r>
    </w:p>
    <w:p>
      <w:pPr>
        <w:spacing w:after="120"/>
        <w:ind w:firstLine="709"/>
        <w:jc w:val="left"/>
      </w:pPr>
      <w:r>
        <w:rPr>
          <w:rFonts w:ascii="Arial" w:cs="Arial" w:eastAsia="Arial" w:hAnsi="Arial"/>
          <w:sz w:val="24"/>
          <w:szCs w:val="24"/>
        </w:rPr>
        <w:t xml:space="preserve">Настоящий контракт вступает в силу со дня его подписания должностным лицом.</w:t>
      </w:r>
    </w:p>
    <w:p>
      <w:pPr>
        <w:spacing w:after="120"/>
        <w:ind w:firstLine="709"/>
        <w:jc w:val="both"/>
      </w:pPr>
      <w:r>
        <w:rPr>
          <w:rFonts w:ascii="Arial" w:cs="Arial" w:eastAsia="Arial" w:hAnsi="Arial"/>
          <w:sz w:val="24"/>
          <w:szCs w:val="24"/>
        </w:rPr>
        <w:t xml:space="preserve">6. Контракт может быть расторгнут досрочно в соответствии с законодательством Кыргызской Республики, а также по решению суда.</w:t>
      </w:r>
    </w:p>
    <w:p>
      <w:pPr>
        <w:spacing w:after="120"/>
        <w:ind w:firstLine="709"/>
        <w:jc w:val="both"/>
      </w:pPr>
      <w:r>
        <w:rPr>
          <w:rFonts w:ascii="Arial" w:cs="Arial" w:eastAsia="Arial" w:hAnsi="Arial"/>
          <w:sz w:val="24"/>
          <w:szCs w:val="24"/>
        </w:rPr>
        <w:t xml:space="preserve">7. Настоящий контракт составлен в четырех экземплярах (на государственном или на официальном языках), причем каждый экземпляр имеет равную юридическую силу:</w:t>
      </w:r>
    </w:p>
    <w:p>
      <w:pPr>
        <w:spacing w:after="120"/>
        <w:ind w:firstLine="709"/>
        <w:jc w:val="both"/>
      </w:pPr>
      <w:r>
        <w:rPr>
          <w:rFonts w:ascii="Arial" w:cs="Arial" w:eastAsia="Arial" w:hAnsi="Arial"/>
          <w:sz w:val="24"/>
          <w:szCs w:val="24"/>
        </w:rPr>
        <w:t xml:space="preserve">- первый экземпляр подшивается в делопроизводстве воинской части (учреждении) в отдельном деле;</w:t>
      </w:r>
    </w:p>
    <w:p>
      <w:pPr>
        <w:spacing w:after="120"/>
        <w:ind w:firstLine="709"/>
        <w:jc w:val="both"/>
      </w:pPr>
      <w:r>
        <w:rPr>
          <w:rFonts w:ascii="Arial" w:cs="Arial" w:eastAsia="Arial" w:hAnsi="Arial"/>
          <w:sz w:val="24"/>
          <w:szCs w:val="24"/>
        </w:rPr>
        <w:t xml:space="preserve">- второй и третий экземпляры приобщаются к личным делам военнослужащего;</w:t>
      </w:r>
    </w:p>
    <w:p>
      <w:pPr>
        <w:spacing w:after="120"/>
        <w:ind w:firstLine="709"/>
        <w:jc w:val="both"/>
      </w:pPr>
      <w:r>
        <w:rPr>
          <w:rFonts w:ascii="Arial" w:cs="Arial" w:eastAsia="Arial" w:hAnsi="Arial"/>
          <w:sz w:val="24"/>
          <w:szCs w:val="24"/>
        </w:rPr>
        <w:t xml:space="preserve">- четвертый находится у военнослужащего.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 Подписи сторон:</w:t>
      </w:r>
    </w:p>
    <w:p>
      <w:pPr>
        <w:spacing w:after="120"/>
        <w:ind w:firstLine="709"/>
        <w:jc w:val="both"/>
      </w:pPr>
      <w:r>
        <w:rPr>
          <w:rFonts w:ascii="Arial" w:cs="Arial" w:eastAsia="Arial" w:hAnsi="Arial"/>
          <w:sz w:val="24"/>
          <w:szCs w:val="24"/>
        </w:rPr>
        <w:t xml:space="preserve">За Ведомство _____________________________________________________</w:t>
      </w:r>
    </w:p>
    <w:p>
      <w:pPr>
        <w:spacing w:after="120"/>
        <w:ind w:firstLine="709"/>
        <w:jc w:val="center"/>
      </w:pPr>
      <w:r>
        <w:rPr>
          <w:rFonts w:ascii="Arial" w:cs="Arial" w:eastAsia="Arial" w:hAnsi="Arial"/>
          <w:sz w:val="24"/>
          <w:szCs w:val="24"/>
        </w:rPr>
        <w:t xml:space="preserve">(должность, воинское звание, подпись,</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center"/>
      </w:pPr>
      <w:r>
        <w:rPr>
          <w:rFonts w:ascii="Arial" w:cs="Arial" w:eastAsia="Arial" w:hAnsi="Arial"/>
          <w:sz w:val="24"/>
          <w:szCs w:val="24"/>
        </w:rPr>
        <w:t xml:space="preserve">фамилия и инициалы должностного лица)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"___" ________________ 20___ года</w:t>
      </w:r>
    </w:p>
    <w:p>
      <w:pPr>
        <w:spacing w:after="120"/>
        <w:ind w:firstLine="709"/>
        <w:jc w:val="both"/>
      </w:pPr>
      <w:r>
        <w:rPr>
          <w:rFonts w:ascii="Arial" w:cs="Arial" w:eastAsia="Arial" w:hAnsi="Arial"/>
          <w:sz w:val="24"/>
          <w:szCs w:val="24"/>
        </w:rPr>
        <w:t xml:space="preserve">(М.П., дата)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Военнослужащий 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center"/>
      </w:pPr>
      <w:r>
        <w:rPr>
          <w:rFonts w:ascii="Arial" w:cs="Arial" w:eastAsia="Arial" w:hAnsi="Arial"/>
          <w:sz w:val="24"/>
          <w:szCs w:val="24"/>
        </w:rPr>
        <w:t xml:space="preserve">(в/звание, подпись, фамилия и инициалы военнослужащего)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"___" ________________ 20___ года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контракт прекратил свое действие _______________________</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both"/>
      </w:pPr>
      <w:r>
        <w:rPr>
          <w:rFonts w:ascii="Arial" w:cs="Arial" w:eastAsia="Arial" w:hAnsi="Arial"/>
          <w:sz w:val="24"/>
          <w:szCs w:val="24"/>
        </w:rPr>
        <w:t xml:space="preserve">(дата прекращения действия контракта)</w:t>
      </w:r>
    </w:p>
    <w:p>
      <w:pPr>
        <w:spacing w:after="120"/>
        <w:ind w:firstLine="709"/>
        <w:jc w:val="both"/>
      </w:pPr>
      <w:r>
        <w:rPr>
          <w:rFonts w:ascii="Arial" w:cs="Arial" w:eastAsia="Arial" w:hAnsi="Arial"/>
          <w:sz w:val="24"/>
          <w:szCs w:val="24"/>
        </w:rPr>
        <w:t xml:space="preserve">в связи с _____________________________________________________________</w:t>
      </w:r>
    </w:p>
    <w:p>
      <w:pPr>
        <w:spacing w:after="120"/>
        <w:ind w:firstLine="709"/>
        <w:jc w:val="center"/>
      </w:pPr>
      <w:r>
        <w:rPr>
          <w:rFonts w:ascii="Arial" w:cs="Arial" w:eastAsia="Arial" w:hAnsi="Arial"/>
          <w:sz w:val="24"/>
          <w:szCs w:val="24"/>
        </w:rPr>
        <w:t xml:space="preserve">(основания прекращения действия контракта в соответствии</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center"/>
      </w:pPr>
      <w:r>
        <w:rPr>
          <w:rFonts w:ascii="Arial" w:cs="Arial" w:eastAsia="Arial" w:hAnsi="Arial"/>
          <w:sz w:val="24"/>
          <w:szCs w:val="24"/>
        </w:rPr>
        <w:t xml:space="preserve">с законодательством КР)</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Типовая форма контракта об обучении</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КОНТРАКТ</w:t>
      </w:r>
    </w:p>
    <w:p>
      <w:pPr>
        <w:spacing w:after="120"/>
        <w:ind w:firstLine="709"/>
        <w:jc w:val="center"/>
      </w:pPr>
      <w:r>
        <w:rPr>
          <w:rFonts w:ascii="Arial" w:cs="Arial" w:eastAsia="Arial" w:hAnsi="Arial"/>
          <w:sz w:val="24"/>
          <w:szCs w:val="24"/>
        </w:rPr>
        <w:t xml:space="preserve">на обучение военнослужащего в военном учебном заведении со сроком обучения один год и более, адъюнктуре или военной докторантуре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_______________________________________________________________</w:t>
      </w:r>
    </w:p>
    <w:p>
      <w:pPr>
        <w:spacing w:after="120"/>
        <w:ind w:firstLine="709"/>
        <w:jc w:val="center"/>
      </w:pPr>
      <w:r>
        <w:rPr>
          <w:rFonts w:ascii="Arial" w:cs="Arial" w:eastAsia="Arial" w:hAnsi="Arial"/>
          <w:sz w:val="24"/>
          <w:szCs w:val="24"/>
        </w:rPr>
        <w:t xml:space="preserve">(воинское звание, фамилия, имя и отчество</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center"/>
      </w:pPr>
      <w:r>
        <w:rPr>
          <w:rFonts w:ascii="Arial" w:cs="Arial" w:eastAsia="Arial" w:hAnsi="Arial"/>
          <w:sz w:val="24"/>
          <w:szCs w:val="24"/>
        </w:rPr>
        <w:t xml:space="preserve">военнослужащего, число, месяц и год рождения)</w:t>
      </w:r>
    </w:p>
    <w:p>
      <w:pPr>
        <w:spacing w:after="120"/>
        <w:ind w:firstLine="709"/>
        <w:jc w:val="both"/>
      </w:pPr>
      <w:r>
        <w:rPr>
          <w:rFonts w:ascii="Arial" w:cs="Arial" w:eastAsia="Arial" w:hAnsi="Arial"/>
          <w:sz w:val="24"/>
          <w:szCs w:val="24"/>
        </w:rPr>
        <w:t xml:space="preserve">(паспорт: серия __________ № ______________ выдан _____________________</w:t>
      </w:r>
    </w:p>
    <w:p>
      <w:pPr>
        <w:spacing w:after="120"/>
        <w:ind w:firstLine="709"/>
        <w:jc w:val="both"/>
      </w:pPr>
      <w:r>
        <w:rPr>
          <w:rFonts w:ascii="Arial" w:cs="Arial" w:eastAsia="Arial" w:hAnsi="Arial"/>
          <w:sz w:val="24"/>
          <w:szCs w:val="24"/>
        </w:rPr>
        <w:t xml:space="preserve">__________________________________ "___" __________________ 20__ года),</w:t>
      </w:r>
    </w:p>
    <w:p>
      <w:pPr>
        <w:spacing w:after="120"/>
        <w:ind w:firstLine="709"/>
        <w:jc w:val="both"/>
      </w:pPr>
      <w:r>
        <w:rPr>
          <w:rFonts w:ascii="Arial" w:cs="Arial" w:eastAsia="Arial" w:hAnsi="Arial"/>
          <w:sz w:val="24"/>
          <w:szCs w:val="24"/>
        </w:rPr>
        <w:t xml:space="preserve">именуемый(ая) в дальнейшем "военнослужащий", с одной стороны, добро-</w:t>
      </w:r>
    </w:p>
    <w:p>
      <w:pPr>
        <w:spacing w:after="120"/>
        <w:ind w:firstLine="709"/>
        <w:jc w:val="both"/>
      </w:pPr>
      <w:r>
        <w:rPr>
          <w:rFonts w:ascii="Arial" w:cs="Arial" w:eastAsia="Arial" w:hAnsi="Arial"/>
          <w:sz w:val="24"/>
          <w:szCs w:val="24"/>
        </w:rPr>
        <w:t xml:space="preserve">вольно заключил с 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center"/>
      </w:pPr>
      <w:r>
        <w:rPr>
          <w:rFonts w:ascii="Arial" w:cs="Arial" w:eastAsia="Arial" w:hAnsi="Arial"/>
          <w:sz w:val="24"/>
          <w:szCs w:val="24"/>
        </w:rPr>
        <w:t xml:space="preserve">(наименование государственного органа)</w:t>
      </w:r>
    </w:p>
    <w:p>
      <w:pPr>
        <w:spacing w:after="120"/>
        <w:ind w:firstLine="709"/>
        <w:jc w:val="both"/>
      </w:pPr>
      <w:r>
        <w:rPr>
          <w:rFonts w:ascii="Arial" w:cs="Arial" w:eastAsia="Arial" w:hAnsi="Arial"/>
          <w:sz w:val="24"/>
          <w:szCs w:val="24"/>
        </w:rPr>
        <w:t xml:space="preserve">в лице 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______________________________________________________________________,</w:t>
      </w:r>
    </w:p>
    <w:p>
      <w:pPr>
        <w:spacing w:after="120"/>
        <w:ind w:firstLine="709"/>
        <w:jc w:val="both"/>
      </w:pPr>
      <w:r>
        <w:rPr>
          <w:rFonts w:ascii="Arial" w:cs="Arial" w:eastAsia="Arial" w:hAnsi="Arial"/>
          <w:sz w:val="24"/>
          <w:szCs w:val="24"/>
        </w:rPr>
        <w:t xml:space="preserve">(должность, воинское звание, фамилия и инициалы должностного лица)</w:t>
      </w:r>
    </w:p>
    <w:p>
      <w:pPr>
        <w:spacing w:after="120"/>
        <w:ind w:firstLine="709"/>
        <w:jc w:val="both"/>
      </w:pPr>
      <w:r>
        <w:rPr>
          <w:rFonts w:ascii="Arial" w:cs="Arial" w:eastAsia="Arial" w:hAnsi="Arial"/>
          <w:sz w:val="24"/>
          <w:szCs w:val="24"/>
        </w:rPr>
        <w:t xml:space="preserve">именуемым в дальнейшем "Ведомство", с другой стороны, настоящий конт-</w:t>
      </w:r>
    </w:p>
    <w:p>
      <w:pPr>
        <w:spacing w:after="120"/>
        <w:ind w:firstLine="709"/>
        <w:jc w:val="both"/>
      </w:pPr>
      <w:r>
        <w:rPr>
          <w:rFonts w:ascii="Arial" w:cs="Arial" w:eastAsia="Arial" w:hAnsi="Arial"/>
          <w:sz w:val="24"/>
          <w:szCs w:val="24"/>
        </w:rPr>
        <w:t xml:space="preserve">ракт о нижеследующем:</w:t>
      </w:r>
    </w:p>
    <w:p>
      <w:pPr>
        <w:spacing w:after="120"/>
        <w:ind w:firstLine="709"/>
        <w:jc w:val="both"/>
      </w:pPr>
      <w:r>
        <w:rPr>
          <w:rFonts w:ascii="Arial" w:cs="Arial" w:eastAsia="Arial" w:hAnsi="Arial"/>
          <w:sz w:val="24"/>
          <w:szCs w:val="24"/>
        </w:rPr>
        <w:t xml:space="preserve">2. Ведомство направляет военнослужащего на обучение в военное</w:t>
      </w:r>
    </w:p>
    <w:p>
      <w:pPr>
        <w:spacing w:after="120"/>
        <w:ind w:firstLine="709"/>
        <w:jc w:val="both"/>
      </w:pPr>
      <w:r>
        <w:rPr>
          <w:rFonts w:ascii="Arial" w:cs="Arial" w:eastAsia="Arial" w:hAnsi="Arial"/>
          <w:sz w:val="24"/>
          <w:szCs w:val="24"/>
        </w:rPr>
        <w:t xml:space="preserve">учебное заведение, адъюнктуру или военную докторантуру (в дальнейшем -</w:t>
      </w:r>
    </w:p>
    <w:p>
      <w:pPr>
        <w:spacing w:after="120"/>
        <w:ind w:firstLine="709"/>
        <w:jc w:val="both"/>
      </w:pPr>
      <w:r>
        <w:rPr>
          <w:rFonts w:ascii="Arial" w:cs="Arial" w:eastAsia="Arial" w:hAnsi="Arial"/>
          <w:sz w:val="24"/>
          <w:szCs w:val="24"/>
        </w:rPr>
        <w:t xml:space="preserve">вуз) __________________________________________________________________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both"/>
      </w:pPr>
      <w:r>
        <w:rPr>
          <w:rFonts w:ascii="Arial" w:cs="Arial" w:eastAsia="Arial" w:hAnsi="Arial"/>
          <w:sz w:val="24"/>
          <w:szCs w:val="24"/>
        </w:rPr>
        <w:t xml:space="preserve">(наименование вуза, государство)</w:t>
      </w:r>
    </w:p>
    <w:p>
      <w:pPr>
        <w:spacing w:after="120"/>
        <w:ind w:firstLine="709"/>
        <w:jc w:val="both"/>
      </w:pPr>
      <w:r>
        <w:rPr>
          <w:rFonts w:ascii="Arial" w:cs="Arial" w:eastAsia="Arial" w:hAnsi="Arial"/>
          <w:sz w:val="24"/>
          <w:szCs w:val="24"/>
        </w:rPr>
        <w:t xml:space="preserve">со сроком обучения ____________________________________________________</w:t>
      </w:r>
    </w:p>
    <w:p>
      <w:pPr>
        <w:spacing w:after="120"/>
        <w:ind w:firstLine="709"/>
        <w:jc w:val="both"/>
      </w:pPr>
      <w:r>
        <w:rPr>
          <w:rFonts w:ascii="Arial" w:cs="Arial" w:eastAsia="Arial" w:hAnsi="Arial"/>
          <w:sz w:val="24"/>
          <w:szCs w:val="24"/>
        </w:rPr>
        <w:t xml:space="preserve">(указать срок обучения)</w:t>
      </w:r>
    </w:p>
    <w:p>
      <w:pPr>
        <w:spacing w:after="120"/>
        <w:ind w:firstLine="709"/>
        <w:jc w:val="both"/>
      </w:pPr>
      <w:r>
        <w:rPr>
          <w:rFonts w:ascii="Arial" w:cs="Arial" w:eastAsia="Arial" w:hAnsi="Arial"/>
          <w:sz w:val="24"/>
          <w:szCs w:val="24"/>
        </w:rPr>
        <w:t xml:space="preserve">3. Военнослужащий направляется на обучение по специальности ______</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both"/>
      </w:pPr>
      <w:r>
        <w:rPr>
          <w:rFonts w:ascii="Arial" w:cs="Arial" w:eastAsia="Arial" w:hAnsi="Arial"/>
          <w:sz w:val="24"/>
          <w:szCs w:val="24"/>
        </w:rPr>
        <w:t xml:space="preserve">Обучение будет проводиться на ____________________________________</w:t>
      </w:r>
    </w:p>
    <w:p>
      <w:pPr>
        <w:spacing w:after="120"/>
        <w:ind w:firstLine="709"/>
        <w:jc w:val="both"/>
      </w:pPr>
      <w:r>
        <w:rPr>
          <w:rFonts w:ascii="Arial" w:cs="Arial" w:eastAsia="Arial" w:hAnsi="Arial"/>
          <w:sz w:val="24"/>
          <w:szCs w:val="24"/>
        </w:rPr>
        <w:t xml:space="preserve">языке в соответствии с учебными программами, принятыми в данном вузе.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Ведомство:</w:t>
      </w:r>
    </w:p>
    <w:p>
      <w:pPr>
        <w:spacing w:after="120"/>
        <w:ind w:firstLine="709"/>
        <w:jc w:val="both"/>
      </w:pPr>
      <w:r>
        <w:rPr>
          <w:rFonts w:ascii="Arial" w:cs="Arial" w:eastAsia="Arial" w:hAnsi="Arial"/>
          <w:sz w:val="24"/>
          <w:szCs w:val="24"/>
        </w:rPr>
        <w:t xml:space="preserve">- оплачивает все расходы, связанные с обучением военнослужащего, направляемого на обучение в вуз, в соответствии с договорами, соглашениями и протоколами, заключенными с иностранными государствами (при обучении в зарубежном вузе);</w:t>
      </w:r>
    </w:p>
    <w:p>
      <w:pPr>
        <w:spacing w:after="120"/>
        <w:ind w:firstLine="709"/>
        <w:jc w:val="both"/>
      </w:pPr>
      <w:r>
        <w:rPr>
          <w:rFonts w:ascii="Arial" w:cs="Arial" w:eastAsia="Arial" w:hAnsi="Arial"/>
          <w:sz w:val="24"/>
          <w:szCs w:val="24"/>
        </w:rPr>
        <w:t xml:space="preserve">- осуществляет социальную и правовую защиту военнослужащего, находящегося на обучении в вузе, согласно действующему законодательству Кыргызской Республики и страны пребывания (при обучении в зарубежном вузе);</w:t>
      </w:r>
    </w:p>
    <w:p>
      <w:pPr>
        <w:spacing w:after="120"/>
        <w:ind w:firstLine="709"/>
        <w:jc w:val="both"/>
      </w:pPr>
      <w:r>
        <w:rPr>
          <w:rFonts w:ascii="Arial" w:cs="Arial" w:eastAsia="Arial" w:hAnsi="Arial"/>
          <w:sz w:val="24"/>
          <w:szCs w:val="24"/>
        </w:rPr>
        <w:t xml:space="preserve">- обеспечивает денежным довольствием в соответствии с установленными нормами и условиями обучения;</w:t>
      </w:r>
    </w:p>
    <w:p>
      <w:pPr>
        <w:spacing w:after="120"/>
        <w:ind w:firstLine="709"/>
        <w:jc w:val="both"/>
      </w:pPr>
      <w:r>
        <w:rPr>
          <w:rFonts w:ascii="Arial" w:cs="Arial" w:eastAsia="Arial" w:hAnsi="Arial"/>
          <w:sz w:val="24"/>
          <w:szCs w:val="24"/>
        </w:rPr>
        <w:t xml:space="preserve">- осуществляет продовольственное и вещевое обеспечение в соответствии с установленными нормами и условиями обучения;</w:t>
      </w:r>
    </w:p>
    <w:p>
      <w:pPr>
        <w:spacing w:after="120"/>
        <w:ind w:firstLine="709"/>
        <w:jc w:val="both"/>
      </w:pPr>
      <w:r>
        <w:rPr>
          <w:rFonts w:ascii="Arial" w:cs="Arial" w:eastAsia="Arial" w:hAnsi="Arial"/>
          <w:sz w:val="24"/>
          <w:szCs w:val="24"/>
        </w:rPr>
        <w:t xml:space="preserve">- обеспечивает права, социальные гарантии, компенсации и преимущества, предусмотренные действующим законодательством для военнослужащих и их семей;</w:t>
      </w:r>
    </w:p>
    <w:p>
      <w:pPr>
        <w:spacing w:after="120"/>
        <w:ind w:firstLine="709"/>
        <w:jc w:val="both"/>
      </w:pPr>
      <w:r>
        <w:rPr>
          <w:rFonts w:ascii="Arial" w:cs="Arial" w:eastAsia="Arial" w:hAnsi="Arial"/>
          <w:sz w:val="24"/>
          <w:szCs w:val="24"/>
        </w:rPr>
        <w:t xml:space="preserve">- выдает документы, удостоверяющие личность военнослужащего.</w:t>
      </w:r>
    </w:p>
    <w:p>
      <w:pPr>
        <w:spacing w:after="120"/>
        <w:ind w:firstLine="709"/>
        <w:jc w:val="both"/>
      </w:pPr>
      <w:r>
        <w:rPr>
          <w:rFonts w:ascii="Arial" w:cs="Arial" w:eastAsia="Arial" w:hAnsi="Arial"/>
          <w:sz w:val="24"/>
          <w:szCs w:val="24"/>
        </w:rPr>
        <w:t xml:space="preserve">5. После окончания вуза Ведомство направляет военнослужащего для дальнейшего прохождения военной службы в соединениях, частях и учреждениях Ведомства на должность, подлежащую комплектованию лицами офицерского состава, согласно полученной или смежной специальности.</w:t>
      </w:r>
    </w:p>
    <w:p>
      <w:pPr>
        <w:spacing w:after="120"/>
        <w:ind w:firstLine="709"/>
        <w:jc w:val="both"/>
      </w:pPr>
      <w:r>
        <w:rPr>
          <w:rFonts w:ascii="Arial" w:cs="Arial" w:eastAsia="Arial" w:hAnsi="Arial"/>
          <w:sz w:val="24"/>
          <w:szCs w:val="24"/>
        </w:rPr>
        <w:t xml:space="preserve">6. Военнослужащий добровольно обязуется:</w:t>
      </w:r>
    </w:p>
    <w:p>
      <w:pPr>
        <w:spacing w:after="120"/>
        <w:ind w:firstLine="709"/>
        <w:jc w:val="both"/>
      </w:pPr>
      <w:r>
        <w:rPr>
          <w:rFonts w:ascii="Arial" w:cs="Arial" w:eastAsia="Arial" w:hAnsi="Arial"/>
          <w:sz w:val="24"/>
          <w:szCs w:val="24"/>
        </w:rPr>
        <w:t xml:space="preserve">- быть верным Военной присяге, беззаветно служить своему народу, соблюдать </w:t>
      </w:r>
      <w:hyperlink w:history="1" r:id="rIdewym2gluaejysztcbn0_u">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законы Кыргызской Республики;</w:t>
      </w:r>
    </w:p>
    <w:p>
      <w:pPr>
        <w:spacing w:after="120"/>
        <w:ind w:firstLine="709"/>
        <w:jc w:val="both"/>
      </w:pPr>
      <w:r>
        <w:rPr>
          <w:rFonts w:ascii="Arial" w:cs="Arial" w:eastAsia="Arial" w:hAnsi="Arial"/>
          <w:sz w:val="24"/>
          <w:szCs w:val="24"/>
        </w:rPr>
        <w:t xml:space="preserve">- с достоинством нести высокое звание военнослужащего, дорожить честью и боевой славой Вооруженных Сил Кыргызской Республики;</w:t>
      </w:r>
    </w:p>
    <w:p>
      <w:pPr>
        <w:spacing w:after="120"/>
        <w:ind w:firstLine="709"/>
        <w:jc w:val="both"/>
      </w:pPr>
      <w:r>
        <w:rPr>
          <w:rFonts w:ascii="Arial" w:cs="Arial" w:eastAsia="Arial" w:hAnsi="Arial"/>
          <w:sz w:val="24"/>
          <w:szCs w:val="24"/>
        </w:rPr>
        <w:t xml:space="preserve">- соблюдать законодательство страны пребывания, уважать обычаи и традиции ее народа, следовать установленным для иностранных граждан правилам проживания и передвижения (при обучении в зарубежном вузе);</w:t>
      </w:r>
    </w:p>
    <w:p>
      <w:pPr>
        <w:spacing w:after="120"/>
        <w:ind w:firstLine="709"/>
        <w:jc w:val="both"/>
      </w:pPr>
      <w:r>
        <w:rPr>
          <w:rFonts w:ascii="Arial" w:cs="Arial" w:eastAsia="Arial" w:hAnsi="Arial"/>
          <w:sz w:val="24"/>
          <w:szCs w:val="24"/>
        </w:rPr>
        <w:t xml:space="preserve">- строго и точно выполнять требования Общевоинских уставов Вооруженных Сил Кыргызской Республики;</w:t>
      </w:r>
    </w:p>
    <w:p>
      <w:pPr>
        <w:spacing w:after="120"/>
        <w:ind w:firstLine="709"/>
        <w:jc w:val="both"/>
      </w:pPr>
      <w:r>
        <w:rPr>
          <w:rFonts w:ascii="Arial" w:cs="Arial" w:eastAsia="Arial" w:hAnsi="Arial"/>
          <w:sz w:val="24"/>
          <w:szCs w:val="24"/>
        </w:rPr>
        <w:t xml:space="preserve">- соблюдать воинскую дисциплину, выполнять приказы, распоряжения и требования начальников;</w:t>
      </w:r>
    </w:p>
    <w:p>
      <w:pPr>
        <w:spacing w:after="120"/>
        <w:ind w:firstLine="709"/>
        <w:jc w:val="both"/>
      </w:pPr>
      <w:r>
        <w:rPr>
          <w:rFonts w:ascii="Arial" w:cs="Arial" w:eastAsia="Arial" w:hAnsi="Arial"/>
          <w:sz w:val="24"/>
          <w:szCs w:val="24"/>
        </w:rPr>
        <w:t xml:space="preserve">- соблюдать установленный в вузе порядок пользования секретными документами и военной техникой (аппаратурой), хранить в тайне секретные сведения, полученные в ходе обучения;</w:t>
      </w:r>
    </w:p>
    <w:p>
      <w:pPr>
        <w:spacing w:after="120"/>
        <w:ind w:firstLine="709"/>
        <w:jc w:val="both"/>
      </w:pPr>
      <w:r>
        <w:rPr>
          <w:rFonts w:ascii="Arial" w:cs="Arial" w:eastAsia="Arial" w:hAnsi="Arial"/>
          <w:sz w:val="24"/>
          <w:szCs w:val="24"/>
        </w:rPr>
        <w:t xml:space="preserve">- соблюдать правила ношения военной формы одежды, иметь опрятный внешний вид, выполнять правила воинского приветствия по отношению к военнослужащим, а при обучении в зарубежном вузе, в том числе к военнослужащим Вооруженных Сил страны пребывания.</w:t>
      </w:r>
    </w:p>
    <w:p>
      <w:pPr>
        <w:spacing w:after="120"/>
        <w:ind w:firstLine="709"/>
        <w:jc w:val="both"/>
      </w:pPr>
      <w:r>
        <w:rPr>
          <w:rFonts w:ascii="Arial" w:cs="Arial" w:eastAsia="Arial" w:hAnsi="Arial"/>
          <w:sz w:val="24"/>
          <w:szCs w:val="24"/>
        </w:rPr>
        <w:t xml:space="preserve">7. Кроме того, военнослужащий обязуется:</w:t>
      </w:r>
    </w:p>
    <w:p>
      <w:pPr>
        <w:spacing w:after="120"/>
        <w:ind w:firstLine="709"/>
        <w:jc w:val="both"/>
      </w:pPr>
      <w:r>
        <w:rPr>
          <w:rFonts w:ascii="Arial" w:cs="Arial" w:eastAsia="Arial" w:hAnsi="Arial"/>
          <w:sz w:val="24"/>
          <w:szCs w:val="24"/>
        </w:rPr>
        <w:t xml:space="preserve">- выполнять все правила внутреннего распорядка, установленные в вузе;</w:t>
      </w:r>
    </w:p>
    <w:p>
      <w:pPr>
        <w:spacing w:after="120"/>
        <w:ind w:firstLine="709"/>
        <w:jc w:val="both"/>
      </w:pPr>
      <w:r>
        <w:rPr>
          <w:rFonts w:ascii="Arial" w:cs="Arial" w:eastAsia="Arial" w:hAnsi="Arial"/>
          <w:sz w:val="24"/>
          <w:szCs w:val="24"/>
        </w:rPr>
        <w:t xml:space="preserve">- посещать все предусмотренные программами обучения (расписанием занятий) учебные занятия, в установленные сроки выполнять учебные задания, сдавать экзамены и зачеты;</w:t>
      </w:r>
    </w:p>
    <w:p>
      <w:pPr>
        <w:spacing w:after="120"/>
        <w:ind w:firstLine="709"/>
        <w:jc w:val="both"/>
      </w:pPr>
      <w:r>
        <w:rPr>
          <w:rFonts w:ascii="Arial" w:cs="Arial" w:eastAsia="Arial" w:hAnsi="Arial"/>
          <w:sz w:val="24"/>
          <w:szCs w:val="24"/>
        </w:rPr>
        <w:t xml:space="preserve">- бережно относиться к учебному оборудованию, учебникам и учебным пособиям, вооружению, военной технике и другому имуществу, поддерживать порядок и чистоту в учебных и жилых помещениях;</w:t>
      </w:r>
    </w:p>
    <w:p>
      <w:pPr>
        <w:spacing w:after="120"/>
        <w:ind w:firstLine="709"/>
        <w:jc w:val="both"/>
      </w:pPr>
      <w:r>
        <w:rPr>
          <w:rFonts w:ascii="Arial" w:cs="Arial" w:eastAsia="Arial" w:hAnsi="Arial"/>
          <w:sz w:val="24"/>
          <w:szCs w:val="24"/>
        </w:rPr>
        <w:t xml:space="preserve">- соблюдать установленные требования пожарной безопасности в учебных и жилых помещениях;</w:t>
      </w:r>
    </w:p>
    <w:p>
      <w:pPr>
        <w:spacing w:after="120"/>
        <w:ind w:firstLine="709"/>
        <w:jc w:val="both"/>
      </w:pPr>
      <w:r>
        <w:rPr>
          <w:rFonts w:ascii="Arial" w:cs="Arial" w:eastAsia="Arial" w:hAnsi="Arial"/>
          <w:sz w:val="24"/>
          <w:szCs w:val="24"/>
        </w:rPr>
        <w:t xml:space="preserve">- выполнять указания старшего по команде при следовании в поездах, на самолетах, при убытии в отпуск и на стажировку, вплоть до окончания обучения;</w:t>
      </w:r>
    </w:p>
    <w:p>
      <w:pPr>
        <w:spacing w:after="120"/>
        <w:ind w:firstLine="709"/>
        <w:jc w:val="both"/>
      </w:pPr>
      <w:r>
        <w:rPr>
          <w:rFonts w:ascii="Arial" w:cs="Arial" w:eastAsia="Arial" w:hAnsi="Arial"/>
          <w:sz w:val="24"/>
          <w:szCs w:val="24"/>
        </w:rPr>
        <w:t xml:space="preserve">- своевременно возвращаться из отпусков в вуз. При возникновении обстоятельств, не позволяющих ему своевременно прибыть из отпуска в вуз, он обязан заблаговременно доложить рапортом в Ведомство о возникших обстоятельствах и представить оправдательные документы;</w:t>
      </w:r>
    </w:p>
    <w:p>
      <w:pPr>
        <w:spacing w:after="120"/>
        <w:ind w:firstLine="709"/>
        <w:jc w:val="both"/>
      </w:pPr>
      <w:r>
        <w:rPr>
          <w:rFonts w:ascii="Arial" w:cs="Arial" w:eastAsia="Arial" w:hAnsi="Arial"/>
          <w:sz w:val="24"/>
          <w:szCs w:val="24"/>
        </w:rPr>
        <w:t xml:space="preserve">- проявлять уважение к военнослужащим и гражданам, а при обучении в зарубежном вузе, в том числе к военнослужащим и гражданам иностранных государств, не допускать нарушений общественного порядка;</w:t>
      </w:r>
    </w:p>
    <w:p>
      <w:pPr>
        <w:spacing w:after="120"/>
        <w:ind w:firstLine="709"/>
        <w:jc w:val="both"/>
      </w:pPr>
      <w:r>
        <w:rPr>
          <w:rFonts w:ascii="Arial" w:cs="Arial" w:eastAsia="Arial" w:hAnsi="Arial"/>
          <w:sz w:val="24"/>
          <w:szCs w:val="24"/>
        </w:rPr>
        <w:t xml:space="preserve">- после окончания вуза в течение срока, указанного в предписании, прибыть в распоряжение руководителя Ведомства и продолжать военную службу в соединениях, частях и учреждениях Ведомства в соответствии с действующим законодательными и иными нормативными правовыми актами Кыргызской Республики сроком не менее 3 лет.</w:t>
      </w:r>
    </w:p>
    <w:p>
      <w:pPr>
        <w:spacing w:after="120"/>
        <w:ind w:firstLine="709"/>
        <w:jc w:val="both"/>
      </w:pPr>
      <w:r>
        <w:rPr>
          <w:rFonts w:ascii="Arial" w:cs="Arial" w:eastAsia="Arial" w:hAnsi="Arial"/>
          <w:i/>
          <w:iCs/>
          <w:sz w:val="24"/>
          <w:szCs w:val="24"/>
        </w:rPr>
        <w:t xml:space="preserve">8. </w:t>
      </w:r>
      <w:r>
        <w:rPr>
          <w:rFonts w:ascii="Arial" w:cs="Arial" w:eastAsia="Arial" w:hAnsi="Arial"/>
          <w:i/>
          <w:iCs/>
          <w:sz w:val="24"/>
          <w:szCs w:val="24"/>
        </w:rPr>
        <w:t xml:space="preserve">(Утратил силу в соответствии с </w:t>
      </w:r>
      <w:hyperlink w:history="1" r:id="rId-gw2pw8l4wnz6heyx0b4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Военнослужащий добровольно обязуется исполнять все общие, должностные и специальные обязанности военнослужащих, установленные законодательными и иными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10. Ведомство в отношении обучающегося военнослужащего имеет право:</w:t>
      </w:r>
    </w:p>
    <w:p>
      <w:pPr>
        <w:spacing w:after="120"/>
        <w:ind w:firstLine="709"/>
        <w:jc w:val="both"/>
      </w:pPr>
      <w:r>
        <w:rPr>
          <w:rFonts w:ascii="Arial" w:cs="Arial" w:eastAsia="Arial" w:hAnsi="Arial"/>
          <w:sz w:val="24"/>
          <w:szCs w:val="24"/>
        </w:rPr>
        <w:t xml:space="preserve">- присваивать очередные воинские звания;</w:t>
      </w:r>
    </w:p>
    <w:p>
      <w:pPr>
        <w:spacing w:after="120"/>
        <w:ind w:firstLine="709"/>
        <w:jc w:val="both"/>
      </w:pPr>
      <w:r>
        <w:rPr>
          <w:rFonts w:ascii="Arial" w:cs="Arial" w:eastAsia="Arial" w:hAnsi="Arial"/>
          <w:sz w:val="24"/>
          <w:szCs w:val="24"/>
        </w:rPr>
        <w:t xml:space="preserve">- снижать или восстанавливать в воинском звании в соответствии с действующим законодательством Кыргызской Республики;</w:t>
      </w:r>
    </w:p>
    <w:p>
      <w:pPr>
        <w:spacing w:after="120"/>
        <w:ind w:firstLine="709"/>
        <w:jc w:val="both"/>
      </w:pPr>
      <w:r>
        <w:rPr>
          <w:rFonts w:ascii="Arial" w:cs="Arial" w:eastAsia="Arial" w:hAnsi="Arial"/>
          <w:sz w:val="24"/>
          <w:szCs w:val="24"/>
        </w:rPr>
        <w:t xml:space="preserve">- в одностороннем порядке прекращать обучение военнослужащего в вузе в случае невыполнения им обязательств по настоящему контракту, а также требований вуза, предъявляемых к обучаемому;</w:t>
      </w:r>
    </w:p>
    <w:p>
      <w:pPr>
        <w:spacing w:after="120"/>
        <w:ind w:firstLine="709"/>
        <w:jc w:val="both"/>
      </w:pPr>
      <w:r>
        <w:rPr>
          <w:rFonts w:ascii="Arial" w:cs="Arial" w:eastAsia="Arial" w:hAnsi="Arial"/>
          <w:sz w:val="24"/>
          <w:szCs w:val="24"/>
        </w:rPr>
        <w:t xml:space="preserve">- осуществлять контроль за состоянием успеваемости, воинской дисциплины и условиями быта военнослужащих;</w:t>
      </w:r>
    </w:p>
    <w:p>
      <w:pPr>
        <w:spacing w:after="120"/>
        <w:ind w:firstLine="709"/>
        <w:jc w:val="both"/>
      </w:pPr>
      <w:r>
        <w:rPr>
          <w:rFonts w:ascii="Arial" w:cs="Arial" w:eastAsia="Arial" w:hAnsi="Arial"/>
          <w:sz w:val="24"/>
          <w:szCs w:val="24"/>
        </w:rPr>
        <w:t xml:space="preserve">- привлекать к ответственности военнослужащих, в соответствии с действующим законодательством Кыргызской Республики.</w:t>
      </w:r>
    </w:p>
    <w:p>
      <w:pPr>
        <w:spacing w:after="120"/>
        <w:ind w:firstLine="709"/>
        <w:jc w:val="both"/>
      </w:pPr>
      <w:r>
        <w:rPr>
          <w:rFonts w:ascii="Arial" w:cs="Arial" w:eastAsia="Arial" w:hAnsi="Arial"/>
          <w:sz w:val="24"/>
          <w:szCs w:val="24"/>
        </w:rPr>
        <w:t xml:space="preserve">11. Военнослужащий имеет право:</w:t>
      </w:r>
    </w:p>
    <w:p>
      <w:pPr>
        <w:spacing w:after="120"/>
        <w:ind w:firstLine="709"/>
        <w:jc w:val="both"/>
      </w:pPr>
      <w:r>
        <w:rPr>
          <w:rFonts w:ascii="Arial" w:cs="Arial" w:eastAsia="Arial" w:hAnsi="Arial"/>
          <w:sz w:val="24"/>
          <w:szCs w:val="24"/>
        </w:rPr>
        <w:t xml:space="preserve">- обращаться с просьбами, жалобами, заявлениями и предложениями лично или письменно, в соответствии с Общевоинскими уставами Вооруженных Сил Кыргызской Республики и другими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ходатайствовать перед командованием вуза о предоставлении краткосрочного отпуска по семейным, личным или иным важным обстоятельствам;</w:t>
      </w:r>
    </w:p>
    <w:p>
      <w:pPr>
        <w:spacing w:after="120"/>
        <w:ind w:firstLine="709"/>
        <w:jc w:val="both"/>
      </w:pPr>
      <w:r>
        <w:rPr>
          <w:rFonts w:ascii="Arial" w:cs="Arial" w:eastAsia="Arial" w:hAnsi="Arial"/>
          <w:sz w:val="24"/>
          <w:szCs w:val="24"/>
        </w:rPr>
        <w:t xml:space="preserve">- носить гражданскую одежду в свободное от занятий время.</w:t>
      </w:r>
    </w:p>
    <w:p>
      <w:pPr>
        <w:spacing w:after="120"/>
        <w:ind w:firstLine="709"/>
        <w:jc w:val="both"/>
      </w:pPr>
      <w:r>
        <w:rPr>
          <w:rFonts w:ascii="Arial" w:cs="Arial" w:eastAsia="Arial" w:hAnsi="Arial"/>
          <w:sz w:val="24"/>
          <w:szCs w:val="24"/>
        </w:rPr>
        <w:t xml:space="preserve">12. Ведомство отвечает за:</w:t>
      </w:r>
    </w:p>
    <w:p>
      <w:pPr>
        <w:spacing w:after="120"/>
        <w:ind w:firstLine="709"/>
        <w:jc w:val="both"/>
      </w:pPr>
      <w:r>
        <w:rPr>
          <w:rFonts w:ascii="Arial" w:cs="Arial" w:eastAsia="Arial" w:hAnsi="Arial"/>
          <w:sz w:val="24"/>
          <w:szCs w:val="24"/>
        </w:rPr>
        <w:t xml:space="preserve">- выполнение своих обязательств по настоящему контракту;</w:t>
      </w:r>
    </w:p>
    <w:p>
      <w:pPr>
        <w:spacing w:after="120"/>
        <w:ind w:firstLine="709"/>
        <w:jc w:val="both"/>
      </w:pPr>
      <w:r>
        <w:rPr>
          <w:rFonts w:ascii="Arial" w:cs="Arial" w:eastAsia="Arial" w:hAnsi="Arial"/>
          <w:sz w:val="24"/>
          <w:szCs w:val="24"/>
        </w:rPr>
        <w:t xml:space="preserve">- своевременное откомандирование военнослужащего к месту обучения, а также выплату денежного довольствия в установленном порядке;</w:t>
      </w:r>
    </w:p>
    <w:p>
      <w:pPr>
        <w:spacing w:after="120"/>
        <w:ind w:firstLine="709"/>
        <w:jc w:val="both"/>
      </w:pPr>
      <w:r>
        <w:rPr>
          <w:rFonts w:ascii="Arial" w:cs="Arial" w:eastAsia="Arial" w:hAnsi="Arial"/>
          <w:sz w:val="24"/>
          <w:szCs w:val="24"/>
        </w:rPr>
        <w:t xml:space="preserve">- продовольственное обеспечение и обеспечение вещевым имуществом по нормам, установленным для военнослужащих Ведомства на день откомандирования в вуз;</w:t>
      </w:r>
    </w:p>
    <w:p>
      <w:pPr>
        <w:spacing w:after="120"/>
        <w:ind w:firstLine="709"/>
        <w:jc w:val="both"/>
      </w:pPr>
      <w:r>
        <w:rPr>
          <w:rFonts w:ascii="Arial" w:cs="Arial" w:eastAsia="Arial" w:hAnsi="Arial"/>
          <w:sz w:val="24"/>
          <w:szCs w:val="24"/>
        </w:rPr>
        <w:t xml:space="preserve">- обеспечение военнослужащего всеми необходимыми документами.</w:t>
      </w:r>
    </w:p>
    <w:p>
      <w:pPr>
        <w:spacing w:after="120"/>
        <w:ind w:firstLine="709"/>
        <w:jc w:val="both"/>
      </w:pPr>
      <w:r>
        <w:rPr>
          <w:rFonts w:ascii="Arial" w:cs="Arial" w:eastAsia="Arial" w:hAnsi="Arial"/>
          <w:sz w:val="24"/>
          <w:szCs w:val="24"/>
        </w:rPr>
        <w:t xml:space="preserve">13. Военнослужащий:</w:t>
      </w:r>
    </w:p>
    <w:p>
      <w:pPr>
        <w:spacing w:after="120"/>
        <w:ind w:firstLine="709"/>
        <w:jc w:val="both"/>
      </w:pPr>
      <w:r>
        <w:rPr>
          <w:rFonts w:ascii="Arial" w:cs="Arial" w:eastAsia="Arial" w:hAnsi="Arial"/>
          <w:sz w:val="24"/>
          <w:szCs w:val="24"/>
        </w:rPr>
        <w:t xml:space="preserve">- подтверждает, что на день подписания настоящего контракта не имеет иного гражданства, кроме гражданства Кыргызской Республики, а также не имеет намерений в период обучения в вузе и в течение последующей службы в воинских частях и учреждениях Ведомства принимать гражданство другого государства в период действия настоящего контракта;</w:t>
      </w:r>
    </w:p>
    <w:p>
      <w:pPr>
        <w:spacing w:after="120"/>
        <w:ind w:firstLine="709"/>
        <w:jc w:val="both"/>
      </w:pPr>
      <w:r>
        <w:rPr>
          <w:rFonts w:ascii="Arial" w:cs="Arial" w:eastAsia="Arial" w:hAnsi="Arial"/>
          <w:sz w:val="24"/>
          <w:szCs w:val="24"/>
        </w:rPr>
        <w:t xml:space="preserve">- в полном объеме исполняет обязательства по настоящему контракту, а также требования вуза, предъявляемые к обучаемому.</w:t>
      </w:r>
    </w:p>
    <w:p>
      <w:pPr>
        <w:spacing w:after="120"/>
        <w:ind w:firstLine="709"/>
        <w:jc w:val="both"/>
      </w:pPr>
      <w:r>
        <w:rPr>
          <w:rFonts w:ascii="Arial" w:cs="Arial" w:eastAsia="Arial" w:hAnsi="Arial"/>
          <w:sz w:val="24"/>
          <w:szCs w:val="24"/>
        </w:rPr>
        <w:t xml:space="preserve">14. Оплата проезда отчисленного военнослужащего и членов его семьи из зарубежного вуза осуществляется из личных средств военнослужащего, за исключением отчисленных по состоянию здоровья (если не предусмотрено принимающей стороной).</w:t>
      </w:r>
    </w:p>
    <w:p>
      <w:pPr>
        <w:spacing w:after="120"/>
        <w:ind w:firstLine="709"/>
        <w:jc w:val="both"/>
      </w:pPr>
      <w:r>
        <w:rPr>
          <w:rFonts w:ascii="Arial" w:cs="Arial" w:eastAsia="Arial" w:hAnsi="Arial"/>
          <w:i/>
          <w:iCs/>
          <w:sz w:val="24"/>
          <w:szCs w:val="24"/>
        </w:rPr>
        <w:t xml:space="preserve">15. </w:t>
      </w:r>
      <w:r>
        <w:rPr>
          <w:rFonts w:ascii="Arial" w:cs="Arial" w:eastAsia="Arial" w:hAnsi="Arial"/>
          <w:i/>
          <w:iCs/>
          <w:sz w:val="24"/>
          <w:szCs w:val="24"/>
        </w:rPr>
        <w:t xml:space="preserve">(Утратил силу в соответствии с </w:t>
      </w:r>
      <w:hyperlink w:history="1" r:id="rIdobxmqrnjcrrere9qfvie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709"/>
        <w:jc w:val="both"/>
      </w:pPr>
      <w:r>
        <w:rPr>
          <w:rFonts w:ascii="Arial" w:cs="Arial" w:eastAsia="Arial" w:hAnsi="Arial"/>
          <w:sz w:val="24"/>
          <w:szCs w:val="24"/>
        </w:rPr>
        <w:t xml:space="preserve">16. Настоящий контракт действует на весь период обучения в вузе и в течение трех лет после окончания вуза.</w:t>
      </w:r>
    </w:p>
    <w:p>
      <w:pPr>
        <w:spacing w:after="120"/>
        <w:ind w:firstLine="709"/>
        <w:jc w:val="both"/>
      </w:pPr>
      <w:r>
        <w:rPr>
          <w:rFonts w:ascii="Arial" w:cs="Arial" w:eastAsia="Arial" w:hAnsi="Arial"/>
          <w:sz w:val="24"/>
          <w:szCs w:val="24"/>
        </w:rPr>
        <w:t xml:space="preserve">17. Настоящий контракт составлен в четырех экземплярах (на государственном или на официальном языках), причем каждый экземпляр имеет равную юридическую силу:</w:t>
      </w:r>
    </w:p>
    <w:p>
      <w:pPr>
        <w:spacing w:after="120"/>
        <w:ind w:firstLine="709"/>
        <w:jc w:val="both"/>
      </w:pPr>
      <w:r>
        <w:rPr>
          <w:rFonts w:ascii="Arial" w:cs="Arial" w:eastAsia="Arial" w:hAnsi="Arial"/>
          <w:sz w:val="24"/>
          <w:szCs w:val="24"/>
        </w:rPr>
        <w:t xml:space="preserve">- первый экземпляр подшивается в делопроизводстве воинской части (учреждении) в отдельном деле;</w:t>
      </w:r>
    </w:p>
    <w:p>
      <w:pPr>
        <w:spacing w:after="120"/>
        <w:ind w:firstLine="709"/>
        <w:jc w:val="both"/>
      </w:pPr>
      <w:r>
        <w:rPr>
          <w:rFonts w:ascii="Arial" w:cs="Arial" w:eastAsia="Arial" w:hAnsi="Arial"/>
          <w:sz w:val="24"/>
          <w:szCs w:val="24"/>
        </w:rPr>
        <w:t xml:space="preserve">- второй и третий экземпляры приобщаются к личным делам военнослужащего;</w:t>
      </w:r>
    </w:p>
    <w:p>
      <w:pPr>
        <w:spacing w:after="120"/>
        <w:ind w:firstLine="709"/>
        <w:jc w:val="both"/>
      </w:pPr>
      <w:r>
        <w:rPr>
          <w:rFonts w:ascii="Arial" w:cs="Arial" w:eastAsia="Arial" w:hAnsi="Arial"/>
          <w:sz w:val="24"/>
          <w:szCs w:val="24"/>
        </w:rPr>
        <w:t xml:space="preserve">- четвертый находится у военнослужащего.</w:t>
      </w:r>
    </w:p>
    <w:p>
      <w:pPr>
        <w:spacing w:after="120"/>
        <w:ind w:firstLine="709"/>
        <w:jc w:val="both"/>
      </w:pPr>
      <w:r>
        <w:rPr>
          <w:rFonts w:ascii="Arial" w:cs="Arial" w:eastAsia="Arial" w:hAnsi="Arial"/>
          <w:sz w:val="24"/>
          <w:szCs w:val="24"/>
        </w:rPr>
        <w:t xml:space="preserve">18. Настоящий контракт вступает в силу со дня его подписания должностным лицом.</w:t>
      </w:r>
    </w:p>
    <w:p>
      <w:pPr>
        <w:spacing w:after="120"/>
        <w:ind w:firstLine="709"/>
        <w:jc w:val="both"/>
      </w:pPr>
      <w:r>
        <w:rPr>
          <w:rFonts w:ascii="Arial" w:cs="Arial" w:eastAsia="Arial" w:hAnsi="Arial"/>
          <w:i/>
          <w:iCs/>
          <w:sz w:val="24"/>
          <w:szCs w:val="24"/>
        </w:rPr>
        <w:t xml:space="preserve">19. (Утратил силу в соответствии с </w:t>
      </w:r>
      <w:hyperlink w:history="1" r:id="rIdlmrciugn0kl14chc9tj-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709"/>
        <w:jc w:val="both"/>
      </w:pPr>
      <w:r>
        <w:rPr>
          <w:rFonts w:ascii="Arial" w:cs="Arial" w:eastAsia="Arial" w:hAnsi="Arial"/>
          <w:sz w:val="24"/>
          <w:szCs w:val="24"/>
        </w:rPr>
        <w:t xml:space="preserve">20. Подписи сторон:</w:t>
      </w:r>
    </w:p>
    <w:p>
      <w:pPr>
        <w:spacing w:after="120"/>
        <w:ind w:firstLine="709"/>
        <w:jc w:val="both"/>
      </w:pPr>
      <w:r>
        <w:rPr>
          <w:rFonts w:ascii="Arial" w:cs="Arial" w:eastAsia="Arial" w:hAnsi="Arial"/>
          <w:sz w:val="24"/>
          <w:szCs w:val="24"/>
        </w:rPr>
        <w:t xml:space="preserve">За Ведомство ____________________________________________________</w:t>
      </w:r>
    </w:p>
    <w:p>
      <w:pPr>
        <w:spacing w:after="120"/>
        <w:ind w:firstLine="709"/>
        <w:jc w:val="both"/>
      </w:pPr>
      <w:r>
        <w:rPr>
          <w:rFonts w:ascii="Arial" w:cs="Arial" w:eastAsia="Arial" w:hAnsi="Arial"/>
          <w:sz w:val="24"/>
          <w:szCs w:val="24"/>
        </w:rPr>
        <w:t xml:space="preserve">(должность, воинское звание, подпись,</w:t>
      </w:r>
    </w:p>
    <w:p>
      <w:pPr>
        <w:spacing w:after="120"/>
        <w:jc w:val="both"/>
      </w:pPr>
      <w:r>
        <w:rPr>
          <w:rFonts w:ascii="Arial" w:cs="Arial" w:eastAsia="Arial" w:hAnsi="Arial"/>
          <w:sz w:val="24"/>
          <w:szCs w:val="24"/>
        </w:rPr>
        <w:t xml:space="preserve">______________________________________________________________________</w:t>
      </w:r>
    </w:p>
    <w:p>
      <w:pPr>
        <w:spacing w:after="120"/>
        <w:ind w:firstLine="709"/>
        <w:jc w:val="both"/>
      </w:pPr>
      <w:r>
        <w:rPr>
          <w:rFonts w:ascii="Arial" w:cs="Arial" w:eastAsia="Arial" w:hAnsi="Arial"/>
          <w:sz w:val="24"/>
          <w:szCs w:val="24"/>
        </w:rPr>
        <w:t xml:space="preserve">фамилия и инициалы должностного лица)</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"___" ___________________ 20___ года</w:t>
      </w:r>
    </w:p>
    <w:p>
      <w:pPr>
        <w:spacing w:after="120"/>
        <w:ind w:firstLine="708"/>
        <w:jc w:val="both"/>
      </w:pPr>
      <w:r>
        <w:rPr>
          <w:rFonts w:ascii="Arial" w:cs="Arial" w:eastAsia="Arial" w:hAnsi="Arial"/>
          <w:sz w:val="24"/>
          <w:szCs w:val="24"/>
        </w:rPr>
        <w:t xml:space="preserve">(М.П., дата)</w:t>
      </w:r>
    </w:p>
    <w:p>
      <w:pPr>
        <w:spacing w:after="120"/>
        <w:ind w:firstLine="708"/>
        <w:jc w:val="both"/>
      </w:pPr>
      <w:r>
        <w:rPr>
          <w:rFonts w:ascii="Arial" w:cs="Arial" w:eastAsia="Arial" w:hAnsi="Arial"/>
          <w:sz w:val="24"/>
          <w:szCs w:val="24"/>
        </w:rPr>
        <w:t xml:space="preserve">Военнослужащий ____________________________________________________________________________________________________________________________________________</w:t>
      </w:r>
    </w:p>
    <w:p>
      <w:pPr>
        <w:spacing w:after="120"/>
        <w:ind w:firstLine="709"/>
        <w:jc w:val="both"/>
      </w:pPr>
      <w:r>
        <w:rPr>
          <w:rFonts w:ascii="Arial" w:cs="Arial" w:eastAsia="Arial" w:hAnsi="Arial"/>
          <w:sz w:val="24"/>
          <w:szCs w:val="24"/>
        </w:rPr>
        <w:t xml:space="preserve">(в/звание, подпись, фамилия и инициалы военнослужащего)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"___" ___________________ 20___ года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контракт прекратил свое действие 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(дата прекращения действия контракта)</w:t>
      </w:r>
    </w:p>
    <w:p>
      <w:pPr>
        <w:spacing w:after="120"/>
        <w:ind w:firstLine="709"/>
        <w:jc w:val="both"/>
      </w:pPr>
      <w:r>
        <w:rPr>
          <w:rFonts w:ascii="Arial" w:cs="Arial" w:eastAsia="Arial" w:hAnsi="Arial"/>
          <w:sz w:val="24"/>
          <w:szCs w:val="24"/>
        </w:rPr>
        <w:t xml:space="preserve">в связи с ________________________________________________________</w:t>
      </w:r>
    </w:p>
    <w:p>
      <w:pPr>
        <w:spacing w:after="120"/>
        <w:ind w:firstLine="709"/>
        <w:jc w:val="both"/>
      </w:pPr>
      <w:r>
        <w:rPr>
          <w:rFonts w:ascii="Arial" w:cs="Arial" w:eastAsia="Arial" w:hAnsi="Arial"/>
          <w:sz w:val="24"/>
          <w:szCs w:val="24"/>
        </w:rPr>
        <w:t xml:space="preserve">(основания прекращения действия контракта в соответствии</w:t>
      </w:r>
    </w:p>
    <w:p>
      <w:pPr>
        <w:spacing w:after="120"/>
        <w:ind w:firstLine="709"/>
        <w:jc w:val="both"/>
      </w:pPr>
      <w:r>
        <w:rPr>
          <w:rFonts w:ascii="Arial" w:cs="Arial" w:eastAsia="Arial" w:hAnsi="Arial"/>
          <w:sz w:val="24"/>
          <w:szCs w:val="24"/>
        </w:rPr>
        <w:t xml:space="preserve">________________________________________________________________</w:t>
      </w:r>
    </w:p>
    <w:p>
      <w:pPr>
        <w:spacing w:after="120"/>
        <w:ind w:firstLine="709"/>
        <w:jc w:val="both"/>
      </w:pPr>
      <w:r>
        <w:rPr>
          <w:rFonts w:ascii="Arial" w:cs="Arial" w:eastAsia="Arial" w:hAnsi="Arial"/>
          <w:sz w:val="24"/>
          <w:szCs w:val="24"/>
        </w:rPr>
        <w:t xml:space="preserve">с законодательством КР)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Типовая форма контракта об обучении</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КОНТРАКТ</w:t>
      </w:r>
    </w:p>
    <w:p>
      <w:pPr>
        <w:spacing w:after="240" w:before="200"/>
        <w:ind w:firstLine="709"/>
        <w:jc w:val="center"/>
      </w:pPr>
      <w:r>
        <w:rPr>
          <w:rFonts w:ascii="Arial" w:cs="Arial" w:eastAsia="Arial" w:hAnsi="Arial"/>
          <w:b/>
          <w:bCs/>
          <w:sz w:val="32"/>
          <w:szCs w:val="32"/>
        </w:rPr>
        <w:t xml:space="preserve">на обучение военнослужащего в военном учебном заведении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______________________________________________________________________</w:t>
      </w:r>
    </w:p>
    <w:p>
      <w:pPr>
        <w:spacing w:after="120"/>
        <w:ind w:firstLine="709"/>
        <w:jc w:val="both"/>
      </w:pPr>
      <w:r>
        <w:rPr>
          <w:rFonts w:ascii="Arial" w:cs="Arial" w:eastAsia="Arial" w:hAnsi="Arial"/>
          <w:sz w:val="24"/>
          <w:szCs w:val="24"/>
        </w:rPr>
        <w:t xml:space="preserve">(воинское звание, фамилия, имя и отчество</w:t>
      </w:r>
    </w:p>
    <w:p>
      <w:pPr>
        <w:spacing w:after="120"/>
        <w:jc w:val="both"/>
      </w:pPr>
      <w:r>
        <w:rPr>
          <w:rFonts w:ascii="Arial" w:cs="Arial" w:eastAsia="Arial" w:hAnsi="Arial"/>
          <w:sz w:val="24"/>
          <w:szCs w:val="24"/>
        </w:rPr>
        <w:t xml:space="preserve">______________________________________________________________________</w:t>
      </w:r>
    </w:p>
    <w:p>
      <w:pPr>
        <w:spacing w:after="120"/>
        <w:ind w:firstLine="709"/>
        <w:jc w:val="both"/>
      </w:pPr>
      <w:r>
        <w:rPr>
          <w:rFonts w:ascii="Arial" w:cs="Arial" w:eastAsia="Arial" w:hAnsi="Arial"/>
          <w:sz w:val="24"/>
          <w:szCs w:val="24"/>
        </w:rPr>
        <w:t xml:space="preserve">военнослужащего (гражданина), число, месяц и год рождения)</w:t>
      </w:r>
    </w:p>
    <w:p>
      <w:pPr>
        <w:spacing w:after="120"/>
        <w:ind w:firstLine="709"/>
        <w:jc w:val="both"/>
      </w:pPr>
      <w:r>
        <w:rPr>
          <w:rFonts w:ascii="Arial" w:cs="Arial" w:eastAsia="Arial" w:hAnsi="Arial"/>
          <w:sz w:val="24"/>
          <w:szCs w:val="24"/>
        </w:rPr>
        <w:t xml:space="preserve">(паспорт: серия________№_____________выдан ________________________</w:t>
      </w:r>
    </w:p>
    <w:p>
      <w:pPr>
        <w:spacing w:after="120"/>
        <w:ind w:firstLine="709"/>
        <w:jc w:val="both"/>
      </w:pPr>
      <w:r>
        <w:rPr>
          <w:rFonts w:ascii="Arial" w:cs="Arial" w:eastAsia="Arial" w:hAnsi="Arial"/>
          <w:sz w:val="24"/>
          <w:szCs w:val="24"/>
        </w:rPr>
        <w:t xml:space="preserve">______________________________ "___" ______________________ 20__ года),</w:t>
      </w:r>
    </w:p>
    <w:p>
      <w:pPr>
        <w:spacing w:after="120"/>
        <w:ind w:firstLine="709"/>
        <w:jc w:val="both"/>
      </w:pPr>
      <w:r>
        <w:rPr>
          <w:rFonts w:ascii="Arial" w:cs="Arial" w:eastAsia="Arial" w:hAnsi="Arial"/>
          <w:sz w:val="24"/>
          <w:szCs w:val="24"/>
        </w:rPr>
        <w:t xml:space="preserve">именуемый(ая) в дальнейшем "военнослужащий", с одной стороны, добро-</w:t>
      </w:r>
    </w:p>
    <w:p>
      <w:pPr>
        <w:spacing w:after="120"/>
        <w:ind w:firstLine="709"/>
        <w:jc w:val="both"/>
      </w:pPr>
      <w:r>
        <w:rPr>
          <w:rFonts w:ascii="Arial" w:cs="Arial" w:eastAsia="Arial" w:hAnsi="Arial"/>
          <w:sz w:val="24"/>
          <w:szCs w:val="24"/>
        </w:rPr>
        <w:t xml:space="preserve">вольно заключил с ____________________________________________________________________________________________________________________________________________</w:t>
      </w:r>
    </w:p>
    <w:p>
      <w:pPr>
        <w:spacing w:after="120"/>
        <w:ind w:firstLine="709"/>
        <w:jc w:val="both"/>
      </w:pPr>
      <w:r>
        <w:rPr>
          <w:rFonts w:ascii="Arial" w:cs="Arial" w:eastAsia="Arial" w:hAnsi="Arial"/>
          <w:sz w:val="24"/>
          <w:szCs w:val="24"/>
        </w:rPr>
        <w:t xml:space="preserve">(наименование государственного органа)</w:t>
      </w:r>
    </w:p>
    <w:p>
      <w:pPr>
        <w:spacing w:after="120"/>
        <w:ind w:firstLine="709"/>
        <w:jc w:val="both"/>
      </w:pPr>
      <w:r>
        <w:rPr>
          <w:rFonts w:ascii="Arial" w:cs="Arial" w:eastAsia="Arial" w:hAnsi="Arial"/>
          <w:sz w:val="24"/>
          <w:szCs w:val="24"/>
        </w:rPr>
        <w:t xml:space="preserve">в лице ___________________________________________________________________________________________________________________________________________,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(должность, воинское звание, фамилия и инициалы должностного лица)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именуемым в дальнейшем "Ведомство", с другой стороны, настоящий контракт о нижеследующем:</w:t>
      </w:r>
    </w:p>
    <w:p>
      <w:pPr>
        <w:spacing w:after="120"/>
        <w:ind w:firstLine="708"/>
        <w:jc w:val="both"/>
      </w:pPr>
      <w:r>
        <w:rPr>
          <w:rFonts w:ascii="Arial" w:cs="Arial" w:eastAsia="Arial" w:hAnsi="Arial"/>
          <w:sz w:val="24"/>
          <w:szCs w:val="24"/>
        </w:rPr>
        <w:t xml:space="preserve">2. Ведомство направляет военнослужащего на обучение в военное учебное заведение (в дальнейшем - вуз) 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center"/>
      </w:pPr>
      <w:r>
        <w:rPr>
          <w:rFonts w:ascii="Arial" w:cs="Arial" w:eastAsia="Arial" w:hAnsi="Arial"/>
          <w:sz w:val="24"/>
          <w:szCs w:val="24"/>
        </w:rPr>
        <w:t xml:space="preserve">(наименование вуза, государство)</w:t>
      </w:r>
    </w:p>
    <w:p>
      <w:pPr>
        <w:spacing w:after="120"/>
        <w:ind w:firstLine="708"/>
        <w:jc w:val="both"/>
      </w:pPr>
      <w:r>
        <w:rPr>
          <w:rFonts w:ascii="Arial" w:cs="Arial" w:eastAsia="Arial" w:hAnsi="Arial"/>
          <w:sz w:val="24"/>
          <w:szCs w:val="24"/>
        </w:rPr>
        <w:t xml:space="preserve">со сроком обучения _______________________________________________</w:t>
      </w:r>
    </w:p>
    <w:p>
      <w:pPr>
        <w:spacing w:after="120"/>
        <w:jc w:val="center"/>
      </w:pPr>
      <w:r>
        <w:rPr>
          <w:rFonts w:ascii="Arial" w:cs="Arial" w:eastAsia="Arial" w:hAnsi="Arial"/>
          <w:sz w:val="24"/>
          <w:szCs w:val="24"/>
        </w:rPr>
        <w:t xml:space="preserve">(указать срок обучения)</w:t>
      </w:r>
    </w:p>
    <w:p>
      <w:pPr>
        <w:spacing w:after="120"/>
        <w:ind w:firstLine="709"/>
        <w:jc w:val="both"/>
      </w:pPr>
      <w:r>
        <w:rPr>
          <w:rFonts w:ascii="Arial" w:cs="Arial" w:eastAsia="Arial" w:hAnsi="Arial"/>
          <w:sz w:val="24"/>
          <w:szCs w:val="24"/>
        </w:rPr>
        <w:t xml:space="preserve">3. Военнослужащий направляется на обучение по специальности ____________________________________________________________________________________________________________________________________________</w:t>
      </w:r>
    </w:p>
    <w:p>
      <w:pPr>
        <w:spacing w:after="120"/>
        <w:ind w:firstLine="709"/>
        <w:jc w:val="both"/>
      </w:pPr>
      <w:r>
        <w:rPr>
          <w:rFonts w:ascii="Arial" w:cs="Arial" w:eastAsia="Arial" w:hAnsi="Arial"/>
          <w:sz w:val="24"/>
          <w:szCs w:val="24"/>
        </w:rPr>
        <w:t xml:space="preserve">Обучение будет проводиться на ____________________________________</w:t>
      </w:r>
    </w:p>
    <w:p>
      <w:pPr>
        <w:spacing w:after="120"/>
        <w:jc w:val="both"/>
      </w:pPr>
      <w:r>
        <w:rPr>
          <w:rFonts w:ascii="Arial" w:cs="Arial" w:eastAsia="Arial" w:hAnsi="Arial"/>
          <w:sz w:val="24"/>
          <w:szCs w:val="24"/>
        </w:rPr>
        <w:t xml:space="preserve">языке в соответствии с учебными программами, принятыми в данном ВУЗе.</w:t>
      </w:r>
    </w:p>
    <w:p>
      <w:pPr>
        <w:spacing w:after="120"/>
        <w:ind w:firstLine="709"/>
        <w:jc w:val="both"/>
      </w:pPr>
      <w:r>
        <w:rPr>
          <w:rFonts w:ascii="Arial" w:cs="Arial" w:eastAsia="Arial" w:hAnsi="Arial"/>
          <w:sz w:val="24"/>
          <w:szCs w:val="24"/>
        </w:rPr>
        <w:t xml:space="preserve">4. Ведомство:</w:t>
      </w:r>
    </w:p>
    <w:p>
      <w:pPr>
        <w:spacing w:after="120"/>
        <w:ind w:firstLine="709"/>
        <w:jc w:val="both"/>
      </w:pPr>
      <w:r>
        <w:rPr>
          <w:rFonts w:ascii="Arial" w:cs="Arial" w:eastAsia="Arial" w:hAnsi="Arial"/>
          <w:sz w:val="24"/>
          <w:szCs w:val="24"/>
        </w:rPr>
        <w:t xml:space="preserve">- оплачивает все расходы, связанные с обучением военнослужащего, направляемого на обучение в вуз, в соответствии с договорами, соглашениями и протоколами, заключенными с иностранными государствами (при обучении в зарубежном вузе);</w:t>
      </w:r>
    </w:p>
    <w:p>
      <w:pPr>
        <w:spacing w:after="120"/>
        <w:ind w:firstLine="709"/>
        <w:jc w:val="both"/>
      </w:pPr>
      <w:r>
        <w:rPr>
          <w:rFonts w:ascii="Arial" w:cs="Arial" w:eastAsia="Arial" w:hAnsi="Arial"/>
          <w:sz w:val="24"/>
          <w:szCs w:val="24"/>
        </w:rPr>
        <w:t xml:space="preserve">- осуществляет социальную и правовую защиту военнослужащего, находящегося на обучении в вузе, согласно действующему законодательству Кыргызской Республики и страны пребывания (при обучении в зарубежном вузе);</w:t>
      </w:r>
    </w:p>
    <w:p>
      <w:pPr>
        <w:spacing w:after="120"/>
        <w:ind w:firstLine="709"/>
        <w:jc w:val="both"/>
      </w:pPr>
      <w:r>
        <w:rPr>
          <w:rFonts w:ascii="Arial" w:cs="Arial" w:eastAsia="Arial" w:hAnsi="Arial"/>
          <w:sz w:val="24"/>
          <w:szCs w:val="24"/>
        </w:rPr>
        <w:t xml:space="preserve">- обеспечивает денежным и вещевым довольствием в соответствии с установленными нормами и условиями обучения;</w:t>
      </w:r>
    </w:p>
    <w:p>
      <w:pPr>
        <w:spacing w:after="120"/>
        <w:ind w:firstLine="709"/>
        <w:jc w:val="both"/>
      </w:pPr>
      <w:r>
        <w:rPr>
          <w:rFonts w:ascii="Arial" w:cs="Arial" w:eastAsia="Arial" w:hAnsi="Arial"/>
          <w:sz w:val="24"/>
          <w:szCs w:val="24"/>
        </w:rPr>
        <w:t xml:space="preserve">- обеспечивает права, социальные гарантии, компенсации и преимущества, предусмотренные действующим законодательством для военнослужащих и их семей.</w:t>
      </w:r>
    </w:p>
    <w:p>
      <w:pPr>
        <w:spacing w:after="120"/>
        <w:ind w:firstLine="709"/>
        <w:jc w:val="both"/>
      </w:pPr>
      <w:r>
        <w:rPr>
          <w:rFonts w:ascii="Arial" w:cs="Arial" w:eastAsia="Arial" w:hAnsi="Arial"/>
          <w:sz w:val="24"/>
          <w:szCs w:val="24"/>
        </w:rPr>
        <w:t xml:space="preserve">5. После окончания вуза Ведомство направляет военнослужащего для дальнейшего прохождения военной службы в соединениях, частях и учреждениях Ведомства на должность, подлежащую комплектованию лицами офицерского состава, согласно полученной или смежной специальности.</w:t>
      </w:r>
    </w:p>
    <w:p>
      <w:pPr>
        <w:spacing w:after="120"/>
        <w:ind w:firstLine="709"/>
        <w:jc w:val="both"/>
      </w:pPr>
      <w:r>
        <w:rPr>
          <w:rFonts w:ascii="Arial" w:cs="Arial" w:eastAsia="Arial" w:hAnsi="Arial"/>
          <w:sz w:val="24"/>
          <w:szCs w:val="24"/>
        </w:rPr>
        <w:t xml:space="preserve">6. Военнослужащий добровольно обязуется:</w:t>
      </w:r>
    </w:p>
    <w:p>
      <w:pPr>
        <w:spacing w:after="120"/>
        <w:ind w:firstLine="709"/>
        <w:jc w:val="both"/>
      </w:pPr>
      <w:r>
        <w:rPr>
          <w:rFonts w:ascii="Arial" w:cs="Arial" w:eastAsia="Arial" w:hAnsi="Arial"/>
          <w:sz w:val="24"/>
          <w:szCs w:val="24"/>
        </w:rPr>
        <w:t xml:space="preserve">- быть верным Военной присяге, беззаветно служить своему народу, соблюдать </w:t>
      </w:r>
      <w:hyperlink w:history="1" r:id="rIdjqo6y8llxr3x_ve_8oxwi">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законы Кыргызской Республики;</w:t>
      </w:r>
    </w:p>
    <w:p>
      <w:pPr>
        <w:spacing w:after="120"/>
        <w:ind w:firstLine="709"/>
        <w:jc w:val="both"/>
      </w:pPr>
      <w:r>
        <w:rPr>
          <w:rFonts w:ascii="Arial" w:cs="Arial" w:eastAsia="Arial" w:hAnsi="Arial"/>
          <w:sz w:val="24"/>
          <w:szCs w:val="24"/>
        </w:rPr>
        <w:t xml:space="preserve">- с достоинством нести высокое звание военнослужащего, дорожить честью и боевой славой Вооруженных Сил Кыргызской Республики;</w:t>
      </w:r>
    </w:p>
    <w:p>
      <w:pPr>
        <w:spacing w:after="120"/>
        <w:ind w:firstLine="709"/>
        <w:jc w:val="both"/>
      </w:pPr>
      <w:r>
        <w:rPr>
          <w:rFonts w:ascii="Arial" w:cs="Arial" w:eastAsia="Arial" w:hAnsi="Arial"/>
          <w:sz w:val="24"/>
          <w:szCs w:val="24"/>
        </w:rPr>
        <w:t xml:space="preserve">- соблюдать законодательство страны пребывания, уважать обычаи и традиции ее народа, следовать установленным для иностранных граждан правилам проживания и передвижения (при обучении в зарубежном ВУЗе);</w:t>
      </w:r>
    </w:p>
    <w:p>
      <w:pPr>
        <w:spacing w:after="120"/>
        <w:ind w:firstLine="709"/>
        <w:jc w:val="both"/>
      </w:pPr>
      <w:r>
        <w:rPr>
          <w:rFonts w:ascii="Arial" w:cs="Arial" w:eastAsia="Arial" w:hAnsi="Arial"/>
          <w:sz w:val="24"/>
          <w:szCs w:val="24"/>
        </w:rPr>
        <w:t xml:space="preserve">- строго и точно выполнять требования Общевоинских уставов Вооруженных Сил Кыргызской Республики;</w:t>
      </w:r>
    </w:p>
    <w:p>
      <w:pPr>
        <w:spacing w:after="120"/>
        <w:ind w:firstLine="709"/>
        <w:jc w:val="both"/>
      </w:pPr>
      <w:r>
        <w:rPr>
          <w:rFonts w:ascii="Arial" w:cs="Arial" w:eastAsia="Arial" w:hAnsi="Arial"/>
          <w:sz w:val="24"/>
          <w:szCs w:val="24"/>
        </w:rPr>
        <w:t xml:space="preserve">- соблюдать воинскую дисциплину, выполнять приказы, распоряжения и требования начальников;</w:t>
      </w:r>
    </w:p>
    <w:p>
      <w:pPr>
        <w:spacing w:after="120"/>
        <w:ind w:firstLine="709"/>
        <w:jc w:val="both"/>
      </w:pPr>
      <w:r>
        <w:rPr>
          <w:rFonts w:ascii="Arial" w:cs="Arial" w:eastAsia="Arial" w:hAnsi="Arial"/>
          <w:sz w:val="24"/>
          <w:szCs w:val="24"/>
        </w:rPr>
        <w:t xml:space="preserve">- соблюдать установленный в вузе порядок пользования секретными документами и военной техникой (аппаратурой), хранить в тайне секретные сведения, полученные в ходе обучения;</w:t>
      </w:r>
    </w:p>
    <w:p>
      <w:pPr>
        <w:spacing w:after="120"/>
        <w:ind w:firstLine="709"/>
        <w:jc w:val="both"/>
      </w:pPr>
      <w:r>
        <w:rPr>
          <w:rFonts w:ascii="Arial" w:cs="Arial" w:eastAsia="Arial" w:hAnsi="Arial"/>
          <w:sz w:val="24"/>
          <w:szCs w:val="24"/>
        </w:rPr>
        <w:t xml:space="preserve">- соблюдать правила ношения военной формы одежды, иметь опрятный внешний вид, выполнять правила воинского приветствия по отношению к военнослужащим, а при обучении в зарубежном вузе, в том числе к военнослужащим Вооруженных Сил страны пребывания.</w:t>
      </w:r>
    </w:p>
    <w:p>
      <w:pPr>
        <w:spacing w:after="120"/>
        <w:ind w:firstLine="709"/>
        <w:jc w:val="both"/>
      </w:pPr>
      <w:r>
        <w:rPr>
          <w:rFonts w:ascii="Arial" w:cs="Arial" w:eastAsia="Arial" w:hAnsi="Arial"/>
          <w:sz w:val="24"/>
          <w:szCs w:val="24"/>
        </w:rPr>
        <w:t xml:space="preserve">7. Кроме того, военнослужащий обязуется:</w:t>
      </w:r>
    </w:p>
    <w:p>
      <w:pPr>
        <w:spacing w:after="120"/>
        <w:ind w:firstLine="709"/>
        <w:jc w:val="both"/>
      </w:pPr>
      <w:r>
        <w:rPr>
          <w:rFonts w:ascii="Arial" w:cs="Arial" w:eastAsia="Arial" w:hAnsi="Arial"/>
          <w:sz w:val="24"/>
          <w:szCs w:val="24"/>
        </w:rPr>
        <w:t xml:space="preserve">- выполнять все правила внутреннего распорядка, установленные в вузе;</w:t>
      </w:r>
    </w:p>
    <w:p>
      <w:pPr>
        <w:spacing w:after="120"/>
        <w:ind w:firstLine="709"/>
        <w:jc w:val="both"/>
      </w:pPr>
      <w:r>
        <w:rPr>
          <w:rFonts w:ascii="Arial" w:cs="Arial" w:eastAsia="Arial" w:hAnsi="Arial"/>
          <w:sz w:val="24"/>
          <w:szCs w:val="24"/>
        </w:rPr>
        <w:t xml:space="preserve">- посещать все предусмотренные программами обучения (расписанием занятий) учебные занятия, в установленные сроки выполнять учебные задания, сдавать экзамены и зачеты;</w:t>
      </w:r>
    </w:p>
    <w:p>
      <w:pPr>
        <w:spacing w:after="120"/>
        <w:ind w:firstLine="709"/>
        <w:jc w:val="both"/>
      </w:pPr>
      <w:r>
        <w:rPr>
          <w:rFonts w:ascii="Arial" w:cs="Arial" w:eastAsia="Arial" w:hAnsi="Arial"/>
          <w:sz w:val="24"/>
          <w:szCs w:val="24"/>
        </w:rPr>
        <w:t xml:space="preserve">- бережно относиться к учебному оборудованию, учебникам и учебным пособиям, вооружению, военной технике и другому имуществу, поддерживать порядок и чистоту в учебных и жилых помещениях;</w:t>
      </w:r>
    </w:p>
    <w:p>
      <w:pPr>
        <w:spacing w:after="120"/>
        <w:ind w:firstLine="709"/>
        <w:jc w:val="both"/>
      </w:pPr>
      <w:r>
        <w:rPr>
          <w:rFonts w:ascii="Arial" w:cs="Arial" w:eastAsia="Arial" w:hAnsi="Arial"/>
          <w:sz w:val="24"/>
          <w:szCs w:val="24"/>
        </w:rPr>
        <w:t xml:space="preserve">- соблюдать установленные требования пожарной безопасности в учебных и жилых помещениях;</w:t>
      </w:r>
    </w:p>
    <w:p>
      <w:pPr>
        <w:spacing w:after="120"/>
        <w:ind w:firstLine="709"/>
        <w:jc w:val="both"/>
      </w:pPr>
      <w:r>
        <w:rPr>
          <w:rFonts w:ascii="Arial" w:cs="Arial" w:eastAsia="Arial" w:hAnsi="Arial"/>
          <w:sz w:val="24"/>
          <w:szCs w:val="24"/>
        </w:rPr>
        <w:t xml:space="preserve">- выполнять указания старшего по команде при следовании в поездах, на самолетах, при убытии в отпуск и на стажировку, вплоть до окончания обучения;</w:t>
      </w:r>
    </w:p>
    <w:p>
      <w:pPr>
        <w:spacing w:after="120"/>
        <w:ind w:firstLine="709"/>
        <w:jc w:val="both"/>
      </w:pPr>
      <w:r>
        <w:rPr>
          <w:rFonts w:ascii="Arial" w:cs="Arial" w:eastAsia="Arial" w:hAnsi="Arial"/>
          <w:sz w:val="24"/>
          <w:szCs w:val="24"/>
        </w:rPr>
        <w:t xml:space="preserve">- своевременно возвращаться из отпусков в вуз. При возникновении обстоятельств, не позволяющих ему своевременно прибыть из отпуска в вуз, он обязан заблаговременно доложить рапортом в Ведомство о возникших обстоятельствах и представить оправдательные документы;</w:t>
      </w:r>
    </w:p>
    <w:p>
      <w:pPr>
        <w:spacing w:after="120"/>
        <w:ind w:firstLine="709"/>
        <w:jc w:val="both"/>
      </w:pPr>
      <w:r>
        <w:rPr>
          <w:rFonts w:ascii="Arial" w:cs="Arial" w:eastAsia="Arial" w:hAnsi="Arial"/>
          <w:sz w:val="24"/>
          <w:szCs w:val="24"/>
        </w:rPr>
        <w:t xml:space="preserve">- проявлять уважение к военнослужащим и гражданам, а при обучении в зарубежном вузе, в том числе к военнослужащим и гражданам иностранных государств, не допускать нарушений общественного порядка;</w:t>
      </w:r>
    </w:p>
    <w:p>
      <w:pPr>
        <w:spacing w:after="120"/>
        <w:ind w:firstLine="709"/>
        <w:jc w:val="both"/>
      </w:pPr>
      <w:r>
        <w:rPr>
          <w:rFonts w:ascii="Arial" w:cs="Arial" w:eastAsia="Arial" w:hAnsi="Arial"/>
          <w:sz w:val="24"/>
          <w:szCs w:val="24"/>
        </w:rPr>
        <w:t xml:space="preserve">- после окончания вуза в течение срока, указанного в предписании, прибыть в распоряжение руководителя Ведомства и продолжать военную службу в соединениях, частях и учреждениях Ведомства в течение сроков, установленных законодательными и иными нормативными правовыми актами Кыргызской Республики.</w:t>
      </w:r>
    </w:p>
    <w:p>
      <w:pPr>
        <w:spacing w:after="120"/>
        <w:ind w:firstLine="709"/>
        <w:jc w:val="both"/>
      </w:pPr>
      <w:r>
        <w:rPr>
          <w:rFonts w:ascii="Arial" w:cs="Arial" w:eastAsia="Arial" w:hAnsi="Arial"/>
          <w:i/>
          <w:iCs/>
          <w:sz w:val="24"/>
          <w:szCs w:val="24"/>
        </w:rPr>
        <w:t xml:space="preserve">8. </w:t>
      </w:r>
      <w:r>
        <w:rPr>
          <w:rFonts w:ascii="Arial" w:cs="Arial" w:eastAsia="Arial" w:hAnsi="Arial"/>
          <w:i/>
          <w:iCs/>
          <w:sz w:val="24"/>
          <w:szCs w:val="24"/>
        </w:rPr>
        <w:t xml:space="preserve">(Утратил силу в соответствии с </w:t>
      </w:r>
      <w:hyperlink w:history="1" r:id="rIdwfnu3xrxsjorbc9icnyz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709"/>
        <w:jc w:val="both"/>
      </w:pPr>
      <w:r>
        <w:rPr>
          <w:rFonts w:ascii="Arial" w:cs="Arial" w:eastAsia="Arial" w:hAnsi="Arial"/>
          <w:sz w:val="24"/>
          <w:szCs w:val="24"/>
        </w:rPr>
        <w:t xml:space="preserve">9. Военнослужащий добровольно обязуется исполнять все общие, должностные и специальные обязанности военнослужащих, установленные законодательными и иными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10. Ведомство в отношении обучающегося военнослужащего имеет право:</w:t>
      </w:r>
    </w:p>
    <w:p>
      <w:pPr>
        <w:spacing w:after="120"/>
        <w:ind w:firstLine="709"/>
        <w:jc w:val="both"/>
      </w:pPr>
      <w:r>
        <w:rPr>
          <w:rFonts w:ascii="Arial" w:cs="Arial" w:eastAsia="Arial" w:hAnsi="Arial"/>
          <w:sz w:val="24"/>
          <w:szCs w:val="24"/>
        </w:rPr>
        <w:t xml:space="preserve">- присваивать очередные воинские звания;</w:t>
      </w:r>
    </w:p>
    <w:p>
      <w:pPr>
        <w:spacing w:after="120"/>
        <w:ind w:firstLine="709"/>
        <w:jc w:val="both"/>
      </w:pPr>
      <w:r>
        <w:rPr>
          <w:rFonts w:ascii="Arial" w:cs="Arial" w:eastAsia="Arial" w:hAnsi="Arial"/>
          <w:sz w:val="24"/>
          <w:szCs w:val="24"/>
        </w:rPr>
        <w:t xml:space="preserve">- снижать или восстанавливать в воинском звании в соответствии с действующим законодательством Кыргызской Республики;</w:t>
      </w:r>
    </w:p>
    <w:p>
      <w:pPr>
        <w:spacing w:after="120"/>
        <w:ind w:firstLine="709"/>
        <w:jc w:val="both"/>
      </w:pPr>
      <w:r>
        <w:rPr>
          <w:rFonts w:ascii="Arial" w:cs="Arial" w:eastAsia="Arial" w:hAnsi="Arial"/>
          <w:sz w:val="24"/>
          <w:szCs w:val="24"/>
        </w:rPr>
        <w:t xml:space="preserve">- выдавать документы, удостоверяющие его личность;</w:t>
      </w:r>
    </w:p>
    <w:p>
      <w:pPr>
        <w:spacing w:after="120"/>
        <w:ind w:firstLine="709"/>
        <w:jc w:val="both"/>
      </w:pPr>
      <w:r>
        <w:rPr>
          <w:rFonts w:ascii="Arial" w:cs="Arial" w:eastAsia="Arial" w:hAnsi="Arial"/>
          <w:sz w:val="24"/>
          <w:szCs w:val="24"/>
        </w:rPr>
        <w:t xml:space="preserve">- в одностороннем порядке прекращать обучение военнослужащего в вузе в случае невыполнения им обязательств по настоящему контракту, а также требований вуза, предъявляемых к обучаемому;</w:t>
      </w:r>
    </w:p>
    <w:p>
      <w:pPr>
        <w:spacing w:after="120"/>
        <w:ind w:firstLine="709"/>
        <w:jc w:val="both"/>
      </w:pPr>
      <w:r>
        <w:rPr>
          <w:rFonts w:ascii="Arial" w:cs="Arial" w:eastAsia="Arial" w:hAnsi="Arial"/>
          <w:sz w:val="24"/>
          <w:szCs w:val="24"/>
        </w:rPr>
        <w:t xml:space="preserve">- осуществлять контроль за состоянием успеваемости, воинской дисциплины и условиями быта военнослужащих;</w:t>
      </w:r>
    </w:p>
    <w:p>
      <w:pPr>
        <w:spacing w:after="120"/>
        <w:ind w:firstLine="709"/>
        <w:jc w:val="both"/>
      </w:pPr>
      <w:r>
        <w:rPr>
          <w:rFonts w:ascii="Arial" w:cs="Arial" w:eastAsia="Arial" w:hAnsi="Arial"/>
          <w:sz w:val="24"/>
          <w:szCs w:val="24"/>
        </w:rPr>
        <w:t xml:space="preserve">- привлекать к ответственности военнослужащих, в соответствии с действующим законодательством Кыргызской Республики.</w:t>
      </w:r>
    </w:p>
    <w:p>
      <w:pPr>
        <w:spacing w:after="120"/>
        <w:ind w:firstLine="709"/>
        <w:jc w:val="both"/>
      </w:pPr>
      <w:r>
        <w:rPr>
          <w:rFonts w:ascii="Arial" w:cs="Arial" w:eastAsia="Arial" w:hAnsi="Arial"/>
          <w:sz w:val="24"/>
          <w:szCs w:val="24"/>
        </w:rPr>
        <w:t xml:space="preserve">11. Военнослужащий имеет право:</w:t>
      </w:r>
    </w:p>
    <w:p>
      <w:pPr>
        <w:spacing w:after="120"/>
        <w:ind w:firstLine="709"/>
        <w:jc w:val="both"/>
      </w:pPr>
      <w:r>
        <w:rPr>
          <w:rFonts w:ascii="Arial" w:cs="Arial" w:eastAsia="Arial" w:hAnsi="Arial"/>
          <w:sz w:val="24"/>
          <w:szCs w:val="24"/>
        </w:rPr>
        <w:t xml:space="preserve">- обращаться с просьбами, жалобами, заявлениями и предложениями лично или письменно, в соответствии с Общевоинскими уставами Вооруженных Сил Кыргызской Республики и другими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ходатайствовать перед командованием вуза о предоставлении краткосрочного отпуска по семейным, личным или иным важным обстоятельствам;</w:t>
      </w:r>
    </w:p>
    <w:p>
      <w:pPr>
        <w:spacing w:after="120"/>
        <w:ind w:firstLine="709"/>
        <w:jc w:val="both"/>
      </w:pPr>
      <w:r>
        <w:rPr>
          <w:rFonts w:ascii="Arial" w:cs="Arial" w:eastAsia="Arial" w:hAnsi="Arial"/>
          <w:sz w:val="24"/>
          <w:szCs w:val="24"/>
        </w:rPr>
        <w:t xml:space="preserve">- носить гражданскую одежду в свободное от занятий время при нахождении в общежитии, гостинице и в увольнении, в соответствии с требованиями и порядком, установленными в вузе;</w:t>
      </w:r>
    </w:p>
    <w:p>
      <w:pPr>
        <w:spacing w:after="120"/>
        <w:ind w:firstLine="709"/>
        <w:jc w:val="both"/>
      </w:pPr>
      <w:r>
        <w:rPr>
          <w:rFonts w:ascii="Arial" w:cs="Arial" w:eastAsia="Arial" w:hAnsi="Arial"/>
          <w:sz w:val="24"/>
          <w:szCs w:val="24"/>
        </w:rPr>
        <w:t xml:space="preserve">- находиться в увольнении из расположения вуза, в соответствии с требованиями и порядком, установленными в вузе (на офицеров не распространяется).</w:t>
      </w:r>
    </w:p>
    <w:p>
      <w:pPr>
        <w:spacing w:after="120"/>
        <w:ind w:firstLine="709"/>
        <w:jc w:val="both"/>
      </w:pPr>
      <w:r>
        <w:rPr>
          <w:rFonts w:ascii="Arial" w:cs="Arial" w:eastAsia="Arial" w:hAnsi="Arial"/>
          <w:sz w:val="24"/>
          <w:szCs w:val="24"/>
        </w:rPr>
        <w:t xml:space="preserve">12. Ведомство отвечает за:</w:t>
      </w:r>
    </w:p>
    <w:p>
      <w:pPr>
        <w:spacing w:after="120"/>
        <w:ind w:firstLine="709"/>
        <w:jc w:val="both"/>
      </w:pPr>
      <w:r>
        <w:rPr>
          <w:rFonts w:ascii="Arial" w:cs="Arial" w:eastAsia="Arial" w:hAnsi="Arial"/>
          <w:sz w:val="24"/>
          <w:szCs w:val="24"/>
        </w:rPr>
        <w:t xml:space="preserve">- выполнение своих обязательств по настоящему контракту;</w:t>
      </w:r>
    </w:p>
    <w:p>
      <w:pPr>
        <w:spacing w:after="120"/>
        <w:ind w:firstLine="709"/>
        <w:jc w:val="both"/>
      </w:pPr>
      <w:r>
        <w:rPr>
          <w:rFonts w:ascii="Arial" w:cs="Arial" w:eastAsia="Arial" w:hAnsi="Arial"/>
          <w:sz w:val="24"/>
          <w:szCs w:val="24"/>
        </w:rPr>
        <w:t xml:space="preserve">- своевременное откомандирование военнослужащего к месту обучения, а также выплату денежного довольствия в установленном порядке;</w:t>
      </w:r>
    </w:p>
    <w:p>
      <w:pPr>
        <w:spacing w:after="120"/>
        <w:ind w:firstLine="709"/>
        <w:jc w:val="both"/>
      </w:pPr>
      <w:r>
        <w:rPr>
          <w:rFonts w:ascii="Arial" w:cs="Arial" w:eastAsia="Arial" w:hAnsi="Arial"/>
          <w:sz w:val="24"/>
          <w:szCs w:val="24"/>
        </w:rPr>
        <w:t xml:space="preserve">- обеспечение вещевым имуществом по нормам, установленным для военнослужащих Ведомства на день откомандирования в вуз;</w:t>
      </w:r>
    </w:p>
    <w:p>
      <w:pPr>
        <w:spacing w:after="120"/>
        <w:ind w:firstLine="709"/>
        <w:jc w:val="both"/>
      </w:pPr>
      <w:r>
        <w:rPr>
          <w:rFonts w:ascii="Arial" w:cs="Arial" w:eastAsia="Arial" w:hAnsi="Arial"/>
          <w:sz w:val="24"/>
          <w:szCs w:val="24"/>
        </w:rPr>
        <w:t xml:space="preserve">- обеспечение военнослужащего всеми необходимыми документами.</w:t>
      </w:r>
    </w:p>
    <w:p>
      <w:pPr>
        <w:spacing w:after="120"/>
        <w:ind w:firstLine="709"/>
        <w:jc w:val="both"/>
      </w:pPr>
      <w:r>
        <w:rPr>
          <w:rFonts w:ascii="Arial" w:cs="Arial" w:eastAsia="Arial" w:hAnsi="Arial"/>
          <w:sz w:val="24"/>
          <w:szCs w:val="24"/>
        </w:rPr>
        <w:t xml:space="preserve">13. Военнослужащий:</w:t>
      </w:r>
    </w:p>
    <w:p>
      <w:pPr>
        <w:spacing w:after="120"/>
        <w:ind w:firstLine="709"/>
        <w:jc w:val="both"/>
      </w:pPr>
      <w:r>
        <w:rPr>
          <w:rFonts w:ascii="Arial" w:cs="Arial" w:eastAsia="Arial" w:hAnsi="Arial"/>
          <w:sz w:val="24"/>
          <w:szCs w:val="24"/>
        </w:rPr>
        <w:t xml:space="preserve">- подтверждает, что на день подписания настоящего контракта не имеет иного гражданства, кроме гражданства Кыргызской Республики, а также не имеет намерений в период обучения в вузе и в течение последующей службы в воинских частях и учреждениях Ведомства принимать гражданство другого государства в период действия настоящего контракта;</w:t>
      </w:r>
    </w:p>
    <w:p>
      <w:pPr>
        <w:spacing w:after="120"/>
        <w:ind w:firstLine="709"/>
        <w:jc w:val="both"/>
      </w:pPr>
      <w:r>
        <w:rPr>
          <w:rFonts w:ascii="Arial" w:cs="Arial" w:eastAsia="Arial" w:hAnsi="Arial"/>
          <w:sz w:val="24"/>
          <w:szCs w:val="24"/>
        </w:rPr>
        <w:t xml:space="preserve">- в полном объеме исполняет обязательства по настоящему контракту, а также требования вуза, предъявляемые к обучаемому.</w:t>
      </w:r>
    </w:p>
    <w:p>
      <w:pPr>
        <w:spacing w:after="120"/>
        <w:ind w:firstLine="709"/>
        <w:jc w:val="both"/>
      </w:pPr>
      <w:r>
        <w:rPr>
          <w:rFonts w:ascii="Arial" w:cs="Arial" w:eastAsia="Arial" w:hAnsi="Arial"/>
          <w:sz w:val="24"/>
          <w:szCs w:val="24"/>
        </w:rPr>
        <w:t xml:space="preserve">14. Оплата проезда отчисленного военнослужащего и членов его семьи из зарубежного вуза осуществляется из личных средств военнослужащего, за исключением отчисленных по состоянию здоровья (если не предусмотрено принимающей стороной).</w:t>
      </w:r>
    </w:p>
    <w:p>
      <w:pPr>
        <w:spacing w:after="120"/>
        <w:ind w:firstLine="709"/>
        <w:jc w:val="both"/>
      </w:pPr>
      <w:r>
        <w:rPr>
          <w:rFonts w:ascii="Arial" w:cs="Arial" w:eastAsia="Arial" w:hAnsi="Arial"/>
          <w:i/>
          <w:iCs/>
          <w:sz w:val="24"/>
          <w:szCs w:val="24"/>
        </w:rPr>
        <w:t xml:space="preserve">15. </w:t>
      </w:r>
      <w:r>
        <w:rPr>
          <w:rFonts w:ascii="Arial" w:cs="Arial" w:eastAsia="Arial" w:hAnsi="Arial"/>
          <w:i/>
          <w:iCs/>
          <w:sz w:val="24"/>
          <w:szCs w:val="24"/>
        </w:rPr>
        <w:t xml:space="preserve">(Утратил силу в соответствии с </w:t>
      </w:r>
      <w:hyperlink w:history="1" r:id="rIdsgyvmjin_ii1_rciqarc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709"/>
        <w:jc w:val="both"/>
      </w:pPr>
      <w:r>
        <w:rPr>
          <w:rFonts w:ascii="Arial" w:cs="Arial" w:eastAsia="Arial" w:hAnsi="Arial"/>
          <w:sz w:val="24"/>
          <w:szCs w:val="24"/>
        </w:rPr>
        <w:t xml:space="preserve">16. Настоящий контракт действует на весь период обучения в вузе и в течение трех лет после окончания вуза.</w:t>
      </w:r>
    </w:p>
    <w:p>
      <w:pPr>
        <w:spacing w:after="120"/>
        <w:ind w:firstLine="709"/>
        <w:jc w:val="both"/>
      </w:pPr>
      <w:r>
        <w:rPr>
          <w:rFonts w:ascii="Arial" w:cs="Arial" w:eastAsia="Arial" w:hAnsi="Arial"/>
          <w:sz w:val="24"/>
          <w:szCs w:val="24"/>
        </w:rPr>
        <w:t xml:space="preserve">17. Настоящий контракт составлен в четырех экземплярах (на государственном или на официальном языках), причем каждый экземпляр имеет равную юридическую силу:</w:t>
      </w:r>
    </w:p>
    <w:p>
      <w:pPr>
        <w:spacing w:after="120"/>
        <w:ind w:firstLine="709"/>
        <w:jc w:val="both"/>
      </w:pPr>
      <w:r>
        <w:rPr>
          <w:rFonts w:ascii="Arial" w:cs="Arial" w:eastAsia="Arial" w:hAnsi="Arial"/>
          <w:sz w:val="24"/>
          <w:szCs w:val="24"/>
        </w:rPr>
        <w:t xml:space="preserve">- первый экземпляр подшивается в делопроизводстве воинской части (учреждении) в отдельном деле;</w:t>
      </w:r>
    </w:p>
    <w:p>
      <w:pPr>
        <w:spacing w:after="120"/>
        <w:ind w:firstLine="709"/>
        <w:jc w:val="both"/>
      </w:pPr>
      <w:r>
        <w:rPr>
          <w:rFonts w:ascii="Arial" w:cs="Arial" w:eastAsia="Arial" w:hAnsi="Arial"/>
          <w:sz w:val="24"/>
          <w:szCs w:val="24"/>
        </w:rPr>
        <w:t xml:space="preserve">- второй и третий экземпляры приобщаются к личным делам военнослужащего;</w:t>
      </w:r>
    </w:p>
    <w:p>
      <w:pPr>
        <w:spacing w:after="120"/>
        <w:ind w:firstLine="709"/>
        <w:jc w:val="both"/>
      </w:pPr>
      <w:r>
        <w:rPr>
          <w:rFonts w:ascii="Arial" w:cs="Arial" w:eastAsia="Arial" w:hAnsi="Arial"/>
          <w:sz w:val="24"/>
          <w:szCs w:val="24"/>
        </w:rPr>
        <w:t xml:space="preserve">- четвертый находится у военнослужащего.</w:t>
      </w:r>
    </w:p>
    <w:p>
      <w:pPr>
        <w:spacing w:after="120"/>
        <w:ind w:firstLine="709"/>
        <w:jc w:val="both"/>
      </w:pPr>
      <w:r>
        <w:rPr>
          <w:rFonts w:ascii="Arial" w:cs="Arial" w:eastAsia="Arial" w:hAnsi="Arial"/>
          <w:sz w:val="24"/>
          <w:szCs w:val="24"/>
        </w:rPr>
        <w:t xml:space="preserve">18. Настоящий контракт вступает в силу со дня его подписания должностным лицом.</w:t>
      </w:r>
    </w:p>
    <w:p>
      <w:pPr>
        <w:spacing w:after="120"/>
        <w:ind w:firstLine="709"/>
        <w:jc w:val="both"/>
      </w:pPr>
      <w:r>
        <w:rPr>
          <w:rFonts w:ascii="Arial" w:cs="Arial" w:eastAsia="Arial" w:hAnsi="Arial"/>
          <w:sz w:val="24"/>
          <w:szCs w:val="24"/>
        </w:rPr>
        <w:t xml:space="preserve">19.</w:t>
      </w:r>
      <w:r>
        <w:rPr>
          <w:rFonts w:ascii="Arial" w:cs="Arial" w:eastAsia="Arial" w:hAnsi="Arial"/>
          <w:i/>
          <w:iCs/>
          <w:sz w:val="24"/>
          <w:szCs w:val="24"/>
        </w:rPr>
        <w:t xml:space="preserve">(Утратил силу в соответствии с </w:t>
      </w:r>
      <w:hyperlink w:history="1" r:id="rIdryp7lvtdzrbvdtqx3hdc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709"/>
        <w:jc w:val="both"/>
      </w:pPr>
      <w:r>
        <w:rPr>
          <w:rFonts w:ascii="Arial" w:cs="Arial" w:eastAsia="Arial" w:hAnsi="Arial"/>
          <w:sz w:val="24"/>
          <w:szCs w:val="24"/>
        </w:rPr>
        <w:t xml:space="preserve">20. Подписи сторон:</w:t>
      </w:r>
    </w:p>
    <w:p>
      <w:pPr>
        <w:spacing w:after="120"/>
        <w:ind w:firstLine="709"/>
        <w:jc w:val="both"/>
      </w:pPr>
      <w:r>
        <w:rPr>
          <w:rFonts w:ascii="Arial" w:cs="Arial" w:eastAsia="Arial" w:hAnsi="Arial"/>
          <w:sz w:val="24"/>
          <w:szCs w:val="24"/>
        </w:rPr>
        <w:t xml:space="preserve">За Ведомство ____________________________________________________</w:t>
      </w:r>
    </w:p>
    <w:p>
      <w:pPr>
        <w:spacing w:after="120"/>
        <w:jc w:val="center"/>
      </w:pPr>
      <w:r>
        <w:rPr>
          <w:rFonts w:ascii="Arial" w:cs="Arial" w:eastAsia="Arial" w:hAnsi="Arial"/>
          <w:sz w:val="24"/>
          <w:szCs w:val="24"/>
        </w:rPr>
        <w:t xml:space="preserve">(должность, воинское звание, подпись,</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center"/>
      </w:pPr>
      <w:r>
        <w:rPr>
          <w:rFonts w:ascii="Arial" w:cs="Arial" w:eastAsia="Arial" w:hAnsi="Arial"/>
          <w:sz w:val="24"/>
          <w:szCs w:val="24"/>
        </w:rPr>
        <w:t xml:space="preserve">фамилия и инициалы должностного лица)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"___" ________________ 20___ года</w:t>
      </w:r>
    </w:p>
    <w:p>
      <w:pPr>
        <w:spacing w:after="120"/>
        <w:jc w:val="left"/>
      </w:pPr>
      <w:r>
        <w:rPr>
          <w:rFonts w:ascii="Arial" w:cs="Arial" w:eastAsia="Arial" w:hAnsi="Arial"/>
          <w:sz w:val="24"/>
          <w:szCs w:val="24"/>
        </w:rPr>
        <w:t xml:space="preserve">(М.П., дата)</w:t>
      </w:r>
    </w:p>
    <w:p>
      <w:pPr>
        <w:spacing w:after="120"/>
        <w:ind w:firstLine="709"/>
        <w:jc w:val="both"/>
      </w:pPr>
      <w:r>
        <w:rPr>
          <w:rFonts w:ascii="Arial" w:cs="Arial" w:eastAsia="Arial" w:hAnsi="Arial"/>
          <w:sz w:val="24"/>
          <w:szCs w:val="24"/>
        </w:rPr>
        <w:t xml:space="preserve">Военнослужащий ____________________________________________________________________________________________________________________________________________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(в/звание, подпись, фамилия и инициалы военнослужащего)</w:t>
      </w:r>
    </w:p>
    <w:p>
      <w:pPr>
        <w:spacing w:after="120"/>
        <w:ind w:firstLine="709"/>
        <w:jc w:val="both"/>
      </w:pPr>
      <w:r>
        <w:rPr>
          <w:rFonts w:ascii="Arial" w:cs="Arial" w:eastAsia="Arial" w:hAnsi="Arial"/>
          <w:sz w:val="24"/>
          <w:szCs w:val="24"/>
        </w:rPr>
        <w:t xml:space="preserve">"___" ___________________ 20___ года</w:t>
      </w:r>
    </w:p>
    <w:p>
      <w:pPr>
        <w:spacing w:after="120"/>
        <w:ind w:firstLine="709"/>
        <w:jc w:val="both"/>
      </w:pPr>
      <w:r>
        <w:rPr>
          <w:rFonts w:ascii="Arial" w:cs="Arial" w:eastAsia="Arial" w:hAnsi="Arial"/>
          <w:sz w:val="24"/>
          <w:szCs w:val="24"/>
        </w:rPr>
        <w:t xml:space="preserve">Настоящий контракт прекратил свое действие _________________________</w:t>
      </w:r>
    </w:p>
    <w:p>
      <w:pPr>
        <w:spacing w:after="120"/>
        <w:ind w:firstLine="709"/>
        <w:jc w:val="both"/>
      </w:pPr>
      <w:r>
        <w:rPr>
          <w:rFonts w:ascii="Arial" w:cs="Arial" w:eastAsia="Arial" w:hAnsi="Arial"/>
          <w:sz w:val="24"/>
          <w:szCs w:val="24"/>
        </w:rPr>
        <w:t xml:space="preserve">________________________________________________________________</w:t>
      </w:r>
    </w:p>
    <w:p>
      <w:pPr>
        <w:spacing w:after="120"/>
        <w:jc w:val="center"/>
      </w:pPr>
      <w:r>
        <w:rPr>
          <w:rFonts w:ascii="Arial" w:cs="Arial" w:eastAsia="Arial" w:hAnsi="Arial"/>
          <w:sz w:val="24"/>
          <w:szCs w:val="24"/>
        </w:rPr>
        <w:t xml:space="preserve">(дата прекращения действия контракта)</w:t>
      </w:r>
    </w:p>
    <w:p>
      <w:pPr>
        <w:spacing w:after="120"/>
        <w:ind w:firstLine="709"/>
        <w:jc w:val="both"/>
      </w:pPr>
      <w:r>
        <w:rPr>
          <w:rFonts w:ascii="Arial" w:cs="Arial" w:eastAsia="Arial" w:hAnsi="Arial"/>
          <w:sz w:val="24"/>
          <w:szCs w:val="24"/>
        </w:rPr>
        <w:t xml:space="preserve">в связи с ________________________________________________________</w:t>
      </w:r>
    </w:p>
    <w:p>
      <w:pPr>
        <w:spacing w:after="120"/>
        <w:jc w:val="center"/>
      </w:pPr>
      <w:r>
        <w:rPr>
          <w:rFonts w:ascii="Arial" w:cs="Arial" w:eastAsia="Arial" w:hAnsi="Arial"/>
          <w:sz w:val="24"/>
          <w:szCs w:val="24"/>
        </w:rPr>
        <w:t xml:space="preserve">(основания прекращения действия контракта в соответствии</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center"/>
      </w:pPr>
      <w:r>
        <w:rPr>
          <w:rFonts w:ascii="Arial" w:cs="Arial" w:eastAsia="Arial" w:hAnsi="Arial"/>
          <w:sz w:val="24"/>
          <w:szCs w:val="24"/>
        </w:rPr>
        <w:t xml:space="preserve">с законодательством КР)</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pvu3aaotusbpzzhj3bnd" Type="http://schemas.openxmlformats.org/officeDocument/2006/relationships/hyperlink" Target="http://kodeks.duckdns.org/document/230026748" TargetMode="External"/><Relationship Id="rIdeziqyeemoqjqpesdgssef" Type="http://schemas.openxmlformats.org/officeDocument/2006/relationships/hyperlink" Target="http://kodeks.duckdns.org/document/95480" TargetMode="External"/><Relationship Id="rIdezxpm7d24viox38q54wx2" Type="http://schemas.openxmlformats.org/officeDocument/2006/relationships/hyperlink" Target="http://kodeks.duckdns.org/document/94229" TargetMode="External"/><Relationship Id="rIdpc7jsqfb2zcs9_-v_xc09" Type="http://schemas.openxmlformats.org/officeDocument/2006/relationships/hyperlink" Target="http://kodeks.duckdns.org/document/94420" TargetMode="External"/><Relationship Id="rId7ksl4p3mlnyh6gtimm4ex" Type="http://schemas.openxmlformats.org/officeDocument/2006/relationships/hyperlink" Target="http://kodeks.duckdns.org/document/97037" TargetMode="External"/><Relationship Id="rIdmtqt4gtlqdx0vqqoeogwe" Type="http://schemas.openxmlformats.org/officeDocument/2006/relationships/hyperlink" Target="http://kodeks.duckdns.org/document/97137" TargetMode="External"/><Relationship Id="rIdfxzdgqpba0mt1-oybjjsc" Type="http://schemas.openxmlformats.org/officeDocument/2006/relationships/hyperlink" Target="http://kodeks.duckdns.org/document/98362" TargetMode="External"/><Relationship Id="rIdmi_mfnz73rtssijmraxyh" Type="http://schemas.openxmlformats.org/officeDocument/2006/relationships/hyperlink" Target="http://kodeks.duckdns.org/document/98570" TargetMode="External"/><Relationship Id="rIdrows5qveixv5bwylwxa35" Type="http://schemas.openxmlformats.org/officeDocument/2006/relationships/hyperlink" Target="http://kodeks.duckdns.org/document/98670" TargetMode="External"/><Relationship Id="rIdwlni_yqzj3rq_posoz5ip" Type="http://schemas.openxmlformats.org/officeDocument/2006/relationships/hyperlink" Target="http://kodeks.duckdns.org/document/230024779" TargetMode="External"/><Relationship Id="rIdunu094fhf-s-qzl0k_7sd" Type="http://schemas.openxmlformats.org/officeDocument/2006/relationships/hyperlink" Target="http://kodeks.duckdns.org/document/98926" TargetMode="External"/><Relationship Id="rIdt-eizs_6wh-5fygbiy1nb" Type="http://schemas.openxmlformats.org/officeDocument/2006/relationships/hyperlink" Target="http://kodeks.duckdns.org/document/12056" TargetMode="External"/><Relationship Id="rIdrqhuztzzkpf7barknrpth" Type="http://schemas.openxmlformats.org/officeDocument/2006/relationships/hyperlink" Target="http://kodeks.duckdns.org/document/12624" TargetMode="External"/><Relationship Id="rIda9xg-e2bga1-hifufqdih" Type="http://schemas.openxmlformats.org/officeDocument/2006/relationships/hyperlink" Target="http://kodeks.duckdns.org/document/13371" TargetMode="External"/><Relationship Id="rIdk58k8mpiua7gig1yqr5op" Type="http://schemas.openxmlformats.org/officeDocument/2006/relationships/hyperlink" Target="http://kodeks.duckdns.org/document/157429" TargetMode="External"/><Relationship Id="rId29rwvmvq7ngtt0loev_k7" Type="http://schemas.openxmlformats.org/officeDocument/2006/relationships/hyperlink" Target="http://kodeks.duckdns.org/document/158125" TargetMode="External"/><Relationship Id="rIddqo4imzomou6umqmy9osa" Type="http://schemas.openxmlformats.org/officeDocument/2006/relationships/hyperlink" Target="http://kodeks.duckdns.org/document/453434" TargetMode="External"/><Relationship Id="rIdfyvwlkpphey3rmwiphxwr" Type="http://schemas.openxmlformats.org/officeDocument/2006/relationships/hyperlink" Target="http://kodeks.duckdns.org/document/159297" TargetMode="External"/><Relationship Id="rIdzdw8tkde2nwejyiirtudn" Type="http://schemas.openxmlformats.org/officeDocument/2006/relationships/hyperlink" Target="http://kodeks.duckdns.org/document/230008072" TargetMode="External"/><Relationship Id="rIdqj_u0rmwt9c_tqhsmphaz" Type="http://schemas.openxmlformats.org/officeDocument/2006/relationships/hyperlink" Target="http://kodeks.duckdns.org/document/202536" TargetMode="External"/><Relationship Id="rIdnt-qirrpyrgaxm-_kra1q" Type="http://schemas.openxmlformats.org/officeDocument/2006/relationships/hyperlink" Target="http://kodeks.duckdns.org/document/95057" TargetMode="External"/><Relationship Id="rIdhbjuxzp38jmy4skbpxdyt" Type="http://schemas.openxmlformats.org/officeDocument/2006/relationships/hyperlink" Target="http://kodeks.duckdns.org/document/94229" TargetMode="External"/><Relationship Id="rIdvxkcziy74lncfkqqpbfim" Type="http://schemas.openxmlformats.org/officeDocument/2006/relationships/hyperlink" Target="http://kodeks.duckdns.org/document/94420" TargetMode="External"/><Relationship Id="rIdrbiwactirn6jl2siuuuyg" Type="http://schemas.openxmlformats.org/officeDocument/2006/relationships/hyperlink" Target="http://kodeks.duckdns.org/document/98362" TargetMode="External"/><Relationship Id="rIdto417gkeqzr9th1gaqmrs" Type="http://schemas.openxmlformats.org/officeDocument/2006/relationships/hyperlink" Target="http://kodeks.duckdns.org/document/98926" TargetMode="External"/><Relationship Id="rIddhjpcjci8tf72bvox_1yu" Type="http://schemas.openxmlformats.org/officeDocument/2006/relationships/hyperlink" Target="http://kodeks.duckdns.org/document/157429" TargetMode="External"/><Relationship Id="rIdotu0jx_pkhkvj3bw9y1qz" Type="http://schemas.openxmlformats.org/officeDocument/2006/relationships/hyperlink" Target="http://kodeks.duckdns.org/document/12056" TargetMode="External"/><Relationship Id="rIdio0zd2spyci6qqvjwsr5m" Type="http://schemas.openxmlformats.org/officeDocument/2006/relationships/hyperlink" Target="http://kodeks.duckdns.org/document/98362" TargetMode="External"/><Relationship Id="rIdhsqu9qqhblkwu_mvwllgd" Type="http://schemas.openxmlformats.org/officeDocument/2006/relationships/hyperlink" Target="http://kodeks.duckdns.org/document/453434" TargetMode="External"/><Relationship Id="rIdz54c6czzcd1fshj-3_bvt" Type="http://schemas.openxmlformats.org/officeDocument/2006/relationships/hyperlink" Target="http://kodeks.duckdns.org/document/158125" TargetMode="External"/><Relationship Id="rIduaukxktzkb5vwx7ialswa" Type="http://schemas.openxmlformats.org/officeDocument/2006/relationships/hyperlink" Target="http://kodeks.duckdns.org/document/94229" TargetMode="External"/><Relationship Id="rId1-4rlwsnn6otwrqffx780" Type="http://schemas.openxmlformats.org/officeDocument/2006/relationships/hyperlink" Target="http://kodeks.duckdns.org/document/94420" TargetMode="External"/><Relationship Id="rIdk4r__dmuoskps8i_fl-pl" Type="http://schemas.openxmlformats.org/officeDocument/2006/relationships/hyperlink" Target="http://kodeks.duckdns.org/document/98362" TargetMode="External"/><Relationship Id="rIdiggyoeftvrje09zlywtpu" Type="http://schemas.openxmlformats.org/officeDocument/2006/relationships/hyperlink" Target="http://kodeks.duckdns.org/document/98926" TargetMode="External"/><Relationship Id="rId2fhfszuv9nrrph2j0ziwt" Type="http://schemas.openxmlformats.org/officeDocument/2006/relationships/hyperlink" Target="http://kodeks.duckdns.org/document/12056" TargetMode="External"/><Relationship Id="rId7lfrrrm2jfpzjmm_xz2lm" Type="http://schemas.openxmlformats.org/officeDocument/2006/relationships/hyperlink" Target="http://kodeks.duckdns.org/document/13371" TargetMode="External"/><Relationship Id="rIdt9wufha8autis2jgso6-5" Type="http://schemas.openxmlformats.org/officeDocument/2006/relationships/hyperlink" Target="http://kodeks.duckdns.org/document/158125" TargetMode="External"/><Relationship Id="rIdusglsbadpzljnp8agzn-s" Type="http://schemas.openxmlformats.org/officeDocument/2006/relationships/hyperlink" Target="http://kodeks.duckdns.org/document/157429" TargetMode="External"/><Relationship Id="rIdacjul5d0qmffkwvu1ese9" Type="http://schemas.openxmlformats.org/officeDocument/2006/relationships/hyperlink" Target="http://kodeks.duckdns.org/document/157429" TargetMode="External"/><Relationship Id="rIdnuzladaczrh6wdo16mzdi" Type="http://schemas.openxmlformats.org/officeDocument/2006/relationships/hyperlink" Target="http://kodeks.duckdns.org/document/202536" TargetMode="External"/><Relationship Id="rIdzfw1knlo_t3ra-ccsxlmu" Type="http://schemas.openxmlformats.org/officeDocument/2006/relationships/hyperlink" Target="http://kodeks.duckdns.org/document/202536" TargetMode="External"/><Relationship Id="rIdhlj1yhmitzhnmu-gp-wgt" Type="http://schemas.openxmlformats.org/officeDocument/2006/relationships/hyperlink" Target="http://kodeks.duckdns.org/document/202536" TargetMode="External"/><Relationship Id="rIdcxe-o4gnztgvyhfnbj4dv" Type="http://schemas.openxmlformats.org/officeDocument/2006/relationships/hyperlink" Target="http://kodeks.duckdns.org/document/124" TargetMode="External"/><Relationship Id="rIdtbdn4cq1tdsan1wg6hzmu" Type="http://schemas.openxmlformats.org/officeDocument/2006/relationships/hyperlink" Target="http://kodeks.duckdns.org/document/94229" TargetMode="External"/><Relationship Id="rId70ktyq2rmo7fn_zt3psnn" Type="http://schemas.openxmlformats.org/officeDocument/2006/relationships/hyperlink" Target="http://kodeks.duckdns.org/document/230024779" TargetMode="External"/><Relationship Id="rIdjy533mm5teefb1zg4z7ys" Type="http://schemas.openxmlformats.org/officeDocument/2006/relationships/hyperlink" Target="http://kodeks.duckdns.org/document/230008072" TargetMode="External"/><Relationship Id="rIdcrqfimroydsgdrheb0-8z" Type="http://schemas.openxmlformats.org/officeDocument/2006/relationships/hyperlink" Target="http://kodeks.duckdns.org/document/230008072" TargetMode="External"/><Relationship Id="rIdt8vybnr1ak8gvmomkoslh" Type="http://schemas.openxmlformats.org/officeDocument/2006/relationships/hyperlink" Target="http://kodeks.duckdns.org/document/202536" TargetMode="External"/><Relationship Id="rId2csdfvvbwjtjiczczxcam" Type="http://schemas.openxmlformats.org/officeDocument/2006/relationships/hyperlink" Target="http://kodeks.duckdns.org/document/95057#pr1" TargetMode="External"/><Relationship Id="rId7b8ahz96wde31howcukhl" Type="http://schemas.openxmlformats.org/officeDocument/2006/relationships/hyperlink" Target="http://kodeks.duckdns.org/document/95057#pr1" TargetMode="External"/><Relationship Id="rId4kdiggrmr1kl40rqsyq6g" Type="http://schemas.openxmlformats.org/officeDocument/2006/relationships/hyperlink" Target="http://kodeks.duckdns.org/document/95057#pr3" TargetMode="External"/><Relationship Id="rIdnt4i9o3nquciqdajkqgnc" Type="http://schemas.openxmlformats.org/officeDocument/2006/relationships/hyperlink" Target="http://kodeks.duckdns.org/document/230008072" TargetMode="External"/><Relationship Id="rIdw2k_lv4d5qewsllqzig7a" Type="http://schemas.openxmlformats.org/officeDocument/2006/relationships/hyperlink" Target="http://kodeks.duckdns.org/document/95057#pr2" TargetMode="External"/><Relationship Id="rIddfd12kki7pbwwnmri3ffk" Type="http://schemas.openxmlformats.org/officeDocument/2006/relationships/hyperlink" Target="http://kodeks.duckdns.org/document/230008072" TargetMode="External"/><Relationship Id="rIdczkmplkkx8xox5ce8oa8r" Type="http://schemas.openxmlformats.org/officeDocument/2006/relationships/hyperlink" Target="http://kodeks.duckdns.org/document/202536" TargetMode="External"/><Relationship Id="rIdmtrga8qtrmmuel1m68x6s" Type="http://schemas.openxmlformats.org/officeDocument/2006/relationships/hyperlink" Target="http://kodeks.duckdns.org/document/202536" TargetMode="External"/><Relationship Id="rIdfbta5k9lexxzwwjmotbxa" Type="http://schemas.openxmlformats.org/officeDocument/2006/relationships/hyperlink" Target="http://kodeks.duckdns.org/document/202536" TargetMode="External"/><Relationship Id="rIdw6gi9pizbgn0b2pclzqk1" Type="http://schemas.openxmlformats.org/officeDocument/2006/relationships/hyperlink" Target="http://kodeks.duckdns.org/document/98926" TargetMode="External"/><Relationship Id="rIdyub-4pwao45lzjjq-zjll" Type="http://schemas.openxmlformats.org/officeDocument/2006/relationships/hyperlink" Target="http://kodeks.duckdns.org/document/98926" TargetMode="External"/><Relationship Id="rIdngt3nf5yul3mf42s-eeup" Type="http://schemas.openxmlformats.org/officeDocument/2006/relationships/hyperlink" Target="http://kodeks.duckdns.org/document/94229" TargetMode="External"/><Relationship Id="rIdr0egxe-asiprno5vk2s6l" Type="http://schemas.openxmlformats.org/officeDocument/2006/relationships/hyperlink" Target="http://kodeks.duckdns.org/document/98926" TargetMode="External"/><Relationship Id="rId2t2kpunyg_uchys8e9mzf" Type="http://schemas.openxmlformats.org/officeDocument/2006/relationships/hyperlink" Target="http://kodeks.duckdns.org/document/12056" TargetMode="External"/><Relationship Id="rIddif2pi-4vlqikz5pmixvo" Type="http://schemas.openxmlformats.org/officeDocument/2006/relationships/hyperlink" Target="http://kodeks.duckdns.org/document/98926" TargetMode="External"/><Relationship Id="rIdwneafw1k-kjo3ozxn81cr" Type="http://schemas.openxmlformats.org/officeDocument/2006/relationships/hyperlink" Target="http://kodeks.duckdns.org/document/158125" TargetMode="External"/><Relationship Id="rIdgo1rzwa0zhisa54p8ocsv" Type="http://schemas.openxmlformats.org/officeDocument/2006/relationships/hyperlink" Target="http://kodeks.duckdns.org/document/98362" TargetMode="External"/><Relationship Id="rId6osxk5zknv8_oetksaeg0" Type="http://schemas.openxmlformats.org/officeDocument/2006/relationships/hyperlink" Target="http://kodeks.duckdns.org/document/98926" TargetMode="External"/><Relationship Id="rIdrmhxripom7gtzo2mp8to5" Type="http://schemas.openxmlformats.org/officeDocument/2006/relationships/hyperlink" Target="http://kodeks.duckdns.org/document/12056" TargetMode="External"/><Relationship Id="rIdbviw7irzmxqonj4sfctlh" Type="http://schemas.openxmlformats.org/officeDocument/2006/relationships/hyperlink" Target="http://kodeks.duckdns.org/document/13371" TargetMode="External"/><Relationship Id="rIdd12bcyzkuhl6dluysq9xk" Type="http://schemas.openxmlformats.org/officeDocument/2006/relationships/hyperlink" Target="http://kodeks.duckdns.org/document/158125" TargetMode="External"/><Relationship Id="rIdlunudxmbolnvz5y-epreo" Type="http://schemas.openxmlformats.org/officeDocument/2006/relationships/hyperlink" Target="http://kodeks.duckdns.org/document/98362" TargetMode="External"/><Relationship Id="rIdjlk1arvyhnjawyemhmrzs" Type="http://schemas.openxmlformats.org/officeDocument/2006/relationships/hyperlink" Target="http://kodeks.duckdns.org/document/94229" TargetMode="External"/><Relationship Id="rIdt5xu02usyzlhj5wcvsmts" Type="http://schemas.openxmlformats.org/officeDocument/2006/relationships/hyperlink" Target="http://kodeks.duckdns.org/document/98362" TargetMode="External"/><Relationship Id="rIdvmkc_j0uizuetqzv8eosh" Type="http://schemas.openxmlformats.org/officeDocument/2006/relationships/hyperlink" Target="http://kodeks.duckdns.org/document/12056" TargetMode="External"/><Relationship Id="rIddr9zyjatrjyb6mxbhx4fb" Type="http://schemas.openxmlformats.org/officeDocument/2006/relationships/hyperlink" Target="http://kodeks.duckdns.org/document/94229" TargetMode="External"/><Relationship Id="rIdhrvylhnexw2onhmd79hjv" Type="http://schemas.openxmlformats.org/officeDocument/2006/relationships/hyperlink" Target="http://kodeks.duckdns.org/document/98362" TargetMode="External"/><Relationship Id="rIdr-svuf4n_zhiytjggw5yk" Type="http://schemas.openxmlformats.org/officeDocument/2006/relationships/hyperlink" Target="http://kodeks.duckdns.org/document/12056" TargetMode="External"/><Relationship Id="rIdqiwrtuyx80ez8p8vm71s2" Type="http://schemas.openxmlformats.org/officeDocument/2006/relationships/hyperlink" Target="http://kodeks.duckdns.org/document/158125" TargetMode="External"/><Relationship Id="rIdv6ajtfjjobtagdgx5y6f9" Type="http://schemas.openxmlformats.org/officeDocument/2006/relationships/hyperlink" Target="http://kodeks.duckdns.org/document/453434" TargetMode="External"/><Relationship Id="rIdfq8tjnegagxsjzmkam5kc" Type="http://schemas.openxmlformats.org/officeDocument/2006/relationships/hyperlink" Target="http://kodeks.duckdns.org/document/97037" TargetMode="External"/><Relationship Id="rIdxglh62fzd99kqw7728-fi" Type="http://schemas.openxmlformats.org/officeDocument/2006/relationships/hyperlink" Target="http://kodeks.duckdns.org/document/98362" TargetMode="External"/><Relationship Id="rIdvexf5yhadqs1kqkzpamx3" Type="http://schemas.openxmlformats.org/officeDocument/2006/relationships/hyperlink" Target="http://kodeks.duckdns.org/document/98570" TargetMode="External"/><Relationship Id="rIdax1afgrqpxqsebk3fnthj" Type="http://schemas.openxmlformats.org/officeDocument/2006/relationships/hyperlink" Target="http://kodeks.duckdns.org/document/12056" TargetMode="External"/><Relationship Id="rId-giswwijl2xqg0ydfl7qp" Type="http://schemas.openxmlformats.org/officeDocument/2006/relationships/hyperlink" Target="http://kodeks.duckdns.org/document/98362" TargetMode="External"/><Relationship Id="rIdn2fs011xpflru8973kjix" Type="http://schemas.openxmlformats.org/officeDocument/2006/relationships/hyperlink" Target="http://kodeks.duckdns.org/document/98362" TargetMode="External"/><Relationship Id="rIdyyqcpjqmmok5lnf4oglfi" Type="http://schemas.openxmlformats.org/officeDocument/2006/relationships/hyperlink" Target="http://kodeks.duckdns.org/document/98362" TargetMode="External"/><Relationship Id="rIdv755btk4sa07qxebc719h" Type="http://schemas.openxmlformats.org/officeDocument/2006/relationships/hyperlink" Target="http://kodeks.duckdns.org/document/94229" TargetMode="External"/><Relationship Id="rIdtjpsrjd8agnunig9ryxw_" Type="http://schemas.openxmlformats.org/officeDocument/2006/relationships/hyperlink" Target="http://kodeks.duckdns.org/document/94229" TargetMode="External"/><Relationship Id="rId-vy0nm4txqo9lrqeq8eck" Type="http://schemas.openxmlformats.org/officeDocument/2006/relationships/hyperlink" Target="http://kodeks.duckdns.org/document/92834" TargetMode="External"/><Relationship Id="rId1trszyjfft4lavgcz84qo" Type="http://schemas.openxmlformats.org/officeDocument/2006/relationships/hyperlink" Target="http://kodeks.duckdns.org/document/95057" TargetMode="External"/><Relationship Id="rIdcq1zmxy2tlsm9mffudtzf" Type="http://schemas.openxmlformats.org/officeDocument/2006/relationships/hyperlink" Target="http://kodeks.duckdns.org/document/95050" TargetMode="External"/><Relationship Id="rIdq1syykiijugmfabjdggnp" Type="http://schemas.openxmlformats.org/officeDocument/2006/relationships/hyperlink" Target="http://kodeks.duckdns.org/document/94229" TargetMode="External"/><Relationship Id="rId4wto2ehsz84g9rp3ggknz" Type="http://schemas.openxmlformats.org/officeDocument/2006/relationships/hyperlink" Target="http://kodeks.duckdns.org/document/12056" TargetMode="External"/><Relationship Id="rIdfdwet2xcxas6eus2dp2zj" Type="http://schemas.openxmlformats.org/officeDocument/2006/relationships/hyperlink" Target="http://kodeks.duckdns.org/document/158125" TargetMode="External"/><Relationship Id="rIdi11ns9dofxkczc96karsm" Type="http://schemas.openxmlformats.org/officeDocument/2006/relationships/hyperlink" Target="http://kodeks.duckdns.org/document/98926" TargetMode="External"/><Relationship Id="rIdnaatzznoinrukmmspcghy" Type="http://schemas.openxmlformats.org/officeDocument/2006/relationships/hyperlink" Target="http://kodeks.duckdns.org/document/95057" TargetMode="External"/><Relationship Id="rIdyhphq6boq9a6m0m6e3aob" Type="http://schemas.openxmlformats.org/officeDocument/2006/relationships/hyperlink" Target="http://kodeks.duckdns.org/document/98362" TargetMode="External"/><Relationship Id="rIdcvdetltx8qvvz2cxxwjp8" Type="http://schemas.openxmlformats.org/officeDocument/2006/relationships/hyperlink" Target="http://kodeks.duckdns.org/document/98926" TargetMode="External"/><Relationship Id="rIdmxvwnbqorl9wqy89aqwis" Type="http://schemas.openxmlformats.org/officeDocument/2006/relationships/hyperlink" Target="http://kodeks.duckdns.org/document/12056" TargetMode="External"/><Relationship Id="rIdczlz9zdqwow4nafkyajhs" Type="http://schemas.openxmlformats.org/officeDocument/2006/relationships/hyperlink" Target="http://kodeks.duckdns.org/document/13371" TargetMode="External"/><Relationship Id="rIddgnsgj7vc_tr1e9iskd-b" Type="http://schemas.openxmlformats.org/officeDocument/2006/relationships/hyperlink" Target="http://kodeks.duckdns.org/document/158125" TargetMode="External"/><Relationship Id="rIdhhelx8_tbaeu0rsps785v" Type="http://schemas.openxmlformats.org/officeDocument/2006/relationships/hyperlink" Target="http://kodeks.duckdns.org/document/159297" TargetMode="External"/><Relationship Id="rIdbet3wi2g_qp3yt2vxoczy" Type="http://schemas.openxmlformats.org/officeDocument/2006/relationships/hyperlink" Target="http://kodeks.duckdns.org/document/202597" TargetMode="External"/><Relationship Id="rIdoktb-7dyo0hbaopfbrcgt" Type="http://schemas.openxmlformats.org/officeDocument/2006/relationships/hyperlink" Target="http://kodeks.duckdns.org/document/12624" TargetMode="External"/><Relationship Id="rIdxuuzz65pcrv0izjephs0b" Type="http://schemas.openxmlformats.org/officeDocument/2006/relationships/hyperlink" Target="http://kodeks.duckdns.org/document/94229" TargetMode="External"/><Relationship Id="rIdt6nwzzlr2yevnfhworfpd" Type="http://schemas.openxmlformats.org/officeDocument/2006/relationships/hyperlink" Target="http://kodeks.duckdns.org/document/98362" TargetMode="External"/><Relationship Id="rIdubiqym3y6iougian3eiya" Type="http://schemas.openxmlformats.org/officeDocument/2006/relationships/hyperlink" Target="http://kodeks.duckdns.org/document/98670" TargetMode="External"/><Relationship Id="rIdhmynalj5aylgm767wfvtt" Type="http://schemas.openxmlformats.org/officeDocument/2006/relationships/hyperlink" Target="http://kodeks.duckdns.org/document/12624" TargetMode="External"/><Relationship Id="rId6vi-j-t7rfr_uwpn4s37c" Type="http://schemas.openxmlformats.org/officeDocument/2006/relationships/hyperlink" Target="http://kodeks.duckdns.org/document/94229" TargetMode="External"/><Relationship Id="rId49hwielt41yegvp4axqdx" Type="http://schemas.openxmlformats.org/officeDocument/2006/relationships/hyperlink" Target="http://kodeks.duckdns.org/document/202536" TargetMode="External"/><Relationship Id="rId3g9s08rmqdxnm9s18ybbm" Type="http://schemas.openxmlformats.org/officeDocument/2006/relationships/hyperlink" Target="http://kodeks.duckdns.org/document/94229" TargetMode="External"/><Relationship Id="rIdwxemp7lk6i1vhlurpak7w" Type="http://schemas.openxmlformats.org/officeDocument/2006/relationships/hyperlink" Target="http://kodeks.duckdns.org/document/202536" TargetMode="External"/><Relationship Id="rIdmfkzuwrcjd4xfsmvu0zgs" Type="http://schemas.openxmlformats.org/officeDocument/2006/relationships/hyperlink" Target="http://kodeks.duckdns.org/document/98570" TargetMode="External"/><Relationship Id="rIdjihqsouurt2d50sxcxwyg" Type="http://schemas.openxmlformats.org/officeDocument/2006/relationships/hyperlink" Target="http://kodeks.duckdns.org/document/157429" TargetMode="External"/><Relationship Id="rIdz8i0gtvsv3w0cofsfibgk" Type="http://schemas.openxmlformats.org/officeDocument/2006/relationships/hyperlink" Target="http://kodeks.duckdns.org/document/158125" TargetMode="External"/><Relationship Id="rIdzdgipk19l02s8y02vynig" Type="http://schemas.openxmlformats.org/officeDocument/2006/relationships/hyperlink" Target="http://kodeks.duckdns.org/document/12056" TargetMode="External"/><Relationship Id="rIdan_m2cfk78oxrdcd6-mp0" Type="http://schemas.openxmlformats.org/officeDocument/2006/relationships/hyperlink" Target="http://kodeks.duckdns.org/document/13371" TargetMode="External"/><Relationship Id="rIdwejtipcswne-gy4xsjhqp" Type="http://schemas.openxmlformats.org/officeDocument/2006/relationships/hyperlink" Target="http://kodeks.duckdns.org/document/158125" TargetMode="External"/><Relationship Id="rIdzw6mznfjy7eozoujknk2s" Type="http://schemas.openxmlformats.org/officeDocument/2006/relationships/hyperlink" Target="http://kodeks.duckdns.org/document/98362" TargetMode="External"/><Relationship Id="rIda-l35d7fvwijqat-0qe_j" Type="http://schemas.openxmlformats.org/officeDocument/2006/relationships/hyperlink" Target="http://kodeks.duckdns.org/document/98362" TargetMode="External"/><Relationship Id="rIdmzadjiv0a1gjpqqb0nd_d" Type="http://schemas.openxmlformats.org/officeDocument/2006/relationships/hyperlink" Target="http://kodeks.duckdns.org/document/12056" TargetMode="External"/><Relationship Id="rIdunb95c8ts-zdecccwtozn" Type="http://schemas.openxmlformats.org/officeDocument/2006/relationships/hyperlink" Target="http://kodeks.duckdns.org/document/94229" TargetMode="External"/><Relationship Id="rIdyg92nyprnvtkirttm5ith" Type="http://schemas.openxmlformats.org/officeDocument/2006/relationships/hyperlink" Target="http://kodeks.duckdns.org/document/94229" TargetMode="External"/><Relationship Id="rIdllvr2emibkmkblctm6f9n" Type="http://schemas.openxmlformats.org/officeDocument/2006/relationships/hyperlink" Target="http://kodeks.duckdns.org/document/98362" TargetMode="External"/><Relationship Id="rIdjksdyhcql1zo2dgwzognz" Type="http://schemas.openxmlformats.org/officeDocument/2006/relationships/hyperlink" Target="http://kodeks.duckdns.org/document/94229" TargetMode="External"/><Relationship Id="rIdz5qseht7pktoya8u0xsyv" Type="http://schemas.openxmlformats.org/officeDocument/2006/relationships/hyperlink" Target="http://kodeks.duckdns.org/document/98362" TargetMode="External"/><Relationship Id="rId48awmu74r_awstdwoc3uh" Type="http://schemas.openxmlformats.org/officeDocument/2006/relationships/hyperlink" Target="http://kodeks.duckdns.org/document/94229" TargetMode="External"/><Relationship Id="rId4n8ds03svfhnv3bydmyju" Type="http://schemas.openxmlformats.org/officeDocument/2006/relationships/hyperlink" Target="http://kodeks.duckdns.org/document/98362" TargetMode="External"/><Relationship Id="rIdhtv29q73vh2jqtqvizlkd" Type="http://schemas.openxmlformats.org/officeDocument/2006/relationships/hyperlink" Target="http://kodeks.duckdns.org/document/98362" TargetMode="External"/><Relationship Id="rIdmkqindwgvz7-bq8zoeixb" Type="http://schemas.openxmlformats.org/officeDocument/2006/relationships/hyperlink" Target="http://kodeks.duckdns.org/document/98362" TargetMode="External"/><Relationship Id="rId4j7qeun40osuvshoauour" Type="http://schemas.openxmlformats.org/officeDocument/2006/relationships/hyperlink" Target="http://kodeks.duckdns.org/document/112308#st_28" TargetMode="External"/><Relationship Id="rIdth4oolizfo9g9zlx1kyfc" Type="http://schemas.openxmlformats.org/officeDocument/2006/relationships/hyperlink" Target="http://kodeks.duckdns.org/document/94229" TargetMode="External"/><Relationship Id="rIdg06uwbxzjysdbazzson21" Type="http://schemas.openxmlformats.org/officeDocument/2006/relationships/hyperlink" Target="http://kodeks.duckdns.org/document/97037" TargetMode="External"/><Relationship Id="rIdb0p3zr43j2paedddvr6or" Type="http://schemas.openxmlformats.org/officeDocument/2006/relationships/hyperlink" Target="http://kodeks.duckdns.org/document/98362" TargetMode="External"/><Relationship Id="rId89dtg6s9fifinbkct4g0f" Type="http://schemas.openxmlformats.org/officeDocument/2006/relationships/hyperlink" Target="http://kodeks.duckdns.org/document/230024779" TargetMode="External"/><Relationship Id="rId285lkjeawtsm6m7ygpyvj" Type="http://schemas.openxmlformats.org/officeDocument/2006/relationships/hyperlink" Target="http://kodeks.duckdns.org/document/12056" TargetMode="External"/><Relationship Id="rIdxmdsultcwo4n_utnoxztu" Type="http://schemas.openxmlformats.org/officeDocument/2006/relationships/hyperlink" Target="http://kodeks.duckdns.org/document/158125" TargetMode="External"/><Relationship Id="rIdlcnc9lcisgkiwczsczyp2" Type="http://schemas.openxmlformats.org/officeDocument/2006/relationships/hyperlink" Target="http://kodeks.duckdns.org/document/230008072" TargetMode="External"/><Relationship Id="rIdyvnkvmmbsc826cnavsez7" Type="http://schemas.openxmlformats.org/officeDocument/2006/relationships/hyperlink" Target="http://kodeks.duckdns.org/document/94229" TargetMode="External"/><Relationship Id="rIdriimsfc2ry9c0blfxjaao" Type="http://schemas.openxmlformats.org/officeDocument/2006/relationships/hyperlink" Target="http://kodeks.duckdns.org/document/97037" TargetMode="External"/><Relationship Id="rId32cpqccvziivfuiy1uqov" Type="http://schemas.openxmlformats.org/officeDocument/2006/relationships/hyperlink" Target="http://kodeks.duckdns.org/document/230024779" TargetMode="External"/><Relationship Id="rId5eypm06lqz07exdqlqfsy" Type="http://schemas.openxmlformats.org/officeDocument/2006/relationships/hyperlink" Target="http://kodeks.duckdns.org/document/12056" TargetMode="External"/><Relationship Id="rIdwans7a9hrepmkddm4g91j" Type="http://schemas.openxmlformats.org/officeDocument/2006/relationships/hyperlink" Target="http://kodeks.duckdns.org/document/158125" TargetMode="External"/><Relationship Id="rIdli9fby60x30fpmk9cizay" Type="http://schemas.openxmlformats.org/officeDocument/2006/relationships/hyperlink" Target="http://kodeks.duckdns.org/document/12056" TargetMode="External"/><Relationship Id="rIdx30ai-cjiuh8iwh77xsu8" Type="http://schemas.openxmlformats.org/officeDocument/2006/relationships/hyperlink" Target="http://kodeks.duckdns.org/document/12056" TargetMode="External"/><Relationship Id="rIdhkt4o8-th-hp7jpa0riz6" Type="http://schemas.openxmlformats.org/officeDocument/2006/relationships/hyperlink" Target="http://kodeks.duckdns.org/document/94229" TargetMode="External"/><Relationship Id="rIdfgz_hihq5l8vvi-at7e7o" Type="http://schemas.openxmlformats.org/officeDocument/2006/relationships/hyperlink" Target="http://kodeks.duckdns.org/document/98362" TargetMode="External"/><Relationship Id="rIdxnogwhshnmrzffk_ziagu" Type="http://schemas.openxmlformats.org/officeDocument/2006/relationships/hyperlink" Target="http://kodeks.duckdns.org/document/230008072" TargetMode="External"/><Relationship Id="rIdpm00iuywrwf_7mnwxzcrw" Type="http://schemas.openxmlformats.org/officeDocument/2006/relationships/hyperlink" Target="http://kodeks.duckdns.org/document/112213" TargetMode="External"/><Relationship Id="rIddnz9hh3sulfm_h5cgbgex" Type="http://schemas.openxmlformats.org/officeDocument/2006/relationships/hyperlink" Target="http://kodeks.duckdns.org/document/202536" TargetMode="External"/><Relationship Id="rIdewym2gluaejysztcbn0_u" Type="http://schemas.openxmlformats.org/officeDocument/2006/relationships/hyperlink" Target="http://kodeks.duckdns.org/document/112213" TargetMode="External"/><Relationship Id="rId-gw2pw8l4wnz6heyx0b46" Type="http://schemas.openxmlformats.org/officeDocument/2006/relationships/hyperlink" Target="http://kodeks.duckdns.org/document/157429" TargetMode="External"/><Relationship Id="rIdobxmqrnjcrrere9qfviep" Type="http://schemas.openxmlformats.org/officeDocument/2006/relationships/hyperlink" Target="http://kodeks.duckdns.org/document/157429" TargetMode="External"/><Relationship Id="rIdlmrciugn0kl14chc9tj-i" Type="http://schemas.openxmlformats.org/officeDocument/2006/relationships/hyperlink" Target="http://kodeks.duckdns.org/document/157429" TargetMode="External"/><Relationship Id="rIdjqo6y8llxr3x_ve_8oxwi" Type="http://schemas.openxmlformats.org/officeDocument/2006/relationships/hyperlink" Target="http://kodeks.duckdns.org/document/112213" TargetMode="External"/><Relationship Id="rIdwfnu3xrxsjorbc9icnyzg" Type="http://schemas.openxmlformats.org/officeDocument/2006/relationships/hyperlink" Target="http://kodeks.duckdns.org/document/157429" TargetMode="External"/><Relationship Id="rIdsgyvmjin_ii1_rciqarcx" Type="http://schemas.openxmlformats.org/officeDocument/2006/relationships/hyperlink" Target="http://kodeks.duckdns.org/document/157429" TargetMode="External"/><Relationship Id="rIdryp7lvtdzrbvdtqx3hdcx" Type="http://schemas.openxmlformats.org/officeDocument/2006/relationships/hyperlink" Target="http://kodeks.duckdns.org/document/157429" TargetMode="External"/><Relationship Id="rId7" Type="http://schemas.openxmlformats.org/officeDocument/2006/relationships/image" Target="media/93bec1c1538034512fe33c1434ae0ea86b639d33.png"/><Relationship Id="rId1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2026-09-22T23:45:18.578Z</dcterms:created>
  <dcterms:modified xsi:type="dcterms:W3CDTF">2026-09-22T23:45:18.578Z</dcterms:modified>
</cp:coreProperties>
</file>

<file path=docProps/custom.xml><?xml version="1.0" encoding="utf-8"?>
<Properties xmlns="http://schemas.openxmlformats.org/officeDocument/2006/custom-properties" xmlns:vt="http://schemas.openxmlformats.org/officeDocument/2006/docPropsVTypes"/>
</file>