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органам местного самоуправления отдельных государственных полномочий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y9puvueazgwdgbxk6j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grccxxcjvt2jjfid5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we4sflqystcizbnbuf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r12nhcv1tfyr8__zy4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-1dfny9ilftsex3mlm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exqa4q_70cblinpoq12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делегирования органам местного самоуправления отдельных государственных полномочий"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ovftfw0ijqf2vn2a-o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dmahowuhzfbgcsfcy8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органам местного самоуправления отдельных государственных полномочий (далее - Типовой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и другим государственным органам: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запросе и в случае реальности осуществления исполнительными органами местного самоуправления государственных полномочий, делегирование отдельных государственных полномочий (за исключением тех, которые необходимо делегировать по закону </w:t>
      </w:r>
      <w:r>
        <w:rPr>
          <w:rFonts w:ascii="Arial" w:cs="Arial" w:eastAsia="Arial" w:hAnsi="Arial"/>
          <w:sz w:val="24"/>
          <w:szCs w:val="24"/>
        </w:rPr>
        <w:t xml:space="preserve">и иным нормативным правовым актом) </w:t>
      </w:r>
      <w:r>
        <w:rPr>
          <w:rFonts w:ascii="Arial" w:cs="Arial" w:eastAsia="Arial" w:hAnsi="Arial"/>
          <w:sz w:val="24"/>
          <w:szCs w:val="24"/>
        </w:rPr>
        <w:t xml:space="preserve">осуществлять в соответствии с договором, разработанным на основании Типового договора,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расходов, связанных с осуществлением передаваемых делегированных государственных полномочий, и представить в Министерство финансов Кыргызской Республики для определения источников финансирования и порядка передачи финансовых и иных ресурсов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wjkd2bx2ca-b8ogjzi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государственными органами в шестимесячный срок проанализировать расчеты расходов, связанных с осуществлением передаваемых делегированных государственных полномочий, и разработать проект методики расчета объема трансфертов (субвенций), предоставляемых местным бюджетам из республиканского бюджета для осуществления делегированных отдельных государственных полномочий, и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финансовые средства, необходимые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финансовые средства, передаваемые из республиканского бюджета для осуществления государственных полномочий, зачислять и учитывать в структуре доходов и расходов местного бюджета отдельной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-l9oqcfawyp6aasg8k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2014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mko4w8uqlb0hlbbuu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государственных полномочий органам местного самоуправления" от 12 сентября 2000 года № 563;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odtf6n8vl208dr2byu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организации пассажирских перевозок автомобильным транспортом в Кыргызской Республике" от 8 мая 2001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vuledghvbfi7v_zc3j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15 мая 2001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m0cw5ztw36ijl58ops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августа 2002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j83hyqqmeg5g_b_6xx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
 о делегировании органам местного самоуправления отдельных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eozenclsp36nr7fyhf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_____________________________________________ (полное наименование органа, делегирующего государственные полномочия) именуемый (ое) в дальнейшем "государственный орган", в лице _____________________________________________ (фамилия, имя, отчество), действующего (ей) на основании Положения "_____________________", с одной стороны, и ______________________________________________ (полное наименование исполнительного органа МСУ) именуемый (ое) в дальнейшем "исполнительный орган местного самоуправления", в лице _______________________________________ (фамилия, имя, отчество), действующего (ей) на основании Положения "______________________", с другой стороны, руководствуясь </w:t>
      </w:r>
      <w:hyperlink w:history="1" r:id="rIdfnftlaxrm0u-5jkyvf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ycvxhtm1psdkxtfpxi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4qffx7j-vipgllr53n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органам местного самоуправления отдельных государственных полномочий</w:t>
        </w:r>
      </w:hyperlink>
      <w:r>
        <w:rPr>
          <w:rFonts w:ascii="Arial" w:cs="Arial" w:eastAsia="Arial" w:hAnsi="Arial"/>
          <w:sz w:val="24"/>
          <w:szCs w:val="24"/>
        </w:rPr>
        <w:t xml:space="preserve">",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____________________________________________________________ (наименование государственного органа) делегирует ____________________________________________________ (наименование исполнительного органа местного самоуправления), следующие государственные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_________________________ (наименование исполнительного органа местного самоуправления) принимает к исполнению вышеуказанные делегируемые государственные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государственного органа при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____________________________________________________________ (наименование государственного органа) при делегировании своих полномочий исполнительному органу местного самоуправления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осуществление исполнительным органом местного самоуправления делегированных государственных полномочий, а также использование предоставленных на эти цели финансовых, материальных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обязательные для исполнения акты 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письменные предписания по устранению нарушений, допущенных исполнительным органом местного самоуправления в ходе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исполнительного органа местного самоуправления информацию, материалы и документы, связанные с осуществлением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форму отчетов исполнительных органов местного самоуправления для представления информации о результатах исполнения делегированных государственных полномочий и использования материальных, финансовых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установленном порядке использованные не по целевому назначению средства, переданные исполнительному органу местного самоуправления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досрочное расторжение договора о делегировании государственных полномочий, в случаях и порядке, установленными настоящим договором и </w:t>
      </w:r>
      <w:hyperlink w:history="1" r:id="rIdvw-jt16smcws7t36fa0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____________________________________________________________ (наименование государственного органа) в пределах своей компетенции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передать материальные, финансовые и иные средства, предназначенные для обеспечения реализации государственных делегированных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исполнительному органу местного самоуправления методическую, организационную, консультативную и иную помощь, обеспечить исполнительный орган местного самоуправления правовой, технической и иной документацией, необходимой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двух раз в год проводить обучение в целях повышения квалификации специалистов, на которых возложено исполнение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контроль за исполнением делегированных государственных полномочий и целевым использованием переданных материальных, финансовых и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исполнительного органа местного самоуправления при осуществлении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_________________________________________________________ (наименование исполнительного органа местного самоуправления) при осуществлении делегированных государственных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своевременной и в полном объеме передачи материальных, финансовых и иных средств, предусмотренных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государственного органа методическую, организационную, консультативную и иную помощь, а также необходимую правовую, техническую и иную документацию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судебном порядке письменные предписания государственных органов по устранению нарушений, допущенных при исполнении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досрочное расторжение договора о делегировании государственных полномочий в случаях и порядке, установленными настоящим договором и </w:t>
      </w:r>
      <w:hyperlink w:history="1" r:id="rIdux8ez4dhwc80hv_25v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____________________________________________________________ (наименование исполнительного органа местного самоуправления) при осуществлении делегированных государственных полномочий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делегированные им государственные полномочия в соответствии с договором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материальных, финансовых и иных средств, переданных для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условия для беспрепятственного проведения государственным органом проверок в части осуществления делегированных государственных полномочий и использования предоставленных материальных, финансовых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специалистов исполнительного органа местного самоуправления в обучении для повышения квалификации, предоставляемом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письменные предписания государственных органов по устранению нарушений, допущенных при осуществлении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(ежеквартально, раз в полугодие, в конце года) представлять отчет государственному органу о результатах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(ежемесячно, раз в полугодие, в конце года) представлять финансовый отчет об использовании финансовых средств, выделенных на реализацию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досрочного прекращения осуществления делегированных государственных полномочий возвращать неиспользованные финансовые, материальные и иные средства, переданные ему для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ответственного лица исполнительного органа местного самоуправления за делегированные государственные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Исполнительный орган местного самоуправления на основании квалификационных требований, разработанных и утвержденных им, нанимает на контрактной основе (на основе трудового договора) работника и назначает решением главы исполнительного органа местного самоуправления ответственным за делегированные государственные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Обязанности ответственного работника за делегированные государственные полномочия, нанятого по трудовому договору, определяются в трудовом договоре.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Работник, нанятый по трудовому договору, может освобождаться от работы работодателем до истечения срока договора за нарушения условий договора, а также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финансовыми, материальными и иными средствами исполнительного органа местного самоуправления при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Финансовое обеспечение, необходимое исполнительному органу местного самоуправления для осуществления делегированных государственных полномочий, осуществляется в форме целевых трансфертов (субвенций), предоставляемых местному бюджету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Расчет общего объема целевых трансфертов (субвенций) на соответствующий финансовый год для осуществления делегированных государственных полномочий производится на основании методики расчета объема целевых трансфертов (субвенций),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целевых трансфертов (субвенций), определенных на срок, указанный в пункте 9.2. настоящего договора, в соответствии с методикой расчета объема целевых трансфертов (субвенций), утвержденной Правительством Кыргызской Республикой, прилагается к договору и является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Общий объем целевых трансфертов (субвенций), предоставляемых местному бюджету из республиканского бюджета для осуществления исполнительным органом местного самоуправления делегированных государственных полномочий, поступают на расчетный счет исполнительного органа местного самоуправления и должен отражаться в структуре доходов и расходов местного бюджета на очередной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Общий объем целевых трансфертов (субвенций)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специалиста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исполнение передаваемых полномочий: транспортные расходы,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 (электроснабжение, теплоснабжение, водоснабжение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канцелярские и хозяйственные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обучение для повышения квалификации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оборудование и иные сопутствующие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Материальные средства, необходимые для осуществления делегированных государственных полномочий, передаются государственным органом исполнительному органу местного самоуправления на основании 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Материальные средства, передаваемые для исполнения делегированных государственных полномочий, в части осуществления хозяйственной деятельности (оборудование, объекты, техника и др.), подлежат передаче после рассмотрения их в согласительных комиссиях и установления их пригодности к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Согласительная комиссия образуется на паритетных началах из представителей государственных органов и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Перечень материальных средств, передаваемых исполнительному органу местного самоуправления,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Порядок пользования материальными средствами, переданными исполнительному органу местного самоуправления для осуществления делегированных государственных полномочий, определяется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j_e7nd_ceyxwrrsc2on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ноября 2024 года № 679)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и периодичность отчетности исполнительного органа местного самоуправления по осуществлению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Исполнительный орган местного самоуправления обеспечивает представление в территориальное управление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числа ежемесячно (ежеквартально, раз в полугодие, в конце года) отчета о результатах исполнения делегированных государственных полномочий по форме, утвержденной государственным органом и согласованной с исполнительным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числа ежеквартально (ежемесячно, раз в полугодие, в конце года) финансового отчета об использовании финансовых средств, выделенных на реализацию делегированных государственных полномочий по форме, утвержденной государственным органом и согласованной с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осуществления государственным органом контроля за исполнением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Контроль за осуществлением делегированных государственных полномочий (далее - контроль) осуществляется в целях обеспечения соблюдения требований договора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Контроль за исполнением исполнительным органом местного самоуправления государственных полномочий осуществляет территориальное управление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Территориальное подразделение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полнотой и качеством осуществления исполнительным органом местного самоуправления делегированных государственных полномочий, с правом направления предписаний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целевого использования исполнительным органом местного самоуправления материальных и финансовых средств, передаваемых на осуществление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нормативных правовых актов по вопросам, относящимся к сфере делегированных государственных полномочий, а также методических указаний по их осуществлению исполнительным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договором, готовит и вносит вышестоящему органу предложения о прекращении осуществления государственных полномочий исполнительным органом местного самоуправления и расторжении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Контроль за осуществлением исполнительными органами местного самоуправления делегированных государственных полномочий соответствующий государственный орган осуществляет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деятельности исполнительных органов местного самоуправления, в части осуществления ими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от исполнительных органов местного самоуправления отчетов о результатах исполнения делегированных государственных полномочий в порядке и сроки, установленные в законе или договоре о делегировании;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проверок деятельности исполнительных органов местного самоуправления, в части осуществления ими делегированных государственных полномочий и использования средств, переданных на осуществление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исполнительным органам местного самоуправления 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решений, принимаемых исполнительными органами местного самоуправления, с точки зрения законности и целесообразности.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вступления в силу и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Договор подлежит утверждению представительным органом местного самоуправления и вступает в силу со дня официального опубликования постановления представительного органа местного самоуправления об утверждении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Срок действия данного договора составляет 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ни одна из сторон по окончании срока действия настоящего договора не заявит о своем желании расторгнуть договор, то срок его действия автоматически пролонгируется на тот же срок и на тех же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Изменение условий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Изменения и дополнения в договор вносятся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Изменения и дополнения, вносимые в договор, также подлежат утверждению представительным органом местного самоуправления и вступают в силу со дня официального опубликования постановления представительного органа местного самоуправления об утверждении внесения изменения и дополнения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Основания и порядок прекращения осуществления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Осуществление исполнительным органом местного самоуправления делегированных государственных полномочий может быть прекращено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признании договора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республиканском бюджете на очередной финансовый год целевых трансфертов (субвенций) для осуществления исполнительным органом местного самоуправления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нормативного правового акта, исключающего возможность дальнейшего осуществления делегированных государственных полномочий по _________________________________________________________________________;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государственным органом решения о самостоятельном осуществлении делегированных государственных полномочий (досрочное расторжение 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исполнительного органа местного самоуправления от исполнения делегированных государственных полномочий в порядке и на условиях, установленных договором и/или </w:t>
      </w:r>
      <w:hyperlink w:history="1" r:id="rIdlcurbsf0i0zh85v6yo2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(досрочное расторжение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Осуществление делегированных государственных полномочий может быть досрочно прекращено по инициативе государственного органа или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Условиями досрочного прекращения исполнения делегированных государственных полномочий исполнительным органом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обеспечения государственным органом исполнительного органа местного самоуправления необходимыми финансовыми, материальными и иными средствами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осуществления делегированных государственных полномочий становится по причинам, не зависящим от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нормативного правового акта, изменяющего условия передачи и (или)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Условиями досрочного прекращения исполнения делегированных государственных полномочий государственным органом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государственным органом нецелесообразности дальнейшего осуществления делегированных государственных полномочий исполнительным органом местного самоуправления, в том числе из-за их неисполнения или ненадлежащего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нецелевого использования исполнительным органом местного самоуправления материальных, финансовых и иных средств, полученных для осуществления делегированных государственных полномочий, если эти нарушения создали условия, затрудняющие исполнение делегированных государственных полномочий исполнительным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нормативного правового акта, изменяющего условия передачи и (или)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В случае досрочного прекращения исполнения делегированных государственных полномочий по инициативе одной из сторон, сторона, инициирующая прекращение, обязана направить уведомление в письменной форме другой стороне за 15 рабочих дней до предполагаемой даты прекращения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Сторона, получившая уведомление о досрочном прекращении исполнения делегированных государственных полномочий, обязана рассмотреть его в течение 15 рабочих дней и известить другую сторону о результатах рассмотрения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другой стороны с уведомлением, исполнение делегированных государственных полномочий прекращается на основании соглашения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В случае отсутствия ответа в письменной форме о результатах рассмотрения уведомления или несогласия другой стороны с прекращением исполнения делегированных государственных полномочий в течение 30 рабочих дней, вопрос о досрочном прекращении делегированных государственных полномочий 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11.8. В случае досрочного прекращения исполнения делегированных государственных полномочий неиспользованные материальные и финансовые средства, переданные исполнительному органу местного самоуправления на их осуществление, подлежат возврату государственному органу в течение 15 рабочих дней со дня прекращения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11.9. В случае приостановления финансирования исполнения делегированных государственных полномочий в объеме, порядке и сроки, предусмотренные настоящим договором, исполнительный орган местного самоуправления вправе приостановить исполнение делегированных государственных полномочий, о чем уведомляет в письменной форме в течение 15 рабочих дней соответствующий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11.10. Со дня прекращения исполнения делегированных государственных полномочий исполнительным органом местного самоуправления государственные полномочия подлежат исполнению государственным органом, делегировавшим их исполнительному органу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11.11. Решение исполнительного органа местного самоуправления о прекращении, приостановлении и отказе от дальнейшего исполнения делегированных государственных полномочий утверждается постановлением представительного органа местного самоуправления и вступает в силу в порядке, установленном </w:t>
      </w:r>
      <w:hyperlink w:history="1" r:id="rIdotg8durs-fzcgohwls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За ненадлежащее выполнение условий договора, ущемление прав или нанесение материального и морального ущерба стороны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</w:t>
      </w:r>
      <w:r>
        <w:rPr>
          <w:rFonts w:ascii="Arial" w:cs="Arial" w:eastAsia="Arial" w:hAnsi="Arial"/>
          <w:sz w:val="24"/>
          <w:szCs w:val="24"/>
        </w:rPr>
        <w:t xml:space="preserve">Глава исполнительного органа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несет персональную ответственность за организацию надлежащего исполнения делегированных государственных полномочий, за целевое использование переданных материальных, финансовых и иных средств и строгое выполнение положений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Все споры и разногласия, возникающие в ходе исполнения настоящего договора, решаются путем переговоров между сторонами либо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Адреса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9puvueazgwdgbxk6jn0" Type="http://schemas.openxmlformats.org/officeDocument/2006/relationships/hyperlink" Target="http://kodeks.duckdns.org/document/96751" TargetMode="External"/><Relationship Id="rIdc5grccxxcjvt2jjfid5rb" Type="http://schemas.openxmlformats.org/officeDocument/2006/relationships/hyperlink" Target="http://kodeks.duckdns.org/document/97166" TargetMode="External"/><Relationship Id="rIdywe4sflqystcizbnbufoz" Type="http://schemas.openxmlformats.org/officeDocument/2006/relationships/hyperlink" Target="http://kodeks.duckdns.org/document/230017598" TargetMode="External"/><Relationship Id="rIdr12nhcv1tfyr8__zy4qrz" Type="http://schemas.openxmlformats.org/officeDocument/2006/relationships/hyperlink" Target="http://kodeks.duckdns.org/document/202913#st_114" TargetMode="External"/><Relationship Id="rId-1dfny9ilftsex3mlmugs" Type="http://schemas.openxmlformats.org/officeDocument/2006/relationships/hyperlink" Target="http://kodeks.duckdns.org/document/112302#st_29" TargetMode="External"/><Relationship Id="rIdexqa4q_70cblinpoq12tc" Type="http://schemas.openxmlformats.org/officeDocument/2006/relationships/hyperlink" Target="http://kodeks.duckdns.org/document/203935#st_3" TargetMode="External"/><Relationship Id="rIdfovftfw0ijqf2vn2a-obb" Type="http://schemas.openxmlformats.org/officeDocument/2006/relationships/hyperlink" Target="http://kodeks.duckdns.org/document/230017598" TargetMode="External"/><Relationship Id="rIdtdmahowuhzfbgcsfcy8cv" Type="http://schemas.openxmlformats.org/officeDocument/2006/relationships/hyperlink" Target="http://kodeks.duckdns.org/document/96236#p1" TargetMode="External"/><Relationship Id="rIdtwjkd2bx2ca-b8ogjziqw" Type="http://schemas.openxmlformats.org/officeDocument/2006/relationships/hyperlink" Target="http://kodeks.duckdns.org/document/230017598" TargetMode="External"/><Relationship Id="rIdc-l9oqcfawyp6aasg8kvm" Type="http://schemas.openxmlformats.org/officeDocument/2006/relationships/hyperlink" Target="http://kodeks.duckdns.org/document/97166" TargetMode="External"/><Relationship Id="rId7imko4w8uqlb0hlbbuu6b" Type="http://schemas.openxmlformats.org/officeDocument/2006/relationships/hyperlink" Target="http://kodeks.duckdns.org/document/7650" TargetMode="External"/><Relationship Id="rIdodtf6n8vl208dr2byubbr" Type="http://schemas.openxmlformats.org/officeDocument/2006/relationships/hyperlink" Target="http://kodeks.duckdns.org/document/6790" TargetMode="External"/><Relationship Id="rIdvuledghvbfi7v_zc3jrhh" Type="http://schemas.openxmlformats.org/officeDocument/2006/relationships/hyperlink" Target="http://kodeks.duckdns.org/document/6806" TargetMode="External"/><Relationship Id="rIdm0cw5ztw36ijl58opsduu" Type="http://schemas.openxmlformats.org/officeDocument/2006/relationships/hyperlink" Target="http://kodeks.duckdns.org/document/53703" TargetMode="External"/><Relationship Id="rIddj83hyqqmeg5g_b_6xx2y" Type="http://schemas.openxmlformats.org/officeDocument/2006/relationships/hyperlink" Target="http://kodeks.duckdns.org/document/96236" TargetMode="External"/><Relationship Id="rId6eozenclsp36nr7fyhf6r" Type="http://schemas.openxmlformats.org/officeDocument/2006/relationships/hyperlink" Target="http://kodeks.duckdns.org/document/230017598" TargetMode="External"/><Relationship Id="rIdfnftlaxrm0u-5jkyvfeqt" Type="http://schemas.openxmlformats.org/officeDocument/2006/relationships/hyperlink" Target="http://kodeks.duckdns.org/document/202913" TargetMode="External"/><Relationship Id="rIdycvxhtm1psdkxtfpxiutv" Type="http://schemas.openxmlformats.org/officeDocument/2006/relationships/hyperlink" Target="http://kodeks.duckdns.org/document/203102" TargetMode="External"/><Relationship Id="rIdt4qffx7j-vipgllr53n8r" Type="http://schemas.openxmlformats.org/officeDocument/2006/relationships/hyperlink" Target="http://kodeks.duckdns.org/document/203935" TargetMode="External"/><Relationship Id="rIdvw-jt16smcws7t36fa0nh" Type="http://schemas.openxmlformats.org/officeDocument/2006/relationships/hyperlink" Target="http://kodeks.duckdns.org/document/203935" TargetMode="External"/><Relationship Id="rIdux8ez4dhwc80hv_25vgrw" Type="http://schemas.openxmlformats.org/officeDocument/2006/relationships/hyperlink" Target="http://kodeks.duckdns.org/document/203935" TargetMode="External"/><Relationship Id="rIdj_e7nd_ceyxwrrsc2ono6" Type="http://schemas.openxmlformats.org/officeDocument/2006/relationships/hyperlink" Target="http://kodeks.duckdns.org/document/230017598" TargetMode="External"/><Relationship Id="rIdlcurbsf0i0zh85v6yo2sr" Type="http://schemas.openxmlformats.org/officeDocument/2006/relationships/hyperlink" Target="http://kodeks.duckdns.org/document/203935" TargetMode="External"/><Relationship Id="rIdotg8durs-fzcgohwlsukj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2026-09-23T11:52:02.781Z</dcterms:created>
  <dcterms:modified xsi:type="dcterms:W3CDTF">2026-09-23T11:52:02.781Z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