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2qryytyxju6dnoutqv4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августа 2001 года № 421</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 "О внесении</w:t>
      </w:r>
    </w:p>
    <w:p>
      <w:pPr>
        <w:spacing w:after="120"/>
        <w:jc w:val="both"/>
      </w:pPr>
      <w:r>
        <w:rPr>
          <w:rFonts w:ascii="Arial" w:cs="Arial" w:eastAsia="Arial" w:hAnsi="Arial"/>
          <w:sz w:val="24"/>
          <w:szCs w:val="24"/>
        </w:rPr>
        <w:t xml:space="preserve">изменений в статью 5 Конституции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ajdklf4fg-00uikqztnd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проектом Закона Кыргызской Республики "О внесении изменений в статью 5 Конституции Кыргызской Республики" согласно прилагаемому </w:t>
      </w:r>
      <w:hyperlink w:history="1" r:id="rIdr10ri0wuymoedr6m4ml7a">
        <w:r>
          <w:rPr>
            <w:rFonts w:ascii="Arial" w:cs="Arial" w:eastAsia="Arial" w:hAnsi="Arial"/>
            <w:color w:val="1D4ED8"/>
            <w:sz w:val="24"/>
            <w:szCs w:val="24"/>
            <w:u w:val="single"/>
          </w:rPr>
          <w:t xml:space="preserve">заключению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данное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Торага</w:t>
      </w:r>
      <w:r>
        <w:rPr>
          <w:rFonts w:ascii="Arial" w:cs="Arial" w:eastAsia="Arial" w:hAnsi="Arial"/>
          <w:sz w:val="24"/>
          <w:szCs w:val="24"/>
        </w:rPr>
        <w:t xml:space="preserve"> Законодательного
 собрания Жогорку Кенеша
 Кыргызской Республики
 А.Э.Эркебаеву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w:t>
      </w:r>
    </w:p>
    <w:p>
      <w:pPr>
        <w:spacing w:after="120"/>
        <w:jc w:val="both"/>
      </w:pPr>
      <w:r>
        <w:rPr>
          <w:rFonts w:ascii="Arial" w:cs="Arial" w:eastAsia="Arial" w:hAnsi="Arial"/>
          <w:sz w:val="24"/>
          <w:szCs w:val="24"/>
        </w:rPr>
        <w:t xml:space="preserve">Кыргызской Республики "О внесении изменений в статью</w:t>
      </w:r>
    </w:p>
    <w:p>
      <w:pPr>
        <w:spacing w:after="120"/>
        <w:jc w:val="both"/>
      </w:pPr>
      <w:r>
        <w:rPr>
          <w:rFonts w:ascii="Arial" w:cs="Arial" w:eastAsia="Arial" w:hAnsi="Arial"/>
          <w:sz w:val="24"/>
          <w:szCs w:val="24"/>
        </w:rPr>
        <w:t xml:space="preserve">5 Конституции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в статью 5 Конституции Кыргызской Республики", предложенный группой депутатов Законодательного собрания Жогорку Кенеша Кыргызской Республики, соответствует и развивает основополагающие конституционные принципы, закрепленные в преамбуле Конституции Кыргызской Республики.</w:t>
      </w:r>
    </w:p>
    <w:p>
      <w:pPr>
        <w:spacing w:after="120"/>
        <w:jc w:val="both"/>
      </w:pPr>
      <w:r>
        <w:rPr>
          <w:rFonts w:ascii="Arial" w:cs="Arial" w:eastAsia="Arial" w:hAnsi="Arial"/>
          <w:sz w:val="24"/>
          <w:szCs w:val="24"/>
        </w:rPr>
        <w:t xml:space="preserve">Предлагаемые изменения в статью 5 Конституции Кыргызской Республики возникли закономерно, в связи с принятием Закона Кыргызской Республики "Об официальном языке Кыргызской Республики".</w:t>
      </w:r>
    </w:p>
    <w:p>
      <w:pPr>
        <w:spacing w:after="120"/>
        <w:jc w:val="both"/>
      </w:pPr>
      <w:r>
        <w:rPr>
          <w:rFonts w:ascii="Arial" w:cs="Arial" w:eastAsia="Arial" w:hAnsi="Arial"/>
          <w:sz w:val="24"/>
          <w:szCs w:val="24"/>
        </w:rPr>
        <w:t xml:space="preserve">Правительство Кыргызской Республики считает, что предоставление конституционной возможности употреблению русского языка на официальном уровне будет способствовать дальнейшему укреплению дружественных взаимоотношений между представителями всех национальностей региона, служить фактическим подтверждением приверженности народа Кыргызстана правам и свободам человека и открывать широкие просторы для достойного вхождения в мировое сообщество XXI века.</w:t>
      </w:r>
    </w:p>
    <w:p>
      <w:pPr>
        <w:spacing w:after="120"/>
        <w:jc w:val="both"/>
      </w:pPr>
      <w:r>
        <w:rPr>
          <w:rFonts w:ascii="Arial" w:cs="Arial" w:eastAsia="Arial" w:hAnsi="Arial"/>
          <w:sz w:val="24"/>
          <w:szCs w:val="24"/>
        </w:rPr>
        <w:t xml:space="preserve">Наряду с этим проект Закона упрощает традиционные, политические, социально-экономические и культурные связи Кыргызстана с основным стратегическим партнером - Россией.</w:t>
      </w:r>
    </w:p>
    <w:p>
      <w:pPr>
        <w:spacing w:after="120"/>
        <w:jc w:val="both"/>
      </w:pPr>
      <w:r>
        <w:rPr>
          <w:rFonts w:ascii="Arial" w:cs="Arial" w:eastAsia="Arial" w:hAnsi="Arial"/>
          <w:sz w:val="24"/>
          <w:szCs w:val="24"/>
        </w:rPr>
        <w:t xml:space="preserve">Правительство Кыргызской Республики выражает свое согласие с заключением Конституционного суда Кыргызской Республики и не возражает против принятия настоящего законопроекта.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0wfijzussttb5cq2ce">
      <w:r>
        <w:rPr>
          <w:rFonts w:ascii="Arial" w:cs="Arial" w:eastAsia="Arial" w:hAnsi="Arial"/>
          <w:color w:val="132D3F"/>
          <w:sz w:val="16"/>
          <w:szCs w:val="16"/>
          <w:u w:val="single"/>
        </w:rPr>
        <w:t xml:space="preserve">dalil.kg/document/96427</w:t>
      </w:r>
    </w:hyperlink>
  </w:p>
  <w:p>
    <w:pPr>
      <w:spacing w:after="0" w:before="40"/>
      <w:jc w:val="center"/>
    </w:pPr>
    <w:hyperlink w:history="1" r:id="rId-gf-lsaxvt3sa0rmqat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qryytyxju6dnoutqv4v" Type="http://schemas.openxmlformats.org/officeDocument/2006/relationships/hyperlink" Target="https://dalil.kg/document/159126" TargetMode="External"/><Relationship Id="rIdajdklf4fg-00uikqztnd4" Type="http://schemas.openxmlformats.org/officeDocument/2006/relationships/hyperlink" Target="https://dalil.kg/document/1" TargetMode="External"/><Relationship Id="rIdr10ri0wuymoedr6m4ml7a" Type="http://schemas.openxmlformats.org/officeDocument/2006/relationships/hyperlink" Target="https://dalil.kg/document/9642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0wfijzussttb5cq2ce" Type="http://schemas.openxmlformats.org/officeDocument/2006/relationships/hyperlink" Target="https://dalil.kg/document/96427" TargetMode="External"/><Relationship Id="rId-gf-lsaxvt3sa0rmqat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2026-09-25T04:52:37.636Z</dcterms:created>
  <dcterms:modified xsi:type="dcterms:W3CDTF">2026-09-25T04:52:37.636Z</dcterms:modified>
</cp:coreProperties>
</file>

<file path=docProps/custom.xml><?xml version="1.0" encoding="utf-8"?>
<Properties xmlns="http://schemas.openxmlformats.org/officeDocument/2006/custom-properties" xmlns:vt="http://schemas.openxmlformats.org/officeDocument/2006/docPropsVTypes"/>
</file>