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УТРАТИЛ СИЛУ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В соответствии с </w:t>
      </w:r>
      <w:hyperlink w:history="1" r:id="rIdiksku2bji219pztsrew12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8"/>
            <w:szCs w:val="28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8"/>
          <w:szCs w:val="28"/>
        </w:rPr>
        <w:t xml:space="preserve"> Кабинета Министров КР от 22 февраля 2022 года № 94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мая 2014 года № 255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«О мерах по реализации требований статей 98, 242, 255, 257, 258, 280,281, 287 и 295 Налогового кодекса Кыргызской Республики и статьи 11 Закона Кыргызской Республики «О введении в действие Налогового кодекса Кыргызской Республики» от 30 декабря 2008 года № 735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287 Налогового </w:t>
      </w:r>
      <w:hyperlink w:history="1" r:id="rIdpvnminpbbka2pi0wyz8j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увеличения доходной части республиканского бюджета, руководствуясь статьями 10 и 17 </w:t>
      </w:r>
      <w:hyperlink w:history="1" r:id="rIdkut3q_q3ujg-y9-1iveg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vragcv1sbckhkasoq2c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 мерах по реализации требований статей 98, 242, 255, 257, 258, 280, 281, 287 и 295 Налогового кодекса Кыргызской Республики и статьи 11 Закона Кыргызской Республики «О введении в действие Налогового кодекса Кыргызской Республики» от 30 декабря 2008 года № 735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седьмом цифры «12» заменить цифрами «14».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yyrdpnef8lkemuglrc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dalil.kg/document/96462</w:t>
      </w:r>
    </w:hyperlink>
  </w:p>
  <w:p>
    <w:pPr>
      <w:spacing w:after="0" w:before="40"/>
      <w:jc w:val="center"/>
    </w:pPr>
    <w:hyperlink w:history="1" r:id="rIdq5-u54ffjvgsoc9ml3c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ksku2bji219pztsrew12" Type="http://schemas.openxmlformats.org/officeDocument/2006/relationships/hyperlink" Target="https://dalil.kg/document/159100" TargetMode="External"/><Relationship Id="rIdpvnminpbbka2pi0wyz8jr" Type="http://schemas.openxmlformats.org/officeDocument/2006/relationships/hyperlink" Target="https://dalil.kg/document/202445" TargetMode="External"/><Relationship Id="rIdkut3q_q3ujg-y9-1ivegf" Type="http://schemas.openxmlformats.org/officeDocument/2006/relationships/hyperlink" Target="https://dalil.kg/document/203685" TargetMode="External"/><Relationship Id="rIdbvragcv1sbckhkasoq2cv" Type="http://schemas.openxmlformats.org/officeDocument/2006/relationships/hyperlink" Target="https://dalil.kg/document/5966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yyrdpnef8lkemuglrcs" Type="http://schemas.openxmlformats.org/officeDocument/2006/relationships/hyperlink" Target="https://dalil.kg/document/96462" TargetMode="External"/><Relationship Id="rIdq5-u54ffjvgsoc9ml3c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2026-09-24T06:23:42.529Z</dcterms:created>
  <dcterms:modified xsi:type="dcterms:W3CDTF">2026-09-24T06:23:42.529Z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