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t54frcasqxtiyaiwats4k">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p>
    <w:p>
      <w:pPr>
        <w:spacing w:after="120"/>
        <w:jc w:val="center"/>
      </w:pPr>
      <w:r>
        <w:rPr>
          <w:rFonts w:ascii="Arial" w:cs="Arial" w:eastAsia="Arial" w:hAnsi="Arial"/>
          <w:i/>
          <w:iCs/>
          <w:sz w:val="24"/>
          <w:szCs w:val="24"/>
        </w:rPr>
        <w:t xml:space="preserve">от 29 мая 2024 года № 288</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20 мая 2015 года № 307</w:t>
      </w:r>
    </w:p>
    <w:p>
      <w:pPr>
        <w:spacing w:after="480" w:before="200"/>
        <w:jc w:val="center"/>
      </w:pPr>
      <w:r>
        <w:rPr>
          <w:rFonts w:ascii="Arial" w:cs="Arial" w:eastAsia="Arial" w:hAnsi="Arial"/>
          <w:b/>
          <w:bCs/>
          <w:sz w:val="28"/>
          <w:szCs w:val="28"/>
        </w:rPr>
        <w:t xml:space="preserve">О внесении дополнений в постановление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120"/>
        <w:ind w:firstLine="397"/>
        <w:jc w:val="both"/>
      </w:pPr>
      <w:r>
        <w:rPr>
          <w:rFonts w:ascii="Arial" w:cs="Arial" w:eastAsia="Arial" w:hAnsi="Arial"/>
          <w:sz w:val="24"/>
          <w:szCs w:val="24"/>
        </w:rPr>
        <w:t xml:space="preserve">В целях повышения качества и доступности государственных услуг, оказываемых гражданам и юридическим лицам, в соответствии с </w:t>
      </w:r>
      <w:hyperlink w:history="1" r:id="rIddph2tw5alnvg-b0m-jwf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0nmhifp-ak7droir0howj">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rapcpwpevgzwxp5drocr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 дополнения согласно </w:t>
      </w:r>
      <w:hyperlink w:history="1" r:id="rIdwij8z_9x1ktoxkmkxlsdy">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ДОПОЛНЕНИЯ
 в постановление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В </w:t>
      </w:r>
      <w:hyperlink w:history="1" r:id="rIdtwfp2yfyw_uldigavfh4q">
        <w:r>
          <w:rPr>
            <w:rFonts w:ascii="Arial" w:cs="Arial" w:eastAsia="Arial" w:hAnsi="Arial"/>
            <w:color w:val="1D4ED8"/>
            <w:sz w:val="24"/>
            <w:szCs w:val="24"/>
            <w:u w:val="single"/>
          </w:rPr>
          <w:t xml:space="preserve">стандартах</w:t>
        </w:r>
      </w:hyperlink>
      <w:r>
        <w:rPr>
          <w:rFonts w:ascii="Arial" w:cs="Arial" w:eastAsia="Arial" w:hAnsi="Arial"/>
          <w:sz w:val="24"/>
          <w:szCs w:val="24"/>
        </w:rPr>
        <w:t xml:space="preserve">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утвержденных </w:t>
      </w:r>
      <w:hyperlink w:history="1" r:id="rIde3qjlu5ggqb9k2zfx8o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60"/>
        <w:ind w:firstLine="567"/>
        <w:jc w:val="both"/>
      </w:pPr>
      <w:r>
        <w:rPr>
          <w:rFonts w:ascii="Arial" w:cs="Arial" w:eastAsia="Arial" w:hAnsi="Arial"/>
          <w:sz w:val="24"/>
          <w:szCs w:val="24"/>
        </w:rPr>
        <w:t xml:space="preserve">- </w:t>
      </w:r>
      <w:hyperlink w:history="1" r:id="rIdkplij42zeqq2hedyssk8i">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дополнить главами 13-21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среднего профессионального образования на базе основного общего образования (очная форма обучения) сверх установленной квоты (государственного заказа) - глава 1, пункт 41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среднего профессионального и высшего профессионального образования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независимо от гражданства, имеющие основное общее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3 февраля 2004 года № 53</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r>
              <w:rPr>
                <w:rFonts w:ascii="Arial" w:cs="Arial" w:eastAsia="Arial" w:hAnsi="Arial"/>
                <w:sz w:val="24"/>
                <w:szCs w:val="24"/>
              </w:rPr>
              <w:t xml:space="preserve">от 18 мая 2009 года № 300</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29 мая 2012 года № 346</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r>
              <w:rPr>
                <w:rFonts w:ascii="Arial" w:cs="Arial" w:eastAsia="Arial" w:hAnsi="Arial"/>
                <w:sz w:val="24"/>
                <w:szCs w:val="24"/>
              </w:rPr>
              <w:t xml:space="preserve">от 4 июля 2012 года № 470</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w:t>
            </w:r>
            <w:r>
              <w:rPr>
                <w:rFonts w:ascii="Arial" w:cs="Arial" w:eastAsia="Arial" w:hAnsi="Arial"/>
                <w:sz w:val="24"/>
                <w:szCs w:val="24"/>
              </w:rPr>
              <w:t xml:space="preserve">от 5 сентября 2012 года № 610</w:t>
            </w:r>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среднем профессиональном образовании.</w:t>
            </w:r>
          </w:p>
          <w:p>
            <w:pPr>
              <w:jc w:val="left"/>
            </w:pPr>
            <w:r>
              <w:rPr>
                <w:rFonts w:ascii="Arial" w:cs="Arial" w:eastAsia="Arial" w:hAnsi="Arial"/>
                <w:sz w:val="24"/>
                <w:szCs w:val="24"/>
              </w:rPr>
              <w:t xml:space="preserve">Выпускник в соответствии с целями основной профессиональной образовательной программы и задачами профессиональной деятельности должен обладать следующими компетенциями:</w:t>
            </w:r>
          </w:p>
          <w:p>
            <w:pPr>
              <w:jc w:val="left"/>
            </w:pPr>
            <w:r>
              <w:rPr>
                <w:rFonts w:ascii="Arial" w:cs="Arial" w:eastAsia="Arial" w:hAnsi="Arial"/>
                <w:sz w:val="24"/>
                <w:szCs w:val="24"/>
              </w:rPr>
              <w:t xml:space="preserve">а) общими:</w:t>
            </w:r>
          </w:p>
          <w:p>
            <w:pPr>
              <w:jc w:val="left"/>
            </w:pPr>
            <w:r>
              <w:rPr>
                <w:rFonts w:ascii="Arial" w:cs="Arial" w:eastAsia="Arial" w:hAnsi="Arial"/>
                <w:sz w:val="24"/>
                <w:szCs w:val="24"/>
              </w:rPr>
              <w:t xml:space="preserve">- организовывать собственную деятельность, выбирать методы и способы выполнения профессиональных задач, оценивать их эффективность и качество;</w:t>
            </w:r>
          </w:p>
          <w:p>
            <w:pPr>
              <w:jc w:val="left"/>
            </w:pPr>
            <w:r>
              <w:rPr>
                <w:rFonts w:ascii="Arial" w:cs="Arial" w:eastAsia="Arial" w:hAnsi="Arial"/>
                <w:sz w:val="24"/>
                <w:szCs w:val="24"/>
              </w:rPr>
              <w:t xml:space="preserve">- решать проблемы, принимать решения в стандартных и нестандартных ситуациях, проявлять инициативу и ответственность;</w:t>
            </w:r>
          </w:p>
          <w:p>
            <w:pPr>
              <w:jc w:val="left"/>
            </w:pPr>
            <w:r>
              <w:rPr>
                <w:rFonts w:ascii="Arial" w:cs="Arial" w:eastAsia="Arial" w:hAnsi="Arial"/>
                <w:sz w:val="24"/>
                <w:szCs w:val="24"/>
              </w:rPr>
              <w:t xml:space="preserve">- осуществлять поиск, интерпретацию и использование информации, необходимой для эффективного выполнения профессиональных задач, профессионального и личностного развития;</w:t>
            </w:r>
          </w:p>
          <w:p>
            <w:pPr>
              <w:jc w:val="left"/>
            </w:pPr>
            <w:r>
              <w:rPr>
                <w:rFonts w:ascii="Arial" w:cs="Arial" w:eastAsia="Arial" w:hAnsi="Arial"/>
                <w:sz w:val="24"/>
                <w:szCs w:val="24"/>
              </w:rPr>
              <w:t xml:space="preserve">- использовать информационно-коммуникационные технологии в профессиональной деятельности;</w:t>
            </w:r>
          </w:p>
          <w:p>
            <w:pPr>
              <w:jc w:val="left"/>
            </w:pPr>
            <w:r>
              <w:rPr>
                <w:rFonts w:ascii="Arial" w:cs="Arial" w:eastAsia="Arial" w:hAnsi="Arial"/>
                <w:sz w:val="24"/>
                <w:szCs w:val="24"/>
              </w:rPr>
              <w:t xml:space="preserve">- работать в команде, эффективно общаться с коллегами, руководством, клиентами;</w:t>
            </w:r>
          </w:p>
          <w:p>
            <w:pPr>
              <w:jc w:val="left"/>
            </w:pPr>
            <w:r>
              <w:rPr>
                <w:rFonts w:ascii="Arial" w:cs="Arial" w:eastAsia="Arial" w:hAnsi="Arial"/>
                <w:sz w:val="24"/>
                <w:szCs w:val="24"/>
              </w:rPr>
              <w:t xml:space="preserve">- брать ответственность за работу членов команды (подчиненных) и их обучение на рабочем месте;</w:t>
            </w:r>
          </w:p>
          <w:p>
            <w:pPr>
              <w:jc w:val="left"/>
            </w:pPr>
            <w:r>
              <w:rPr>
                <w:rFonts w:ascii="Arial" w:cs="Arial" w:eastAsia="Arial" w:hAnsi="Arial"/>
                <w:sz w:val="24"/>
                <w:szCs w:val="24"/>
              </w:rPr>
              <w:t xml:space="preserve">- управлять собственным личностным и профессиональным развитием, адаптироваться к изменениям;</w:t>
            </w:r>
          </w:p>
          <w:p>
            <w:pPr>
              <w:jc w:val="left"/>
            </w:pPr>
            <w:r>
              <w:rPr>
                <w:rFonts w:ascii="Arial" w:cs="Arial" w:eastAsia="Arial" w:hAnsi="Arial"/>
                <w:sz w:val="24"/>
                <w:szCs w:val="24"/>
              </w:rPr>
              <w:t xml:space="preserve">- быть готовым к организационно-управленческой работе с малыми коллективами;</w:t>
            </w:r>
          </w:p>
          <w:p>
            <w:pPr>
              <w:jc w:val="left"/>
            </w:pPr>
            <w:r>
              <w:rPr>
                <w:rFonts w:ascii="Arial" w:cs="Arial" w:eastAsia="Arial" w:hAnsi="Arial"/>
                <w:sz w:val="24"/>
                <w:szCs w:val="24"/>
              </w:rPr>
              <w:t xml:space="preserve">б) профессиональными, соответствующими основным видам профессиональной деятельности.</w:t>
            </w:r>
          </w:p>
          <w:p>
            <w:pPr>
              <w:jc w:val="left"/>
            </w:pPr>
            <w:r>
              <w:rPr>
                <w:rFonts w:ascii="Arial" w:cs="Arial" w:eastAsia="Arial" w:hAnsi="Arial"/>
                <w:sz w:val="24"/>
                <w:szCs w:val="24"/>
              </w:rPr>
              <w:t xml:space="preserve">Выпускник должен овладеть профессиональными теоретическими знаниями и практическими навыками в соответствии с Государственным образовательным стандартом среднего профессионального образования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w:t>
            </w:r>
          </w:p>
          <w:p>
            <w:pPr>
              <w:jc w:val="left"/>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мастерские по каждой профессии;</w:t>
            </w:r>
          </w:p>
          <w:p>
            <w:pPr>
              <w:jc w:val="left"/>
            </w:pPr>
            <w:r>
              <w:rPr>
                <w:rFonts w:ascii="Arial" w:cs="Arial" w:eastAsia="Arial" w:hAnsi="Arial"/>
                <w:sz w:val="24"/>
                <w:szCs w:val="24"/>
              </w:rPr>
              <w:t xml:space="preserve">наличие необходимого оборудования в комплекте на одну учебную группу, в т.ч. приборы и инструменты;</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учебного хозяйства (если ведется соответствующая подготовка);</w:t>
            </w:r>
          </w:p>
          <w:p>
            <w:pPr>
              <w:jc w:val="left"/>
            </w:pPr>
            <w:r>
              <w:rPr>
                <w:rFonts w:ascii="Arial" w:cs="Arial" w:eastAsia="Arial" w:hAnsi="Arial"/>
                <w:sz w:val="24"/>
                <w:szCs w:val="24"/>
              </w:rPr>
              <w:t xml:space="preserve">наличие автодрома или учебного полигона, где ведется подготовка водителей или трактористов-машинистов, а также автотракторной техники в рабочем состоянии;</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в т.ч. программу производственной практики, наглядные материалы, перечень квалификационных работ, экзаменационные материалы, учебные и методические пособия по каждой подготавливаемой профессии, а также прописанные требования к оснащению лабораторий и мастерских;</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ЛOB3),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услуги - до 30 минут.</w:t>
            </w:r>
          </w:p>
          <w:p>
            <w:pPr>
              <w:jc w:val="left"/>
            </w:pPr>
            <w:r>
              <w:rPr>
                <w:rFonts w:ascii="Arial" w:cs="Arial" w:eastAsia="Arial" w:hAnsi="Arial"/>
                <w:sz w:val="24"/>
                <w:szCs w:val="24"/>
              </w:rPr>
              <w:t xml:space="preserve">Общий срок предоставления государственной услуги - от 1 года 10 месяцев до 4 лет 10 месяцев в зависимости от получаемой специальности.</w:t>
            </w:r>
          </w:p>
          <w:p>
            <w:pPr>
              <w:jc w:val="left"/>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left"/>
            </w:pPr>
            <w:r>
              <w:rPr>
                <w:rFonts w:ascii="Arial" w:cs="Arial" w:eastAsia="Arial" w:hAnsi="Arial"/>
                <w:sz w:val="24"/>
                <w:szCs w:val="24"/>
              </w:rPr>
              <w:t xml:space="preserve">Предельное время на выдачу результата государственной услуги (выдача диплома об образовании) - не позднее месяца после завершения государственной аттестации выпускников,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w:t>
            </w:r>
            <w:r>
              <w:rPr>
                <w:rFonts w:ascii="Arial" w:cs="Arial" w:eastAsia="Arial" w:hAnsi="Arial"/>
                <w:sz w:val="24"/>
                <w:szCs w:val="24"/>
              </w:rPr>
              <w:t xml:space="preserve">kg</w:t>
            </w:r>
            <w:r>
              <w:rPr>
                <w:rFonts w:ascii="Arial" w:cs="Arial" w:eastAsia="Arial" w:hAnsi="Arial"/>
                <w:sz w:val="24"/>
                <w:szCs w:val="24"/>
              </w:rPr>
              <w:t xml:space="preserve">)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уполномоченной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(ЛОB3,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 или свидетельство о рождении;</w:t>
            </w:r>
          </w:p>
          <w:p>
            <w:pPr>
              <w:jc w:val="left"/>
            </w:pPr>
            <w:r>
              <w:rPr>
                <w:rFonts w:ascii="Arial" w:cs="Arial" w:eastAsia="Arial" w:hAnsi="Arial"/>
                <w:sz w:val="24"/>
                <w:szCs w:val="24"/>
              </w:rPr>
              <w:t xml:space="preserve">- оригинал свидетельства об основном общем образовании или его дубликат;</w:t>
            </w:r>
          </w:p>
          <w:p>
            <w:pPr>
              <w:jc w:val="left"/>
            </w:pPr>
            <w:r>
              <w:rPr>
                <w:rFonts w:ascii="Arial" w:cs="Arial" w:eastAsia="Arial" w:hAnsi="Arial"/>
                <w:sz w:val="24"/>
                <w:szCs w:val="24"/>
              </w:rPr>
              <w:t xml:space="preserve">- медицинская справка установленной формы 086/у;</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представляется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услугу,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доступности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результату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непредставления документов, указанных в перечне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представленном документе об образовании;</w:t>
            </w:r>
          </w:p>
          <w:p>
            <w:pPr>
              <w:jc w:val="left"/>
            </w:pPr>
            <w:r>
              <w:rPr>
                <w:rFonts w:ascii="Arial" w:cs="Arial" w:eastAsia="Arial" w:hAnsi="Arial"/>
                <w:sz w:val="24"/>
                <w:szCs w:val="24"/>
              </w:rPr>
              <w:t xml:space="preserve">- наличия медицинских противопоказаний для обучения по отдельным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неуспеваемость;</w:t>
            </w:r>
          </w:p>
          <w:p>
            <w:pPr>
              <w:jc w:val="left"/>
            </w:pPr>
            <w:r>
              <w:rPr>
                <w:rFonts w:ascii="Arial" w:cs="Arial" w:eastAsia="Arial" w:hAnsi="Arial"/>
                <w:sz w:val="24"/>
                <w:szCs w:val="24"/>
              </w:rPr>
              <w:t xml:space="preserve">- за нарушение условий договора (для обучающихся на платной основе);</w:t>
            </w:r>
          </w:p>
          <w:p>
            <w:pPr>
              <w:jc w:val="left"/>
            </w:pPr>
            <w:r>
              <w:rPr>
                <w:rFonts w:ascii="Arial" w:cs="Arial" w:eastAsia="Arial" w:hAnsi="Arial"/>
                <w:sz w:val="24"/>
                <w:szCs w:val="24"/>
              </w:rPr>
              <w:t xml:space="preserve">- за потерю связи с образовательной организацией;</w:t>
            </w:r>
          </w:p>
          <w:p>
            <w:pPr>
              <w:jc w:val="left"/>
            </w:pPr>
            <w:r>
              <w:rPr>
                <w:rFonts w:ascii="Arial" w:cs="Arial" w:eastAsia="Arial" w:hAnsi="Arial"/>
                <w:sz w:val="24"/>
                <w:szCs w:val="24"/>
              </w:rPr>
              <w:t xml:space="preserve">- за нарушение устава образовательной организации;</w:t>
            </w:r>
          </w:p>
          <w:p>
            <w:pPr>
              <w:jc w:val="left"/>
            </w:pPr>
            <w:r>
              <w:rPr>
                <w:rFonts w:ascii="Arial" w:cs="Arial" w:eastAsia="Arial" w:hAnsi="Arial"/>
                <w:sz w:val="24"/>
                <w:szCs w:val="24"/>
              </w:rPr>
              <w:t xml:space="preserve">- за нарушение правил внутреннего распорядка образовательной организации;</w:t>
            </w:r>
          </w:p>
          <w:p>
            <w:pPr>
              <w:jc w:val="left"/>
            </w:pPr>
            <w:r>
              <w:rPr>
                <w:rFonts w:ascii="Arial" w:cs="Arial" w:eastAsia="Arial" w:hAnsi="Arial"/>
                <w:sz w:val="24"/>
                <w:szCs w:val="24"/>
              </w:rPr>
              <w:t xml:space="preserve">- за нарушение законодательства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среднего профессионального образования на базе среднего общего образования (вечерняя форма обучения) - глава 1, пункт 45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среднего профессионального и высшего профессионального образования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независимо от гражданства, имеющие среднее общее или среднее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3 февраля 2004 года № 53</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Положения о формировании и применении тарифов на платные образовательные услуги в Кыргызской Республике" </w:t>
            </w:r>
            <w:r>
              <w:rPr>
                <w:rFonts w:ascii="Arial" w:cs="Arial" w:eastAsia="Arial" w:hAnsi="Arial"/>
                <w:sz w:val="24"/>
                <w:szCs w:val="24"/>
              </w:rPr>
              <w:t xml:space="preserve">от 18 мая 2009 года № 300</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29 мая 2012 года № 346</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r>
              <w:rPr>
                <w:rFonts w:ascii="Arial" w:cs="Arial" w:eastAsia="Arial" w:hAnsi="Arial"/>
                <w:sz w:val="24"/>
                <w:szCs w:val="24"/>
              </w:rPr>
              <w:t xml:space="preserve">от 4 июля 2012 года № 470</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w:t>
            </w:r>
            <w:r>
              <w:rPr>
                <w:rFonts w:ascii="Arial" w:cs="Arial" w:eastAsia="Arial" w:hAnsi="Arial"/>
                <w:sz w:val="24"/>
                <w:szCs w:val="24"/>
              </w:rPr>
              <w:t xml:space="preserve">от 5 сентября 2012 года № 610</w:t>
            </w:r>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среднем профессиональном образовании.</w:t>
            </w:r>
          </w:p>
          <w:p>
            <w:pPr>
              <w:jc w:val="left"/>
            </w:pPr>
            <w:r>
              <w:rPr>
                <w:rFonts w:ascii="Arial" w:cs="Arial" w:eastAsia="Arial" w:hAnsi="Arial"/>
                <w:sz w:val="24"/>
                <w:szCs w:val="24"/>
              </w:rPr>
              <w:t xml:space="preserve">Выпускник в соответствии с целями основной профессиональной образовательной программы и задачами профессиональной деятельности должен обладать следующими компетенциями:</w:t>
            </w:r>
          </w:p>
          <w:p>
            <w:pPr>
              <w:jc w:val="left"/>
            </w:pPr>
            <w:r>
              <w:rPr>
                <w:rFonts w:ascii="Arial" w:cs="Arial" w:eastAsia="Arial" w:hAnsi="Arial"/>
                <w:sz w:val="24"/>
                <w:szCs w:val="24"/>
              </w:rPr>
              <w:t xml:space="preserve">а) общими:</w:t>
            </w:r>
          </w:p>
          <w:p>
            <w:pPr>
              <w:jc w:val="left"/>
            </w:pPr>
            <w:r>
              <w:rPr>
                <w:rFonts w:ascii="Arial" w:cs="Arial" w:eastAsia="Arial" w:hAnsi="Arial"/>
                <w:sz w:val="24"/>
                <w:szCs w:val="24"/>
              </w:rPr>
              <w:t xml:space="preserve">- организовывать собственную деятельность, выбирать методы и способы выполнения профессиональных задач, оценивать их эффективность и качество;</w:t>
            </w:r>
          </w:p>
          <w:p>
            <w:pPr>
              <w:jc w:val="left"/>
            </w:pPr>
            <w:r>
              <w:rPr>
                <w:rFonts w:ascii="Arial" w:cs="Arial" w:eastAsia="Arial" w:hAnsi="Arial"/>
                <w:sz w:val="24"/>
                <w:szCs w:val="24"/>
              </w:rPr>
              <w:t xml:space="preserve">- решать проблемы, принимать решения в стандартных и нестандартных ситуациях, проявлять инициативу и ответственность;</w:t>
            </w:r>
          </w:p>
          <w:p>
            <w:pPr>
              <w:jc w:val="left"/>
            </w:pPr>
            <w:r>
              <w:rPr>
                <w:rFonts w:ascii="Arial" w:cs="Arial" w:eastAsia="Arial" w:hAnsi="Arial"/>
                <w:sz w:val="24"/>
                <w:szCs w:val="24"/>
              </w:rPr>
              <w:t xml:space="preserve">- осуществлять поиск, интерпретацию и использование информации, необходимой для эффективного выполнения профессиональных задач, профессионального и личностного развития;</w:t>
            </w:r>
          </w:p>
          <w:p>
            <w:pPr>
              <w:jc w:val="left"/>
            </w:pPr>
            <w:r>
              <w:rPr>
                <w:rFonts w:ascii="Arial" w:cs="Arial" w:eastAsia="Arial" w:hAnsi="Arial"/>
                <w:sz w:val="24"/>
                <w:szCs w:val="24"/>
              </w:rPr>
              <w:t xml:space="preserve">- использовать информационно-коммуникационные технологии в профессиональной деятельности;</w:t>
            </w:r>
          </w:p>
          <w:p>
            <w:pPr>
              <w:jc w:val="left"/>
            </w:pPr>
            <w:r>
              <w:rPr>
                <w:rFonts w:ascii="Arial" w:cs="Arial" w:eastAsia="Arial" w:hAnsi="Arial"/>
                <w:sz w:val="24"/>
                <w:szCs w:val="24"/>
              </w:rPr>
              <w:t xml:space="preserve">- работать в команде, эффективно общаться с коллегами, руководством, клиентами;</w:t>
            </w:r>
          </w:p>
          <w:p>
            <w:pPr>
              <w:jc w:val="left"/>
            </w:pPr>
            <w:r>
              <w:rPr>
                <w:rFonts w:ascii="Arial" w:cs="Arial" w:eastAsia="Arial" w:hAnsi="Arial"/>
                <w:sz w:val="24"/>
                <w:szCs w:val="24"/>
              </w:rPr>
              <w:t xml:space="preserve">- брать ответственности за работу членов команды (подчиненных) и их обучение на рабочем месте;</w:t>
            </w:r>
          </w:p>
          <w:p>
            <w:pPr>
              <w:jc w:val="left"/>
            </w:pPr>
            <w:r>
              <w:rPr>
                <w:rFonts w:ascii="Arial" w:cs="Arial" w:eastAsia="Arial" w:hAnsi="Arial"/>
                <w:sz w:val="24"/>
                <w:szCs w:val="24"/>
              </w:rPr>
              <w:t xml:space="preserve">- управлять собственным личностным и профессиональным развитием, адаптироваться к изменениям;</w:t>
            </w:r>
          </w:p>
          <w:p>
            <w:pPr>
              <w:jc w:val="left"/>
            </w:pPr>
            <w:r>
              <w:rPr>
                <w:rFonts w:ascii="Arial" w:cs="Arial" w:eastAsia="Arial" w:hAnsi="Arial"/>
                <w:sz w:val="24"/>
                <w:szCs w:val="24"/>
              </w:rPr>
              <w:t xml:space="preserve">- быть готовым к организационно-управленческой работе с малыми коллективами;</w:t>
            </w:r>
          </w:p>
          <w:p>
            <w:pPr>
              <w:jc w:val="left"/>
            </w:pPr>
            <w:r>
              <w:rPr>
                <w:rFonts w:ascii="Arial" w:cs="Arial" w:eastAsia="Arial" w:hAnsi="Arial"/>
                <w:sz w:val="24"/>
                <w:szCs w:val="24"/>
              </w:rPr>
              <w:t xml:space="preserve">б) профессиональными, соответствующими основным видам профессиональной деятельности.</w:t>
            </w:r>
          </w:p>
          <w:p>
            <w:pPr>
              <w:jc w:val="left"/>
            </w:pPr>
            <w:r>
              <w:rPr>
                <w:rFonts w:ascii="Arial" w:cs="Arial" w:eastAsia="Arial" w:hAnsi="Arial"/>
                <w:sz w:val="24"/>
                <w:szCs w:val="24"/>
              </w:rPr>
              <w:t xml:space="preserve">Выпускник должен овладеть профессиональными теоретическими знаниями и практическими навыками в соответствии с Государственным образовательным стандартом среднего профессионального образования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w:t>
            </w:r>
          </w:p>
          <w:p>
            <w:pPr>
              <w:jc w:val="left"/>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мастерские по каждой профессии;</w:t>
            </w:r>
          </w:p>
          <w:p>
            <w:pPr>
              <w:jc w:val="left"/>
            </w:pPr>
            <w:r>
              <w:rPr>
                <w:rFonts w:ascii="Arial" w:cs="Arial" w:eastAsia="Arial" w:hAnsi="Arial"/>
                <w:sz w:val="24"/>
                <w:szCs w:val="24"/>
              </w:rPr>
              <w:t xml:space="preserve">наличие необходимого оборудования в комплекте на одну учебную группу, в т.ч. приборы и инструменты;</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учебного хозяйства (если ведется соответствующая подготовка);</w:t>
            </w:r>
          </w:p>
          <w:p>
            <w:pPr>
              <w:jc w:val="left"/>
            </w:pPr>
            <w:r>
              <w:rPr>
                <w:rFonts w:ascii="Arial" w:cs="Arial" w:eastAsia="Arial" w:hAnsi="Arial"/>
                <w:sz w:val="24"/>
                <w:szCs w:val="24"/>
              </w:rPr>
              <w:t xml:space="preserve">наличие автодрома или учебного полигона, где ведется подготовка водителей или трактористов-машинистов, а также автотракторной техники в рабочем состоянии;</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в т.ч. программу производственной практики, наглядные материалы, перечень квалификационных работ, экзаменационные материалы, учебные и методические пособия по каждой подготавливаемой профессии, а также прописанные требования к оснащению лабораторий и мастерских;</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 до 30 минут.</w:t>
            </w:r>
          </w:p>
          <w:p>
            <w:pPr>
              <w:jc w:val="left"/>
            </w:pPr>
            <w:r>
              <w:rPr>
                <w:rFonts w:ascii="Arial" w:cs="Arial" w:eastAsia="Arial" w:hAnsi="Arial"/>
                <w:sz w:val="24"/>
                <w:szCs w:val="24"/>
              </w:rPr>
              <w:t xml:space="preserve">Общий срок предоставления государственной услуги - от 1 года 10 месяцев до 4 лет 10 месяцев в зависимости от получаемой специальности.</w:t>
            </w:r>
          </w:p>
          <w:p>
            <w:pPr>
              <w:jc w:val="left"/>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left"/>
            </w:pPr>
            <w:r>
              <w:rPr>
                <w:rFonts w:ascii="Arial" w:cs="Arial" w:eastAsia="Arial" w:hAnsi="Arial"/>
                <w:sz w:val="24"/>
                <w:szCs w:val="24"/>
              </w:rPr>
              <w:t xml:space="preserve">Предельное время на выдачу результата государственной услуги (выдача диплома об образовании) осуществляется не позднее месяца после завершения государственной аттестации выпускников,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 или свидетельство о рождении;</w:t>
            </w:r>
          </w:p>
          <w:p>
            <w:pPr>
              <w:jc w:val="left"/>
            </w:pPr>
            <w:r>
              <w:rPr>
                <w:rFonts w:ascii="Arial" w:cs="Arial" w:eastAsia="Arial" w:hAnsi="Arial"/>
                <w:sz w:val="24"/>
                <w:szCs w:val="24"/>
              </w:rPr>
              <w:t xml:space="preserve">- оригинал свидетельства об основном общем образования или его дубликат;</w:t>
            </w:r>
          </w:p>
          <w:p>
            <w:pPr>
              <w:jc w:val="left"/>
            </w:pPr>
            <w:r>
              <w:rPr>
                <w:rFonts w:ascii="Arial" w:cs="Arial" w:eastAsia="Arial" w:hAnsi="Arial"/>
                <w:sz w:val="24"/>
                <w:szCs w:val="24"/>
              </w:rPr>
              <w:t xml:space="preserve">- медицинская справка установленной формы 086/у;</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представленном документе об образовании;</w:t>
            </w:r>
          </w:p>
          <w:p>
            <w:pPr>
              <w:jc w:val="left"/>
            </w:pPr>
            <w:r>
              <w:rPr>
                <w:rFonts w:ascii="Arial" w:cs="Arial" w:eastAsia="Arial" w:hAnsi="Arial"/>
                <w:sz w:val="24"/>
                <w:szCs w:val="24"/>
              </w:rPr>
              <w:t xml:space="preserve">- наличия медицинских противопоказаний для обучения по отдельным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неуспеваемость;</w:t>
            </w:r>
          </w:p>
          <w:p>
            <w:pPr>
              <w:jc w:val="left"/>
            </w:pPr>
            <w:r>
              <w:rPr>
                <w:rFonts w:ascii="Arial" w:cs="Arial" w:eastAsia="Arial" w:hAnsi="Arial"/>
                <w:sz w:val="24"/>
                <w:szCs w:val="24"/>
              </w:rPr>
              <w:t xml:space="preserve">- за нарушение условий договора (для обучающихся на платной основе);</w:t>
            </w:r>
          </w:p>
          <w:p>
            <w:pPr>
              <w:jc w:val="left"/>
            </w:pPr>
            <w:r>
              <w:rPr>
                <w:rFonts w:ascii="Arial" w:cs="Arial" w:eastAsia="Arial" w:hAnsi="Arial"/>
                <w:sz w:val="24"/>
                <w:szCs w:val="24"/>
              </w:rPr>
              <w:t xml:space="preserve">- за потерю связи с образовательной организацией;</w:t>
            </w:r>
          </w:p>
          <w:p>
            <w:pPr>
              <w:jc w:val="left"/>
            </w:pPr>
            <w:r>
              <w:rPr>
                <w:rFonts w:ascii="Arial" w:cs="Arial" w:eastAsia="Arial" w:hAnsi="Arial"/>
                <w:sz w:val="24"/>
                <w:szCs w:val="24"/>
              </w:rPr>
              <w:t xml:space="preserve">- за нарушение устава образовательной организации;</w:t>
            </w:r>
          </w:p>
          <w:p>
            <w:pPr>
              <w:jc w:val="left"/>
            </w:pPr>
            <w:r>
              <w:rPr>
                <w:rFonts w:ascii="Arial" w:cs="Arial" w:eastAsia="Arial" w:hAnsi="Arial"/>
                <w:sz w:val="24"/>
                <w:szCs w:val="24"/>
              </w:rPr>
              <w:t xml:space="preserve">- за нарушение правил внутреннего распорядка образовательной организации;</w:t>
            </w:r>
          </w:p>
          <w:p>
            <w:pPr>
              <w:jc w:val="left"/>
            </w:pPr>
            <w:r>
              <w:rPr>
                <w:rFonts w:ascii="Arial" w:cs="Arial" w:eastAsia="Arial" w:hAnsi="Arial"/>
                <w:sz w:val="24"/>
                <w:szCs w:val="24"/>
              </w:rPr>
              <w:t xml:space="preserve">- за нарушение законодательства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принятом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бакалавра, очная форма обучения в пределах установленной квоты (государственного заказа) - глава 1 пункт 47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граждане Республики Казахстан, Российской Федерации, Республики Беларусь, Республики Таджикистан; этнические кыргызы, независимо от гражданства, имеющие среднее общее, среднее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3 февраля 2004 года № 53</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r>
              <w:rPr>
                <w:rFonts w:ascii="Arial" w:cs="Arial" w:eastAsia="Arial" w:hAnsi="Arial"/>
                <w:sz w:val="24"/>
                <w:szCs w:val="24"/>
              </w:rPr>
              <w:t xml:space="preserve">от 2 июня 2006 года № 404</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r>
              <w:rPr>
                <w:rFonts w:ascii="Arial" w:cs="Arial" w:eastAsia="Arial" w:hAnsi="Arial"/>
                <w:sz w:val="24"/>
                <w:szCs w:val="24"/>
              </w:rPr>
              <w:t xml:space="preserve">от 27 мая 2011 года № 256</w:t>
            </w:r>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r>
              <w:rPr>
                <w:rFonts w:ascii="Arial" w:cs="Arial" w:eastAsia="Arial" w:hAnsi="Arial"/>
                <w:sz w:val="24"/>
                <w:szCs w:val="24"/>
              </w:rPr>
              <w:t xml:space="preserve">от 23 августа 2011 года № 496</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29 мая 2012 года № 346</w:t>
            </w:r>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r>
              <w:rPr>
                <w:rFonts w:ascii="Arial" w:cs="Arial" w:eastAsia="Arial" w:hAnsi="Arial"/>
                <w:sz w:val="24"/>
                <w:szCs w:val="24"/>
              </w:rPr>
              <w:t xml:space="preserve">от 19 апреля 2013 года № 209</w:t>
            </w:r>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"бакалавр".</w:t>
            </w:r>
          </w:p>
          <w:p>
            <w:pPr>
              <w:jc w:val="left"/>
            </w:pPr>
            <w:r>
              <w:rPr>
                <w:rFonts w:ascii="Arial" w:cs="Arial" w:eastAsia="Arial" w:hAnsi="Arial"/>
                <w:sz w:val="24"/>
                <w:szCs w:val="24"/>
              </w:rPr>
              <w:t xml:space="preserve">Овладение выпускником следующими универсальными компетенциями:</w:t>
            </w:r>
          </w:p>
          <w:p>
            <w:pPr>
              <w:jc w:val="left"/>
            </w:pPr>
            <w:r>
              <w:rPr>
                <w:rFonts w:ascii="Arial" w:cs="Arial" w:eastAsia="Arial" w:hAnsi="Arial"/>
                <w:sz w:val="24"/>
                <w:szCs w:val="24"/>
              </w:rPr>
              <w:t xml:space="preserve">а) общенаучными:</w:t>
            </w:r>
          </w:p>
          <w:p>
            <w:pPr>
              <w:jc w:val="left"/>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left"/>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left"/>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left"/>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left"/>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left"/>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left"/>
            </w:pPr>
            <w:r>
              <w:rPr>
                <w:rFonts w:ascii="Arial" w:cs="Arial" w:eastAsia="Arial" w:hAnsi="Arial"/>
                <w:sz w:val="24"/>
                <w:szCs w:val="24"/>
              </w:rPr>
              <w:t xml:space="preserve">б) инструментальными:</w:t>
            </w:r>
          </w:p>
          <w:p>
            <w:pPr>
              <w:jc w:val="left"/>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left"/>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left"/>
            </w:pPr>
            <w:r>
              <w:rPr>
                <w:rFonts w:ascii="Arial" w:cs="Arial" w:eastAsia="Arial" w:hAnsi="Arial"/>
                <w:sz w:val="24"/>
                <w:szCs w:val="24"/>
              </w:rPr>
              <w:t xml:space="preserve">- владеет одним из иностранных языков на уровне социального общения;</w:t>
            </w:r>
          </w:p>
          <w:p>
            <w:pPr>
              <w:jc w:val="left"/>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left"/>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информаций,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 может участвовать в разработке организационных решений;</w:t>
            </w:r>
          </w:p>
          <w:p>
            <w:pPr>
              <w:jc w:val="left"/>
            </w:pPr>
            <w:r>
              <w:rPr>
                <w:rFonts w:ascii="Arial" w:cs="Arial" w:eastAsia="Arial" w:hAnsi="Arial"/>
                <w:sz w:val="24"/>
                <w:szCs w:val="24"/>
              </w:rPr>
              <w:t xml:space="preserve">в) социально-личностными:</w:t>
            </w:r>
          </w:p>
          <w:p>
            <w:pPr>
              <w:jc w:val="left"/>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left"/>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left"/>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left"/>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left"/>
            </w:pPr>
            <w:r>
              <w:rPr>
                <w:rFonts w:ascii="Arial" w:cs="Arial" w:eastAsia="Arial" w:hAnsi="Arial"/>
                <w:sz w:val="24"/>
                <w:szCs w:val="24"/>
              </w:rPr>
              <w:t xml:space="preserve">- может работать в коллективе, в том числе над междисциплинарными проектами.</w:t>
            </w:r>
          </w:p>
          <w:p>
            <w:pPr>
              <w:jc w:val="left"/>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бакалавра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w:t>
            </w:r>
          </w:p>
          <w:p>
            <w:pPr>
              <w:jc w:val="left"/>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 4 года на базе среднего общего и среднего профессионального образования.</w:t>
            </w:r>
          </w:p>
          <w:p>
            <w:pPr>
              <w:jc w:val="left"/>
            </w:pPr>
            <w:r>
              <w:rPr>
                <w:rFonts w:ascii="Arial" w:cs="Arial" w:eastAsia="Arial" w:hAnsi="Arial"/>
                <w:sz w:val="24"/>
                <w:szCs w:val="24"/>
              </w:rPr>
              <w:t xml:space="preserve">Возможно освоение программы бакалавра по ускоренным программам на базе среднего профессионального образования соответствующего профиля.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left"/>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документ, удостоверяющий его личность и гражданство;</w:t>
            </w:r>
          </w:p>
          <w:p>
            <w:pPr>
              <w:jc w:val="left"/>
            </w:pPr>
            <w:r>
              <w:rPr>
                <w:rFonts w:ascii="Arial" w:cs="Arial" w:eastAsia="Arial" w:hAnsi="Arial"/>
                <w:sz w:val="24"/>
                <w:szCs w:val="24"/>
              </w:rPr>
              <w:t xml:space="preserve">- документ государственного образца о среднем общем, о среднем профессиональном образовании;</w:t>
            </w:r>
          </w:p>
          <w:p>
            <w:pPr>
              <w:jc w:val="left"/>
            </w:pPr>
            <w:r>
              <w:rPr>
                <w:rFonts w:ascii="Arial" w:cs="Arial" w:eastAsia="Arial" w:hAnsi="Arial"/>
                <w:sz w:val="24"/>
                <w:szCs w:val="24"/>
              </w:rPr>
              <w:t xml:space="preserve">- сертификат общереспубликанского тестирования текущего года;</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left"/>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дисциплину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бакалавра, вечерняя форма обучения - глава 1 пункт 50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лада, независимо от гражданства, имеющие среднее общее, среднее профессиональное или высшее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3 февраля 2004 года № 53</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r>
              <w:rPr>
                <w:rFonts w:ascii="Arial" w:cs="Arial" w:eastAsia="Arial" w:hAnsi="Arial"/>
                <w:sz w:val="24"/>
                <w:szCs w:val="24"/>
              </w:rPr>
              <w:t xml:space="preserve">от 2 июня 2006 года № 404</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Положения о формировании и применении тарифов на платные образовательные услуги в Кыргызской Республике" </w:t>
            </w:r>
            <w:r>
              <w:rPr>
                <w:rFonts w:ascii="Arial" w:cs="Arial" w:eastAsia="Arial" w:hAnsi="Arial"/>
                <w:sz w:val="24"/>
                <w:szCs w:val="24"/>
              </w:rPr>
              <w:t xml:space="preserve">от 18 мая 2009 года № 300</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r>
              <w:rPr>
                <w:rFonts w:ascii="Arial" w:cs="Arial" w:eastAsia="Arial" w:hAnsi="Arial"/>
                <w:sz w:val="24"/>
                <w:szCs w:val="24"/>
              </w:rPr>
              <w:t xml:space="preserve">от 27 мая 2011 года № 256</w:t>
            </w:r>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r>
              <w:rPr>
                <w:rFonts w:ascii="Arial" w:cs="Arial" w:eastAsia="Arial" w:hAnsi="Arial"/>
                <w:sz w:val="24"/>
                <w:szCs w:val="24"/>
              </w:rPr>
              <w:t xml:space="preserve">от 23 августа 2011 года № 496</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29 мая 2012 года № 346</w:t>
            </w:r>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r>
              <w:rPr>
                <w:rFonts w:ascii="Arial" w:cs="Arial" w:eastAsia="Arial" w:hAnsi="Arial"/>
                <w:sz w:val="24"/>
                <w:szCs w:val="24"/>
              </w:rPr>
              <w:t xml:space="preserve">от 19 апреля 2013 года № 209</w:t>
            </w:r>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"бакалавр".</w:t>
            </w:r>
          </w:p>
          <w:p>
            <w:pPr>
              <w:jc w:val="left"/>
            </w:pPr>
            <w:r>
              <w:rPr>
                <w:rFonts w:ascii="Arial" w:cs="Arial" w:eastAsia="Arial" w:hAnsi="Arial"/>
                <w:sz w:val="24"/>
                <w:szCs w:val="24"/>
              </w:rPr>
              <w:t xml:space="preserve">Овладение выпускником следующими универсальными компетенциями:</w:t>
            </w:r>
          </w:p>
          <w:p>
            <w:pPr>
              <w:jc w:val="left"/>
            </w:pPr>
            <w:r>
              <w:rPr>
                <w:rFonts w:ascii="Arial" w:cs="Arial" w:eastAsia="Arial" w:hAnsi="Arial"/>
                <w:sz w:val="24"/>
                <w:szCs w:val="24"/>
              </w:rPr>
              <w:t xml:space="preserve">а) общенаучными:</w:t>
            </w:r>
          </w:p>
          <w:p>
            <w:pPr>
              <w:jc w:val="left"/>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left"/>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left"/>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left"/>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left"/>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left"/>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left"/>
            </w:pPr>
            <w:r>
              <w:rPr>
                <w:rFonts w:ascii="Arial" w:cs="Arial" w:eastAsia="Arial" w:hAnsi="Arial"/>
                <w:sz w:val="24"/>
                <w:szCs w:val="24"/>
              </w:rPr>
              <w:t xml:space="preserve">б) инструментальными:</w:t>
            </w:r>
          </w:p>
          <w:p>
            <w:pPr>
              <w:jc w:val="left"/>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left"/>
            </w:pPr>
            <w:r>
              <w:rPr>
                <w:rFonts w:ascii="Arial" w:cs="Arial" w:eastAsia="Arial" w:hAnsi="Arial"/>
                <w:sz w:val="24"/>
                <w:szCs w:val="24"/>
              </w:rPr>
              <w:t xml:space="preserve">- умеет логически верно, аргументированно и ясно строить свою устную и письменную речь на государственном и официальном языках;</w:t>
            </w:r>
          </w:p>
          <w:p>
            <w:pPr>
              <w:jc w:val="left"/>
            </w:pPr>
            <w:r>
              <w:rPr>
                <w:rFonts w:ascii="Arial" w:cs="Arial" w:eastAsia="Arial" w:hAnsi="Arial"/>
                <w:sz w:val="24"/>
                <w:szCs w:val="24"/>
              </w:rPr>
              <w:t xml:space="preserve">- владеет одним из иностранных языков на уровне социального общения;</w:t>
            </w:r>
          </w:p>
          <w:p>
            <w:pPr>
              <w:jc w:val="left"/>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электронное коммуникации;</w:t>
            </w:r>
          </w:p>
          <w:p>
            <w:pPr>
              <w:jc w:val="left"/>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 может участвовать в разработке организационных решений;</w:t>
            </w:r>
          </w:p>
          <w:p>
            <w:pPr>
              <w:jc w:val="left"/>
            </w:pPr>
            <w:r>
              <w:rPr>
                <w:rFonts w:ascii="Arial" w:cs="Arial" w:eastAsia="Arial" w:hAnsi="Arial"/>
                <w:sz w:val="24"/>
                <w:szCs w:val="24"/>
              </w:rPr>
              <w:t xml:space="preserve">в) социально-личностными:</w:t>
            </w:r>
          </w:p>
          <w:p>
            <w:pPr>
              <w:jc w:val="left"/>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left"/>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left"/>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left"/>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left"/>
            </w:pPr>
            <w:r>
              <w:rPr>
                <w:rFonts w:ascii="Arial" w:cs="Arial" w:eastAsia="Arial" w:hAnsi="Arial"/>
                <w:sz w:val="24"/>
                <w:szCs w:val="24"/>
              </w:rPr>
              <w:t xml:space="preserve">- может работать в коллективе, в том числе над междисциплинарными проектами.</w:t>
            </w:r>
          </w:p>
          <w:p>
            <w:pPr>
              <w:jc w:val="left"/>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бакалавра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w:t>
            </w:r>
          </w:p>
          <w:p>
            <w:pPr>
              <w:jc w:val="left"/>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 4 года на базе среднего общего и среднего профессионального образования.</w:t>
            </w:r>
          </w:p>
          <w:p>
            <w:pPr>
              <w:jc w:val="left"/>
            </w:pPr>
            <w:r>
              <w:rPr>
                <w:rFonts w:ascii="Arial" w:cs="Arial" w:eastAsia="Arial" w:hAnsi="Arial"/>
                <w:sz w:val="24"/>
                <w:szCs w:val="24"/>
              </w:rPr>
              <w:t xml:space="preserve">Возможно освоение программы бакалавра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w:t>
            </w:r>
          </w:p>
          <w:p>
            <w:pPr>
              <w:jc w:val="left"/>
            </w:pPr>
            <w:r>
              <w:rPr>
                <w:rFonts w:ascii="Arial" w:cs="Arial" w:eastAsia="Arial" w:hAnsi="Arial"/>
                <w:sz w:val="24"/>
                <w:szCs w:val="24"/>
              </w:rPr>
              <w:t xml:space="preserve">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left"/>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уполномоченное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па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документ, удостоверяющий его личность и гражданство;</w:t>
            </w:r>
          </w:p>
          <w:p>
            <w:pPr>
              <w:jc w:val="left"/>
            </w:pPr>
            <w:r>
              <w:rPr>
                <w:rFonts w:ascii="Arial" w:cs="Arial" w:eastAsia="Arial" w:hAnsi="Arial"/>
                <w:sz w:val="24"/>
                <w:szCs w:val="24"/>
              </w:rPr>
              <w:t xml:space="preserve">- документ государственного образца о среднем общем, о среднем или высшем профессиональном образовании;</w:t>
            </w:r>
          </w:p>
          <w:p>
            <w:pPr>
              <w:jc w:val="left"/>
            </w:pPr>
            <w:r>
              <w:rPr>
                <w:rFonts w:ascii="Arial" w:cs="Arial" w:eastAsia="Arial" w:hAnsi="Arial"/>
                <w:sz w:val="24"/>
                <w:szCs w:val="24"/>
              </w:rPr>
              <w:t xml:space="preserve">- сертификат общереспубликанского тестирования текущего года;</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документу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образований,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left"/>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бакалавра, в форме экстерната - глава 1 пункт 52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Республику, иностранные граждане, имеющие среднее общее, среднее профессиональное, высшее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3 февраля 2004 года № 53</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r>
              <w:rPr>
                <w:rFonts w:ascii="Arial" w:cs="Arial" w:eastAsia="Arial" w:hAnsi="Arial"/>
                <w:sz w:val="24"/>
                <w:szCs w:val="24"/>
              </w:rPr>
              <w:t xml:space="preserve">от 2 июня 2006 года № 404</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Положения о формировании и применении тарифов на платные образовательные услуги в Кыргызской Республике" </w:t>
            </w:r>
            <w:r>
              <w:rPr>
                <w:rFonts w:ascii="Arial" w:cs="Arial" w:eastAsia="Arial" w:hAnsi="Arial"/>
                <w:sz w:val="24"/>
                <w:szCs w:val="24"/>
              </w:rPr>
              <w:t xml:space="preserve">от 18 мая 2009 года № 300</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r>
              <w:rPr>
                <w:rFonts w:ascii="Arial" w:cs="Arial" w:eastAsia="Arial" w:hAnsi="Arial"/>
                <w:sz w:val="24"/>
                <w:szCs w:val="24"/>
              </w:rPr>
              <w:t xml:space="preserve">от 27 мая 2011 года № 256</w:t>
            </w:r>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r>
              <w:rPr>
                <w:rFonts w:ascii="Arial" w:cs="Arial" w:eastAsia="Arial" w:hAnsi="Arial"/>
                <w:sz w:val="24"/>
                <w:szCs w:val="24"/>
              </w:rPr>
              <w:t xml:space="preserve">от 23 августа 2011 года № 496</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29 мая 2012 года № 346</w:t>
            </w:r>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r>
              <w:rPr>
                <w:rFonts w:ascii="Arial" w:cs="Arial" w:eastAsia="Arial" w:hAnsi="Arial"/>
                <w:sz w:val="24"/>
                <w:szCs w:val="24"/>
              </w:rPr>
              <w:t xml:space="preserve">от 19 апреля 2013 года № 209</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r>
              <w:rPr>
                <w:rFonts w:ascii="Arial" w:cs="Arial" w:eastAsia="Arial" w:hAnsi="Arial"/>
                <w:sz w:val="24"/>
                <w:szCs w:val="24"/>
              </w:rPr>
              <w:t xml:space="preserve">от 26 июня 2014 года № 354</w:t>
            </w:r>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"бакалавр".</w:t>
            </w:r>
          </w:p>
          <w:p>
            <w:pPr>
              <w:jc w:val="left"/>
            </w:pPr>
            <w:r>
              <w:rPr>
                <w:rFonts w:ascii="Arial" w:cs="Arial" w:eastAsia="Arial" w:hAnsi="Arial"/>
                <w:sz w:val="24"/>
                <w:szCs w:val="24"/>
              </w:rPr>
              <w:t xml:space="preserve">Овладение выпускником следующими универсальными компетенциями:</w:t>
            </w:r>
          </w:p>
          <w:p>
            <w:pPr>
              <w:jc w:val="left"/>
            </w:pPr>
            <w:r>
              <w:rPr>
                <w:rFonts w:ascii="Arial" w:cs="Arial" w:eastAsia="Arial" w:hAnsi="Arial"/>
                <w:sz w:val="24"/>
                <w:szCs w:val="24"/>
              </w:rPr>
              <w:t xml:space="preserve">а) общенаучными:</w:t>
            </w:r>
          </w:p>
          <w:p>
            <w:pPr>
              <w:jc w:val="left"/>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left"/>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left"/>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left"/>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left"/>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left"/>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left"/>
            </w:pPr>
            <w:r>
              <w:rPr>
                <w:rFonts w:ascii="Arial" w:cs="Arial" w:eastAsia="Arial" w:hAnsi="Arial"/>
                <w:sz w:val="24"/>
                <w:szCs w:val="24"/>
              </w:rPr>
              <w:t xml:space="preserve">б) инструментальными:</w:t>
            </w:r>
          </w:p>
          <w:p>
            <w:pPr>
              <w:jc w:val="left"/>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left"/>
            </w:pPr>
            <w:r>
              <w:rPr>
                <w:rFonts w:ascii="Arial" w:cs="Arial" w:eastAsia="Arial" w:hAnsi="Arial"/>
                <w:sz w:val="24"/>
                <w:szCs w:val="24"/>
              </w:rPr>
              <w:t xml:space="preserve">- умеет логически верно, аргументированно и ясно строить свою устную и письменную речь на государственном и официальном языках;</w:t>
            </w:r>
          </w:p>
          <w:p>
            <w:pPr>
              <w:jc w:val="left"/>
            </w:pPr>
            <w:r>
              <w:rPr>
                <w:rFonts w:ascii="Arial" w:cs="Arial" w:eastAsia="Arial" w:hAnsi="Arial"/>
                <w:sz w:val="24"/>
                <w:szCs w:val="24"/>
              </w:rPr>
              <w:t xml:space="preserve">- владеет одним из иностранных языков на уровне социального общения;</w:t>
            </w:r>
          </w:p>
          <w:p>
            <w:pPr>
              <w:jc w:val="left"/>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left"/>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 может участвовать в разработке организационных решений;</w:t>
            </w:r>
          </w:p>
          <w:p>
            <w:pPr>
              <w:jc w:val="left"/>
            </w:pPr>
            <w:r>
              <w:rPr>
                <w:rFonts w:ascii="Arial" w:cs="Arial" w:eastAsia="Arial" w:hAnsi="Arial"/>
                <w:sz w:val="24"/>
                <w:szCs w:val="24"/>
              </w:rPr>
              <w:t xml:space="preserve">в) социально-личностными:</w:t>
            </w:r>
          </w:p>
          <w:p>
            <w:pPr>
              <w:jc w:val="left"/>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left"/>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left"/>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left"/>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left"/>
            </w:pPr>
            <w:r>
              <w:rPr>
                <w:rFonts w:ascii="Arial" w:cs="Arial" w:eastAsia="Arial" w:hAnsi="Arial"/>
                <w:sz w:val="24"/>
                <w:szCs w:val="24"/>
              </w:rPr>
              <w:t xml:space="preserve">- может работать в коллективе, в том числе над междисциплинарными проектами.</w:t>
            </w:r>
          </w:p>
          <w:p>
            <w:pPr>
              <w:jc w:val="left"/>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бакалавра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w:t>
            </w:r>
          </w:p>
          <w:p>
            <w:pPr>
              <w:jc w:val="left"/>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ЛОB3),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 4 года на базе среднего общего и среднего профессионального образования.</w:t>
            </w:r>
          </w:p>
          <w:p>
            <w:pPr>
              <w:jc w:val="left"/>
            </w:pPr>
            <w:r>
              <w:rPr>
                <w:rFonts w:ascii="Arial" w:cs="Arial" w:eastAsia="Arial" w:hAnsi="Arial"/>
                <w:sz w:val="24"/>
                <w:szCs w:val="24"/>
              </w:rPr>
              <w:t xml:space="preserve">Возможно освоение программы бакалавра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w:t>
            </w:r>
          </w:p>
          <w:p>
            <w:pPr>
              <w:jc w:val="left"/>
            </w:pPr>
            <w:r>
              <w:rPr>
                <w:rFonts w:ascii="Arial" w:cs="Arial" w:eastAsia="Arial" w:hAnsi="Arial"/>
                <w:sz w:val="24"/>
                <w:szCs w:val="24"/>
              </w:rPr>
              <w:t xml:space="preserve">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left"/>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документ, удостоверяющий его личность и гражданство;</w:t>
            </w:r>
          </w:p>
          <w:p>
            <w:pPr>
              <w:jc w:val="left"/>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left"/>
            </w:pPr>
            <w:r>
              <w:rPr>
                <w:rFonts w:ascii="Arial" w:cs="Arial" w:eastAsia="Arial" w:hAnsi="Arial"/>
                <w:sz w:val="24"/>
                <w:szCs w:val="24"/>
              </w:rPr>
              <w:t xml:space="preserve">- сертификат общереспубликанского тестирования текущего года;</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приписной свидетельство (для военнообязанных).</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победителе республиканской олимпиады школьников, диплом призера международной олимпиады школьников, удостоверение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документу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left"/>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специалиста, вечерняя форма обучения - глава 1 пункт 56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граждане, имеющие среднее общее, среднее профессиональное, высшее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3 февраля 2004 года № 53</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r>
              <w:rPr>
                <w:rFonts w:ascii="Arial" w:cs="Arial" w:eastAsia="Arial" w:hAnsi="Arial"/>
                <w:sz w:val="24"/>
                <w:szCs w:val="24"/>
              </w:rPr>
              <w:t xml:space="preserve">от 2 июня 2006 года № 404</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Положения о формировании и применении тарифов на платные образовательные услуги в Кыргызской Республике" </w:t>
            </w:r>
            <w:r>
              <w:rPr>
                <w:rFonts w:ascii="Arial" w:cs="Arial" w:eastAsia="Arial" w:hAnsi="Arial"/>
                <w:sz w:val="24"/>
                <w:szCs w:val="24"/>
              </w:rPr>
              <w:t xml:space="preserve">от 18 мая 2009 года № 300</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r>
              <w:rPr>
                <w:rFonts w:ascii="Arial" w:cs="Arial" w:eastAsia="Arial" w:hAnsi="Arial"/>
                <w:sz w:val="24"/>
                <w:szCs w:val="24"/>
              </w:rPr>
              <w:t xml:space="preserve">от 27 мая 2011 года № 256</w:t>
            </w:r>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r>
              <w:rPr>
                <w:rFonts w:ascii="Arial" w:cs="Arial" w:eastAsia="Arial" w:hAnsi="Arial"/>
                <w:sz w:val="24"/>
                <w:szCs w:val="24"/>
              </w:rPr>
              <w:t xml:space="preserve">от 23 августа 2011 года № 496</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29 мая 2012 года № 346</w:t>
            </w:r>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r>
              <w:rPr>
                <w:rFonts w:ascii="Arial" w:cs="Arial" w:eastAsia="Arial" w:hAnsi="Arial"/>
                <w:sz w:val="24"/>
                <w:szCs w:val="24"/>
              </w:rPr>
              <w:t xml:space="preserve">от 19 апреля 2013 года № 209</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r>
              <w:rPr>
                <w:rFonts w:ascii="Arial" w:cs="Arial" w:eastAsia="Arial" w:hAnsi="Arial"/>
                <w:sz w:val="24"/>
                <w:szCs w:val="24"/>
              </w:rPr>
              <w:t xml:space="preserve">от 26 июня 2014 года № 354</w:t>
            </w:r>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соответствующей квалификации.</w:t>
            </w:r>
          </w:p>
          <w:p>
            <w:pPr>
              <w:jc w:val="left"/>
            </w:pPr>
            <w:r>
              <w:rPr>
                <w:rFonts w:ascii="Arial" w:cs="Arial" w:eastAsia="Arial" w:hAnsi="Arial"/>
                <w:sz w:val="24"/>
                <w:szCs w:val="24"/>
              </w:rPr>
              <w:t xml:space="preserve">Овладение выпускником следующими универсальными компетенциями:</w:t>
            </w:r>
          </w:p>
          <w:p>
            <w:pPr>
              <w:jc w:val="left"/>
            </w:pPr>
            <w:r>
              <w:rPr>
                <w:rFonts w:ascii="Arial" w:cs="Arial" w:eastAsia="Arial" w:hAnsi="Arial"/>
                <w:sz w:val="24"/>
                <w:szCs w:val="24"/>
              </w:rPr>
              <w:t xml:space="preserve">а) общенаучными:</w:t>
            </w:r>
          </w:p>
          <w:p>
            <w:pPr>
              <w:jc w:val="left"/>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left"/>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left"/>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left"/>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left"/>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left"/>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left"/>
            </w:pPr>
            <w:r>
              <w:rPr>
                <w:rFonts w:ascii="Arial" w:cs="Arial" w:eastAsia="Arial" w:hAnsi="Arial"/>
                <w:sz w:val="24"/>
                <w:szCs w:val="24"/>
              </w:rPr>
              <w:t xml:space="preserve">б) инструментальными:</w:t>
            </w:r>
          </w:p>
          <w:p>
            <w:pPr>
              <w:jc w:val="left"/>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left"/>
            </w:pPr>
            <w:r>
              <w:rPr>
                <w:rFonts w:ascii="Arial" w:cs="Arial" w:eastAsia="Arial" w:hAnsi="Arial"/>
                <w:sz w:val="24"/>
                <w:szCs w:val="24"/>
              </w:rPr>
              <w:t xml:space="preserve">- умеет логически верно, аргументированно и ясно строить свою устную и письменную речь на государственном и официальном языках;</w:t>
            </w:r>
          </w:p>
          <w:p>
            <w:pPr>
              <w:jc w:val="left"/>
            </w:pPr>
            <w:r>
              <w:rPr>
                <w:rFonts w:ascii="Arial" w:cs="Arial" w:eastAsia="Arial" w:hAnsi="Arial"/>
                <w:sz w:val="24"/>
                <w:szCs w:val="24"/>
              </w:rPr>
              <w:t xml:space="preserve">- владеет одним из иностранных языков на уровне социального общения;</w:t>
            </w:r>
          </w:p>
          <w:p>
            <w:pPr>
              <w:jc w:val="left"/>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left"/>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 может участвовать в разработке организационных решений;</w:t>
            </w:r>
          </w:p>
          <w:p>
            <w:pPr>
              <w:jc w:val="left"/>
            </w:pPr>
            <w:r>
              <w:rPr>
                <w:rFonts w:ascii="Arial" w:cs="Arial" w:eastAsia="Arial" w:hAnsi="Arial"/>
                <w:sz w:val="24"/>
                <w:szCs w:val="24"/>
              </w:rPr>
              <w:t xml:space="preserve">в) социально-личностными:</w:t>
            </w:r>
          </w:p>
          <w:p>
            <w:pPr>
              <w:jc w:val="left"/>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left"/>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left"/>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left"/>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left"/>
            </w:pPr>
            <w:r>
              <w:rPr>
                <w:rFonts w:ascii="Arial" w:cs="Arial" w:eastAsia="Arial" w:hAnsi="Arial"/>
                <w:sz w:val="24"/>
                <w:szCs w:val="24"/>
              </w:rPr>
              <w:t xml:space="preserve">- может работать в коллективе, в том числе над междисциплинарными проектами.</w:t>
            </w:r>
          </w:p>
          <w:p>
            <w:pPr>
              <w:jc w:val="left"/>
            </w:pPr>
            <w:r>
              <w:rPr>
                <w:rFonts w:ascii="Arial" w:cs="Arial" w:eastAsia="Arial" w:hAnsi="Arial"/>
                <w:sz w:val="24"/>
                <w:szCs w:val="24"/>
              </w:rPr>
              <w:t xml:space="preserve">Овладение профессиональными компетенциями по соответствующей специальности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w:t>
            </w:r>
          </w:p>
          <w:p>
            <w:pPr>
              <w:jc w:val="left"/>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ЛОB3),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 5 лет на базе среднего общего и среднего профессионального образования.</w:t>
            </w:r>
          </w:p>
          <w:p>
            <w:pPr>
              <w:jc w:val="left"/>
            </w:pPr>
            <w:r>
              <w:rPr>
                <w:rFonts w:ascii="Arial" w:cs="Arial" w:eastAsia="Arial" w:hAnsi="Arial"/>
                <w:sz w:val="24"/>
                <w:szCs w:val="24"/>
              </w:rPr>
              <w:t xml:space="preserve">Возможно освоение программы специалиста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left"/>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документ, удостоверяющий его личность и гражданство;</w:t>
            </w:r>
          </w:p>
          <w:p>
            <w:pPr>
              <w:jc w:val="left"/>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left"/>
            </w:pPr>
            <w:r>
              <w:rPr>
                <w:rFonts w:ascii="Arial" w:cs="Arial" w:eastAsia="Arial" w:hAnsi="Arial"/>
                <w:sz w:val="24"/>
                <w:szCs w:val="24"/>
              </w:rPr>
              <w:t xml:space="preserve">- сертификат общереспубликанского тестирования текущего года;</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left"/>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рассмотрение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специалиста, в форме экстерната - глава 1 пункт 58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граждане, имеющие среднее общее, среднее профессиональное, высшее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3 февраля 2004 года № 53</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r>
              <w:rPr>
                <w:rFonts w:ascii="Arial" w:cs="Arial" w:eastAsia="Arial" w:hAnsi="Arial"/>
                <w:sz w:val="24"/>
                <w:szCs w:val="24"/>
              </w:rPr>
              <w:t xml:space="preserve">от 2 июня 2006 года № 404</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Положения о формировании и применении тарифов на платные образовательные услуги в Кыргызской Республике" </w:t>
            </w:r>
            <w:r>
              <w:rPr>
                <w:rFonts w:ascii="Arial" w:cs="Arial" w:eastAsia="Arial" w:hAnsi="Arial"/>
                <w:sz w:val="24"/>
                <w:szCs w:val="24"/>
              </w:rPr>
              <w:t xml:space="preserve">от 18 мая 2009 года № 300</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r>
              <w:rPr>
                <w:rFonts w:ascii="Arial" w:cs="Arial" w:eastAsia="Arial" w:hAnsi="Arial"/>
                <w:sz w:val="24"/>
                <w:szCs w:val="24"/>
              </w:rPr>
              <w:t xml:space="preserve">от 27 мая 2011 года № 256</w:t>
            </w:r>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r>
              <w:rPr>
                <w:rFonts w:ascii="Arial" w:cs="Arial" w:eastAsia="Arial" w:hAnsi="Arial"/>
                <w:sz w:val="24"/>
                <w:szCs w:val="24"/>
              </w:rPr>
              <w:t xml:space="preserve">от 23 августа 2011 года № 496</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29 мая 2012 года № 346</w:t>
            </w:r>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r>
              <w:rPr>
                <w:rFonts w:ascii="Arial" w:cs="Arial" w:eastAsia="Arial" w:hAnsi="Arial"/>
                <w:sz w:val="24"/>
                <w:szCs w:val="24"/>
              </w:rPr>
              <w:t xml:space="preserve">от 19 апреля 2013 года № 209</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r>
              <w:rPr>
                <w:rFonts w:ascii="Arial" w:cs="Arial" w:eastAsia="Arial" w:hAnsi="Arial"/>
                <w:sz w:val="24"/>
                <w:szCs w:val="24"/>
              </w:rPr>
              <w:t xml:space="preserve">от 26 июня 2014 года № 354</w:t>
            </w:r>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соответствующей квалификации.</w:t>
            </w:r>
          </w:p>
          <w:p>
            <w:pPr>
              <w:jc w:val="left"/>
            </w:pPr>
            <w:r>
              <w:rPr>
                <w:rFonts w:ascii="Arial" w:cs="Arial" w:eastAsia="Arial" w:hAnsi="Arial"/>
                <w:sz w:val="24"/>
                <w:szCs w:val="24"/>
              </w:rPr>
              <w:t xml:space="preserve">Овладение выпускником следующими универсальными компетенциями:</w:t>
            </w:r>
          </w:p>
          <w:p>
            <w:pPr>
              <w:jc w:val="left"/>
            </w:pPr>
            <w:r>
              <w:rPr>
                <w:rFonts w:ascii="Arial" w:cs="Arial" w:eastAsia="Arial" w:hAnsi="Arial"/>
                <w:sz w:val="24"/>
                <w:szCs w:val="24"/>
              </w:rPr>
              <w:t xml:space="preserve">а) общенаучными:</w:t>
            </w:r>
          </w:p>
          <w:p>
            <w:pPr>
              <w:jc w:val="left"/>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left"/>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left"/>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left"/>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left"/>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технологий, профессиональной сфере;</w:t>
            </w:r>
          </w:p>
          <w:p>
            <w:pPr>
              <w:jc w:val="left"/>
            </w:pPr>
            <w:r>
              <w:rPr>
                <w:rFonts w:ascii="Arial" w:cs="Arial" w:eastAsia="Arial" w:hAnsi="Arial"/>
                <w:sz w:val="24"/>
                <w:szCs w:val="24"/>
              </w:rPr>
              <w:t xml:space="preserve">- может на научной основе оценивать свой труд, уценивать с большой степенью самостоятельности результаты своей</w:t>
            </w:r>
          </w:p>
          <w:p>
            <w:pPr>
              <w:jc w:val="left"/>
            </w:pPr>
            <w:r>
              <w:rPr>
                <w:rFonts w:ascii="Arial" w:cs="Arial" w:eastAsia="Arial" w:hAnsi="Arial"/>
                <w:sz w:val="24"/>
                <w:szCs w:val="24"/>
              </w:rPr>
              <w:t xml:space="preserve">деятельности;</w:t>
            </w:r>
          </w:p>
          <w:p>
            <w:pPr>
              <w:jc w:val="left"/>
            </w:pPr>
            <w:r>
              <w:rPr>
                <w:rFonts w:ascii="Arial" w:cs="Arial" w:eastAsia="Arial" w:hAnsi="Arial"/>
                <w:sz w:val="24"/>
                <w:szCs w:val="24"/>
              </w:rPr>
              <w:t xml:space="preserve">б) инструментальными:</w:t>
            </w:r>
          </w:p>
          <w:p>
            <w:pPr>
              <w:jc w:val="left"/>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left"/>
            </w:pPr>
            <w:r>
              <w:rPr>
                <w:rFonts w:ascii="Arial" w:cs="Arial" w:eastAsia="Arial" w:hAnsi="Arial"/>
                <w:sz w:val="24"/>
                <w:szCs w:val="24"/>
              </w:rPr>
              <w:t xml:space="preserve">- умеет логически верно, аргументированно и ясно строить свою устную и письменную речь на государственном и официальном языках;</w:t>
            </w:r>
          </w:p>
          <w:p>
            <w:pPr>
              <w:jc w:val="left"/>
            </w:pPr>
            <w:r>
              <w:rPr>
                <w:rFonts w:ascii="Arial" w:cs="Arial" w:eastAsia="Arial" w:hAnsi="Arial"/>
                <w:sz w:val="24"/>
                <w:szCs w:val="24"/>
              </w:rPr>
              <w:t xml:space="preserve">- владеет одним из иностранных языков на уровне социального общения;</w:t>
            </w:r>
          </w:p>
          <w:p>
            <w:pPr>
              <w:jc w:val="left"/>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left"/>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 может участвовать в разработке организационных решений;</w:t>
            </w:r>
          </w:p>
          <w:p>
            <w:pPr>
              <w:jc w:val="left"/>
            </w:pPr>
            <w:r>
              <w:rPr>
                <w:rFonts w:ascii="Arial" w:cs="Arial" w:eastAsia="Arial" w:hAnsi="Arial"/>
                <w:sz w:val="24"/>
                <w:szCs w:val="24"/>
              </w:rPr>
              <w:t xml:space="preserve">в) социально-личностными:</w:t>
            </w:r>
          </w:p>
          <w:p>
            <w:pPr>
              <w:jc w:val="left"/>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left"/>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left"/>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left"/>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left"/>
            </w:pPr>
            <w:r>
              <w:rPr>
                <w:rFonts w:ascii="Arial" w:cs="Arial" w:eastAsia="Arial" w:hAnsi="Arial"/>
                <w:sz w:val="24"/>
                <w:szCs w:val="24"/>
              </w:rPr>
              <w:t xml:space="preserve">- может работать в коллективе, в том числе над междисциплинарными проектами.</w:t>
            </w:r>
          </w:p>
          <w:p>
            <w:pPr>
              <w:jc w:val="left"/>
            </w:pPr>
            <w:r>
              <w:rPr>
                <w:rFonts w:ascii="Arial" w:cs="Arial" w:eastAsia="Arial" w:hAnsi="Arial"/>
                <w:sz w:val="24"/>
                <w:szCs w:val="24"/>
              </w:rPr>
              <w:t xml:space="preserve">Овладение профессиональными компетенциями по соответствующей специальности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w:t>
            </w:r>
          </w:p>
          <w:p>
            <w:pPr>
              <w:jc w:val="left"/>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ЛОB3),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 5 лет на базе среднего общего и среднего профессионального образования.</w:t>
            </w:r>
          </w:p>
          <w:p>
            <w:pPr>
              <w:jc w:val="left"/>
            </w:pPr>
            <w:r>
              <w:rPr>
                <w:rFonts w:ascii="Arial" w:cs="Arial" w:eastAsia="Arial" w:hAnsi="Arial"/>
                <w:sz w:val="24"/>
                <w:szCs w:val="24"/>
              </w:rPr>
              <w:t xml:space="preserve">Возможно освоение программы подготовки специалиста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left"/>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(ЛОB3,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документ, удостоверяющий его личность и гражданство;</w:t>
            </w:r>
          </w:p>
          <w:p>
            <w:pPr>
              <w:jc w:val="left"/>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left"/>
            </w:pPr>
            <w:r>
              <w:rPr>
                <w:rFonts w:ascii="Arial" w:cs="Arial" w:eastAsia="Arial" w:hAnsi="Arial"/>
                <w:sz w:val="24"/>
                <w:szCs w:val="24"/>
              </w:rPr>
              <w:t xml:space="preserve">- сертификат общереспубликанского тестирования текущего года;</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left"/>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магистра, очная форма обучения в пределах установленной квоты (государственного заказа) - глава 1 пункт 59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граждане Республики Казахстан, Российской Федерации, Республики Беларусь, Республики Таджикистан, этнические кыргызы, проживающие за рубежом, независимо от гражданства, имеющие высшее профессиональное образование с присвоением академической степени бакалавра по соответствующему направлению или высшее профессиональное образование с присвоением квалификации специалиста по родственной специальности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3 февраля 2004 года № 53</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r>
              <w:rPr>
                <w:rFonts w:ascii="Arial" w:cs="Arial" w:eastAsia="Arial" w:hAnsi="Arial"/>
                <w:sz w:val="24"/>
                <w:szCs w:val="24"/>
              </w:rPr>
              <w:t xml:space="preserve">от 27 мая 2011 года № 256</w:t>
            </w:r>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r>
              <w:rPr>
                <w:rFonts w:ascii="Arial" w:cs="Arial" w:eastAsia="Arial" w:hAnsi="Arial"/>
                <w:sz w:val="24"/>
                <w:szCs w:val="24"/>
              </w:rPr>
              <w:t xml:space="preserve">от 23 августа 2011 года № 496</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утверждение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29 мая 2012 года № 346</w:t>
            </w:r>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r>
              <w:rPr>
                <w:rFonts w:ascii="Arial" w:cs="Arial" w:eastAsia="Arial" w:hAnsi="Arial"/>
                <w:sz w:val="24"/>
                <w:szCs w:val="24"/>
              </w:rPr>
              <w:t xml:space="preserve">от 19 апреля 2013 года № 209</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r>
              <w:rPr>
                <w:rFonts w:ascii="Arial" w:cs="Arial" w:eastAsia="Arial" w:hAnsi="Arial"/>
                <w:sz w:val="24"/>
                <w:szCs w:val="24"/>
              </w:rPr>
              <w:t xml:space="preserve">от 26 июня 2014 года № 354</w:t>
            </w:r>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"магистр" по соответствующему направлению.</w:t>
            </w:r>
          </w:p>
          <w:p>
            <w:pPr>
              <w:jc w:val="left"/>
            </w:pPr>
            <w:r>
              <w:rPr>
                <w:rFonts w:ascii="Arial" w:cs="Arial" w:eastAsia="Arial" w:hAnsi="Arial"/>
                <w:sz w:val="24"/>
                <w:szCs w:val="24"/>
              </w:rPr>
              <w:t xml:space="preserve">Выпускник должен обладать следующими универсальными компетенциями:</w:t>
            </w:r>
          </w:p>
          <w:p>
            <w:pPr>
              <w:jc w:val="left"/>
            </w:pPr>
            <w:r>
              <w:rPr>
                <w:rFonts w:ascii="Arial" w:cs="Arial" w:eastAsia="Arial" w:hAnsi="Arial"/>
                <w:sz w:val="24"/>
                <w:szCs w:val="24"/>
              </w:rPr>
              <w:t xml:space="preserve">а) общенаучными:</w:t>
            </w:r>
          </w:p>
          <w:p>
            <w:pPr>
              <w:jc w:val="left"/>
            </w:pPr>
            <w:r>
              <w:rPr>
                <w:rFonts w:ascii="Arial" w:cs="Arial" w:eastAsia="Arial" w:hAnsi="Arial"/>
                <w:sz w:val="24"/>
                <w:szCs w:val="24"/>
              </w:rPr>
              <w:t xml:space="preserve">- готов самостоятельно приобретать новые знания и умения, критически оценивать теории, методы и результаты исследований;</w:t>
            </w:r>
          </w:p>
          <w:p>
            <w:pPr>
              <w:jc w:val="left"/>
            </w:pPr>
            <w:r>
              <w:rPr>
                <w:rFonts w:ascii="Arial" w:cs="Arial" w:eastAsia="Arial" w:hAnsi="Arial"/>
                <w:sz w:val="24"/>
                <w:szCs w:val="24"/>
              </w:rPr>
              <w:t xml:space="preserve">- умеет интегрировать информацию из различных областей знаний (математических/гуманитарных/естественных/экономических наук) и использовать ее в своей профессиональной деятельности;</w:t>
            </w:r>
          </w:p>
          <w:p>
            <w:pPr>
              <w:jc w:val="left"/>
            </w:pPr>
            <w:r>
              <w:rPr>
                <w:rFonts w:ascii="Arial" w:cs="Arial" w:eastAsia="Arial" w:hAnsi="Arial"/>
                <w:sz w:val="24"/>
                <w:szCs w:val="24"/>
              </w:rPr>
              <w:t xml:space="preserve">- способен использовать новейшие технологии в исследовательской деятельности;</w:t>
            </w:r>
          </w:p>
          <w:p>
            <w:pPr>
              <w:jc w:val="left"/>
            </w:pPr>
            <w:r>
              <w:rPr>
                <w:rFonts w:ascii="Arial" w:cs="Arial" w:eastAsia="Arial" w:hAnsi="Arial"/>
                <w:sz w:val="24"/>
                <w:szCs w:val="24"/>
              </w:rPr>
              <w:t xml:space="preserve">- может развивать оригинальные идеи с учетом социально-экономических и культурных достижений в науке, технике и технологии и применять их в профессиональной деятельности;</w:t>
            </w:r>
          </w:p>
          <w:p>
            <w:pPr>
              <w:jc w:val="left"/>
            </w:pPr>
            <w:r>
              <w:rPr>
                <w:rFonts w:ascii="Arial" w:cs="Arial" w:eastAsia="Arial" w:hAnsi="Arial"/>
                <w:sz w:val="24"/>
                <w:szCs w:val="24"/>
              </w:rPr>
              <w:t xml:space="preserve">- способен провести экспертизу и оценить тот или иной вид деятельности в своей профессиональной сфере;</w:t>
            </w:r>
          </w:p>
          <w:p>
            <w:pPr>
              <w:jc w:val="left"/>
            </w:pPr>
            <w:r>
              <w:rPr>
                <w:rFonts w:ascii="Arial" w:cs="Arial" w:eastAsia="Arial" w:hAnsi="Arial"/>
                <w:sz w:val="24"/>
                <w:szCs w:val="24"/>
              </w:rPr>
              <w:t xml:space="preserve">б) инструментальными:</w:t>
            </w:r>
          </w:p>
          <w:p>
            <w:pPr>
              <w:jc w:val="left"/>
            </w:pPr>
            <w:r>
              <w:rPr>
                <w:rFonts w:ascii="Arial" w:cs="Arial" w:eastAsia="Arial" w:hAnsi="Arial"/>
                <w:sz w:val="24"/>
                <w:szCs w:val="24"/>
              </w:rPr>
              <w:t xml:space="preserve">- готов к применению современных компьютерных технологий для приобретения новых знаний и умений;</w:t>
            </w:r>
          </w:p>
          <w:p>
            <w:pPr>
              <w:jc w:val="left"/>
            </w:pPr>
            <w:r>
              <w:rPr>
                <w:rFonts w:ascii="Arial" w:cs="Arial" w:eastAsia="Arial" w:hAnsi="Arial"/>
                <w:sz w:val="24"/>
                <w:szCs w:val="24"/>
              </w:rPr>
              <w:t xml:space="preserve">- владеет навыками устной и письменной речи и готов применять их при представлении или описании своих научных исследований;</w:t>
            </w:r>
          </w:p>
          <w:p>
            <w:pPr>
              <w:jc w:val="left"/>
            </w:pPr>
            <w:r>
              <w:rPr>
                <w:rFonts w:ascii="Arial" w:cs="Arial" w:eastAsia="Arial" w:hAnsi="Arial"/>
                <w:sz w:val="24"/>
                <w:szCs w:val="24"/>
              </w:rPr>
              <w:t xml:space="preserve">- владеет иностранным языком на уровне профессионального общения;</w:t>
            </w:r>
          </w:p>
          <w:p>
            <w:pPr>
              <w:jc w:val="left"/>
            </w:pPr>
            <w:r>
              <w:rPr>
                <w:rFonts w:ascii="Arial" w:cs="Arial" w:eastAsia="Arial" w:hAnsi="Arial"/>
                <w:sz w:val="24"/>
                <w:szCs w:val="24"/>
              </w:rPr>
              <w:t xml:space="preserve">- обладает навыками публичного делового и научного общения: знает правила ведения спора, дискуссии, владеет законами логики и теории аргументации;</w:t>
            </w:r>
          </w:p>
          <w:p>
            <w:pPr>
              <w:jc w:val="left"/>
            </w:pPr>
            <w:r>
              <w:rPr>
                <w:rFonts w:ascii="Arial" w:cs="Arial" w:eastAsia="Arial" w:hAnsi="Arial"/>
                <w:sz w:val="24"/>
                <w:szCs w:val="24"/>
              </w:rPr>
              <w:t xml:space="preserve">- владеет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в) социально-личностными и общекультурными:</w:t>
            </w:r>
          </w:p>
          <w:p>
            <w:pPr>
              <w:jc w:val="left"/>
            </w:pPr>
            <w:r>
              <w:rPr>
                <w:rFonts w:ascii="Arial" w:cs="Arial" w:eastAsia="Arial" w:hAnsi="Arial"/>
                <w:sz w:val="24"/>
                <w:szCs w:val="24"/>
              </w:rPr>
              <w:t xml:space="preserve">- обладает активной гражданской позицией, умеет выдвигать и развивать инициативы, направленные на развитие ценностей гражданского демократического общества, на обеспечение социальной справедливости;</w:t>
            </w:r>
          </w:p>
          <w:p>
            <w:pPr>
              <w:jc w:val="left"/>
            </w:pPr>
            <w:r>
              <w:rPr>
                <w:rFonts w:ascii="Arial" w:cs="Arial" w:eastAsia="Arial" w:hAnsi="Arial"/>
                <w:sz w:val="24"/>
                <w:szCs w:val="24"/>
              </w:rPr>
              <w:t xml:space="preserve">- может принимать организационно-управленческие решения и оценивать их последствия, умеет разрабатывать планы комплексной деятельности с учетом рисков неопределенной среды;</w:t>
            </w:r>
          </w:p>
          <w:p>
            <w:pPr>
              <w:jc w:val="left"/>
            </w:pPr>
            <w:r>
              <w:rPr>
                <w:rFonts w:ascii="Arial" w:cs="Arial" w:eastAsia="Arial" w:hAnsi="Arial"/>
                <w:sz w:val="24"/>
                <w:szCs w:val="24"/>
              </w:rPr>
              <w:t xml:space="preserve">- умеет создавать новые партнерские отношения с целью усиления потенциала компании (учреждения);</w:t>
            </w:r>
          </w:p>
          <w:p>
            <w:pPr>
              <w:jc w:val="left"/>
            </w:pPr>
            <w:r>
              <w:rPr>
                <w:rFonts w:ascii="Arial" w:cs="Arial" w:eastAsia="Arial" w:hAnsi="Arial"/>
                <w:sz w:val="24"/>
                <w:szCs w:val="24"/>
              </w:rPr>
              <w:t xml:space="preserve">- проявляет лидерские качества, готов руководить коллективом, в том числе и при работе над междисциплинарными проектами;</w:t>
            </w:r>
          </w:p>
          <w:p>
            <w:pPr>
              <w:jc w:val="left"/>
            </w:pPr>
            <w:r>
              <w:rPr>
                <w:rFonts w:ascii="Arial" w:cs="Arial" w:eastAsia="Arial" w:hAnsi="Arial"/>
                <w:sz w:val="24"/>
                <w:szCs w:val="24"/>
              </w:rPr>
              <w:t xml:space="preserve">- всесторонне компетентен, способен к изменению профиля своей деятельности на профессиональном уровне.</w:t>
            </w:r>
          </w:p>
          <w:p>
            <w:pPr>
              <w:jc w:val="left"/>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магистра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w:t>
            </w:r>
          </w:p>
          <w:p>
            <w:pPr>
              <w:jc w:val="left"/>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 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w:t>
            </w:r>
          </w:p>
          <w:p>
            <w:pPr>
              <w:jc w:val="left"/>
            </w:pPr>
            <w:r>
              <w:rPr>
                <w:rFonts w:ascii="Arial" w:cs="Arial" w:eastAsia="Arial" w:hAnsi="Arial"/>
                <w:sz w:val="24"/>
                <w:szCs w:val="24"/>
              </w:rPr>
              <w:t xml:space="preserve">- 2 года на базе высшего профессионального образования (бакалавр);</w:t>
            </w:r>
          </w:p>
          <w:p>
            <w:pPr>
              <w:jc w:val="left"/>
            </w:pPr>
            <w:r>
              <w:rPr>
                <w:rFonts w:ascii="Arial" w:cs="Arial" w:eastAsia="Arial" w:hAnsi="Arial"/>
                <w:sz w:val="24"/>
                <w:szCs w:val="24"/>
              </w:rPr>
              <w:t xml:space="preserve">- не менее 1 года на базе высшего профессионального образования (специалист).</w:t>
            </w:r>
          </w:p>
          <w:p>
            <w:pPr>
              <w:jc w:val="left"/>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left"/>
            </w:pPr>
            <w:r>
              <w:rPr>
                <w:rFonts w:ascii="Arial" w:cs="Arial" w:eastAsia="Arial" w:hAnsi="Arial"/>
                <w:sz w:val="24"/>
                <w:szCs w:val="24"/>
              </w:rPr>
              <w:t xml:space="preserve">Предельное время на выдачу результата государственной услуги (выдача диплома об образовании) осуществляется не позднее месяца после завершения государственной аттестации выпускников,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тающее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документ, удостоверяющий его личность и гражданство;</w:t>
            </w:r>
          </w:p>
          <w:p>
            <w:pPr>
              <w:jc w:val="left"/>
            </w:pPr>
            <w:r>
              <w:rPr>
                <w:rFonts w:ascii="Arial" w:cs="Arial" w:eastAsia="Arial" w:hAnsi="Arial"/>
                <w:sz w:val="24"/>
                <w:szCs w:val="24"/>
              </w:rPr>
              <w:t xml:space="preserve">- документ государственного образца о высшем профессиональном образовании (бакалавр) или о высшем профессиональном образовании (специалист);</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магистра, в форме экстерната - глава 1 пункт 63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имеющие высшее профессиональное образование с присвоением академической степени бакалавра по соответствующему направлению или высшее профессиональное образование с присвоением квалификации специалиста по родственной специальности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3 февраля 2004 года № 53</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Положения о формировании и применении тарифов на платные образовательные услуги в Кыргызской Республике" </w:t>
            </w:r>
            <w:r>
              <w:rPr>
                <w:rFonts w:ascii="Arial" w:cs="Arial" w:eastAsia="Arial" w:hAnsi="Arial"/>
                <w:sz w:val="24"/>
                <w:szCs w:val="24"/>
              </w:rPr>
              <w:t xml:space="preserve">от 18 мая 2009 года № 300</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r>
              <w:rPr>
                <w:rFonts w:ascii="Arial" w:cs="Arial" w:eastAsia="Arial" w:hAnsi="Arial"/>
                <w:sz w:val="24"/>
                <w:szCs w:val="24"/>
              </w:rPr>
              <w:t xml:space="preserve">от 27 мая 2011 года № 256</w:t>
            </w:r>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r>
              <w:rPr>
                <w:rFonts w:ascii="Arial" w:cs="Arial" w:eastAsia="Arial" w:hAnsi="Arial"/>
                <w:sz w:val="24"/>
                <w:szCs w:val="24"/>
              </w:rPr>
              <w:t xml:space="preserve">от 23 августа 2011 года № 496</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r>
              <w:rPr>
                <w:rFonts w:ascii="Arial" w:cs="Arial" w:eastAsia="Arial" w:hAnsi="Arial"/>
                <w:sz w:val="24"/>
                <w:szCs w:val="24"/>
              </w:rPr>
              <w:t xml:space="preserve">от 29 мая 2012 года № 346</w:t>
            </w:r>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r>
              <w:rPr>
                <w:rFonts w:ascii="Arial" w:cs="Arial" w:eastAsia="Arial" w:hAnsi="Arial"/>
                <w:sz w:val="24"/>
                <w:szCs w:val="24"/>
              </w:rPr>
              <w:t xml:space="preserve">от 19 апреля 2013 года № 209</w:t>
            </w:r>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r>
              <w:rPr>
                <w:rFonts w:ascii="Arial" w:cs="Arial" w:eastAsia="Arial" w:hAnsi="Arial"/>
                <w:sz w:val="24"/>
                <w:szCs w:val="24"/>
              </w:rPr>
              <w:t xml:space="preserve">от 26 июня 2014 года № 354</w:t>
            </w:r>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"магистр" по соответствующему направлению.</w:t>
            </w:r>
          </w:p>
          <w:p>
            <w:pPr>
              <w:jc w:val="left"/>
            </w:pPr>
            <w:r>
              <w:rPr>
                <w:rFonts w:ascii="Arial" w:cs="Arial" w:eastAsia="Arial" w:hAnsi="Arial"/>
                <w:sz w:val="24"/>
                <w:szCs w:val="24"/>
              </w:rPr>
              <w:t xml:space="preserve">Выпускник должен обладать следующими универсальными компетенциями:</w:t>
            </w:r>
          </w:p>
          <w:p>
            <w:pPr>
              <w:jc w:val="left"/>
            </w:pPr>
            <w:r>
              <w:rPr>
                <w:rFonts w:ascii="Arial" w:cs="Arial" w:eastAsia="Arial" w:hAnsi="Arial"/>
                <w:sz w:val="24"/>
                <w:szCs w:val="24"/>
              </w:rPr>
              <w:t xml:space="preserve">а) общенаучными:</w:t>
            </w:r>
          </w:p>
          <w:p>
            <w:pPr>
              <w:jc w:val="left"/>
            </w:pPr>
            <w:r>
              <w:rPr>
                <w:rFonts w:ascii="Arial" w:cs="Arial" w:eastAsia="Arial" w:hAnsi="Arial"/>
                <w:sz w:val="24"/>
                <w:szCs w:val="24"/>
              </w:rPr>
              <w:t xml:space="preserve">- готов самостоятельно приобретать новые знания и умения, критически оценивать теории, методы и результаты исследований;</w:t>
            </w:r>
          </w:p>
          <w:p>
            <w:pPr>
              <w:jc w:val="left"/>
            </w:pPr>
            <w:r>
              <w:rPr>
                <w:rFonts w:ascii="Arial" w:cs="Arial" w:eastAsia="Arial" w:hAnsi="Arial"/>
                <w:sz w:val="24"/>
                <w:szCs w:val="24"/>
              </w:rPr>
              <w:t xml:space="preserve">- умеет интегрировать информацию из различных областей знаний (математических/гуманитарных/естественных/экономических наук) и использовать ее в своей профессиональной деятельности;</w:t>
            </w:r>
          </w:p>
          <w:p>
            <w:pPr>
              <w:jc w:val="left"/>
            </w:pPr>
            <w:r>
              <w:rPr>
                <w:rFonts w:ascii="Arial" w:cs="Arial" w:eastAsia="Arial" w:hAnsi="Arial"/>
                <w:sz w:val="24"/>
                <w:szCs w:val="24"/>
              </w:rPr>
              <w:t xml:space="preserve">- способен использовать новейшие технологии в исследовательской деятельности;</w:t>
            </w:r>
          </w:p>
          <w:p>
            <w:pPr>
              <w:jc w:val="left"/>
            </w:pPr>
            <w:r>
              <w:rPr>
                <w:rFonts w:ascii="Arial" w:cs="Arial" w:eastAsia="Arial" w:hAnsi="Arial"/>
                <w:sz w:val="24"/>
                <w:szCs w:val="24"/>
              </w:rPr>
              <w:t xml:space="preserve">- может развивать оригинальные идеи с учетом социально-экономических и культурных достижений в науке, технике и технологии и применять их в профессиональной деятельности;</w:t>
            </w:r>
          </w:p>
          <w:p>
            <w:pPr>
              <w:jc w:val="left"/>
            </w:pPr>
            <w:r>
              <w:rPr>
                <w:rFonts w:ascii="Arial" w:cs="Arial" w:eastAsia="Arial" w:hAnsi="Arial"/>
                <w:sz w:val="24"/>
                <w:szCs w:val="24"/>
              </w:rPr>
              <w:t xml:space="preserve">- способен провести экспертизу и оценить тот или иной вид деятельности в своей профессиональной сфере;</w:t>
            </w:r>
          </w:p>
          <w:p>
            <w:pPr>
              <w:jc w:val="left"/>
            </w:pPr>
            <w:r>
              <w:rPr>
                <w:rFonts w:ascii="Arial" w:cs="Arial" w:eastAsia="Arial" w:hAnsi="Arial"/>
                <w:sz w:val="24"/>
                <w:szCs w:val="24"/>
              </w:rPr>
              <w:t xml:space="preserve">б) инструментальными:</w:t>
            </w:r>
          </w:p>
          <w:p>
            <w:pPr>
              <w:jc w:val="left"/>
            </w:pPr>
            <w:r>
              <w:rPr>
                <w:rFonts w:ascii="Arial" w:cs="Arial" w:eastAsia="Arial" w:hAnsi="Arial"/>
                <w:sz w:val="24"/>
                <w:szCs w:val="24"/>
              </w:rPr>
              <w:t xml:space="preserve">- готов к применению современных компьютерных технологий для приобретения новых знаний и умений;</w:t>
            </w:r>
          </w:p>
          <w:p>
            <w:pPr>
              <w:jc w:val="left"/>
            </w:pPr>
            <w:r>
              <w:rPr>
                <w:rFonts w:ascii="Arial" w:cs="Arial" w:eastAsia="Arial" w:hAnsi="Arial"/>
                <w:sz w:val="24"/>
                <w:szCs w:val="24"/>
              </w:rPr>
              <w:t xml:space="preserve">- владеет навыками устной и письменной речи и готов применять их при представлении или описании своих научных исследований;</w:t>
            </w:r>
          </w:p>
          <w:p>
            <w:pPr>
              <w:jc w:val="left"/>
            </w:pPr>
            <w:r>
              <w:rPr>
                <w:rFonts w:ascii="Arial" w:cs="Arial" w:eastAsia="Arial" w:hAnsi="Arial"/>
                <w:sz w:val="24"/>
                <w:szCs w:val="24"/>
              </w:rPr>
              <w:t xml:space="preserve">- владеет иностранным языком на уровне профессионального общения;</w:t>
            </w:r>
          </w:p>
          <w:p>
            <w:pPr>
              <w:jc w:val="left"/>
            </w:pPr>
            <w:r>
              <w:rPr>
                <w:rFonts w:ascii="Arial" w:cs="Arial" w:eastAsia="Arial" w:hAnsi="Arial"/>
                <w:sz w:val="24"/>
                <w:szCs w:val="24"/>
              </w:rPr>
              <w:t xml:space="preserve">- обладает навыками публичного делового и научного общения: знает правила ведения спора, дискуссии, владеет законами логики и теории аргументации;</w:t>
            </w:r>
          </w:p>
          <w:p>
            <w:pPr>
              <w:jc w:val="left"/>
            </w:pPr>
            <w:r>
              <w:rPr>
                <w:rFonts w:ascii="Arial" w:cs="Arial" w:eastAsia="Arial" w:hAnsi="Arial"/>
                <w:sz w:val="24"/>
                <w:szCs w:val="24"/>
              </w:rPr>
              <w:t xml:space="preserve">- владеет навыками работы на компьютере как средстве передачи и получения информации,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в) социально-личностными и общекультурными:</w:t>
            </w:r>
          </w:p>
          <w:p>
            <w:pPr>
              <w:jc w:val="left"/>
            </w:pPr>
            <w:r>
              <w:rPr>
                <w:rFonts w:ascii="Arial" w:cs="Arial" w:eastAsia="Arial" w:hAnsi="Arial"/>
                <w:sz w:val="24"/>
                <w:szCs w:val="24"/>
              </w:rPr>
              <w:t xml:space="preserve">- обладает активной гражданской позицией, умеет выдвигать и развивать инициативы, направленные на развитие ценностей гражданского демократического общества, на обеспечение социальной справедливости;</w:t>
            </w:r>
          </w:p>
          <w:p>
            <w:pPr>
              <w:jc w:val="left"/>
            </w:pPr>
            <w:r>
              <w:rPr>
                <w:rFonts w:ascii="Arial" w:cs="Arial" w:eastAsia="Arial" w:hAnsi="Arial"/>
                <w:sz w:val="24"/>
                <w:szCs w:val="24"/>
              </w:rPr>
              <w:t xml:space="preserve">- может принимать организационно-управленческие решения и оценивать их последствия, умеет разрабатывать планы комплексной деятельности с учетом рисков неопределенной среды;</w:t>
            </w:r>
          </w:p>
          <w:p>
            <w:pPr>
              <w:jc w:val="left"/>
            </w:pPr>
            <w:r>
              <w:rPr>
                <w:rFonts w:ascii="Arial" w:cs="Arial" w:eastAsia="Arial" w:hAnsi="Arial"/>
                <w:sz w:val="24"/>
                <w:szCs w:val="24"/>
              </w:rPr>
              <w:t xml:space="preserve">- умеет создавать новые партнерские отношения с целью усиления потенциала компании (учреждения);</w:t>
            </w:r>
          </w:p>
          <w:p>
            <w:pPr>
              <w:jc w:val="left"/>
            </w:pPr>
            <w:r>
              <w:rPr>
                <w:rFonts w:ascii="Arial" w:cs="Arial" w:eastAsia="Arial" w:hAnsi="Arial"/>
                <w:sz w:val="24"/>
                <w:szCs w:val="24"/>
              </w:rPr>
              <w:t xml:space="preserve">- проявляет лидерские качества, готов руководить коллективом, в том числе и при работе над междисциплинарными проектами;</w:t>
            </w:r>
          </w:p>
          <w:p>
            <w:pPr>
              <w:jc w:val="left"/>
            </w:pPr>
            <w:r>
              <w:rPr>
                <w:rFonts w:ascii="Arial" w:cs="Arial" w:eastAsia="Arial" w:hAnsi="Arial"/>
                <w:sz w:val="24"/>
                <w:szCs w:val="24"/>
              </w:rPr>
              <w:t xml:space="preserve">- всесторонне компетентен, способен к изменению профиля своей деятельности на профессиональном уровне.</w:t>
            </w:r>
          </w:p>
          <w:p>
            <w:pPr>
              <w:jc w:val="left"/>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магистра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w:t>
            </w:r>
          </w:p>
          <w:p>
            <w:pPr>
              <w:jc w:val="left"/>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доступней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документ, удостоверяющий его личность и гражданство;</w:t>
            </w:r>
          </w:p>
          <w:p>
            <w:pPr>
              <w:jc w:val="left"/>
            </w:pPr>
            <w:r>
              <w:rPr>
                <w:rFonts w:ascii="Arial" w:cs="Arial" w:eastAsia="Arial" w:hAnsi="Arial"/>
                <w:sz w:val="24"/>
                <w:szCs w:val="24"/>
              </w:rPr>
              <w:t xml:space="preserve">- документ государственного образца о высшем образовании (бакалавр) или высшем образовании (специалист);</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tlskfa1gsrvveaywgkew">
      <w:r>
        <w:rPr>
          <w:rFonts w:ascii="Arial" w:cs="Arial" w:eastAsia="Arial" w:hAnsi="Arial"/>
          <w:color w:val="132D3F"/>
          <w:sz w:val="16"/>
          <w:szCs w:val="16"/>
          <w:u w:val="single"/>
        </w:rPr>
        <w:t xml:space="preserve">dalil.kg/document/97595</w:t>
      </w:r>
    </w:hyperlink>
  </w:p>
  <w:p>
    <w:pPr>
      <w:spacing w:after="0" w:before="40"/>
      <w:jc w:val="center"/>
    </w:pPr>
    <w:hyperlink w:history="1" r:id="rId4a051cmgwyboolr3mdyd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54frcasqxtiyaiwats4k" Type="http://schemas.openxmlformats.org/officeDocument/2006/relationships/hyperlink" Target="https://dalil.kg/document/230009437" TargetMode="External"/><Relationship Id="rIddph2tw5alnvg-b0m-jwf5" Type="http://schemas.openxmlformats.org/officeDocument/2006/relationships/hyperlink" Target="https://dalil.kg/document/205360" TargetMode="External"/><Relationship Id="rId0nmhifp-ak7droir0howj" Type="http://schemas.openxmlformats.org/officeDocument/2006/relationships/hyperlink" Target="https://dalil.kg/document/203685" TargetMode="External"/><Relationship Id="rIdrapcpwpevgzwxp5drocrv" Type="http://schemas.openxmlformats.org/officeDocument/2006/relationships/hyperlink" Target="https://dalil.kg/document/96552" TargetMode="External"/><Relationship Id="rIdwij8z_9x1ktoxkmkxlsdy" Type="http://schemas.openxmlformats.org/officeDocument/2006/relationships/hyperlink" Target="https://dalil.kg/document/97595#p1" TargetMode="External"/><Relationship Id="rIdtwfp2yfyw_uldigavfh4q" Type="http://schemas.openxmlformats.org/officeDocument/2006/relationships/hyperlink" Target="https://dalil.kg/document/159849" TargetMode="External"/><Relationship Id="rIde3qjlu5ggqb9k2zfx8oe-" Type="http://schemas.openxmlformats.org/officeDocument/2006/relationships/hyperlink" Target="https://dalil.kg/document/96552" TargetMode="External"/><Relationship Id="rIdkplij42zeqq2hedyssk8i" Type="http://schemas.openxmlformats.org/officeDocument/2006/relationships/hyperlink" Target="https://dalil.kg/document/9655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tlskfa1gsrvveaywgkew" Type="http://schemas.openxmlformats.org/officeDocument/2006/relationships/hyperlink" Target="https://dalil.kg/document/97595" TargetMode="External"/><Relationship Id="rId4a051cmgwyboolr3mdyd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2026-09-24T23:01:03.730Z</dcterms:created>
  <dcterms:modified xsi:type="dcterms:W3CDTF">2026-09-24T23:01:03.730Z</dcterms:modified>
</cp:coreProperties>
</file>

<file path=docProps/custom.xml><?xml version="1.0" encoding="utf-8"?>
<Properties xmlns="http://schemas.openxmlformats.org/officeDocument/2006/custom-properties" xmlns:vt="http://schemas.openxmlformats.org/officeDocument/2006/docPropsVTypes"/>
</file>