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f3xapk1rc5iksqz6qf-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uqpv01rhogs6u6yfma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марта 2022 года № 127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2017 года № 296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8praxbnvovihk8b9ax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5bp6y2-jxlmkgotw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взаимодействию с партнерами по развитию при Правительстве Кыргызской Республики" от 30 августа 2012 года № 592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ilxlaqa-_fcswyrmzx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после слова "финансов" дополнить словами "и кредитной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одиннадцатый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"заведующий сектором по координации внешней помощи отдела финансов и кредитной политики Аппарата Правительства Кыргызской Республики, секретарь Совета;";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1eswou9trmdvousxz3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</w:t>
      </w:r>
      <w:r>
        <w:rPr>
          <w:rFonts w:ascii="Arial" w:cs="Arial" w:eastAsia="Arial" w:hAnsi="Arial"/>
          <w:sz w:val="24"/>
          <w:szCs w:val="24"/>
        </w:rPr>
        <w:t xml:space="preserve">лаве 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"экономики и инвестиций" заменить словами "финансов и кредитной политики";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"Мониторинг исполнения рекомендаций и предложений Совета осуществляется отделом финансов и кредитной политики Аппарата Правительства Кыргызской Республики, а также Министерством финансов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</w:t>
      </w:r>
      <w:r>
        <w:rPr>
          <w:rFonts w:ascii="Arial" w:cs="Arial" w:eastAsia="Arial" w:hAnsi="Arial"/>
          <w:sz w:val="24"/>
          <w:szCs w:val="24"/>
        </w:rPr>
        <w:t xml:space="preserve">главы 7</w:t>
      </w:r>
      <w:r>
        <w:rPr>
          <w:rFonts w:ascii="Arial" w:cs="Arial" w:eastAsia="Arial" w:hAnsi="Arial"/>
          <w:sz w:val="24"/>
          <w:szCs w:val="24"/>
        </w:rPr>
        <w:t xml:space="preserve"> слова "уполномоченным государственным органом в сфере экономического развития" заменить словами "Министерством финансов".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rlx6bpo2hgu0clw3p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dalil.kg/document/98813</w:t>
      </w:r>
    </w:hyperlink>
  </w:p>
  <w:p>
    <w:pPr>
      <w:spacing w:after="0" w:before="40"/>
      <w:jc w:val="center"/>
    </w:pPr>
    <w:hyperlink w:history="1" r:id="rId1spg242f5pr0d5rkb-e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3xapk1rc5iksqz6qf-md" Type="http://schemas.openxmlformats.org/officeDocument/2006/relationships/hyperlink" Target="https://dalil.kg/document/159126" TargetMode="External"/><Relationship Id="rIdluqpv01rhogs6u6yfmaac" Type="http://schemas.openxmlformats.org/officeDocument/2006/relationships/hyperlink" Target="https://dalil.kg/document/159137" TargetMode="External"/><Relationship Id="rIdk8praxbnvovihk8b9axan" Type="http://schemas.openxmlformats.org/officeDocument/2006/relationships/hyperlink" Target="https://dalil.kg/document/203685" TargetMode="External"/><Relationship Id="rIdwr5bp6y2-jxlmkgotwqbo" Type="http://schemas.openxmlformats.org/officeDocument/2006/relationships/hyperlink" Target="https://dalil.kg/document/93684" TargetMode="External"/><Relationship Id="rIdzilxlaqa-_fcswyrmzxpt" Type="http://schemas.openxmlformats.org/officeDocument/2006/relationships/hyperlink" Target="https://dalil.kg/document/93684" TargetMode="External"/><Relationship Id="rIdw1eswou9trmdvousxz3x4" Type="http://schemas.openxmlformats.org/officeDocument/2006/relationships/hyperlink" Target="https://dalil.kg/document/9372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rlx6bpo2hgu0clw3pbt" Type="http://schemas.openxmlformats.org/officeDocument/2006/relationships/hyperlink" Target="https://dalil.kg/document/98813" TargetMode="External"/><Relationship Id="rId1spg242f5pr0d5rkb-e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2026-09-25T17:53:21.853Z</dcterms:created>
  <dcterms:modified xsi:type="dcterms:W3CDTF">2026-09-25T17:53:21.854Z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