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 СИЛУ
 с 1 июля 2017 года в соответствии с </w:t>
      </w:r>
      <w:hyperlink w:history="1" r:id="rIdo6icv8vwoez_dskkttuvo">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20 января 2017 года </w:t>
      </w:r>
      <w:r>
        <w:rPr>
          <w:rFonts w:ascii="Arial" w:cs="Arial" w:eastAsia="Arial" w:hAnsi="Arial"/>
          <w:i/>
          <w:iCs/>
          <w:sz w:val="24"/>
          <w:szCs w:val="24"/>
        </w:rPr>
        <w:t xml:space="preserve">N</w:t>
      </w:r>
      <w:r>
        <w:rPr>
          <w:rFonts w:ascii="Arial" w:cs="Arial" w:eastAsia="Arial" w:hAnsi="Arial"/>
          <w:i/>
          <w:iCs/>
          <w:sz w:val="24"/>
          <w:szCs w:val="24"/>
        </w:rPr>
        <w:t xml:space="preserve"> 6</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left"/>
      </w:pPr>
      <w:r>
        <w:rPr>
          <w:rFonts w:ascii="Arial" w:cs="Arial" w:eastAsia="Arial" w:hAnsi="Arial"/>
          <w:sz w:val="24"/>
          <w:szCs w:val="24"/>
        </w:rPr>
        <w:t xml:space="preserve">от 18 марта 2002 года № 39</w:t>
      </w:r>
    </w:p>
    <w:p>
      <w:pPr>
        <w:spacing w:after="480" w:before="200"/>
        <w:jc w:val="center"/>
      </w:pPr>
      <w:r>
        <w:rPr>
          <w:rFonts w:ascii="Arial" w:cs="Arial" w:eastAsia="Arial" w:hAnsi="Arial"/>
          <w:b/>
          <w:bCs/>
          <w:sz w:val="28"/>
          <w:szCs w:val="28"/>
        </w:rPr>
        <w:t xml:space="preserve">Об исполнительном производстве и о статусе судебных исполнителей в Кыргызской Республике</w:t>
      </w:r>
    </w:p>
    <w:p>
      <w:pPr>
        <w:spacing w:after="240"/>
        <w:jc w:val="center"/>
      </w:pPr>
      <w:r>
        <w:rPr>
          <w:rFonts w:ascii="Arial" w:cs="Arial" w:eastAsia="Arial" w:hAnsi="Arial"/>
          <w:i/>
          <w:iCs/>
          <w:sz w:val="24"/>
          <w:szCs w:val="24"/>
        </w:rPr>
        <w:t xml:space="preserve">(В редакции Законов КР от </w:t>
      </w:r>
      <w:hyperlink w:history="1" r:id="rIdeb2xzk0v-wnjmrcax96uh">
        <w:r>
          <w:rPr>
            <w:rFonts w:ascii="Arial" w:cs="Arial" w:eastAsia="Arial" w:hAnsi="Arial"/>
            <w:i/>
            <w:iCs/>
            <w:color w:val="1D4ED8"/>
            <w:sz w:val="24"/>
            <w:szCs w:val="24"/>
            <w:u w:val="single"/>
          </w:rPr>
          <w:t xml:space="preserve">20 ноября 2006 года № 181</w:t>
        </w:r>
      </w:hyperlink>
      <w:r>
        <w:rPr>
          <w:rFonts w:ascii="Arial" w:cs="Arial" w:eastAsia="Arial" w:hAnsi="Arial"/>
          <w:i/>
          <w:iCs/>
          <w:sz w:val="24"/>
          <w:szCs w:val="24"/>
        </w:rPr>
        <w:t xml:space="preserve">, </w:t>
      </w:r>
      <w:hyperlink w:history="1" r:id="rIddmppatompfr5duo2twfzn">
        <w:r>
          <w:rPr>
            <w:rFonts w:ascii="Arial" w:cs="Arial" w:eastAsia="Arial" w:hAnsi="Arial"/>
            <w:i/>
            <w:iCs/>
            <w:color w:val="1D4ED8"/>
            <w:sz w:val="24"/>
            <w:szCs w:val="24"/>
            <w:u w:val="single"/>
          </w:rPr>
          <w:t xml:space="preserve">24 декабря 2009 года № 314</w:t>
        </w:r>
      </w:hyperlink>
      <w:r>
        <w:rPr>
          <w:rFonts w:ascii="Arial" w:cs="Arial" w:eastAsia="Arial" w:hAnsi="Arial"/>
          <w:i/>
          <w:iCs/>
          <w:sz w:val="24"/>
          <w:szCs w:val="24"/>
        </w:rPr>
        <w:t xml:space="preserve">, 
 </w:t>
      </w:r>
      <w:hyperlink w:history="1" r:id="rIdejkkxe2szwsaje1q_hibj">
        <w:r>
          <w:rPr>
            <w:rFonts w:ascii="Arial" w:cs="Arial" w:eastAsia="Arial" w:hAnsi="Arial"/>
            <w:i/>
            <w:iCs/>
            <w:color w:val="1D4ED8"/>
            <w:sz w:val="24"/>
            <w:szCs w:val="24"/>
            <w:u w:val="single"/>
          </w:rPr>
          <w:t xml:space="preserve">25 октября 2014 года № 148</w:t>
        </w:r>
      </w:hyperlink>
      <w:r>
        <w:rPr>
          <w:rFonts w:ascii="Arial" w:cs="Arial" w:eastAsia="Arial" w:hAnsi="Arial"/>
          <w:i/>
          <w:iCs/>
          <w:sz w:val="24"/>
          <w:szCs w:val="24"/>
        </w:rPr>
        <w:t xml:space="preserve">, </w:t>
      </w:r>
      <w:hyperlink w:history="1" r:id="rIdzyw3eu7aeihrk4tx42vpo">
        <w:r>
          <w:rPr>
            <w:rFonts w:ascii="Arial" w:cs="Arial" w:eastAsia="Arial" w:hAnsi="Arial"/>
            <w:i/>
            <w:iCs/>
            <w:color w:val="1D4ED8"/>
            <w:sz w:val="24"/>
            <w:szCs w:val="24"/>
            <w:u w:val="single"/>
          </w:rPr>
          <w:t xml:space="preserve">13 марта 2015 года № 57</w:t>
        </w:r>
      </w:hyperlink>
      <w:r>
        <w:rPr>
          <w:rFonts w:ascii="Arial" w:cs="Arial" w:eastAsia="Arial" w:hAnsi="Arial"/>
          <w:i/>
          <w:iCs/>
          <w:sz w:val="24"/>
          <w:szCs w:val="24"/>
        </w:rPr>
        <w:t xml:space="preserve">, </w:t>
      </w:r>
      <w:hyperlink w:history="1" r:id="rIdy-uglksnsyhqh5svmp4cc">
        <w:r>
          <w:rPr>
            <w:rFonts w:ascii="Arial" w:cs="Arial" w:eastAsia="Arial" w:hAnsi="Arial"/>
            <w:i/>
            <w:iCs/>
            <w:color w:val="1D4ED8"/>
            <w:sz w:val="24"/>
            <w:szCs w:val="24"/>
            <w:u w:val="single"/>
          </w:rPr>
          <w:t xml:space="preserve">22 июня 2016 года № 84</w:t>
        </w:r>
      </w:hyperlink>
      <w:r>
        <w:rPr>
          <w:rFonts w:ascii="Arial" w:cs="Arial" w:eastAsia="Arial" w:hAnsi="Arial"/>
          <w:i/>
          <w:iCs/>
          <w:sz w:val="24"/>
          <w:szCs w:val="24"/>
        </w:rPr>
        <w:t xml:space="preserve">, </w:t>
      </w:r>
      <w:hyperlink w:history="1" r:id="rIdshjcvhqw0np-outf8ixph">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r>
        <w:rPr>
          <w:rFonts w:ascii="Arial" w:cs="Arial" w:eastAsia="Arial" w:hAnsi="Arial"/>
          <w:i/>
          <w:iCs/>
          <w:sz w:val="24"/>
          <w:szCs w:val="24"/>
        </w:rPr>
        <w:t xml:space="preserve">2 марта 2017 года № 41</w:t>
      </w:r>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Глава 1
 Основные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Сфера действия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устанавливает правовые, организационные и экономические основы исполнительного производства, условия и порядок добровольного и принудительного исполнения актов судов общей юрисдикции (далее - судебные акты) и актов других органов, которым законом при осуществлении полномочий предоставлено право возлагать на граждан, организации или бюджеты всех уровней обязанности по исполнению их актов, а также определяет правовой статус судебных исполнителей и их полномочия.</w:t>
      </w:r>
    </w:p>
    <w:p>
      <w:pPr>
        <w:spacing w:after="240"/>
        <w:jc w:val="both"/>
      </w:pPr>
      <w:r>
        <w:rPr>
          <w:rFonts w:ascii="Arial" w:cs="Arial" w:eastAsia="Arial" w:hAnsi="Arial"/>
          <w:i/>
          <w:iCs/>
          <w:sz w:val="24"/>
          <w:szCs w:val="24"/>
        </w:rPr>
        <w:t xml:space="preserve">(В редакции Закона КР от </w:t>
      </w:r>
      <w:hyperlink w:history="1" r:id="rIdlj0xjq_btxyxzcdal9akq">
        <w:r>
          <w:rPr>
            <w:rFonts w:ascii="Arial" w:cs="Arial" w:eastAsia="Arial" w:hAnsi="Arial"/>
            <w:i/>
            <w:iCs/>
            <w:color w:val="1D4ED8"/>
            <w:sz w:val="24"/>
            <w:szCs w:val="24"/>
            <w:u w:val="single"/>
          </w:rPr>
          <w:t xml:space="preserve">20 ноября 2006 года № 181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Законодательство об исполнительном производстве и о статусе судебных исполнителей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Единую систему нормативных правовых актов об исполнительном производстве и о статусе судебных исполнителей составляют Конституция Кыргызской Республики, настоящий Закон и иные нормативные правовые акты Кыргызской Республики, а также вступившие в установленном законом порядке в силу международные договоры, участницей которых является Кыргызская Республика.</w:t>
      </w:r>
    </w:p>
    <w:p>
      <w:pPr>
        <w:spacing w:after="120"/>
        <w:jc w:val="both"/>
      </w:pPr>
      <w:r>
        <w:rPr>
          <w:rFonts w:ascii="Arial" w:cs="Arial" w:eastAsia="Arial" w:hAnsi="Arial"/>
          <w:i/>
          <w:iCs/>
          <w:sz w:val="24"/>
          <w:szCs w:val="24"/>
        </w:rPr>
        <w:t xml:space="preserve">(В редакции Закона КР от </w:t>
      </w:r>
      <w:hyperlink w:history="1" r:id="rIdn86vujdnhenfm1a3ss50w">
        <w:r>
          <w:rPr>
            <w:rFonts w:ascii="Arial" w:cs="Arial" w:eastAsia="Arial" w:hAnsi="Arial"/>
            <w:i/>
            <w:iCs/>
            <w:color w:val="1D4ED8"/>
            <w:sz w:val="24"/>
            <w:szCs w:val="24"/>
            <w:u w:val="single"/>
          </w:rPr>
          <w:t xml:space="preserve">13 марта 2015 года № 57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Задачи судебных исполнителей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судебных исполнителей возлагаются задачи по исполнению решений, определений и постановлений по гражданским и административным делам, приговоров, определений и постановлений по уголовным делам в части имущественных взысканий, исполнение в предусмотренных настоящим Законом случаях решений и постановлений иных органов.</w:t>
      </w:r>
    </w:p>
    <w:p>
      <w:pPr>
        <w:spacing w:after="240"/>
        <w:jc w:val="both"/>
      </w:pPr>
      <w:r>
        <w:rPr>
          <w:rFonts w:ascii="Arial" w:cs="Arial" w:eastAsia="Arial" w:hAnsi="Arial"/>
          <w:i/>
          <w:iCs/>
          <w:sz w:val="24"/>
          <w:szCs w:val="24"/>
        </w:rPr>
        <w:t xml:space="preserve">(В редакции Закона КР от </w:t>
      </w:r>
      <w:hyperlink w:history="1" r:id="rIdka1yw3uaavwxeipe7lsup">
        <w:r>
          <w:rPr>
            <w:rFonts w:ascii="Arial" w:cs="Arial" w:eastAsia="Arial" w:hAnsi="Arial"/>
            <w:i/>
            <w:iCs/>
            <w:color w:val="1D4ED8"/>
            <w:sz w:val="24"/>
            <w:szCs w:val="24"/>
            <w:u w:val="single"/>
          </w:rPr>
          <w:t xml:space="preserve">20 ноября 2006 года № 181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Организация и порядок деятельности судебного исполнителя</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Судебный исполнитель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Судебный исполнитель - должностное лицо, состоящее на государственной службе и выполняющее возложенные на него законом задачи по исполнению судебных актов и актов других органов.</w:t>
      </w:r>
    </w:p>
    <w:p>
      <w:pPr>
        <w:spacing w:after="120"/>
        <w:jc w:val="both"/>
      </w:pPr>
      <w:r>
        <w:rPr>
          <w:rFonts w:ascii="Arial" w:cs="Arial" w:eastAsia="Arial" w:hAnsi="Arial"/>
          <w:sz w:val="24"/>
          <w:szCs w:val="24"/>
        </w:rPr>
        <w:t xml:space="preserve">2. Судебные исполнители состоят при Судебном департаменте при Верховном суде Кыргызской Республики (далее - Судебный департамент).</w:t>
      </w:r>
    </w:p>
    <w:p>
      <w:pPr>
        <w:spacing w:after="120"/>
        <w:jc w:val="both"/>
      </w:pPr>
      <w:r>
        <w:rPr>
          <w:rFonts w:ascii="Arial" w:cs="Arial" w:eastAsia="Arial" w:hAnsi="Arial"/>
          <w:sz w:val="24"/>
          <w:szCs w:val="24"/>
        </w:rPr>
        <w:t xml:space="preserve">3. Требования судебного исполнителя по исполнению судебных актов и актов других органов обязательны для всех государственных органов, хозяйствующих субъектов, общественных объединений, должностных лиц и граждан на всей территории Кыргызской Республики.</w:t>
      </w:r>
    </w:p>
    <w:p>
      <w:pPr>
        <w:spacing w:after="120"/>
        <w:jc w:val="both"/>
      </w:pPr>
      <w:r>
        <w:rPr>
          <w:rFonts w:ascii="Arial" w:cs="Arial" w:eastAsia="Arial" w:hAnsi="Arial"/>
          <w:sz w:val="24"/>
          <w:szCs w:val="24"/>
        </w:rPr>
        <w:t xml:space="preserve">4. Информация, документы и их копии, необходимые судебному исполнителю для выполнения возложенных на него законом задач, предоставляются по его требованию безвозмездно и в установленный срок.</w:t>
      </w:r>
    </w:p>
    <w:p>
      <w:pPr>
        <w:spacing w:after="120"/>
        <w:jc w:val="both"/>
      </w:pPr>
      <w:r>
        <w:rPr>
          <w:rFonts w:ascii="Arial" w:cs="Arial" w:eastAsia="Arial" w:hAnsi="Arial"/>
          <w:i/>
          <w:iCs/>
          <w:sz w:val="24"/>
          <w:szCs w:val="24"/>
        </w:rPr>
        <w:t xml:space="preserve">(В редакции Закона КР от </w:t>
      </w:r>
      <w:hyperlink w:history="1" r:id="rIdv9vj5gjhf4cajna_cbeln">
        <w:r>
          <w:rPr>
            <w:rFonts w:ascii="Arial" w:cs="Arial" w:eastAsia="Arial" w:hAnsi="Arial"/>
            <w:i/>
            <w:iCs/>
            <w:color w:val="1D4ED8"/>
            <w:sz w:val="24"/>
            <w:szCs w:val="24"/>
            <w:u w:val="single"/>
          </w:rPr>
          <w:t xml:space="preserve">13 марта 2015 года № 57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Требования, предъявляемые к судебному исполнителю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Судебным исполнителем может быть гражданин Кыргызской Республики, достигший двадцатипятилетнего возраста, имеющий высшее юридическое образование, не имеющий судимости и способный по состоянию здоровья исполнять возложенные на него обязанности.</w:t>
      </w:r>
    </w:p>
    <w:p>
      <w:pPr>
        <w:spacing w:after="120"/>
        <w:jc w:val="both"/>
      </w:pPr>
      <w:r>
        <w:rPr>
          <w:rFonts w:ascii="Arial" w:cs="Arial" w:eastAsia="Arial" w:hAnsi="Arial"/>
          <w:sz w:val="24"/>
          <w:szCs w:val="24"/>
        </w:rPr>
        <w:t xml:space="preserve">2. Судебный исполнитель обязан осуществлять свою деятельность в соответствии с законом, принимать все законные меры к реальному, полному и своевременному исполнению исполнительных документов и не допускать в своей деятельности ущемления прав и законных интересов граждан и юридических лиц.</w:t>
      </w:r>
    </w:p>
    <w:p>
      <w:pPr>
        <w:spacing w:after="120"/>
        <w:jc w:val="both"/>
      </w:pPr>
      <w:r>
        <w:rPr>
          <w:rFonts w:ascii="Arial" w:cs="Arial" w:eastAsia="Arial" w:hAnsi="Arial"/>
          <w:sz w:val="24"/>
          <w:szCs w:val="24"/>
        </w:rPr>
        <w:t xml:space="preserve">3. Руководителем подразделения службы судебных исполнителей является старший судебный исполнитель.</w:t>
      </w:r>
    </w:p>
    <w:p>
      <w:pPr>
        <w:spacing w:after="120"/>
        <w:jc w:val="both"/>
      </w:pPr>
      <w:r>
        <w:rPr>
          <w:rFonts w:ascii="Arial" w:cs="Arial" w:eastAsia="Arial" w:hAnsi="Arial"/>
          <w:sz w:val="24"/>
          <w:szCs w:val="24"/>
        </w:rPr>
        <w:t xml:space="preserve">Старшим судебным исполнителем может быть гражданин Кыргызской Республики, отвечающий требованиям, предъявляемым к судебным исполнителям, и имеющий стаж практической работы судебным исполнителем не менее одного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Организация и контроль деятельности судебного исполнителя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Судебные исполнители назначаются на должность и освобождаются от должности директором Судебного департамента и начальниками областных управлений.</w:t>
      </w:r>
    </w:p>
    <w:p>
      <w:pPr>
        <w:spacing w:after="120"/>
        <w:jc w:val="both"/>
      </w:pPr>
      <w:r>
        <w:rPr>
          <w:rFonts w:ascii="Arial" w:cs="Arial" w:eastAsia="Arial" w:hAnsi="Arial"/>
          <w:sz w:val="24"/>
          <w:szCs w:val="24"/>
        </w:rPr>
        <w:t xml:space="preserve">2. Директор Судебного департамента по должности является Главным судебным исполнителем Кыргызской Республики, начальники областных управлений Судебного департамента - главными судебными исполнителями областей.</w:t>
      </w:r>
    </w:p>
    <w:p>
      <w:pPr>
        <w:spacing w:after="120"/>
        <w:jc w:val="both"/>
      </w:pPr>
      <w:r>
        <w:rPr>
          <w:rFonts w:ascii="Arial" w:cs="Arial" w:eastAsia="Arial" w:hAnsi="Arial"/>
          <w:sz w:val="24"/>
          <w:szCs w:val="24"/>
        </w:rPr>
        <w:t xml:space="preserve">3. Главный судебный исполнитель Кыргызской Республики и главные судебные исполнители областей, а также старшие судебные исполнители осуществляют руководство деятельностью судебных исполнителей, организуют и контролируют их работу и несут персональную ответственность за реальное, полное и своевременное исполнение судебных актов и актов других 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Организационное и материально-техническое обеспечение деятельности судебного исполнителя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Организационное и материально-техническое обеспечение деятельности судебных исполнителей осуществляется за счет средств республиканского бюджета.</w:t>
      </w:r>
    </w:p>
    <w:p>
      <w:pPr>
        <w:spacing w:after="120"/>
        <w:jc w:val="both"/>
      </w:pPr>
      <w:r>
        <w:rPr>
          <w:rFonts w:ascii="Arial" w:cs="Arial" w:eastAsia="Arial" w:hAnsi="Arial"/>
          <w:sz w:val="24"/>
          <w:szCs w:val="24"/>
        </w:rPr>
        <w:t xml:space="preserve">2. Судебным исполнителям присваиваются классные чины, порядок присвоения и лишения которых определяется законодательством Кыргызской Республики.</w:t>
      </w:r>
    </w:p>
    <w:p>
      <w:pPr>
        <w:spacing w:after="120"/>
        <w:jc w:val="both"/>
      </w:pPr>
      <w:r>
        <w:rPr>
          <w:rFonts w:ascii="Arial" w:cs="Arial" w:eastAsia="Arial" w:hAnsi="Arial"/>
          <w:sz w:val="24"/>
          <w:szCs w:val="24"/>
        </w:rPr>
        <w:t xml:space="preserve">3. Заработная плата судебного исполнителя состоит из должностного оклада, надбавки за классный чин, надбавки за выслугу лет, а также премий и других надбавок.</w:t>
      </w:r>
    </w:p>
    <w:p>
      <w:pPr>
        <w:spacing w:after="120"/>
        <w:jc w:val="both"/>
      </w:pPr>
      <w:r>
        <w:rPr>
          <w:rFonts w:ascii="Arial" w:cs="Arial" w:eastAsia="Arial" w:hAnsi="Arial"/>
          <w:sz w:val="24"/>
          <w:szCs w:val="24"/>
        </w:rPr>
        <w:t xml:space="preserve">4. Предоставление отпусков, пенсионное обеспечение, а также выплата надбавок производятся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5. Судебный исполнитель по предъявлению служебного удостоверения имеет право:</w:t>
      </w:r>
    </w:p>
    <w:p>
      <w:pPr>
        <w:spacing w:after="120"/>
        <w:jc w:val="both"/>
      </w:pPr>
      <w:r>
        <w:rPr>
          <w:rFonts w:ascii="Arial" w:cs="Arial" w:eastAsia="Arial" w:hAnsi="Arial"/>
          <w:sz w:val="24"/>
          <w:szCs w:val="24"/>
        </w:rPr>
        <w:t xml:space="preserve">- бесплатного пользования всеми видами транспорта городского, пригородного и местного сообщения, кроме такси и частного автотранспорта, в порядке, устанавливаемом Правительством Кыргызской Республики;</w:t>
      </w:r>
    </w:p>
    <w:p>
      <w:pPr>
        <w:spacing w:after="120"/>
        <w:jc w:val="both"/>
      </w:pPr>
      <w:r>
        <w:rPr>
          <w:rFonts w:ascii="Arial" w:cs="Arial" w:eastAsia="Arial" w:hAnsi="Arial"/>
          <w:sz w:val="24"/>
          <w:szCs w:val="24"/>
        </w:rPr>
        <w:t xml:space="preserve">- внеочередного приобретения проездных документов и мест в гостиницах при направлении в служебную командировку.</w:t>
      </w:r>
    </w:p>
    <w:p>
      <w:pPr>
        <w:spacing w:after="120"/>
        <w:jc w:val="both"/>
      </w:pPr>
      <w:r>
        <w:rPr>
          <w:rFonts w:ascii="Arial" w:cs="Arial" w:eastAsia="Arial" w:hAnsi="Arial"/>
          <w:sz w:val="24"/>
          <w:szCs w:val="24"/>
        </w:rPr>
        <w:t xml:space="preserve">6. Распорядителем депозитного счета является старший судебный исполнитель.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Социальные гарантии деятельности судебных исполнителей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Судебные исполнители подлежат обязательному государственному страхованию за счет средств республиканского бюджета, порядок и условия которого устанавливаются законодательством Кыргызской Республики.</w:t>
      </w:r>
    </w:p>
    <w:p>
      <w:pPr>
        <w:spacing w:after="120"/>
        <w:jc w:val="both"/>
      </w:pPr>
      <w:r>
        <w:rPr>
          <w:rFonts w:ascii="Arial" w:cs="Arial" w:eastAsia="Arial" w:hAnsi="Arial"/>
          <w:sz w:val="24"/>
          <w:szCs w:val="24"/>
        </w:rPr>
        <w:t xml:space="preserve">2. Судебный исполнитель имеет право на обеспечение служебным жилым помещением в соответствии с законодательством Кыргызской Республики.</w:t>
      </w:r>
    </w:p>
    <w:p>
      <w:pPr>
        <w:spacing w:after="120"/>
        <w:jc w:val="both"/>
      </w:pPr>
      <w:r>
        <w:rPr>
          <w:rFonts w:ascii="Arial" w:cs="Arial" w:eastAsia="Arial" w:hAnsi="Arial"/>
          <w:sz w:val="24"/>
          <w:szCs w:val="24"/>
        </w:rPr>
        <w:t xml:space="preserve">3. В случае гибели судебного исполнителя в связи с исполнением служебных обязанностей либо его смерти после увольнения вследствие ранения, травмы, заболевания, полученных в период осуществления деятельности судебного исполнителя, семье погибшего (умершего) производятся выплаты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Ответственность судебного исполнителя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 совершение проступка и правонарушения, невыполнение или ненадлежащее исполнение своих обязанностей судебный исполнитель несет ответственность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Ущерб, причиненный судебным исполнителем, подлежит возмещению по правилам, предусмотренным законодательством Кыргызской Республики.</w:t>
      </w:r>
    </w:p>
    <w:p>
      <w:pPr>
        <w:spacing w:after="120"/>
        <w:jc w:val="both"/>
      </w:pPr>
      <w:r>
        <w:rPr>
          <w:rFonts w:ascii="Arial" w:cs="Arial" w:eastAsia="Arial" w:hAnsi="Arial"/>
          <w:sz w:val="24"/>
          <w:szCs w:val="24"/>
        </w:rPr>
        <w:t xml:space="preserve">2. Действия судебного исполнителя могут быть обжалованы вышестоящему судебному исполнителю или в суд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Обращение с жалобой к вышестоящему судебному исполнителю не является препятствием для обращения с аналогичной жалобой в суд.</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Общие условия совершения исполнительных действий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Принципы исполнительного производства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Исполнительное производство основывается на реальном, полном и своевременном добровольном или принудительном исполнении судебных актов и актов других 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Органы исполнительного производства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Исполнение судебных актов и актов других органов Кыргызской Республики возлагается на судебных исполнителей, численность которых определяется председателем Верховного суда Кыргызской Республики по представлению директора Судебного департамента по согласованию с Советом судей в пределах сметы расходов.</w:t>
      </w:r>
    </w:p>
    <w:p>
      <w:pPr>
        <w:spacing w:after="120"/>
        <w:jc w:val="both"/>
      </w:pPr>
      <w:r>
        <w:rPr>
          <w:rFonts w:ascii="Arial" w:cs="Arial" w:eastAsia="Arial" w:hAnsi="Arial"/>
          <w:sz w:val="24"/>
          <w:szCs w:val="24"/>
        </w:rPr>
        <w:t xml:space="preserve">2. Иные органы, организации и должностные лица осуществляют исполнительные действия в силу прямого указания закона об этом либо по требованию судебного исполнителя.</w:t>
      </w:r>
    </w:p>
    <w:p>
      <w:pPr>
        <w:spacing w:after="120"/>
        <w:jc w:val="both"/>
      </w:pPr>
      <w:r>
        <w:rPr>
          <w:rFonts w:ascii="Arial" w:cs="Arial" w:eastAsia="Arial" w:hAnsi="Arial"/>
          <w:sz w:val="24"/>
          <w:szCs w:val="24"/>
        </w:rPr>
        <w:t xml:space="preserve">3. В случаях, предусмотренных законодательством, исполнение судебных актов и актов других органов осуществляется при участии сотрудников органов внутренних дел Кыргызской Республики.</w:t>
      </w:r>
    </w:p>
    <w:p>
      <w:pPr>
        <w:spacing w:after="120"/>
        <w:jc w:val="both"/>
      </w:pPr>
      <w:r>
        <w:rPr>
          <w:rFonts w:ascii="Arial" w:cs="Arial" w:eastAsia="Arial" w:hAnsi="Arial"/>
          <w:sz w:val="24"/>
          <w:szCs w:val="24"/>
        </w:rPr>
        <w:t xml:space="preserve">4. Исполнительный документ, в котором содержатся требования судебных актов и актов других органов о взыскании денежных средств, может быть направлен взыскателем непосредственно в банк или иную финансово-кредитную организацию, если взыскатель располагает сведениями об имеющихся там счетах должника и о наличии на них денежных средств, либо судебному исполнителю для исполнения в порядке, предусмотренном настоящим Законом.</w:t>
      </w:r>
    </w:p>
    <w:p>
      <w:pPr>
        <w:spacing w:after="120"/>
        <w:jc w:val="both"/>
      </w:pPr>
      <w:r>
        <w:rPr>
          <w:rFonts w:ascii="Arial" w:cs="Arial" w:eastAsia="Arial" w:hAnsi="Arial"/>
          <w:sz w:val="24"/>
          <w:szCs w:val="24"/>
        </w:rPr>
        <w:t xml:space="preserve">Банк или иная финансово-кредитная организация, осуществляющие обслуживание счетов должника, в трехдневный срок со дня получения исполнительного документа от взыскателя или судебного исполнителя исполняют содержащиеся в исполнительном документе требования о взыскании денежных средств либо делают отметку о полном или частичном неисполнении указанных требований в связи с отсутствием на счетах должника денежных средств, достаточных для удовлетворения требований взыскателя.</w:t>
      </w:r>
    </w:p>
    <w:p>
      <w:pPr>
        <w:spacing w:after="120"/>
        <w:jc w:val="both"/>
      </w:pPr>
      <w:r>
        <w:rPr>
          <w:rFonts w:ascii="Arial" w:cs="Arial" w:eastAsia="Arial" w:hAnsi="Arial"/>
          <w:i/>
          <w:iCs/>
          <w:sz w:val="24"/>
          <w:szCs w:val="24"/>
        </w:rPr>
        <w:t xml:space="preserve">(В редакции Закона КР от </w:t>
      </w:r>
      <w:hyperlink w:history="1" r:id="rIdkyfrqponxjumkyncd4rw5">
        <w:r>
          <w:rPr>
            <w:rFonts w:ascii="Arial" w:cs="Arial" w:eastAsia="Arial" w:hAnsi="Arial"/>
            <w:i/>
            <w:iCs/>
            <w:color w:val="1D4ED8"/>
            <w:sz w:val="24"/>
            <w:szCs w:val="24"/>
            <w:u w:val="single"/>
          </w:rPr>
          <w:t xml:space="preserve">13 марта 2015 года № 57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Права и обязанности судебного исполнителя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Судебный исполнитель вправе:</w:t>
      </w:r>
    </w:p>
    <w:p>
      <w:pPr>
        <w:spacing w:after="120"/>
        <w:jc w:val="both"/>
      </w:pPr>
      <w:r>
        <w:rPr>
          <w:rFonts w:ascii="Arial" w:cs="Arial" w:eastAsia="Arial" w:hAnsi="Arial"/>
          <w:sz w:val="24"/>
          <w:szCs w:val="24"/>
        </w:rPr>
        <w:t xml:space="preserve">1) выносить постановления;</w:t>
      </w:r>
    </w:p>
    <w:p>
      <w:pPr>
        <w:spacing w:after="120"/>
        <w:jc w:val="both"/>
      </w:pPr>
      <w:r>
        <w:rPr>
          <w:rFonts w:ascii="Arial" w:cs="Arial" w:eastAsia="Arial" w:hAnsi="Arial"/>
          <w:sz w:val="24"/>
          <w:szCs w:val="24"/>
        </w:rPr>
        <w:t xml:space="preserve">2) составлять протоколы об административных правонарушениях в случаях, предусмотренных настоящим Законом;</w:t>
      </w:r>
    </w:p>
    <w:p>
      <w:pPr>
        <w:spacing w:after="120"/>
        <w:jc w:val="both"/>
      </w:pPr>
      <w:r>
        <w:rPr>
          <w:rFonts w:ascii="Arial" w:cs="Arial" w:eastAsia="Arial" w:hAnsi="Arial"/>
          <w:sz w:val="24"/>
          <w:szCs w:val="24"/>
        </w:rPr>
        <w:t xml:space="preserve">3) истребовать необходимую информацию, объяснения и справки по вопросам, возникающим при совершении исполнительных действий. В случае истребования информации и справок, содержащих сведения, составляющие банковскую тайну, право истребования таких сведений должно быть указано в судебном акте;</w:t>
      </w:r>
    </w:p>
    <w:p>
      <w:pPr>
        <w:spacing w:after="120"/>
        <w:jc w:val="both"/>
      </w:pPr>
      <w:r>
        <w:rPr>
          <w:rFonts w:ascii="Arial" w:cs="Arial" w:eastAsia="Arial" w:hAnsi="Arial"/>
          <w:sz w:val="24"/>
          <w:szCs w:val="24"/>
        </w:rPr>
        <w:t xml:space="preserve">4) в случае неясности требований, содержащихся в исполнительных документах, на основании которых совершаются исполнительные действия, обратиться в суд или другие органы, выдавшие исполнительный документ, за разъяснением порядка их исполнения;</w:t>
      </w:r>
    </w:p>
    <w:p>
      <w:pPr>
        <w:spacing w:after="120"/>
        <w:jc w:val="both"/>
      </w:pPr>
      <w:r>
        <w:rPr>
          <w:rFonts w:ascii="Arial" w:cs="Arial" w:eastAsia="Arial" w:hAnsi="Arial"/>
          <w:sz w:val="24"/>
          <w:szCs w:val="24"/>
        </w:rPr>
        <w:t xml:space="preserve">5) обращаться с заявлением в суд или другой орган по вопросам, возникшим при совершении исполнительных действий, в том числе по вопросу об изменении способа и порядка исполнения;</w:t>
      </w:r>
    </w:p>
    <w:p>
      <w:pPr>
        <w:spacing w:after="120"/>
        <w:jc w:val="both"/>
      </w:pPr>
      <w:r>
        <w:rPr>
          <w:rFonts w:ascii="Arial" w:cs="Arial" w:eastAsia="Arial" w:hAnsi="Arial"/>
          <w:sz w:val="24"/>
          <w:szCs w:val="24"/>
        </w:rPr>
        <w:t xml:space="preserve">6) вызывать граждан и должностных лиц по исполнительным документам, находящимся в производстве;</w:t>
      </w:r>
    </w:p>
    <w:p>
      <w:pPr>
        <w:spacing w:after="120"/>
        <w:jc w:val="both"/>
      </w:pPr>
      <w:r>
        <w:rPr>
          <w:rFonts w:ascii="Arial" w:cs="Arial" w:eastAsia="Arial" w:hAnsi="Arial"/>
          <w:sz w:val="24"/>
          <w:szCs w:val="24"/>
        </w:rPr>
        <w:t xml:space="preserve">7) осуществлять в организациях любых форм собственности в установленном порядке контроль за исполнением исполнительных документов и ведением финансовой документации по ним;</w:t>
      </w:r>
    </w:p>
    <w:p>
      <w:pPr>
        <w:spacing w:after="120"/>
        <w:jc w:val="both"/>
      </w:pPr>
      <w:r>
        <w:rPr>
          <w:rFonts w:ascii="Arial" w:cs="Arial" w:eastAsia="Arial" w:hAnsi="Arial"/>
          <w:sz w:val="24"/>
          <w:szCs w:val="24"/>
        </w:rPr>
        <w:t xml:space="preserve">8) входить в помещения и хранилища, занимаемые или принадлежащие должникам, а также другим лицам, при наличии данных, подтверждающих нахождение у них принадлежащего должнику имущества, в случае необходимости - принудительно вскрывать помещения и хранилища и проводить осмотры в присутствии понятых;</w:t>
      </w:r>
    </w:p>
    <w:p>
      <w:pPr>
        <w:spacing w:after="120"/>
        <w:jc w:val="both"/>
      </w:pPr>
      <w:r>
        <w:rPr>
          <w:rFonts w:ascii="Arial" w:cs="Arial" w:eastAsia="Arial" w:hAnsi="Arial"/>
          <w:sz w:val="24"/>
          <w:szCs w:val="24"/>
        </w:rPr>
        <w:t xml:space="preserve">9) описывать, арестовывать, изымать, передавать на хранение и реализовывать в установленном порядке арестованное имущество, за исключением имущества, изъятого из оборота в соответствии с законодательством;</w:t>
      </w:r>
    </w:p>
    <w:p>
      <w:pPr>
        <w:spacing w:after="120"/>
        <w:jc w:val="both"/>
      </w:pPr>
      <w:r>
        <w:rPr>
          <w:rFonts w:ascii="Arial" w:cs="Arial" w:eastAsia="Arial" w:hAnsi="Arial"/>
          <w:i/>
          <w:iCs/>
          <w:sz w:val="24"/>
          <w:szCs w:val="24"/>
        </w:rPr>
        <w:t xml:space="preserve">10) (утратил силу в соответствии с </w:t>
      </w:r>
      <w:hyperlink w:history="1" r:id="rIdzkewrbihva1r2dfn_oknc">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16 декабря 2016 года № 207)</w:t>
      </w:r>
    </w:p>
    <w:p>
      <w:pPr>
        <w:spacing w:after="120"/>
        <w:jc w:val="both"/>
      </w:pPr>
      <w:r>
        <w:rPr>
          <w:rFonts w:ascii="Arial" w:cs="Arial" w:eastAsia="Arial" w:hAnsi="Arial"/>
          <w:sz w:val="24"/>
          <w:szCs w:val="24"/>
        </w:rPr>
        <w:t xml:space="preserve">11) принимать меры к отысканию имущества, принадлежащего должнику, на которое по закону может быть обращено взыскание;</w:t>
      </w:r>
    </w:p>
    <w:p>
      <w:pPr>
        <w:spacing w:after="120"/>
        <w:jc w:val="both"/>
      </w:pPr>
      <w:r>
        <w:rPr>
          <w:rFonts w:ascii="Arial" w:cs="Arial" w:eastAsia="Arial" w:hAnsi="Arial"/>
          <w:sz w:val="24"/>
          <w:szCs w:val="24"/>
        </w:rPr>
        <w:t xml:space="preserve">12) в процессе производства исполнительных действий обращаться в необходимых случаях за помощью к сотрудникам органов внутренних дел, национальной безопасности и военнослужащим Кыргызской Республики;</w:t>
      </w:r>
    </w:p>
    <w:p>
      <w:pPr>
        <w:spacing w:after="120"/>
        <w:jc w:val="both"/>
      </w:pPr>
      <w:r>
        <w:rPr>
          <w:rFonts w:ascii="Arial" w:cs="Arial" w:eastAsia="Arial" w:hAnsi="Arial"/>
          <w:sz w:val="24"/>
          <w:szCs w:val="24"/>
        </w:rPr>
        <w:t xml:space="preserve">13) передавать соответствующим органам материалы по фактам нарушений требований настоящего Закона, за которые законодательством Кыргызской Республики предусмотрена уголовная либо административная ответственность;</w:t>
      </w:r>
    </w:p>
    <w:p>
      <w:pPr>
        <w:spacing w:after="120"/>
        <w:jc w:val="both"/>
      </w:pPr>
      <w:r>
        <w:rPr>
          <w:rFonts w:ascii="Arial" w:cs="Arial" w:eastAsia="Arial" w:hAnsi="Arial"/>
          <w:sz w:val="24"/>
          <w:szCs w:val="24"/>
        </w:rPr>
        <w:t xml:space="preserve">13</w:t>
      </w:r>
      <w:r>
        <w:rPr>
          <w:rFonts w:ascii="Arial" w:cs="Arial" w:eastAsia="Arial" w:hAnsi="Arial"/>
          <w:sz w:val="24"/>
          <w:szCs w:val="24"/>
        </w:rPr>
        <w:t xml:space="preserve">1</w:t>
      </w:r>
      <w:r>
        <w:rPr>
          <w:rFonts w:ascii="Arial" w:cs="Arial" w:eastAsia="Arial" w:hAnsi="Arial"/>
          <w:sz w:val="24"/>
          <w:szCs w:val="24"/>
        </w:rPr>
        <w:t xml:space="preserve">) устанавливать временные ограничения на выезд должника из Кыргызской Республики;</w:t>
      </w:r>
    </w:p>
    <w:p>
      <w:pPr>
        <w:spacing w:after="120"/>
        <w:jc w:val="both"/>
      </w:pPr>
      <w:r>
        <w:rPr>
          <w:rFonts w:ascii="Arial" w:cs="Arial" w:eastAsia="Arial" w:hAnsi="Arial"/>
          <w:sz w:val="24"/>
          <w:szCs w:val="24"/>
        </w:rPr>
        <w:t xml:space="preserve">13</w:t>
      </w:r>
      <w:r>
        <w:rPr>
          <w:rFonts w:ascii="Arial" w:cs="Arial" w:eastAsia="Arial" w:hAnsi="Arial"/>
          <w:sz w:val="24"/>
          <w:szCs w:val="24"/>
        </w:rPr>
        <w:t xml:space="preserve">2</w:t>
      </w:r>
      <w:r>
        <w:rPr>
          <w:rFonts w:ascii="Arial" w:cs="Arial" w:eastAsia="Arial" w:hAnsi="Arial"/>
          <w:sz w:val="24"/>
          <w:szCs w:val="24"/>
        </w:rPr>
        <w:t xml:space="preserve">) устанавливать временные ограничения на пользование должником специальным правом;</w:t>
      </w:r>
    </w:p>
    <w:p>
      <w:pPr>
        <w:spacing w:after="120"/>
        <w:jc w:val="both"/>
      </w:pPr>
      <w:r>
        <w:rPr>
          <w:rFonts w:ascii="Arial" w:cs="Arial" w:eastAsia="Arial" w:hAnsi="Arial"/>
          <w:sz w:val="24"/>
          <w:szCs w:val="24"/>
        </w:rPr>
        <w:t xml:space="preserve">13</w:t>
      </w:r>
      <w:r>
        <w:rPr>
          <w:rFonts w:ascii="Arial" w:cs="Arial" w:eastAsia="Arial" w:hAnsi="Arial"/>
          <w:sz w:val="24"/>
          <w:szCs w:val="24"/>
        </w:rPr>
        <w:t xml:space="preserve">3</w:t>
      </w:r>
      <w:r>
        <w:rPr>
          <w:rFonts w:ascii="Arial" w:cs="Arial" w:eastAsia="Arial" w:hAnsi="Arial"/>
          <w:sz w:val="24"/>
          <w:szCs w:val="24"/>
        </w:rPr>
        <w:t xml:space="preserve">) размещать на официальном сайте Судебного департамента фотографии и сведения о должнике;</w:t>
      </w:r>
    </w:p>
    <w:p>
      <w:pPr>
        <w:spacing w:after="120"/>
        <w:jc w:val="both"/>
      </w:pPr>
      <w:r>
        <w:rPr>
          <w:rFonts w:ascii="Arial" w:cs="Arial" w:eastAsia="Arial" w:hAnsi="Arial"/>
          <w:sz w:val="24"/>
          <w:szCs w:val="24"/>
        </w:rPr>
        <w:t xml:space="preserve">14) совершать иные действия, предусмотренные настоящим Законом.</w:t>
      </w:r>
    </w:p>
    <w:p>
      <w:pPr>
        <w:spacing w:after="120"/>
        <w:jc w:val="both"/>
      </w:pPr>
      <w:r>
        <w:rPr>
          <w:rFonts w:ascii="Arial" w:cs="Arial" w:eastAsia="Arial" w:hAnsi="Arial"/>
          <w:sz w:val="24"/>
          <w:szCs w:val="24"/>
        </w:rPr>
        <w:t xml:space="preserve">2. Судебный исполнитель обязан:</w:t>
      </w:r>
    </w:p>
    <w:p>
      <w:pPr>
        <w:spacing w:after="120"/>
        <w:jc w:val="both"/>
      </w:pPr>
      <w:r>
        <w:rPr>
          <w:rFonts w:ascii="Arial" w:cs="Arial" w:eastAsia="Arial" w:hAnsi="Arial"/>
          <w:sz w:val="24"/>
          <w:szCs w:val="24"/>
        </w:rPr>
        <w:t xml:space="preserve">1) принимать предусмотренные законом меры к реальному, полному и своевременному исполнению исполнительного документа;</w:t>
      </w:r>
    </w:p>
    <w:p>
      <w:pPr>
        <w:spacing w:after="120"/>
        <w:jc w:val="both"/>
      </w:pPr>
      <w:r>
        <w:rPr>
          <w:rFonts w:ascii="Arial" w:cs="Arial" w:eastAsia="Arial" w:hAnsi="Arial"/>
          <w:sz w:val="24"/>
          <w:szCs w:val="24"/>
        </w:rPr>
        <w:t xml:space="preserve">2) разъяснять сторонам их права и обязанности, положения закона об ответственности и активно помогать им в защите их охраняемых законом прав и интересов;</w:t>
      </w:r>
    </w:p>
    <w:p>
      <w:pPr>
        <w:spacing w:after="120"/>
        <w:jc w:val="both"/>
      </w:pPr>
      <w:r>
        <w:rPr>
          <w:rFonts w:ascii="Arial" w:cs="Arial" w:eastAsia="Arial" w:hAnsi="Arial"/>
          <w:sz w:val="24"/>
          <w:szCs w:val="24"/>
        </w:rPr>
        <w:t xml:space="preserve">3) предоставлять сторонам исполнительного производства или их представителям возможность пользоваться правами и исполнять обязанности, предусмотренные законодательством Кыргызской Республики;</w:t>
      </w:r>
    </w:p>
    <w:p>
      <w:pPr>
        <w:spacing w:after="120"/>
        <w:jc w:val="both"/>
      </w:pPr>
      <w:r>
        <w:rPr>
          <w:rFonts w:ascii="Arial" w:cs="Arial" w:eastAsia="Arial" w:hAnsi="Arial"/>
          <w:sz w:val="24"/>
          <w:szCs w:val="24"/>
        </w:rPr>
        <w:t xml:space="preserve">4) рассматривать заявления по поводу исполнительного производства и ходатайства сторон, разъяснять сроки и порядок их обжалования;</w:t>
      </w:r>
    </w:p>
    <w:p>
      <w:pPr>
        <w:spacing w:after="120"/>
        <w:jc w:val="both"/>
      </w:pPr>
      <w:r>
        <w:rPr>
          <w:rFonts w:ascii="Arial" w:cs="Arial" w:eastAsia="Arial" w:hAnsi="Arial"/>
          <w:sz w:val="24"/>
          <w:szCs w:val="24"/>
        </w:rPr>
        <w:t xml:space="preserve">5) заявлять самоотвод, если он лично прямо или косвенно заинтересован в исходе исполнительного производства или если имеются иные обстоятельства, вызывающие сомнения в его беспристрастности.</w:t>
      </w:r>
    </w:p>
    <w:p>
      <w:pPr>
        <w:spacing w:after="120"/>
        <w:jc w:val="both"/>
      </w:pPr>
      <w:r>
        <w:rPr>
          <w:rFonts w:ascii="Arial" w:cs="Arial" w:eastAsia="Arial" w:hAnsi="Arial"/>
          <w:sz w:val="24"/>
          <w:szCs w:val="24"/>
        </w:rPr>
        <w:t xml:space="preserve">3. Старший судебный исполнитель:</w:t>
      </w:r>
    </w:p>
    <w:p>
      <w:pPr>
        <w:spacing w:after="120"/>
        <w:jc w:val="both"/>
      </w:pPr>
      <w:r>
        <w:rPr>
          <w:rFonts w:ascii="Arial" w:cs="Arial" w:eastAsia="Arial" w:hAnsi="Arial"/>
          <w:sz w:val="24"/>
          <w:szCs w:val="24"/>
        </w:rPr>
        <w:t xml:space="preserve">1) организует деятельность подразделения службы судебных исполнителей;</w:t>
      </w:r>
    </w:p>
    <w:p>
      <w:pPr>
        <w:spacing w:after="120"/>
        <w:jc w:val="both"/>
      </w:pPr>
      <w:r>
        <w:rPr>
          <w:rFonts w:ascii="Arial" w:cs="Arial" w:eastAsia="Arial" w:hAnsi="Arial"/>
          <w:sz w:val="24"/>
          <w:szCs w:val="24"/>
        </w:rPr>
        <w:t xml:space="preserve">2) распределяет исполнительные документы между судебными исполнителями;</w:t>
      </w:r>
    </w:p>
    <w:p>
      <w:pPr>
        <w:spacing w:after="120"/>
        <w:jc w:val="both"/>
      </w:pPr>
      <w:r>
        <w:rPr>
          <w:rFonts w:ascii="Arial" w:cs="Arial" w:eastAsia="Arial" w:hAnsi="Arial"/>
          <w:sz w:val="24"/>
          <w:szCs w:val="24"/>
        </w:rPr>
        <w:t xml:space="preserve">3) рассматривает заявления об отводе судебных исполнителей;</w:t>
      </w:r>
    </w:p>
    <w:p>
      <w:pPr>
        <w:spacing w:after="120"/>
        <w:jc w:val="both"/>
      </w:pPr>
      <w:r>
        <w:rPr>
          <w:rFonts w:ascii="Arial" w:cs="Arial" w:eastAsia="Arial" w:hAnsi="Arial"/>
          <w:sz w:val="24"/>
          <w:szCs w:val="24"/>
        </w:rPr>
        <w:t xml:space="preserve">4) ведет депозитный счет;</w:t>
      </w:r>
    </w:p>
    <w:p>
      <w:pPr>
        <w:spacing w:after="120"/>
        <w:jc w:val="both"/>
      </w:pPr>
      <w:r>
        <w:rPr>
          <w:rFonts w:ascii="Arial" w:cs="Arial" w:eastAsia="Arial" w:hAnsi="Arial"/>
          <w:sz w:val="24"/>
          <w:szCs w:val="24"/>
        </w:rPr>
        <w:t xml:space="preserve">5) дает судебным исполнителям указания по исполнительному производству, о производстве тех или иных исполнительных действий;</w:t>
      </w:r>
    </w:p>
    <w:p>
      <w:pPr>
        <w:spacing w:after="120"/>
        <w:jc w:val="both"/>
      </w:pPr>
      <w:r>
        <w:rPr>
          <w:rFonts w:ascii="Arial" w:cs="Arial" w:eastAsia="Arial" w:hAnsi="Arial"/>
          <w:sz w:val="24"/>
          <w:szCs w:val="24"/>
        </w:rPr>
        <w:t xml:space="preserve">6) утверждает постановления судебных исполнителей;</w:t>
      </w:r>
    </w:p>
    <w:p>
      <w:pPr>
        <w:spacing w:after="120"/>
        <w:jc w:val="both"/>
      </w:pPr>
      <w:r>
        <w:rPr>
          <w:rFonts w:ascii="Arial" w:cs="Arial" w:eastAsia="Arial" w:hAnsi="Arial"/>
          <w:sz w:val="24"/>
          <w:szCs w:val="24"/>
        </w:rPr>
        <w:t xml:space="preserve">7) вносит представление Главному судебному исполнителю Кыргызской Республики или главному судебному исполнителю области об отстранении судебного исполнителя от дальнейшего производства исполнительных действий в случае допущения им нарушений закона в ходе исполнительного производства;</w:t>
      </w:r>
    </w:p>
    <w:p>
      <w:pPr>
        <w:spacing w:after="120"/>
        <w:jc w:val="both"/>
      </w:pPr>
      <w:r>
        <w:rPr>
          <w:rFonts w:ascii="Arial" w:cs="Arial" w:eastAsia="Arial" w:hAnsi="Arial"/>
          <w:sz w:val="24"/>
          <w:szCs w:val="24"/>
        </w:rPr>
        <w:t xml:space="preserve">8) организует работу подразделения по приему граждан и рассмотрению их предложений, заявлений и жалоб;</w:t>
      </w:r>
    </w:p>
    <w:p>
      <w:pPr>
        <w:spacing w:after="120"/>
        <w:jc w:val="both"/>
      </w:pPr>
      <w:r>
        <w:rPr>
          <w:rFonts w:ascii="Arial" w:cs="Arial" w:eastAsia="Arial" w:hAnsi="Arial"/>
          <w:sz w:val="24"/>
          <w:szCs w:val="24"/>
        </w:rPr>
        <w:t xml:space="preserve">9) обладает другими правами и обязанностями судебного исполнителя, предусмотренными настоящим Законом.</w:t>
      </w:r>
    </w:p>
    <w:p>
      <w:pPr>
        <w:spacing w:after="240"/>
        <w:jc w:val="left"/>
      </w:pPr>
      <w:r>
        <w:rPr>
          <w:rFonts w:ascii="Arial" w:cs="Arial" w:eastAsia="Arial" w:hAnsi="Arial"/>
          <w:i/>
          <w:iCs/>
          <w:sz w:val="24"/>
          <w:szCs w:val="24"/>
        </w:rPr>
        <w:t xml:space="preserve">(В редакции Законов КР от </w:t>
      </w:r>
      <w:hyperlink w:history="1" r:id="rIdxopmxoj3ejc_a9ewnb85s">
        <w:r>
          <w:rPr>
            <w:rFonts w:ascii="Arial" w:cs="Arial" w:eastAsia="Arial" w:hAnsi="Arial"/>
            <w:i/>
            <w:iCs/>
            <w:color w:val="1D4ED8"/>
            <w:sz w:val="24"/>
            <w:szCs w:val="24"/>
            <w:u w:val="single"/>
          </w:rPr>
          <w:t xml:space="preserve">20 ноября 2006 года № 181</w:t>
        </w:r>
      </w:hyperlink>
      <w:r>
        <w:rPr>
          <w:rFonts w:ascii="Arial" w:cs="Arial" w:eastAsia="Arial" w:hAnsi="Arial"/>
          <w:i/>
          <w:iCs/>
          <w:sz w:val="24"/>
          <w:szCs w:val="24"/>
        </w:rPr>
        <w:t xml:space="preserve">, </w:t>
      </w:r>
      <w:hyperlink w:history="1" r:id="rIdgwy3opdtw5gf9jo8scvu1">
        <w:r>
          <w:rPr>
            <w:rFonts w:ascii="Arial" w:cs="Arial" w:eastAsia="Arial" w:hAnsi="Arial"/>
            <w:i/>
            <w:iCs/>
            <w:color w:val="1D4ED8"/>
            <w:sz w:val="24"/>
            <w:szCs w:val="24"/>
            <w:u w:val="single"/>
          </w:rPr>
          <w:t xml:space="preserve">24 декабря 2009 года № 314</w:t>
        </w:r>
      </w:hyperlink>
      <w:r>
        <w:rPr>
          <w:rFonts w:ascii="Arial" w:cs="Arial" w:eastAsia="Arial" w:hAnsi="Arial"/>
          <w:i/>
          <w:iCs/>
          <w:sz w:val="24"/>
          <w:szCs w:val="24"/>
        </w:rPr>
        <w:t xml:space="preserve">, </w:t>
      </w:r>
      <w:hyperlink w:history="1" r:id="rIdupdo0i5pvt-mhygbphfzb">
        <w:r>
          <w:rPr>
            <w:rFonts w:ascii="Arial" w:cs="Arial" w:eastAsia="Arial" w:hAnsi="Arial"/>
            <w:i/>
            <w:iCs/>
            <w:color w:val="1D4ED8"/>
            <w:sz w:val="24"/>
            <w:szCs w:val="24"/>
            <w:u w:val="single"/>
          </w:rPr>
          <w:t xml:space="preserve">13 марта 2015 года № 57</w:t>
        </w:r>
      </w:hyperlink>
      <w:r>
        <w:rPr>
          <w:rFonts w:ascii="Arial" w:cs="Arial" w:eastAsia="Arial" w:hAnsi="Arial"/>
          <w:i/>
          <w:iCs/>
          <w:sz w:val="24"/>
          <w:szCs w:val="24"/>
        </w:rPr>
        <w:t xml:space="preserve">, </w:t>
      </w:r>
      <w:hyperlink w:history="1" r:id="rIdekeuof5l2amjwyrcnilrk">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f2nllqguuc4p-d5dx3jvj">
        <w:r>
          <w:rPr>
            <w:rFonts w:ascii="Arial" w:cs="Arial" w:eastAsia="Arial" w:hAnsi="Arial"/>
            <w:i/>
            <w:iCs/>
            <w:color w:val="1D4ED8"/>
            <w:sz w:val="24"/>
            <w:szCs w:val="24"/>
            <w:u w:val="single"/>
          </w:rPr>
          <w:t xml:space="preserve">2 марта 2017 года № 41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Полномочия Главного судебного исполнителя Кыргызской Республики и главного судебного исполнителя области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Главный судебный исполнитель Кыргызской Республики и главный судебный исполнитель области вправе:</w:t>
      </w:r>
    </w:p>
    <w:p>
      <w:pPr>
        <w:spacing w:after="120"/>
        <w:jc w:val="both"/>
      </w:pPr>
      <w:r>
        <w:rPr>
          <w:rFonts w:ascii="Arial" w:cs="Arial" w:eastAsia="Arial" w:hAnsi="Arial"/>
          <w:sz w:val="24"/>
          <w:szCs w:val="24"/>
        </w:rPr>
        <w:t xml:space="preserve">1) требовать от нижестоящих судебных исполнителей для проверки материалы исполнительного производства, документы и иные сведения о ходе исполнения исполнительного документа;</w:t>
      </w:r>
    </w:p>
    <w:p>
      <w:pPr>
        <w:spacing w:after="120"/>
        <w:jc w:val="both"/>
      </w:pPr>
      <w:r>
        <w:rPr>
          <w:rFonts w:ascii="Arial" w:cs="Arial" w:eastAsia="Arial" w:hAnsi="Arial"/>
          <w:sz w:val="24"/>
          <w:szCs w:val="24"/>
        </w:rPr>
        <w:t xml:space="preserve">2) давать письменные указания по исполнительному производству, о производстве тех или иных исполнительных действий;</w:t>
      </w:r>
    </w:p>
    <w:p>
      <w:pPr>
        <w:spacing w:after="120"/>
        <w:jc w:val="both"/>
      </w:pPr>
      <w:r>
        <w:rPr>
          <w:rFonts w:ascii="Arial" w:cs="Arial" w:eastAsia="Arial" w:hAnsi="Arial"/>
          <w:sz w:val="24"/>
          <w:szCs w:val="24"/>
        </w:rPr>
        <w:t xml:space="preserve">3) в случаях, предусмотренных настоящим Законом, утверждать постановления судебных исполнителей, а также отменять незаконные и необоснованные их постановления и выносить новые;</w:t>
      </w:r>
    </w:p>
    <w:p>
      <w:pPr>
        <w:spacing w:after="120"/>
        <w:jc w:val="both"/>
      </w:pPr>
      <w:r>
        <w:rPr>
          <w:rFonts w:ascii="Arial" w:cs="Arial" w:eastAsia="Arial" w:hAnsi="Arial"/>
          <w:sz w:val="24"/>
          <w:szCs w:val="24"/>
        </w:rPr>
        <w:t xml:space="preserve">4) участвовать в исполнительном производстве и в необходимых случаях лично производить отдельные исполнительные действия или исполнение исполнительного документа в полном объеме, для чего Главный судебный исполнитель Кыргызской Республики вправе принять к своему производству исполнение любых исполнительных документов, главные судебные исполнители областей - исполнение исполнительных документов, подлежащих исполнению на территории соответствующей области;</w:t>
      </w:r>
    </w:p>
    <w:p>
      <w:pPr>
        <w:spacing w:after="120"/>
        <w:jc w:val="both"/>
      </w:pPr>
      <w:r>
        <w:rPr>
          <w:rFonts w:ascii="Arial" w:cs="Arial" w:eastAsia="Arial" w:hAnsi="Arial"/>
          <w:sz w:val="24"/>
          <w:szCs w:val="24"/>
        </w:rPr>
        <w:t xml:space="preserve">5) изымать от одного судебного исполнителя (подразделения службы судебных исполнителей) и передавать другому судебному исполнителю (подразделению службы судебных исполнителей) материалы исполнительного производства для обеспечения задач исполнительного производства;</w:t>
      </w:r>
    </w:p>
    <w:p>
      <w:pPr>
        <w:spacing w:after="120"/>
        <w:jc w:val="both"/>
      </w:pPr>
      <w:r>
        <w:rPr>
          <w:rFonts w:ascii="Arial" w:cs="Arial" w:eastAsia="Arial" w:hAnsi="Arial"/>
          <w:sz w:val="24"/>
          <w:szCs w:val="24"/>
        </w:rPr>
        <w:t xml:space="preserve">6) отстранять судебного исполнителя от дальнейшего производства исполнительных действий в случае допущения им нарушений закона в ходе исполнительного производства;</w:t>
      </w:r>
    </w:p>
    <w:p>
      <w:pPr>
        <w:spacing w:after="120"/>
        <w:jc w:val="both"/>
      </w:pPr>
      <w:r>
        <w:rPr>
          <w:rFonts w:ascii="Arial" w:cs="Arial" w:eastAsia="Arial" w:hAnsi="Arial"/>
          <w:sz w:val="24"/>
          <w:szCs w:val="24"/>
        </w:rPr>
        <w:t xml:space="preserve">7) рассматривать жалобы на действия судебных исполнителей;</w:t>
      </w:r>
    </w:p>
    <w:p>
      <w:pPr>
        <w:spacing w:after="120"/>
        <w:jc w:val="both"/>
      </w:pPr>
      <w:r>
        <w:rPr>
          <w:rFonts w:ascii="Arial" w:cs="Arial" w:eastAsia="Arial" w:hAnsi="Arial"/>
          <w:sz w:val="24"/>
          <w:szCs w:val="24"/>
        </w:rPr>
        <w:t xml:space="preserve">8) пользоваться другими правами и обязанностями судебного исполнителя, предусмотренными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Постановления судебного исполнителя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случаях, предусмотренных настоящим Законом, судебный исполнитель выносит соответствующее постановление.</w:t>
      </w:r>
    </w:p>
    <w:p>
      <w:pPr>
        <w:spacing w:after="120"/>
        <w:jc w:val="both"/>
      </w:pPr>
      <w:r>
        <w:rPr>
          <w:rFonts w:ascii="Arial" w:cs="Arial" w:eastAsia="Arial" w:hAnsi="Arial"/>
          <w:sz w:val="24"/>
          <w:szCs w:val="24"/>
        </w:rPr>
        <w:t xml:space="preserve">2. В постановлении должны быть указаны:</w:t>
      </w:r>
    </w:p>
    <w:p>
      <w:pPr>
        <w:spacing w:after="120"/>
        <w:jc w:val="both"/>
      </w:pPr>
      <w:r>
        <w:rPr>
          <w:rFonts w:ascii="Arial" w:cs="Arial" w:eastAsia="Arial" w:hAnsi="Arial"/>
          <w:sz w:val="24"/>
          <w:szCs w:val="24"/>
        </w:rPr>
        <w:t xml:space="preserve">1) дата и место вынесения постановления;</w:t>
      </w:r>
    </w:p>
    <w:p>
      <w:pPr>
        <w:spacing w:after="120"/>
        <w:jc w:val="both"/>
      </w:pPr>
      <w:r>
        <w:rPr>
          <w:rFonts w:ascii="Arial" w:cs="Arial" w:eastAsia="Arial" w:hAnsi="Arial"/>
          <w:sz w:val="24"/>
          <w:szCs w:val="24"/>
        </w:rPr>
        <w:t xml:space="preserve">2) должность, фамилия, имя и отчество судебного исполнителя, вынесшего постановление;</w:t>
      </w:r>
    </w:p>
    <w:p>
      <w:pPr>
        <w:spacing w:after="120"/>
        <w:jc w:val="both"/>
      </w:pPr>
      <w:r>
        <w:rPr>
          <w:rFonts w:ascii="Arial" w:cs="Arial" w:eastAsia="Arial" w:hAnsi="Arial"/>
          <w:sz w:val="24"/>
          <w:szCs w:val="24"/>
        </w:rPr>
        <w:t xml:space="preserve">3) исполнительное производство, по которому выносится постановление;</w:t>
      </w:r>
    </w:p>
    <w:p>
      <w:pPr>
        <w:spacing w:after="120"/>
        <w:jc w:val="both"/>
      </w:pPr>
      <w:r>
        <w:rPr>
          <w:rFonts w:ascii="Arial" w:cs="Arial" w:eastAsia="Arial" w:hAnsi="Arial"/>
          <w:sz w:val="24"/>
          <w:szCs w:val="24"/>
        </w:rPr>
        <w:t xml:space="preserve">4) сущность рассматриваемого вопроса;</w:t>
      </w:r>
    </w:p>
    <w:p>
      <w:pPr>
        <w:spacing w:after="120"/>
        <w:jc w:val="both"/>
      </w:pPr>
      <w:r>
        <w:rPr>
          <w:rFonts w:ascii="Arial" w:cs="Arial" w:eastAsia="Arial" w:hAnsi="Arial"/>
          <w:sz w:val="24"/>
          <w:szCs w:val="24"/>
        </w:rPr>
        <w:t xml:space="preserve">5) основания принимаемого решения со ссылкой на законы и иные нормативные правовые акты, а также документы, которыми руководствовался судебный исполнитель при принятии решения;</w:t>
      </w:r>
    </w:p>
    <w:p>
      <w:pPr>
        <w:spacing w:after="120"/>
        <w:jc w:val="both"/>
      </w:pPr>
      <w:r>
        <w:rPr>
          <w:rFonts w:ascii="Arial" w:cs="Arial" w:eastAsia="Arial" w:hAnsi="Arial"/>
          <w:sz w:val="24"/>
          <w:szCs w:val="24"/>
        </w:rPr>
        <w:t xml:space="preserve">6) вывод по рассматриваемому вопросу;</w:t>
      </w:r>
    </w:p>
    <w:p>
      <w:pPr>
        <w:spacing w:after="120"/>
        <w:jc w:val="both"/>
      </w:pPr>
      <w:r>
        <w:rPr>
          <w:rFonts w:ascii="Arial" w:cs="Arial" w:eastAsia="Arial" w:hAnsi="Arial"/>
          <w:sz w:val="24"/>
          <w:szCs w:val="24"/>
        </w:rPr>
        <w:t xml:space="preserve">7) порядок и срок обжалования постановления.</w:t>
      </w:r>
    </w:p>
    <w:p>
      <w:pPr>
        <w:spacing w:after="120"/>
        <w:jc w:val="both"/>
      </w:pPr>
      <w:r>
        <w:rPr>
          <w:rFonts w:ascii="Arial" w:cs="Arial" w:eastAsia="Arial" w:hAnsi="Arial"/>
          <w:sz w:val="24"/>
          <w:szCs w:val="24"/>
        </w:rPr>
        <w:t xml:space="preserve">3. Постановление судебного исполнителя может быть обжаловано вышестоящему судебному исполнителю или и в суд в течение десяти дней с момента ознакомления с ним или получения уведомления о его вынесении.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Виды исполнительных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Исполнительными документами являются:</w:t>
      </w:r>
    </w:p>
    <w:p>
      <w:pPr>
        <w:spacing w:after="120"/>
        <w:jc w:val="both"/>
      </w:pPr>
      <w:r>
        <w:rPr>
          <w:rFonts w:ascii="Arial" w:cs="Arial" w:eastAsia="Arial" w:hAnsi="Arial"/>
          <w:sz w:val="24"/>
          <w:szCs w:val="24"/>
        </w:rPr>
        <w:t xml:space="preserve">1) исполнительные листы, выданные судами на основании решений, приговоров, определений и постановлений судов, мировых соглашений, утвержденных судом, решений международных и иностранных судов и арбитражей;</w:t>
      </w:r>
    </w:p>
    <w:p>
      <w:pPr>
        <w:spacing w:after="120"/>
        <w:jc w:val="both"/>
      </w:pPr>
      <w:r>
        <w:rPr>
          <w:rFonts w:ascii="Arial" w:cs="Arial" w:eastAsia="Arial" w:hAnsi="Arial"/>
          <w:sz w:val="24"/>
          <w:szCs w:val="24"/>
        </w:rPr>
        <w:t xml:space="preserve">2) судебные приказы;</w:t>
      </w:r>
    </w:p>
    <w:p>
      <w:pPr>
        <w:spacing w:after="120"/>
        <w:jc w:val="both"/>
      </w:pPr>
      <w:r>
        <w:rPr>
          <w:rFonts w:ascii="Arial" w:cs="Arial" w:eastAsia="Arial" w:hAnsi="Arial"/>
          <w:sz w:val="24"/>
          <w:szCs w:val="24"/>
        </w:rPr>
        <w:t xml:space="preserve">3) определения судов, вынесенные в порядке обеспечения иска;</w:t>
      </w:r>
    </w:p>
    <w:p>
      <w:pPr>
        <w:spacing w:after="120"/>
        <w:jc w:val="both"/>
      </w:pPr>
      <w:r>
        <w:rPr>
          <w:rFonts w:ascii="Arial" w:cs="Arial" w:eastAsia="Arial" w:hAnsi="Arial"/>
          <w:sz w:val="24"/>
          <w:szCs w:val="24"/>
        </w:rPr>
        <w:t xml:space="preserve">4) исполнительные надписи нотариальных органов;</w:t>
      </w:r>
    </w:p>
    <w:p>
      <w:pPr>
        <w:spacing w:after="120"/>
        <w:jc w:val="both"/>
      </w:pPr>
      <w:r>
        <w:rPr>
          <w:rFonts w:ascii="Arial" w:cs="Arial" w:eastAsia="Arial" w:hAnsi="Arial"/>
          <w:sz w:val="24"/>
          <w:szCs w:val="24"/>
        </w:rPr>
        <w:t xml:space="preserve">5) инкассовые поручения с отметкой банков и иных кредитных учреждений об отсутствии денежных средств на счете плательщика;</w:t>
      </w:r>
    </w:p>
    <w:p>
      <w:pPr>
        <w:spacing w:after="120"/>
        <w:jc w:val="both"/>
      </w:pPr>
      <w:r>
        <w:rPr>
          <w:rFonts w:ascii="Arial" w:cs="Arial" w:eastAsia="Arial" w:hAnsi="Arial"/>
          <w:sz w:val="24"/>
          <w:szCs w:val="24"/>
        </w:rPr>
        <w:t xml:space="preserve">6) постановления о денежных взысканиях, выдаваемые комиссиями по делам несовершеннолетних;</w:t>
      </w:r>
    </w:p>
    <w:p>
      <w:pPr>
        <w:spacing w:after="120"/>
        <w:jc w:val="both"/>
      </w:pPr>
      <w:r>
        <w:rPr>
          <w:rFonts w:ascii="Arial" w:cs="Arial" w:eastAsia="Arial" w:hAnsi="Arial"/>
          <w:sz w:val="24"/>
          <w:szCs w:val="24"/>
        </w:rPr>
        <w:t xml:space="preserve">7) постановления, вынесенные органами (должностными лицами), уполномоченными рассматривать дела об административных правонарушениях;</w:t>
      </w:r>
    </w:p>
    <w:p>
      <w:pPr>
        <w:spacing w:after="120"/>
        <w:jc w:val="both"/>
      </w:pPr>
      <w:r>
        <w:rPr>
          <w:rFonts w:ascii="Arial" w:cs="Arial" w:eastAsia="Arial" w:hAnsi="Arial"/>
          <w:sz w:val="24"/>
          <w:szCs w:val="24"/>
        </w:rPr>
        <w:t xml:space="preserve">8) удостоверения, выдаваемые на основании решений комиссий по трудовым спорам и профсоюзных органов;</w:t>
      </w:r>
    </w:p>
    <w:p>
      <w:pPr>
        <w:spacing w:after="120"/>
        <w:jc w:val="both"/>
      </w:pPr>
      <w:r>
        <w:rPr>
          <w:rFonts w:ascii="Arial" w:cs="Arial" w:eastAsia="Arial" w:hAnsi="Arial"/>
          <w:sz w:val="24"/>
          <w:szCs w:val="24"/>
        </w:rPr>
        <w:t xml:space="preserve">9) постановления прокурора о выселении в административном порядке граждан, самовольно занявших жилые помещения или проживающих в домах, грозящих обвалом;</w:t>
      </w:r>
    </w:p>
    <w:p>
      <w:pPr>
        <w:spacing w:after="120"/>
        <w:jc w:val="both"/>
      </w:pPr>
      <w:r>
        <w:rPr>
          <w:rFonts w:ascii="Arial" w:cs="Arial" w:eastAsia="Arial" w:hAnsi="Arial"/>
          <w:sz w:val="24"/>
          <w:szCs w:val="24"/>
        </w:rPr>
        <w:t xml:space="preserve">10) акты иных органов в случаях, предусмотренных законом.</w:t>
      </w:r>
    </w:p>
    <w:p>
      <w:pPr>
        <w:spacing w:after="120"/>
        <w:jc w:val="both"/>
      </w:pPr>
      <w:r>
        <w:rPr>
          <w:rFonts w:ascii="Arial" w:cs="Arial" w:eastAsia="Arial" w:hAnsi="Arial"/>
          <w:sz w:val="24"/>
          <w:szCs w:val="24"/>
        </w:rPr>
        <w:t xml:space="preserve">2. В случае утраты подлинника исполнительного документа суд или другой орган, вынесший акт, на основании которого был выдан утерянный исполнительный документ, может выдать дубликат, имеющий силу подлинника.</w:t>
      </w:r>
    </w:p>
    <w:p>
      <w:pPr>
        <w:spacing w:after="120"/>
        <w:jc w:val="both"/>
      </w:pPr>
      <w:r>
        <w:rPr>
          <w:rFonts w:ascii="Arial" w:cs="Arial" w:eastAsia="Arial" w:hAnsi="Arial"/>
          <w:sz w:val="24"/>
          <w:szCs w:val="24"/>
        </w:rPr>
        <w:t xml:space="preserve">Копии исполнительными документами не являются.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Требования, предъявляемые к исполнительным документам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исполнительном документе обязательно должны быть указаны:</w:t>
      </w:r>
    </w:p>
    <w:p>
      <w:pPr>
        <w:spacing w:after="120"/>
        <w:jc w:val="both"/>
      </w:pPr>
      <w:r>
        <w:rPr>
          <w:rFonts w:ascii="Arial" w:cs="Arial" w:eastAsia="Arial" w:hAnsi="Arial"/>
          <w:sz w:val="24"/>
          <w:szCs w:val="24"/>
        </w:rPr>
        <w:t xml:space="preserve">1) наименование суда или другого органа, выдавшего исполнительный документ;</w:t>
      </w:r>
    </w:p>
    <w:p>
      <w:pPr>
        <w:spacing w:after="120"/>
        <w:jc w:val="both"/>
      </w:pPr>
      <w:r>
        <w:rPr>
          <w:rFonts w:ascii="Arial" w:cs="Arial" w:eastAsia="Arial" w:hAnsi="Arial"/>
          <w:sz w:val="24"/>
          <w:szCs w:val="24"/>
        </w:rPr>
        <w:t xml:space="preserve">2) дело или материалы, по которым выдан исполнительный документ, и их номера;</w:t>
      </w:r>
    </w:p>
    <w:p>
      <w:pPr>
        <w:spacing w:after="120"/>
        <w:jc w:val="both"/>
      </w:pPr>
      <w:r>
        <w:rPr>
          <w:rFonts w:ascii="Arial" w:cs="Arial" w:eastAsia="Arial" w:hAnsi="Arial"/>
          <w:sz w:val="24"/>
          <w:szCs w:val="24"/>
        </w:rPr>
        <w:t xml:space="preserve">3) дата принятия судебного акта или акта другого органа, подлежащего исполнению;</w:t>
      </w:r>
    </w:p>
    <w:p>
      <w:pPr>
        <w:spacing w:after="120"/>
        <w:jc w:val="both"/>
      </w:pPr>
      <w:r>
        <w:rPr>
          <w:rFonts w:ascii="Arial" w:cs="Arial" w:eastAsia="Arial" w:hAnsi="Arial"/>
          <w:sz w:val="24"/>
          <w:szCs w:val="24"/>
        </w:rPr>
        <w:t xml:space="preserve">4) наименования взыскателя-организации и должника-организации, их юридические адреса и банковские реквизиты; фамилия, имя, отчество взыскателя-гражданина и должника-гражданина, их место жительства, дата и место рождения должника-гражданина и место его работы;</w:t>
      </w:r>
    </w:p>
    <w:p>
      <w:pPr>
        <w:spacing w:after="120"/>
        <w:jc w:val="both"/>
      </w:pPr>
      <w:r>
        <w:rPr>
          <w:rFonts w:ascii="Arial" w:cs="Arial" w:eastAsia="Arial" w:hAnsi="Arial"/>
          <w:sz w:val="24"/>
          <w:szCs w:val="24"/>
        </w:rPr>
        <w:t xml:space="preserve">5) резолютивная часть судебного акта или акта другого органа;</w:t>
      </w:r>
    </w:p>
    <w:p>
      <w:pPr>
        <w:spacing w:after="120"/>
        <w:jc w:val="both"/>
      </w:pPr>
      <w:r>
        <w:rPr>
          <w:rFonts w:ascii="Arial" w:cs="Arial" w:eastAsia="Arial" w:hAnsi="Arial"/>
          <w:sz w:val="24"/>
          <w:szCs w:val="24"/>
        </w:rPr>
        <w:t xml:space="preserve">6) дата вступления в силу судебного акта или акта другого органа;</w:t>
      </w:r>
    </w:p>
    <w:p>
      <w:pPr>
        <w:spacing w:after="120"/>
        <w:jc w:val="both"/>
      </w:pPr>
      <w:r>
        <w:rPr>
          <w:rFonts w:ascii="Arial" w:cs="Arial" w:eastAsia="Arial" w:hAnsi="Arial"/>
          <w:sz w:val="24"/>
          <w:szCs w:val="24"/>
        </w:rPr>
        <w:t xml:space="preserve">7) дата выдачи исполнительного документа и срок предъявления его к исполнению.</w:t>
      </w:r>
    </w:p>
    <w:p>
      <w:pPr>
        <w:spacing w:after="120"/>
        <w:jc w:val="both"/>
      </w:pPr>
      <w:r>
        <w:rPr>
          <w:rFonts w:ascii="Arial" w:cs="Arial" w:eastAsia="Arial" w:hAnsi="Arial"/>
          <w:sz w:val="24"/>
          <w:szCs w:val="24"/>
        </w:rPr>
        <w:t xml:space="preserve">По делам о взыскании алиментов в исполнительных листах указывается имя и дата рождения ребенка, на содержание которого присуждены алименты.</w:t>
      </w:r>
    </w:p>
    <w:p>
      <w:pPr>
        <w:spacing w:after="120"/>
        <w:jc w:val="both"/>
      </w:pPr>
      <w:r>
        <w:rPr>
          <w:rFonts w:ascii="Arial" w:cs="Arial" w:eastAsia="Arial" w:hAnsi="Arial"/>
          <w:sz w:val="24"/>
          <w:szCs w:val="24"/>
        </w:rPr>
        <w:t xml:space="preserve">2. Исполнительный лист подписывается судьей и заверяется гербовой печатью суда.</w:t>
      </w:r>
    </w:p>
    <w:p>
      <w:pPr>
        <w:spacing w:after="120"/>
        <w:jc w:val="both"/>
      </w:pPr>
      <w:r>
        <w:rPr>
          <w:rFonts w:ascii="Arial" w:cs="Arial" w:eastAsia="Arial" w:hAnsi="Arial"/>
          <w:sz w:val="24"/>
          <w:szCs w:val="24"/>
        </w:rPr>
        <w:t xml:space="preserve">Исполнительный документ, выданный на основании акта другого органа, подписывается должностным лицом этого органа, а в установленных законом случаях - лицом, выписавшим исполнительный документ. Исполнительный документ заверяется печатью органа или лица, его выдавшего.</w:t>
      </w:r>
    </w:p>
    <w:p>
      <w:pPr>
        <w:spacing w:after="120"/>
        <w:jc w:val="both"/>
      </w:pPr>
      <w:r>
        <w:rPr>
          <w:rFonts w:ascii="Arial" w:cs="Arial" w:eastAsia="Arial" w:hAnsi="Arial"/>
          <w:sz w:val="24"/>
          <w:szCs w:val="24"/>
        </w:rPr>
        <w:t xml:space="preserve">3. Содержание, порядок оформления и выдачи судебного приказа определяются Гражданским процессуальным кодексом Кыргызской Республики.</w:t>
      </w:r>
    </w:p>
    <w:p>
      <w:pPr>
        <w:spacing w:after="120"/>
        <w:jc w:val="both"/>
      </w:pPr>
      <w:r>
        <w:rPr>
          <w:rFonts w:ascii="Arial" w:cs="Arial" w:eastAsia="Arial" w:hAnsi="Arial"/>
          <w:sz w:val="24"/>
          <w:szCs w:val="24"/>
        </w:rPr>
        <w:t xml:space="preserve">4. Требования к исполнительному документу, указанные в подпункте 4 пункта 1 настоящей статьи, не распространяются на исполнительные документы, выданные на основании судебных актов о незаконности и запрете несанкционированных митингов, перекрытия дорог и захвата зданий и сооружений.</w:t>
      </w:r>
    </w:p>
    <w:p>
      <w:pPr>
        <w:spacing w:after="240"/>
        <w:jc w:val="both"/>
      </w:pPr>
      <w:r>
        <w:rPr>
          <w:rFonts w:ascii="Arial" w:cs="Arial" w:eastAsia="Arial" w:hAnsi="Arial"/>
          <w:i/>
          <w:iCs/>
          <w:sz w:val="24"/>
          <w:szCs w:val="24"/>
        </w:rPr>
        <w:t xml:space="preserve">(В редакции Закона КР от </w:t>
      </w:r>
      <w:hyperlink w:history="1" r:id="rId-cr-qwdngg2h_spq_llsu">
        <w:r>
          <w:rPr>
            <w:rFonts w:ascii="Arial" w:cs="Arial" w:eastAsia="Arial" w:hAnsi="Arial"/>
            <w:i/>
            <w:iCs/>
            <w:color w:val="1D4ED8"/>
            <w:sz w:val="24"/>
            <w:szCs w:val="24"/>
            <w:u w:val="single"/>
          </w:rPr>
          <w:t xml:space="preserve">25 октября 2014 года № 148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Статья 16</w:t>
      </w:r>
      <w:r>
        <w:rPr>
          <w:rFonts w:ascii="Arial" w:cs="Arial" w:eastAsia="Arial" w:hAnsi="Arial"/>
          <w:sz w:val="24"/>
          <w:szCs w:val="24"/>
        </w:rPr>
        <w:t xml:space="preserve">1</w:t>
      </w:r>
      <w:r>
        <w:rPr>
          <w:rFonts w:ascii="Arial" w:cs="Arial" w:eastAsia="Arial" w:hAnsi="Arial"/>
          <w:sz w:val="24"/>
          <w:szCs w:val="24"/>
        </w:rPr>
        <w:t xml:space="preserve">. База данных должников по алиментным обязательствам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Судебный департамент создает и ведет, в том числе в электронном виде, базу данных, содержащую сведения о должниках по алиментным обязательствам.</w:t>
      </w:r>
    </w:p>
    <w:p>
      <w:pPr>
        <w:spacing w:after="120"/>
        <w:jc w:val="both"/>
      </w:pPr>
      <w:r>
        <w:rPr>
          <w:rFonts w:ascii="Arial" w:cs="Arial" w:eastAsia="Arial" w:hAnsi="Arial"/>
          <w:sz w:val="24"/>
          <w:szCs w:val="24"/>
        </w:rPr>
        <w:t xml:space="preserve">2. Порядок формирования и ведения базы данных определяется Главным судебным исполнителем Кыргызской Республики.</w:t>
      </w:r>
    </w:p>
    <w:p>
      <w:pPr>
        <w:spacing w:after="120"/>
        <w:jc w:val="both"/>
      </w:pPr>
      <w:r>
        <w:rPr>
          <w:rFonts w:ascii="Arial" w:cs="Arial" w:eastAsia="Arial" w:hAnsi="Arial"/>
          <w:sz w:val="24"/>
          <w:szCs w:val="24"/>
        </w:rPr>
        <w:t xml:space="preserve">3. Общедоступными являются следующие сведения, содержащиеся в базе данных:</w:t>
      </w:r>
    </w:p>
    <w:p>
      <w:pPr>
        <w:spacing w:after="120"/>
        <w:jc w:val="both"/>
      </w:pPr>
      <w:r>
        <w:rPr>
          <w:rFonts w:ascii="Arial" w:cs="Arial" w:eastAsia="Arial" w:hAnsi="Arial"/>
          <w:sz w:val="24"/>
          <w:szCs w:val="24"/>
        </w:rPr>
        <w:t xml:space="preserve">1) вид исполнительного документа, его номер, наименование органа, выдавшего исполнительный документ;</w:t>
      </w:r>
    </w:p>
    <w:p>
      <w:pPr>
        <w:spacing w:after="120"/>
        <w:jc w:val="both"/>
      </w:pPr>
      <w:r>
        <w:rPr>
          <w:rFonts w:ascii="Arial" w:cs="Arial" w:eastAsia="Arial" w:hAnsi="Arial"/>
          <w:sz w:val="24"/>
          <w:szCs w:val="24"/>
        </w:rPr>
        <w:t xml:space="preserve">2) дата возбуждения исполнительного производства;</w:t>
      </w:r>
    </w:p>
    <w:p>
      <w:pPr>
        <w:spacing w:after="120"/>
        <w:jc w:val="both"/>
      </w:pPr>
      <w:r>
        <w:rPr>
          <w:rFonts w:ascii="Arial" w:cs="Arial" w:eastAsia="Arial" w:hAnsi="Arial"/>
          <w:sz w:val="24"/>
          <w:szCs w:val="24"/>
        </w:rPr>
        <w:t xml:space="preserve">3) номер исполнительного производства;</w:t>
      </w:r>
    </w:p>
    <w:p>
      <w:pPr>
        <w:spacing w:after="120"/>
        <w:jc w:val="both"/>
      </w:pPr>
      <w:r>
        <w:rPr>
          <w:rFonts w:ascii="Arial" w:cs="Arial" w:eastAsia="Arial" w:hAnsi="Arial"/>
          <w:sz w:val="24"/>
          <w:szCs w:val="24"/>
        </w:rPr>
        <w:t xml:space="preserve">4) данные о должнике (фамилия, имя, отчество, дата рождения, место рождения, фотография);</w:t>
      </w:r>
    </w:p>
    <w:p>
      <w:pPr>
        <w:spacing w:after="120"/>
        <w:jc w:val="both"/>
      </w:pPr>
      <w:r>
        <w:rPr>
          <w:rFonts w:ascii="Arial" w:cs="Arial" w:eastAsia="Arial" w:hAnsi="Arial"/>
          <w:sz w:val="24"/>
          <w:szCs w:val="24"/>
        </w:rPr>
        <w:t xml:space="preserve">5) сумма непогашенной задолженности по исполнительному документу;</w:t>
      </w:r>
    </w:p>
    <w:p>
      <w:pPr>
        <w:spacing w:after="120"/>
        <w:jc w:val="both"/>
      </w:pPr>
      <w:r>
        <w:rPr>
          <w:rFonts w:ascii="Arial" w:cs="Arial" w:eastAsia="Arial" w:hAnsi="Arial"/>
          <w:sz w:val="24"/>
          <w:szCs w:val="24"/>
        </w:rPr>
        <w:t xml:space="preserve">6) наименование и адрес подразделения судебных исполнителей, в котором возбуждено (ведется) исполнительное производство;</w:t>
      </w:r>
    </w:p>
    <w:p>
      <w:pPr>
        <w:spacing w:after="120"/>
        <w:jc w:val="both"/>
      </w:pPr>
      <w:r>
        <w:rPr>
          <w:rFonts w:ascii="Arial" w:cs="Arial" w:eastAsia="Arial" w:hAnsi="Arial"/>
          <w:sz w:val="24"/>
          <w:szCs w:val="24"/>
        </w:rPr>
        <w:t xml:space="preserve">7) данные об объявлении розыска должника, его имущества.</w:t>
      </w:r>
    </w:p>
    <w:p>
      <w:pPr>
        <w:spacing w:after="120"/>
        <w:jc w:val="both"/>
      </w:pPr>
      <w:r>
        <w:rPr>
          <w:rFonts w:ascii="Arial" w:cs="Arial" w:eastAsia="Arial" w:hAnsi="Arial"/>
          <w:sz w:val="24"/>
          <w:szCs w:val="24"/>
        </w:rPr>
        <w:t xml:space="preserve">4. Сведения, указанные в части 3 настоящей статьи, являются общедоступными до дня окончания или прекращения исполнительного производства и публикуются на официальном интернет-сайте Судебного департамента.</w:t>
      </w:r>
    </w:p>
    <w:p>
      <w:pPr>
        <w:spacing w:after="120"/>
        <w:jc w:val="both"/>
      </w:pPr>
      <w:r>
        <w:rPr>
          <w:rFonts w:ascii="Arial" w:cs="Arial" w:eastAsia="Arial" w:hAnsi="Arial"/>
          <w:sz w:val="24"/>
          <w:szCs w:val="24"/>
        </w:rPr>
        <w:t xml:space="preserve">5. Сведения, указанные в части 3 настоящей статьи, публикуются с согласия взыскателя.</w:t>
      </w:r>
    </w:p>
    <w:p>
      <w:pPr>
        <w:spacing w:after="120"/>
        <w:jc w:val="both"/>
      </w:pPr>
      <w:r>
        <w:rPr>
          <w:rFonts w:ascii="Arial" w:cs="Arial" w:eastAsia="Arial" w:hAnsi="Arial"/>
          <w:i/>
          <w:iCs/>
          <w:sz w:val="24"/>
          <w:szCs w:val="24"/>
        </w:rPr>
        <w:t xml:space="preserve">(В редакции Закона КР от </w:t>
      </w:r>
      <w:hyperlink w:history="1" r:id="rId29x7exqszchygv6nrfqfu">
        <w:r>
          <w:rPr>
            <w:rFonts w:ascii="Arial" w:cs="Arial" w:eastAsia="Arial" w:hAnsi="Arial"/>
            <w:i/>
            <w:iCs/>
            <w:color w:val="1D4ED8"/>
            <w:sz w:val="24"/>
            <w:szCs w:val="24"/>
            <w:u w:val="single"/>
          </w:rPr>
          <w:t xml:space="preserve">2 марта 2017 года № 41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Принятие исполнительного документа к производству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 поступлении исполнительного документа от взыскателя или органа, его выдавшего, судебный исполнитель проверяет соответствие документа установленным статьей 16 настоящего Закона требованиям, после чего в трехдневный срок со дня поступления к нему исполнительного документа возбуждает своим постановлением исполнительное производство и немедленно приступает к исполнению исполнительного документа.</w:t>
      </w:r>
    </w:p>
    <w:p>
      <w:pPr>
        <w:spacing w:after="120"/>
        <w:jc w:val="both"/>
      </w:pPr>
      <w:r>
        <w:rPr>
          <w:rFonts w:ascii="Arial" w:cs="Arial" w:eastAsia="Arial" w:hAnsi="Arial"/>
          <w:sz w:val="24"/>
          <w:szCs w:val="24"/>
        </w:rPr>
        <w:t xml:space="preserve">2. В случае несоответствия документа установленным статьей 16 настоящего Закона требованиям судебный исполнитель в трехдневный срок выносит мотивированное постановление о его возвращении и не позднее следующего дня после дня его вынесения направляет исполнительный документ вместе с копией постановления органу, его выдавшему, о чем одновременно уведомляет взыскателя.</w:t>
      </w:r>
    </w:p>
    <w:p>
      <w:pPr>
        <w:spacing w:after="120"/>
        <w:jc w:val="both"/>
      </w:pPr>
      <w:r>
        <w:rPr>
          <w:rFonts w:ascii="Arial" w:cs="Arial" w:eastAsia="Arial" w:hAnsi="Arial"/>
          <w:sz w:val="24"/>
          <w:szCs w:val="24"/>
        </w:rPr>
        <w:t xml:space="preserve">3. Днем подачи исполнительного документа, поступившего судебному исполнителю после устранения его недостатков, считается день вторичного его поступления.</w:t>
      </w:r>
    </w:p>
    <w:p>
      <w:pPr>
        <w:spacing w:after="120"/>
        <w:jc w:val="both"/>
      </w:pPr>
      <w:r>
        <w:rPr>
          <w:rFonts w:ascii="Arial" w:cs="Arial" w:eastAsia="Arial" w:hAnsi="Arial"/>
          <w:sz w:val="24"/>
          <w:szCs w:val="24"/>
        </w:rPr>
        <w:t xml:space="preserve">4. Исполнительный документ, поступивший с неустраненными недостатками, указанными в постановлении о его возвращении, считается неподанным и возвращается лицу или органу, его направившим.</w:t>
      </w:r>
    </w:p>
    <w:p>
      <w:pPr>
        <w:spacing w:after="120"/>
        <w:jc w:val="both"/>
      </w:pPr>
      <w:r>
        <w:rPr>
          <w:rFonts w:ascii="Arial" w:cs="Arial" w:eastAsia="Arial" w:hAnsi="Arial"/>
          <w:sz w:val="24"/>
          <w:szCs w:val="24"/>
        </w:rPr>
        <w:t xml:space="preserve">5. По исполнительному документу, по которому пропущен срок предъявления к исполнению, исполнительный документ возвращается взыскателю, исполнительное производство не возбуждается, о чем судебный исполнитель в трехдневный срок со дня поступления исполнительного документа выносит постановление, извещает взыскателя или его представителя и разъясняет ему его право на обращение в суд с заявлением о восстановлении пропущенного срока.</w:t>
      </w:r>
    </w:p>
    <w:p>
      <w:pPr>
        <w:spacing w:after="120"/>
        <w:jc w:val="both"/>
      </w:pPr>
      <w:r>
        <w:rPr>
          <w:rFonts w:ascii="Arial" w:cs="Arial" w:eastAsia="Arial" w:hAnsi="Arial"/>
          <w:sz w:val="24"/>
          <w:szCs w:val="24"/>
        </w:rPr>
        <w:t xml:space="preserve">6. Исполнительный документ, по которому судом отказано в восстановлении пропущенного срока предъявления его к исполнению, судебным исполнителем не принимается.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Сроки предъявления исполнительных документов к исполнению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Исполнительные документы могут быть предъявлены к принудительному исполнению в следующие сроки:</w:t>
      </w:r>
    </w:p>
    <w:p>
      <w:pPr>
        <w:spacing w:after="120"/>
        <w:jc w:val="both"/>
      </w:pPr>
      <w:r>
        <w:rPr>
          <w:rFonts w:ascii="Arial" w:cs="Arial" w:eastAsia="Arial" w:hAnsi="Arial"/>
          <w:sz w:val="24"/>
          <w:szCs w:val="24"/>
        </w:rPr>
        <w:t xml:space="preserve">1) исполнительные документы, выдаваемые на основании судебных актов судов общей юрисдикции, а также судебные приказы - в течение трех лет;</w:t>
      </w:r>
    </w:p>
    <w:p>
      <w:pPr>
        <w:spacing w:after="120"/>
        <w:jc w:val="both"/>
      </w:pPr>
      <w:r>
        <w:rPr>
          <w:rFonts w:ascii="Arial" w:cs="Arial" w:eastAsia="Arial" w:hAnsi="Arial"/>
          <w:sz w:val="24"/>
          <w:szCs w:val="24"/>
        </w:rPr>
        <w:t xml:space="preserve">2) исполнительные надписи нотариальных органов - в течение трех месяцев;</w:t>
      </w:r>
    </w:p>
    <w:p>
      <w:pPr>
        <w:spacing w:after="120"/>
        <w:jc w:val="both"/>
      </w:pPr>
      <w:r>
        <w:rPr>
          <w:rFonts w:ascii="Arial" w:cs="Arial" w:eastAsia="Arial" w:hAnsi="Arial"/>
          <w:sz w:val="24"/>
          <w:szCs w:val="24"/>
        </w:rPr>
        <w:t xml:space="preserve">3) исполнительные документы, выдаваемые судами на основании судебных актов международных или иностранных судов и арбитражей, - в течение трех лет;</w:t>
      </w:r>
    </w:p>
    <w:p>
      <w:pPr>
        <w:spacing w:after="120"/>
        <w:jc w:val="both"/>
      </w:pPr>
      <w:r>
        <w:rPr>
          <w:rFonts w:ascii="Arial" w:cs="Arial" w:eastAsia="Arial" w:hAnsi="Arial"/>
          <w:sz w:val="24"/>
          <w:szCs w:val="24"/>
        </w:rPr>
        <w:t xml:space="preserve">4) инкассовые поручения с отметкой банков и иных кредитных учреждений об отсутствии денежных средств на счете плательщика - в течение шести месяцев;</w:t>
      </w:r>
    </w:p>
    <w:p>
      <w:pPr>
        <w:spacing w:after="120"/>
        <w:jc w:val="both"/>
      </w:pPr>
      <w:r>
        <w:rPr>
          <w:rFonts w:ascii="Arial" w:cs="Arial" w:eastAsia="Arial" w:hAnsi="Arial"/>
          <w:sz w:val="24"/>
          <w:szCs w:val="24"/>
        </w:rPr>
        <w:t xml:space="preserve">5) удостоверения, выдаваемые на основании решений комиссии по трудовым спорам и профсоюзного комитета, - в течение трех месяцев;</w:t>
      </w:r>
    </w:p>
    <w:p>
      <w:pPr>
        <w:spacing w:after="120"/>
        <w:jc w:val="both"/>
      </w:pPr>
      <w:r>
        <w:rPr>
          <w:rFonts w:ascii="Arial" w:cs="Arial" w:eastAsia="Arial" w:hAnsi="Arial"/>
          <w:sz w:val="24"/>
          <w:szCs w:val="24"/>
        </w:rPr>
        <w:t xml:space="preserve">6) постановления органов (должностных лиц), уполномоченных рассматривать дела об административных правонарушениях, - в течение трех месяцев;</w:t>
      </w:r>
    </w:p>
    <w:p>
      <w:pPr>
        <w:spacing w:after="120"/>
        <w:jc w:val="both"/>
      </w:pPr>
      <w:r>
        <w:rPr>
          <w:rFonts w:ascii="Arial" w:cs="Arial" w:eastAsia="Arial" w:hAnsi="Arial"/>
          <w:sz w:val="24"/>
          <w:szCs w:val="24"/>
        </w:rPr>
        <w:t xml:space="preserve">7) постановления прокурора о выселении в административном порядке граждан, самовольно занявших жилые помещения или проживающих в домах, грозящих обвалом, - в течение действия постановления прокурора;</w:t>
      </w:r>
    </w:p>
    <w:p>
      <w:pPr>
        <w:spacing w:after="120"/>
        <w:jc w:val="both"/>
      </w:pPr>
      <w:r>
        <w:rPr>
          <w:rFonts w:ascii="Arial" w:cs="Arial" w:eastAsia="Arial" w:hAnsi="Arial"/>
          <w:sz w:val="24"/>
          <w:szCs w:val="24"/>
        </w:rPr>
        <w:t xml:space="preserve">8) акты иных органов, являющиеся исполнительными документами в случаях, предусмотренных законодательством, - в течение трех месяцев, если законом не установлены иные сроки предъявления их к исполнению.</w:t>
      </w:r>
    </w:p>
    <w:p>
      <w:pPr>
        <w:spacing w:after="120"/>
        <w:jc w:val="both"/>
      </w:pPr>
      <w:r>
        <w:rPr>
          <w:rFonts w:ascii="Arial" w:cs="Arial" w:eastAsia="Arial" w:hAnsi="Arial"/>
          <w:sz w:val="24"/>
          <w:szCs w:val="24"/>
        </w:rPr>
        <w:t xml:space="preserve">2. Указанные сроки исчисляются:</w:t>
      </w:r>
    </w:p>
    <w:p>
      <w:pPr>
        <w:spacing w:after="120"/>
        <w:jc w:val="both"/>
      </w:pPr>
      <w:r>
        <w:rPr>
          <w:rFonts w:ascii="Arial" w:cs="Arial" w:eastAsia="Arial" w:hAnsi="Arial"/>
          <w:sz w:val="24"/>
          <w:szCs w:val="24"/>
        </w:rPr>
        <w:t xml:space="preserve">1) при исполнении документов, перечисленных в подпунктах 1, 3, 6, 7 и 8 пункта 1 настоящей статьи, - с момента вступления в законную силу судебных актов, постановлений и актов иных органов;</w:t>
      </w:r>
    </w:p>
    <w:p>
      <w:pPr>
        <w:spacing w:after="120"/>
        <w:jc w:val="both"/>
      </w:pPr>
      <w:r>
        <w:rPr>
          <w:rFonts w:ascii="Arial" w:cs="Arial" w:eastAsia="Arial" w:hAnsi="Arial"/>
          <w:sz w:val="24"/>
          <w:szCs w:val="24"/>
        </w:rPr>
        <w:t xml:space="preserve">2) при исполнении документов, перечисленных в подпункте 2 и 5 пункта 1 настоящей статьи, - с момента выдачи исполнительного документа;</w:t>
      </w:r>
    </w:p>
    <w:p>
      <w:pPr>
        <w:spacing w:after="120"/>
        <w:jc w:val="both"/>
      </w:pPr>
      <w:r>
        <w:rPr>
          <w:rFonts w:ascii="Arial" w:cs="Arial" w:eastAsia="Arial" w:hAnsi="Arial"/>
          <w:sz w:val="24"/>
          <w:szCs w:val="24"/>
        </w:rPr>
        <w:t xml:space="preserve">3) при исполнении документов, указанных в подпункте 4 пункта 1 настоящей статьи, - со дня получения инкассового поручения с отметкой банков и иных кредитных учреждений об отсутствии денежных средств на счете плательщика.</w:t>
      </w:r>
    </w:p>
    <w:p>
      <w:pPr>
        <w:spacing w:after="120"/>
        <w:jc w:val="both"/>
      </w:pPr>
      <w:r>
        <w:rPr>
          <w:rFonts w:ascii="Arial" w:cs="Arial" w:eastAsia="Arial" w:hAnsi="Arial"/>
          <w:sz w:val="24"/>
          <w:szCs w:val="24"/>
        </w:rPr>
        <w:t xml:space="preserve">3. Исполнительные документы о взыскании периодических платежей (взыскании алиментов, возмещении вреда, причиненного здоровью, и другие) сохраняют силу на все время, на которое присуждены платежи. При этом сроки предъявления исполнительных документов к исполнению исчисляются для каждого платежа в отдельности и течение их начинается со дня наступления срока каждого платежа.</w:t>
      </w:r>
    </w:p>
    <w:p>
      <w:pPr>
        <w:spacing w:after="240"/>
        <w:jc w:val="both"/>
      </w:pPr>
      <w:r>
        <w:rPr>
          <w:rFonts w:ascii="Arial" w:cs="Arial" w:eastAsia="Arial" w:hAnsi="Arial"/>
          <w:i/>
          <w:iCs/>
          <w:sz w:val="24"/>
          <w:szCs w:val="24"/>
        </w:rPr>
        <w:t xml:space="preserve">(В редакции Закона КР от </w:t>
      </w:r>
      <w:hyperlink w:history="1" r:id="rIdm9kenichmbokcfns9tvsa">
        <w:r>
          <w:rPr>
            <w:rFonts w:ascii="Arial" w:cs="Arial" w:eastAsia="Arial" w:hAnsi="Arial"/>
            <w:i/>
            <w:iCs/>
            <w:color w:val="1D4ED8"/>
            <w:sz w:val="24"/>
            <w:szCs w:val="24"/>
            <w:u w:val="single"/>
          </w:rPr>
          <w:t xml:space="preserve">20 ноября 2006 года № 181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Перерыв срока предъявления исполнительного документа к исполнению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Срок предъявления исполнительного документа к исполнению прерывается:</w:t>
      </w:r>
    </w:p>
    <w:p>
      <w:pPr>
        <w:spacing w:after="120"/>
        <w:jc w:val="both"/>
      </w:pPr>
      <w:r>
        <w:rPr>
          <w:rFonts w:ascii="Arial" w:cs="Arial" w:eastAsia="Arial" w:hAnsi="Arial"/>
          <w:sz w:val="24"/>
          <w:szCs w:val="24"/>
        </w:rPr>
        <w:t xml:space="preserve">1) предъявлением исполнительного документа к исполнению;</w:t>
      </w:r>
    </w:p>
    <w:p>
      <w:pPr>
        <w:spacing w:after="120"/>
        <w:jc w:val="both"/>
      </w:pPr>
      <w:r>
        <w:rPr>
          <w:rFonts w:ascii="Arial" w:cs="Arial" w:eastAsia="Arial" w:hAnsi="Arial"/>
          <w:sz w:val="24"/>
          <w:szCs w:val="24"/>
        </w:rPr>
        <w:t xml:space="preserve">2) частичным исполнением исполнительного документа должником.</w:t>
      </w:r>
    </w:p>
    <w:p>
      <w:pPr>
        <w:spacing w:after="120"/>
        <w:jc w:val="both"/>
      </w:pPr>
      <w:r>
        <w:rPr>
          <w:rFonts w:ascii="Arial" w:cs="Arial" w:eastAsia="Arial" w:hAnsi="Arial"/>
          <w:sz w:val="24"/>
          <w:szCs w:val="24"/>
        </w:rPr>
        <w:t xml:space="preserve">2. После перерыва течение срока начинается вновь, а истекшее до перерыва время не засчитывается в новый срок.</w:t>
      </w:r>
    </w:p>
    <w:p>
      <w:pPr>
        <w:spacing w:after="120"/>
        <w:jc w:val="both"/>
      </w:pPr>
      <w:r>
        <w:rPr>
          <w:rFonts w:ascii="Arial" w:cs="Arial" w:eastAsia="Arial" w:hAnsi="Arial"/>
          <w:sz w:val="24"/>
          <w:szCs w:val="24"/>
        </w:rPr>
        <w:t xml:space="preserve">3. В случае возвращения исполнительного документа взыскателю в связи с невозможностью его полного или частичного исполнения срок предъявления исполнительного документа к исполнению после перерыва исчисляется со дня возвращения исполнительного документа взыскателю.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Восстановление пропущенного срока предъявления исполнительного документа к исполнению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Взыскатель, пропустивший срок для предъявления к исполнению исполнительного листа или судебного приказа, вправе обратиться с заявлением о восстановлении пропущенного срока в суд, вынесший судебный акт или выдавший судебный приказ, а в части исполнительной надписи нотариуса - в суд по месту нахождения нотариальной конторы. Заявление рассматривается в судебном заседании с извещением лиц, участвующих в исполнительном производстве, о времени и месте заседания. Однако их неявка не является препятствием для разрешения вопроса о восстановлении пропущенного срока.</w:t>
      </w:r>
    </w:p>
    <w:p>
      <w:pPr>
        <w:spacing w:after="120"/>
        <w:jc w:val="both"/>
      </w:pPr>
      <w:r>
        <w:rPr>
          <w:rFonts w:ascii="Arial" w:cs="Arial" w:eastAsia="Arial" w:hAnsi="Arial"/>
          <w:sz w:val="24"/>
          <w:szCs w:val="24"/>
        </w:rPr>
        <w:t xml:space="preserve">2. В случае признания судом причин пропуска срока для предъявления к исполнению исполнительного листа, судебного приказа или исполнительной надписи нотариуса уважительными срок может быть восстановлен.</w:t>
      </w:r>
    </w:p>
    <w:p>
      <w:pPr>
        <w:spacing w:after="120"/>
        <w:jc w:val="both"/>
      </w:pPr>
      <w:r>
        <w:rPr>
          <w:rFonts w:ascii="Arial" w:cs="Arial" w:eastAsia="Arial" w:hAnsi="Arial"/>
          <w:sz w:val="24"/>
          <w:szCs w:val="24"/>
        </w:rPr>
        <w:t xml:space="preserve">3. По остальным исполнительным документам пропущенные сроки восстановлению не подлежат.</w:t>
      </w:r>
    </w:p>
    <w:p>
      <w:pPr>
        <w:spacing w:after="120"/>
        <w:jc w:val="both"/>
      </w:pPr>
      <w:r>
        <w:rPr>
          <w:rFonts w:ascii="Arial" w:cs="Arial" w:eastAsia="Arial" w:hAnsi="Arial"/>
          <w:sz w:val="24"/>
          <w:szCs w:val="24"/>
        </w:rPr>
        <w:t xml:space="preserve">4. Судебный акт по вопросу о восстановлении срока может быть обжалован в установленном законом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Разъяснение судебного акта или акта другого органа, подлежащего исполнению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неясности требований, содержащихся в исполнительном документе, судебный исполнитель вправе обратиться в суд или другой орган, выдавший исполнительный документ, с заявлением о разъяснении соответствующего судебного акта или акта другого органа, на основании которого выдан этот исполнительный документ, а также документа, который в силу закона является исполнительным документом.</w:t>
      </w:r>
    </w:p>
    <w:p>
      <w:pPr>
        <w:spacing w:after="120"/>
        <w:jc w:val="both"/>
      </w:pPr>
      <w:r>
        <w:rPr>
          <w:rFonts w:ascii="Arial" w:cs="Arial" w:eastAsia="Arial" w:hAnsi="Arial"/>
          <w:sz w:val="24"/>
          <w:szCs w:val="24"/>
        </w:rPr>
        <w:t xml:space="preserve">2. Суд или другой орган, выдавший исполнительный документ, рассматривает заявление судебного исполнителя в 10-дневный срок со дня его поступления и при необходимости дает разъяснение принятого им судебного акта или акта другого органа, на основании которого выдан исполнительный документ, а также документа, который в силу закона является исполнительным документом, не меняя их содержания.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Отсрочка или рассрочка исполнения, изменение способа и порядка исполнения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наличии обстоятельств, делающих совершение исполнительных действий затруднительным или невозможным, судебный исполнитель, взыскатель или должник вправе обратиться в суд или иной орган, выдавший исполнительный документ, с заявлением об отсрочке или рассрочке исполнения, а также об изменении способа и порядка исполнения.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 Обязательное приостановление исполнительного производства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Исполнительное производство подлежит обязательному приостановлению в случаях:</w:t>
      </w:r>
    </w:p>
    <w:p>
      <w:pPr>
        <w:spacing w:after="120"/>
        <w:jc w:val="both"/>
      </w:pPr>
      <w:r>
        <w:rPr>
          <w:rFonts w:ascii="Arial" w:cs="Arial" w:eastAsia="Arial" w:hAnsi="Arial"/>
          <w:sz w:val="24"/>
          <w:szCs w:val="24"/>
        </w:rPr>
        <w:t xml:space="preserve">1) смерти должника, объявления его умершим или признания безвестно отсутствующим, если установленное судом правоотношение допускает правопреемство, а также в случае реорганизации юридического лица, являющегося должником, или принятия в установленном законом порядке решения о его ликвидации или возбуждения производства о банкротстве (несостоятельности) юридического лица или индивидуального предпринимателя;</w:t>
      </w:r>
    </w:p>
    <w:p>
      <w:pPr>
        <w:spacing w:after="120"/>
        <w:jc w:val="both"/>
      </w:pPr>
      <w:r>
        <w:rPr>
          <w:rFonts w:ascii="Arial" w:cs="Arial" w:eastAsia="Arial" w:hAnsi="Arial"/>
          <w:sz w:val="24"/>
          <w:szCs w:val="24"/>
        </w:rPr>
        <w:t xml:space="preserve">2) утраты должником дееспособности или ограничения его в дееспособности;</w:t>
      </w:r>
    </w:p>
    <w:p>
      <w:pPr>
        <w:spacing w:after="120"/>
        <w:jc w:val="both"/>
      </w:pPr>
      <w:r>
        <w:rPr>
          <w:rFonts w:ascii="Arial" w:cs="Arial" w:eastAsia="Arial" w:hAnsi="Arial"/>
          <w:sz w:val="24"/>
          <w:szCs w:val="24"/>
        </w:rPr>
        <w:t xml:space="preserve">3) пребывания ответчика в части Вооруженных Сил, других войск или воинских формирований Кыргызской Республики, участвующей в боевых действиях, или просьбы взыскателя, находящегося в части Вооруженных Сил, других войск или воинских формирований Кыргызской Республики, участвующей в боевых действиях;</w:t>
      </w:r>
    </w:p>
    <w:p>
      <w:pPr>
        <w:spacing w:after="120"/>
        <w:jc w:val="both"/>
      </w:pPr>
      <w:r>
        <w:rPr>
          <w:rFonts w:ascii="Arial" w:cs="Arial" w:eastAsia="Arial" w:hAnsi="Arial"/>
          <w:sz w:val="24"/>
          <w:szCs w:val="24"/>
        </w:rPr>
        <w:t xml:space="preserve">4) оспаривания должником исполнительного документа в судебном порядке, если такое оспаривание допускается законом;</w:t>
      </w:r>
    </w:p>
    <w:p>
      <w:pPr>
        <w:spacing w:after="120"/>
        <w:jc w:val="both"/>
      </w:pPr>
      <w:r>
        <w:rPr>
          <w:rFonts w:ascii="Arial" w:cs="Arial" w:eastAsia="Arial" w:hAnsi="Arial"/>
          <w:sz w:val="24"/>
          <w:szCs w:val="24"/>
        </w:rPr>
        <w:t xml:space="preserve">5) подачи жалобы в суд на действия органов (должностных лиц), наложивших административное взыскание;</w:t>
      </w:r>
    </w:p>
    <w:p>
      <w:pPr>
        <w:spacing w:after="120"/>
        <w:jc w:val="both"/>
      </w:pPr>
      <w:r>
        <w:rPr>
          <w:rFonts w:ascii="Arial" w:cs="Arial" w:eastAsia="Arial" w:hAnsi="Arial"/>
          <w:sz w:val="24"/>
          <w:szCs w:val="24"/>
        </w:rPr>
        <w:t xml:space="preserve">6) вынесения судебного акта или акта другого органа (должностного лица), которому законодательством предоставлено такое право, о приостановлении исполнения судебного акта или акта другого органа, на основании которого выдан исполнительный документ;</w:t>
      </w:r>
    </w:p>
    <w:p>
      <w:pPr>
        <w:spacing w:after="120"/>
        <w:jc w:val="both"/>
      </w:pPr>
      <w:r>
        <w:rPr>
          <w:rFonts w:ascii="Arial" w:cs="Arial" w:eastAsia="Arial" w:hAnsi="Arial"/>
          <w:sz w:val="24"/>
          <w:szCs w:val="24"/>
        </w:rPr>
        <w:t xml:space="preserve">7) предъявления в суд иска об исключении из описи (освобождения от ареста) имущества, на которое обращено взыскание по исполнительному документу.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 Иные случаи приостановления исполнительного производства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Исполнительное производство может быть приостановлено также в случаях:</w:t>
      </w:r>
    </w:p>
    <w:p>
      <w:pPr>
        <w:spacing w:after="120"/>
        <w:jc w:val="both"/>
      </w:pPr>
      <w:r>
        <w:rPr>
          <w:rFonts w:ascii="Arial" w:cs="Arial" w:eastAsia="Arial" w:hAnsi="Arial"/>
          <w:sz w:val="24"/>
          <w:szCs w:val="24"/>
        </w:rPr>
        <w:t xml:space="preserve">1) обращения судебного исполнителя в соответствующий суд или другой орган за разъяснением по вопросу исполнения;</w:t>
      </w:r>
    </w:p>
    <w:p>
      <w:pPr>
        <w:spacing w:after="120"/>
        <w:jc w:val="both"/>
      </w:pPr>
      <w:r>
        <w:rPr>
          <w:rFonts w:ascii="Arial" w:cs="Arial" w:eastAsia="Arial" w:hAnsi="Arial"/>
          <w:sz w:val="24"/>
          <w:szCs w:val="24"/>
        </w:rPr>
        <w:t xml:space="preserve">2) просьбы должника, находящегося на военной службе по призыву в Вооруженных Силах, других войсках или воинских формированиях Кыргызской Республики либо привлеченного для выполнения какой-либо государственной обязанности;</w:t>
      </w:r>
    </w:p>
    <w:p>
      <w:pPr>
        <w:spacing w:after="120"/>
        <w:jc w:val="both"/>
      </w:pPr>
      <w:r>
        <w:rPr>
          <w:rFonts w:ascii="Arial" w:cs="Arial" w:eastAsia="Arial" w:hAnsi="Arial"/>
          <w:sz w:val="24"/>
          <w:szCs w:val="24"/>
        </w:rPr>
        <w:t xml:space="preserve">3) нахождения должника в длительной командировке либо выезда за пределы Кыргызской Республики;</w:t>
      </w:r>
    </w:p>
    <w:p>
      <w:pPr>
        <w:spacing w:after="120"/>
        <w:jc w:val="both"/>
      </w:pPr>
      <w:r>
        <w:rPr>
          <w:rFonts w:ascii="Arial" w:cs="Arial" w:eastAsia="Arial" w:hAnsi="Arial"/>
          <w:sz w:val="24"/>
          <w:szCs w:val="24"/>
        </w:rPr>
        <w:t xml:space="preserve">4) нахождения должника в стационарном лечебном учреждении;</w:t>
      </w:r>
    </w:p>
    <w:p>
      <w:pPr>
        <w:spacing w:after="120"/>
        <w:jc w:val="both"/>
      </w:pPr>
      <w:r>
        <w:rPr>
          <w:rFonts w:ascii="Arial" w:cs="Arial" w:eastAsia="Arial" w:hAnsi="Arial"/>
          <w:sz w:val="24"/>
          <w:szCs w:val="24"/>
        </w:rPr>
        <w:t xml:space="preserve">5) подачи жалобы на действия судебного исполнителя;</w:t>
      </w:r>
    </w:p>
    <w:p>
      <w:pPr>
        <w:spacing w:after="120"/>
        <w:jc w:val="both"/>
      </w:pPr>
      <w:r>
        <w:rPr>
          <w:rFonts w:ascii="Arial" w:cs="Arial" w:eastAsia="Arial" w:hAnsi="Arial"/>
          <w:sz w:val="24"/>
          <w:szCs w:val="24"/>
        </w:rPr>
        <w:t xml:space="preserve">6) розыска должника;</w:t>
      </w:r>
    </w:p>
    <w:p>
      <w:pPr>
        <w:spacing w:after="120"/>
        <w:jc w:val="both"/>
      </w:pPr>
      <w:r>
        <w:rPr>
          <w:rFonts w:ascii="Arial" w:cs="Arial" w:eastAsia="Arial" w:hAnsi="Arial"/>
          <w:sz w:val="24"/>
          <w:szCs w:val="24"/>
        </w:rPr>
        <w:t xml:space="preserve">7) просьбы взыскателя.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 Сроки приостановления исполнительного производства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Исполнительное производство приостанавливается:</w:t>
      </w:r>
    </w:p>
    <w:p>
      <w:pPr>
        <w:spacing w:after="120"/>
        <w:jc w:val="both"/>
      </w:pPr>
      <w:r>
        <w:rPr>
          <w:rFonts w:ascii="Arial" w:cs="Arial" w:eastAsia="Arial" w:hAnsi="Arial"/>
          <w:sz w:val="24"/>
          <w:szCs w:val="24"/>
        </w:rPr>
        <w:t xml:space="preserve">1) в случаях, предусмотренных подпунктами 1 и 2 статьи 23 настоящего Закона, - до определения правопреемника должника, назначения недееспособному или ограниченно дееспособному должнику опекуна или попечителя, реорганизации юридического лица-должника, принятия в установленном порядке решения о ликвидации юридического лица-должника, объявления банкротом юридического лица-должника или индивидуального предпринимателя-должника;</w:t>
      </w:r>
    </w:p>
    <w:p>
      <w:pPr>
        <w:spacing w:after="120"/>
        <w:jc w:val="both"/>
      </w:pPr>
      <w:r>
        <w:rPr>
          <w:rFonts w:ascii="Arial" w:cs="Arial" w:eastAsia="Arial" w:hAnsi="Arial"/>
          <w:sz w:val="24"/>
          <w:szCs w:val="24"/>
        </w:rPr>
        <w:t xml:space="preserve">2) в случаях, предусмотренных подпунктом 3 статьи 23 и подпунктами 2, 3, 4, 6, 7 статьи 24 настоящего Закона, - до прекращения пребывания должника или взыскателя в составе Вооруженных Сил, других войсках или воинских формированиях Кыргызской Республики, до окончания выполнения государственной обязанности, до возвращения должника из командировки либо на территорию Кыргызской Республики, до выписки из лечебного стационарного учреждения, до завершения розыска должника, до поступления заявления от взыскателя о возобновлении исполнительного производства;</w:t>
      </w:r>
    </w:p>
    <w:p>
      <w:pPr>
        <w:spacing w:after="120"/>
        <w:jc w:val="both"/>
      </w:pPr>
      <w:r>
        <w:rPr>
          <w:rFonts w:ascii="Arial" w:cs="Arial" w:eastAsia="Arial" w:hAnsi="Arial"/>
          <w:sz w:val="24"/>
          <w:szCs w:val="24"/>
        </w:rPr>
        <w:t xml:space="preserve">3) в случаях, предусмотренных подпунктами 4, 5, 7 статьи 23 настоящего Закона, - до вступления решения суда в законную силу;</w:t>
      </w:r>
    </w:p>
    <w:p>
      <w:pPr>
        <w:spacing w:after="120"/>
        <w:jc w:val="both"/>
      </w:pPr>
      <w:r>
        <w:rPr>
          <w:rFonts w:ascii="Arial" w:cs="Arial" w:eastAsia="Arial" w:hAnsi="Arial"/>
          <w:sz w:val="24"/>
          <w:szCs w:val="24"/>
        </w:rPr>
        <w:t xml:space="preserve">4) в случае, предусмотренном подпунктом 6 статьи 23 настоящего Закона, - до вынесения судебного акта или акта другого органа (должностного лица) об отмене приостановления исполнительного производства;</w:t>
      </w:r>
    </w:p>
    <w:p>
      <w:pPr>
        <w:spacing w:after="120"/>
        <w:jc w:val="both"/>
      </w:pPr>
      <w:r>
        <w:rPr>
          <w:rFonts w:ascii="Arial" w:cs="Arial" w:eastAsia="Arial" w:hAnsi="Arial"/>
          <w:sz w:val="24"/>
          <w:szCs w:val="24"/>
        </w:rPr>
        <w:t xml:space="preserve">5) в случае, предусмотренном подпунктом 1 статьи 24 настоящего Закона, - до поступления соответствующего разъяснения;</w:t>
      </w:r>
    </w:p>
    <w:p>
      <w:pPr>
        <w:spacing w:after="120"/>
        <w:jc w:val="both"/>
      </w:pPr>
      <w:r>
        <w:rPr>
          <w:rFonts w:ascii="Arial" w:cs="Arial" w:eastAsia="Arial" w:hAnsi="Arial"/>
          <w:sz w:val="24"/>
          <w:szCs w:val="24"/>
        </w:rPr>
        <w:t xml:space="preserve">6) в случае, предусмотренном подпунктом 5 статьи 24 настоящего Закона, - до принятия решения по результатам рассмотрения жалобы.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 Возобновление исполнительного производства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Исполнительное производство возобновляется после устранения обстоятельств, вызвавших его приостановление, судебным исполнителем по заявлению взыскателя или по собственной инициативе.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 Основания и последствия прекращения исполнительного производства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Исполнительное производство прекращается в случаях:</w:t>
      </w:r>
    </w:p>
    <w:p>
      <w:pPr>
        <w:spacing w:after="120"/>
        <w:jc w:val="both"/>
      </w:pPr>
      <w:r>
        <w:rPr>
          <w:rFonts w:ascii="Arial" w:cs="Arial" w:eastAsia="Arial" w:hAnsi="Arial"/>
          <w:sz w:val="24"/>
          <w:szCs w:val="24"/>
        </w:rPr>
        <w:t xml:space="preserve">1) отказа взыскателя от взыскания;</w:t>
      </w:r>
    </w:p>
    <w:p>
      <w:pPr>
        <w:spacing w:after="120"/>
        <w:jc w:val="both"/>
      </w:pPr>
      <w:r>
        <w:rPr>
          <w:rFonts w:ascii="Arial" w:cs="Arial" w:eastAsia="Arial" w:hAnsi="Arial"/>
          <w:sz w:val="24"/>
          <w:szCs w:val="24"/>
        </w:rPr>
        <w:t xml:space="preserve">2) утверждения судом мирового соглашения между взыскателем и должником;</w:t>
      </w:r>
    </w:p>
    <w:p>
      <w:pPr>
        <w:spacing w:after="120"/>
        <w:jc w:val="both"/>
      </w:pPr>
      <w:r>
        <w:rPr>
          <w:rFonts w:ascii="Arial" w:cs="Arial" w:eastAsia="Arial" w:hAnsi="Arial"/>
          <w:sz w:val="24"/>
          <w:szCs w:val="24"/>
        </w:rPr>
        <w:t xml:space="preserve">3) смерти гражданина, являвшегося взыскателем или должником, объявления его умершим или признания безвестно отсутствующим, если установленные судебным актом или актом другого органа требования или обязанности не могут перейти к правопреемнику умершего или управляющему имуществом безвестно отсутствующего лица;</w:t>
      </w:r>
    </w:p>
    <w:p>
      <w:pPr>
        <w:spacing w:after="120"/>
        <w:jc w:val="both"/>
      </w:pPr>
      <w:r>
        <w:rPr>
          <w:rFonts w:ascii="Arial" w:cs="Arial" w:eastAsia="Arial" w:hAnsi="Arial"/>
          <w:sz w:val="24"/>
          <w:szCs w:val="24"/>
        </w:rPr>
        <w:t xml:space="preserve">4) отмены судебного акта или акта другого органа, на основании которого выдан исполнительный документ;</w:t>
      </w:r>
    </w:p>
    <w:p>
      <w:pPr>
        <w:spacing w:after="120"/>
        <w:jc w:val="both"/>
      </w:pPr>
      <w:r>
        <w:rPr>
          <w:rFonts w:ascii="Arial" w:cs="Arial" w:eastAsia="Arial" w:hAnsi="Arial"/>
          <w:sz w:val="24"/>
          <w:szCs w:val="24"/>
        </w:rPr>
        <w:t xml:space="preserve">5) если для данного вида взыскания истек установленный законом срок давности;</w:t>
      </w:r>
    </w:p>
    <w:p>
      <w:pPr>
        <w:spacing w:after="120"/>
        <w:jc w:val="both"/>
      </w:pPr>
      <w:r>
        <w:rPr>
          <w:rFonts w:ascii="Arial" w:cs="Arial" w:eastAsia="Arial" w:hAnsi="Arial"/>
          <w:sz w:val="24"/>
          <w:szCs w:val="24"/>
        </w:rPr>
        <w:t xml:space="preserve">6) отсутствия или недостаточности имущества ликвидируемого юридического лица для удовлетворения требований взыскателя либо объявления его банкротом;</w:t>
      </w:r>
    </w:p>
    <w:p>
      <w:pPr>
        <w:spacing w:after="120"/>
        <w:jc w:val="both"/>
      </w:pPr>
      <w:r>
        <w:rPr>
          <w:rFonts w:ascii="Arial" w:cs="Arial" w:eastAsia="Arial" w:hAnsi="Arial"/>
          <w:sz w:val="24"/>
          <w:szCs w:val="24"/>
        </w:rPr>
        <w:t xml:space="preserve">7) отказа взыскателя от получения предметов, изъятых у должника при исполнении исполнительного документа о передаче их взыскателю.</w:t>
      </w:r>
    </w:p>
    <w:p>
      <w:pPr>
        <w:spacing w:after="120"/>
        <w:jc w:val="both"/>
      </w:pPr>
      <w:r>
        <w:rPr>
          <w:rFonts w:ascii="Arial" w:cs="Arial" w:eastAsia="Arial" w:hAnsi="Arial"/>
          <w:sz w:val="24"/>
          <w:szCs w:val="24"/>
        </w:rPr>
        <w:t xml:space="preserve">2. В случаях прекращения исполнительного производства исполнительный документ с соответствующей отметкой возвращается в суд или другой орган, выдавший документ. Одновременно подлежат отмене меры обеспечения исполнения. Исполнительное производство, прекращенное по основаниям, изложенным в настоящей статье, не может быть начато вновь.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 Рассмотрение вопросов о приостановлении и прекращении исполнительного производства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Приостановление и прекращение исполнительного производства производятся судом общей юрисдикции, в соответствии с подсудностью дел, по месту исполнения исполнительного документа.</w:t>
      </w:r>
    </w:p>
    <w:p>
      <w:pPr>
        <w:spacing w:after="120"/>
        <w:jc w:val="both"/>
      </w:pPr>
      <w:r>
        <w:rPr>
          <w:rFonts w:ascii="Arial" w:cs="Arial" w:eastAsia="Arial" w:hAnsi="Arial"/>
          <w:sz w:val="24"/>
          <w:szCs w:val="24"/>
        </w:rPr>
        <w:t xml:space="preserve">2. По приостановленному или прекращенному исполнительному производству никакие исполнительные действия не допускаются.</w:t>
      </w:r>
    </w:p>
    <w:p>
      <w:pPr>
        <w:spacing w:after="120"/>
        <w:jc w:val="both"/>
      </w:pPr>
      <w:r>
        <w:rPr>
          <w:rFonts w:ascii="Arial" w:cs="Arial" w:eastAsia="Arial" w:hAnsi="Arial"/>
          <w:sz w:val="24"/>
          <w:szCs w:val="24"/>
        </w:rPr>
        <w:t xml:space="preserve">3. О приостановлении или прекращении исполнительного производства судебный исполнитель в трехдневный срок сообщает сторонам, в суд (если вопрос решался не тем судом, который выдал исполнительный документ) или другой орган, выдавший исполнительный документ.</w:t>
      </w:r>
    </w:p>
    <w:p>
      <w:pPr>
        <w:spacing w:after="120"/>
        <w:jc w:val="both"/>
      </w:pPr>
      <w:r>
        <w:rPr>
          <w:rFonts w:ascii="Arial" w:cs="Arial" w:eastAsia="Arial" w:hAnsi="Arial"/>
          <w:sz w:val="24"/>
          <w:szCs w:val="24"/>
        </w:rPr>
        <w:t xml:space="preserve">4. Определение о приостановлении или прекращении исполнительного производства может быть обжаловано в порядке и сроки, предусмотренные законодательством Кыргызской Республики.</w:t>
      </w:r>
    </w:p>
    <w:p>
      <w:pPr>
        <w:spacing w:after="240"/>
        <w:jc w:val="both"/>
      </w:pPr>
      <w:r>
        <w:rPr>
          <w:rFonts w:ascii="Arial" w:cs="Arial" w:eastAsia="Arial" w:hAnsi="Arial"/>
          <w:i/>
          <w:iCs/>
          <w:sz w:val="24"/>
          <w:szCs w:val="24"/>
        </w:rPr>
        <w:t xml:space="preserve">(В редакции Закона КР от </w:t>
      </w:r>
      <w:hyperlink w:history="1" r:id="rIdng6imatllgh51ahqp1kil">
        <w:r>
          <w:rPr>
            <w:rFonts w:ascii="Arial" w:cs="Arial" w:eastAsia="Arial" w:hAnsi="Arial"/>
            <w:i/>
            <w:iCs/>
            <w:color w:val="1D4ED8"/>
            <w:sz w:val="24"/>
            <w:szCs w:val="24"/>
            <w:u w:val="single"/>
          </w:rPr>
          <w:t xml:space="preserve">20 ноября 2006 года № 181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 Возвращение исполнительных документов взыскателю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Исполнительный документ, по которому взыскание не производилось или произведено не в полном объеме, возвращается взыскателю:</w:t>
      </w:r>
    </w:p>
    <w:p>
      <w:pPr>
        <w:spacing w:after="120"/>
        <w:jc w:val="both"/>
      </w:pPr>
      <w:r>
        <w:rPr>
          <w:rFonts w:ascii="Arial" w:cs="Arial" w:eastAsia="Arial" w:hAnsi="Arial"/>
          <w:sz w:val="24"/>
          <w:szCs w:val="24"/>
        </w:rPr>
        <w:t xml:space="preserve">1) по заявлению взыскателя;</w:t>
      </w:r>
    </w:p>
    <w:p>
      <w:pPr>
        <w:spacing w:after="120"/>
        <w:jc w:val="both"/>
      </w:pPr>
      <w:r>
        <w:rPr>
          <w:rFonts w:ascii="Arial" w:cs="Arial" w:eastAsia="Arial" w:hAnsi="Arial"/>
          <w:sz w:val="24"/>
          <w:szCs w:val="24"/>
        </w:rPr>
        <w:t xml:space="preserve">2) если пропущен срок предъявления исполнительного документа к исполнению;</w:t>
      </w:r>
    </w:p>
    <w:p>
      <w:pPr>
        <w:spacing w:after="120"/>
        <w:jc w:val="both"/>
      </w:pPr>
      <w:r>
        <w:rPr>
          <w:rFonts w:ascii="Arial" w:cs="Arial" w:eastAsia="Arial" w:hAnsi="Arial"/>
          <w:sz w:val="24"/>
          <w:szCs w:val="24"/>
        </w:rPr>
        <w:t xml:space="preserve">3) если у должника отсутствует имущество, денежные суммы, ценные бумаги или доходы, на которые может быть обращено взыскание, при условии, что судебным исполнителем приняты все допустимые законом меры по их отысканию;</w:t>
      </w:r>
    </w:p>
    <w:p>
      <w:pPr>
        <w:spacing w:after="120"/>
        <w:jc w:val="both"/>
      </w:pPr>
      <w:r>
        <w:rPr>
          <w:rFonts w:ascii="Arial" w:cs="Arial" w:eastAsia="Arial" w:hAnsi="Arial"/>
          <w:sz w:val="24"/>
          <w:szCs w:val="24"/>
        </w:rPr>
        <w:t xml:space="preserve">4) если взыскатель отказался оставить за собой имущество должника, не проданное при исполнении исполнительного документа, или получить изъятые у должника определенные предметы, указанные в решении суда, а также если он своими действиями (бездействием) препятствует исполнению исполнительного документа;</w:t>
      </w:r>
    </w:p>
    <w:p>
      <w:pPr>
        <w:spacing w:after="120"/>
        <w:jc w:val="both"/>
      </w:pPr>
      <w:r>
        <w:rPr>
          <w:rFonts w:ascii="Arial" w:cs="Arial" w:eastAsia="Arial" w:hAnsi="Arial"/>
          <w:sz w:val="24"/>
          <w:szCs w:val="24"/>
        </w:rPr>
        <w:t xml:space="preserve">5) если по указанному взыскателем адресу должник не проживает или не работает, должник-организация - не находится либо отсутствует имущество должника, подлежащее взысканию, за исключением случаев розыска должника.</w:t>
      </w:r>
    </w:p>
    <w:p>
      <w:pPr>
        <w:spacing w:after="120"/>
        <w:jc w:val="both"/>
      </w:pPr>
      <w:r>
        <w:rPr>
          <w:rFonts w:ascii="Arial" w:cs="Arial" w:eastAsia="Arial" w:hAnsi="Arial"/>
          <w:sz w:val="24"/>
          <w:szCs w:val="24"/>
        </w:rPr>
        <w:t xml:space="preserve">В случаях невозможности исполнения исполнительного документа по основаниям, предусмотренным в подпунктах 3, 4 и 5 настоящего пункта, судебный исполнитель составляет соответствующий акт.</w:t>
      </w:r>
    </w:p>
    <w:p>
      <w:pPr>
        <w:spacing w:after="120"/>
        <w:jc w:val="both"/>
      </w:pPr>
      <w:r>
        <w:rPr>
          <w:rFonts w:ascii="Arial" w:cs="Arial" w:eastAsia="Arial" w:hAnsi="Arial"/>
          <w:sz w:val="24"/>
          <w:szCs w:val="24"/>
        </w:rPr>
        <w:t xml:space="preserve">2. Возвращение исполнительного документа взыскателю не является препятствием для повторного предъявления этого документа к исполнению в пределах установленного законом срока предъявления исполнительных документов к исполнению. Течение срока предъявления исполнительных документов к исполнению в этом случае начинается с момента возвращения исполнительного документа взыскателю.</w:t>
      </w:r>
    </w:p>
    <w:p>
      <w:pPr>
        <w:spacing w:after="120"/>
        <w:jc w:val="both"/>
      </w:pPr>
      <w:r>
        <w:rPr>
          <w:rFonts w:ascii="Arial" w:cs="Arial" w:eastAsia="Arial" w:hAnsi="Arial"/>
          <w:sz w:val="24"/>
          <w:szCs w:val="24"/>
        </w:rPr>
        <w:t xml:space="preserve">3. В случае возвращения исполнительного документа по основаниям, указанным в настоящей статье, авансовый взнос возвращается взыскателю лишь в части, превышающей произведенные судебным исполнителем расходы по совершению исполнительных действий.</w:t>
      </w:r>
    </w:p>
    <w:p>
      <w:pPr>
        <w:spacing w:after="120"/>
        <w:jc w:val="both"/>
      </w:pPr>
      <w:r>
        <w:rPr>
          <w:rFonts w:ascii="Arial" w:cs="Arial" w:eastAsia="Arial" w:hAnsi="Arial"/>
          <w:sz w:val="24"/>
          <w:szCs w:val="24"/>
        </w:rPr>
        <w:t xml:space="preserve">4. О возвращении исполнительного документа взыскателю и возврате ему авансового взноса судебным исполнителем выносится постановление, которое утверждается старшим судебным исполнителем. Указанное постановление может быть обжаловано в соответствующий суд в 10-дневный срок.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 Окончание исполнительного производства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Исполнительное производство оканчивается:</w:t>
      </w:r>
    </w:p>
    <w:p>
      <w:pPr>
        <w:spacing w:after="120"/>
        <w:jc w:val="both"/>
      </w:pPr>
      <w:r>
        <w:rPr>
          <w:rFonts w:ascii="Arial" w:cs="Arial" w:eastAsia="Arial" w:hAnsi="Arial"/>
          <w:sz w:val="24"/>
          <w:szCs w:val="24"/>
        </w:rPr>
        <w:t xml:space="preserve">1) фактическим исполнением исполнительного документа, а при исполнении исполнительного документа, выданного на основании судебного акта о незаконности и запрете несанкционированных митингов, перекрытия дорог и захвата зданий и сооружений, - с момента публичного извещения о принятии судебного акта;</w:t>
      </w:r>
    </w:p>
    <w:p>
      <w:pPr>
        <w:spacing w:after="120"/>
        <w:jc w:val="both"/>
      </w:pPr>
      <w:r>
        <w:rPr>
          <w:rFonts w:ascii="Arial" w:cs="Arial" w:eastAsia="Arial" w:hAnsi="Arial"/>
          <w:sz w:val="24"/>
          <w:szCs w:val="24"/>
        </w:rPr>
        <w:t xml:space="preserve">2) возвращением исполнительного документа без исполнения по требованию суда или другого органа, выдавшего документ, либо взыскателя;</w:t>
      </w:r>
    </w:p>
    <w:p>
      <w:pPr>
        <w:spacing w:after="120"/>
        <w:jc w:val="both"/>
      </w:pPr>
      <w:r>
        <w:rPr>
          <w:rFonts w:ascii="Arial" w:cs="Arial" w:eastAsia="Arial" w:hAnsi="Arial"/>
          <w:sz w:val="24"/>
          <w:szCs w:val="24"/>
        </w:rPr>
        <w:t xml:space="preserve">3) возвращением исполнительного документа по основаниям, указанным в подпунктах 1, 3-5 пункта 1 статьи 29 настоящего Закона;</w:t>
      </w:r>
    </w:p>
    <w:p>
      <w:pPr>
        <w:spacing w:after="120"/>
        <w:jc w:val="both"/>
      </w:pPr>
      <w:r>
        <w:rPr>
          <w:rFonts w:ascii="Arial" w:cs="Arial" w:eastAsia="Arial" w:hAnsi="Arial"/>
          <w:sz w:val="24"/>
          <w:szCs w:val="24"/>
        </w:rPr>
        <w:t xml:space="preserve">4) прекращением исполнительного производства;</w:t>
      </w:r>
    </w:p>
    <w:p>
      <w:pPr>
        <w:spacing w:after="120"/>
        <w:jc w:val="both"/>
      </w:pPr>
      <w:r>
        <w:rPr>
          <w:rFonts w:ascii="Arial" w:cs="Arial" w:eastAsia="Arial" w:hAnsi="Arial"/>
          <w:sz w:val="24"/>
          <w:szCs w:val="24"/>
        </w:rPr>
        <w:t xml:space="preserve">5) направлением исполнительного документа из одного подразделения службы судебных исполнителей в другое для исполнения по территориальности.</w:t>
      </w:r>
    </w:p>
    <w:p>
      <w:pPr>
        <w:spacing w:after="240"/>
        <w:jc w:val="both"/>
      </w:pPr>
      <w:r>
        <w:rPr>
          <w:rFonts w:ascii="Arial" w:cs="Arial" w:eastAsia="Arial" w:hAnsi="Arial"/>
          <w:i/>
          <w:iCs/>
          <w:sz w:val="24"/>
          <w:szCs w:val="24"/>
        </w:rPr>
        <w:t xml:space="preserve">(В редакции Закона КР от </w:t>
      </w:r>
      <w:hyperlink w:history="1" r:id="rIdsolhyskqeavfr-ttmvx2h">
        <w:r>
          <w:rPr>
            <w:rFonts w:ascii="Arial" w:cs="Arial" w:eastAsia="Arial" w:hAnsi="Arial"/>
            <w:i/>
            <w:iCs/>
            <w:color w:val="1D4ED8"/>
            <w:sz w:val="24"/>
            <w:szCs w:val="24"/>
            <w:u w:val="single"/>
          </w:rPr>
          <w:t xml:space="preserve">25 октября 2014 года № 148)</w:t>
        </w:r>
      </w:hyperlink>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 Розыск должника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отсутствия сведений о месте нахождения должника по исполнительным документам о взыскании алиментов, возмещении вреда, причиненного здоровью или смертью кормильца, а также по исполнительным документам об отобрании ребенка судебный исполнитель по своей инициативе или по заявлению взыскателя вносит в суд по месту нахождения подразделения службы судебных исполнителей представление об объявлении розыска должника через органы внутренних дел и налоговой полиции.</w:t>
      </w:r>
    </w:p>
    <w:p>
      <w:pPr>
        <w:spacing w:after="120"/>
        <w:jc w:val="both"/>
      </w:pPr>
      <w:r>
        <w:rPr>
          <w:rFonts w:ascii="Arial" w:cs="Arial" w:eastAsia="Arial" w:hAnsi="Arial"/>
          <w:sz w:val="24"/>
          <w:szCs w:val="24"/>
        </w:rPr>
        <w:t xml:space="preserve">Розыск объявляется по месту исполнения исполнительного документа или последнему известному месту жительства (месту нахождения) должника, либо месту нахождения его имущества, а также по месту жительства (месту нахождения) взыскателя.</w:t>
      </w:r>
    </w:p>
    <w:p>
      <w:pPr>
        <w:spacing w:after="120"/>
        <w:jc w:val="both"/>
      </w:pPr>
      <w:r>
        <w:rPr>
          <w:rFonts w:ascii="Arial" w:cs="Arial" w:eastAsia="Arial" w:hAnsi="Arial"/>
          <w:sz w:val="24"/>
          <w:szCs w:val="24"/>
        </w:rPr>
        <w:t xml:space="preserve">Взыскание расходов по розыску должника производится в порядке, предусмотренном Гражданским процессуальным кодексом Кыргызской Республики.</w:t>
      </w:r>
    </w:p>
    <w:p>
      <w:pPr>
        <w:spacing w:after="120"/>
        <w:jc w:val="both"/>
      </w:pPr>
      <w:r>
        <w:rPr>
          <w:rFonts w:ascii="Arial" w:cs="Arial" w:eastAsia="Arial" w:hAnsi="Arial"/>
          <w:sz w:val="24"/>
          <w:szCs w:val="24"/>
        </w:rPr>
        <w:t xml:space="preserve">2. По другим видам исполнительных документов розыск должника может быть объявлен при наличии согласия взыскателя нести бремя расходов по розыску и авансировать указанные расходы в соответствии со статьей 90 настоящего Закона.</w:t>
      </w:r>
    </w:p>
    <w:p>
      <w:pPr>
        <w:spacing w:after="120"/>
        <w:jc w:val="both"/>
      </w:pPr>
      <w:r>
        <w:rPr>
          <w:rFonts w:ascii="Arial" w:cs="Arial" w:eastAsia="Arial" w:hAnsi="Arial"/>
          <w:sz w:val="24"/>
          <w:szCs w:val="24"/>
        </w:rPr>
        <w:t xml:space="preserve">В этом случае взыскатель вправе в судебном порядке требовать от должника возмещения расходов по розыску.</w:t>
      </w:r>
    </w:p>
    <w:p>
      <w:pPr>
        <w:spacing w:after="120"/>
        <w:jc w:val="both"/>
      </w:pPr>
      <w:r>
        <w:rPr>
          <w:rFonts w:ascii="Arial" w:cs="Arial" w:eastAsia="Arial" w:hAnsi="Arial"/>
          <w:sz w:val="24"/>
          <w:szCs w:val="24"/>
        </w:rPr>
        <w:t xml:space="preserve">3. Определение суда об отказе в розыске должника может быть обжаловано в порядке и сроки, установленные Гражданским процессуальным кодексом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31-1. Временные ограничения на выезд должника из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неисполнении должником в установленный срок требований, содержащихся в исполнительном документе, выданном на основании судебного акта или являющемся судебным актом, судебный исполнитель вправе по заявлению взыскателя или собственной инициативе вынести постановление о временном ограничении на выезд должника из Кыргызской Республики.</w:t>
      </w:r>
    </w:p>
    <w:p>
      <w:pPr>
        <w:spacing w:after="120"/>
        <w:jc w:val="both"/>
      </w:pPr>
      <w:r>
        <w:rPr>
          <w:rFonts w:ascii="Arial" w:cs="Arial" w:eastAsia="Arial" w:hAnsi="Arial"/>
          <w:sz w:val="24"/>
          <w:szCs w:val="24"/>
        </w:rPr>
        <w:t xml:space="preserve">2. Постановление о временном ограничении на выезд должника из Кыргызской Республики утверждается старшим судебным исполнителем. Копии постановления направляются должнику, взыскателю и в уполномоченный орган.</w:t>
      </w:r>
    </w:p>
    <w:p>
      <w:pPr>
        <w:spacing w:after="120"/>
        <w:jc w:val="both"/>
      </w:pPr>
      <w:r>
        <w:rPr>
          <w:rFonts w:ascii="Arial" w:cs="Arial" w:eastAsia="Arial" w:hAnsi="Arial"/>
          <w:sz w:val="24"/>
          <w:szCs w:val="24"/>
        </w:rPr>
        <w:t xml:space="preserve">3. Если исполнительный документ не является судебным актом и выдан не на основании судебного акта, то взыскатель или судебный исполнитель вправе обратиться в суд с заявлением об установлении для должника временного ограничения на выезд из Кыргызской Республики.</w:t>
      </w:r>
    </w:p>
    <w:p>
      <w:pPr>
        <w:spacing w:after="120"/>
        <w:jc w:val="both"/>
      </w:pPr>
      <w:r>
        <w:rPr>
          <w:rFonts w:ascii="Arial" w:cs="Arial" w:eastAsia="Arial" w:hAnsi="Arial"/>
          <w:sz w:val="24"/>
          <w:szCs w:val="24"/>
        </w:rPr>
        <w:t xml:space="preserve">4. При исполнении должником требований, содержащихся в исполнительном документе, судебный исполнитель в течение 48 часов выносит постановление об отмене временного ограничения на выезд должника из Кыргызской Республики. При этом утверждения постановления старшим судебным исполнителем не требуется. Копии постановления направляются должнику и в уполномоченный орган.</w:t>
      </w:r>
    </w:p>
    <w:p>
      <w:pPr>
        <w:spacing w:after="240"/>
        <w:jc w:val="both"/>
      </w:pPr>
      <w:r>
        <w:rPr>
          <w:rFonts w:ascii="Arial" w:cs="Arial" w:eastAsia="Arial" w:hAnsi="Arial"/>
          <w:i/>
          <w:iCs/>
          <w:sz w:val="24"/>
          <w:szCs w:val="24"/>
        </w:rPr>
        <w:t xml:space="preserve">(В редакции Закона КР от </w:t>
      </w:r>
      <w:hyperlink w:history="1" r:id="rId75qrhvdkurilxu6mbhdg7">
        <w:r>
          <w:rPr>
            <w:rFonts w:ascii="Arial" w:cs="Arial" w:eastAsia="Arial" w:hAnsi="Arial"/>
            <w:i/>
            <w:iCs/>
            <w:color w:val="1D4ED8"/>
            <w:sz w:val="24"/>
            <w:szCs w:val="24"/>
            <w:u w:val="single"/>
          </w:rPr>
          <w:t xml:space="preserve">24 декабря 2009 года № 314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Статья 31</w:t>
      </w:r>
      <w:r>
        <w:rPr>
          <w:rFonts w:ascii="Arial" w:cs="Arial" w:eastAsia="Arial" w:hAnsi="Arial"/>
          <w:sz w:val="24"/>
          <w:szCs w:val="24"/>
        </w:rPr>
        <w:t xml:space="preserve">2</w:t>
      </w:r>
      <w:r>
        <w:rPr>
          <w:rFonts w:ascii="Arial" w:cs="Arial" w:eastAsia="Arial" w:hAnsi="Arial"/>
          <w:sz w:val="24"/>
          <w:szCs w:val="24"/>
        </w:rPr>
        <w:t xml:space="preserve">. Временные ограничения на пользование должником специальным правом</w:t>
      </w:r>
    </w:p>
    <w:p>
      <w:pPr>
        <w:spacing w:after="120"/>
        <w:jc w:val="both"/>
      </w:pPr>
      <w:r>
        <w:rPr>
          <w:rFonts w:ascii="Arial" w:cs="Arial" w:eastAsia="Arial" w:hAnsi="Arial"/>
          <w:sz w:val="24"/>
          <w:szCs w:val="24"/>
        </w:rPr>
        <w:t xml:space="preserve">1. Под временным ограничением на пользование должником специальным правом понимается приостановление действия предоставленного должнику в соответствии с законодательством Кыргызской Республики специального права в виде права на охоту, права управления транспортными средствами (автомобильным, железнодорожным, воздушным, внутренним водным, городским электрическим транспортом) до исполнения требований исполнительного документа в полном объеме либо до возникновения оснований для отмены такого ограничения.</w:t>
      </w:r>
    </w:p>
    <w:p>
      <w:pPr>
        <w:spacing w:after="120"/>
        <w:jc w:val="both"/>
      </w:pPr>
      <w:r>
        <w:rPr>
          <w:rFonts w:ascii="Arial" w:cs="Arial" w:eastAsia="Arial" w:hAnsi="Arial"/>
          <w:sz w:val="24"/>
          <w:szCs w:val="24"/>
        </w:rPr>
        <w:t xml:space="preserve">2. При неисполнении должником в установленный срок требований, содержащихся в исполнительном документе, выданном на основании судебного акта или являющимся судебным актом, судебный исполнитель вправе по заявлению взыскателя или собственной инициативе вынести постановление о временном ограничении на пользование должником специальным правом.</w:t>
      </w:r>
    </w:p>
    <w:p>
      <w:pPr>
        <w:spacing w:after="120"/>
        <w:jc w:val="both"/>
      </w:pPr>
      <w:r>
        <w:rPr>
          <w:rFonts w:ascii="Arial" w:cs="Arial" w:eastAsia="Arial" w:hAnsi="Arial"/>
          <w:sz w:val="24"/>
          <w:szCs w:val="24"/>
        </w:rPr>
        <w:t xml:space="preserve">Если исполнительный документ не является судебным актом и выдан не на основании судебного акта, то взыскатель или судебный исполнитель вправе обратиться в суд с заявлением об установлении для должника временного ограничения на пользование должником специальным правом.</w:t>
      </w:r>
    </w:p>
    <w:p>
      <w:pPr>
        <w:spacing w:after="120"/>
        <w:jc w:val="both"/>
      </w:pPr>
      <w:r>
        <w:rPr>
          <w:rFonts w:ascii="Arial" w:cs="Arial" w:eastAsia="Arial" w:hAnsi="Arial"/>
          <w:sz w:val="24"/>
          <w:szCs w:val="24"/>
        </w:rPr>
        <w:t xml:space="preserve">3. Временное ограничение на пользование должником специальным правом не может применяться в случае:</w:t>
      </w:r>
    </w:p>
    <w:p>
      <w:pPr>
        <w:spacing w:after="120"/>
        <w:jc w:val="both"/>
      </w:pPr>
      <w:r>
        <w:rPr>
          <w:rFonts w:ascii="Arial" w:cs="Arial" w:eastAsia="Arial" w:hAnsi="Arial"/>
          <w:sz w:val="24"/>
          <w:szCs w:val="24"/>
        </w:rPr>
        <w:t xml:space="preserve">1) если установление такого ограничения лишает должника основного законного источника средств к существованию;</w:t>
      </w:r>
    </w:p>
    <w:p>
      <w:pPr>
        <w:spacing w:after="120"/>
        <w:jc w:val="both"/>
      </w:pPr>
      <w:r>
        <w:rPr>
          <w:rFonts w:ascii="Arial" w:cs="Arial" w:eastAsia="Arial" w:hAnsi="Arial"/>
          <w:sz w:val="24"/>
          <w:szCs w:val="24"/>
        </w:rPr>
        <w:t xml:space="preserve">2) если использование транспортного средства является для должника и проживающих совместно с ним членов его семьи единственным средством для обеспечения их жизнедеятельности с учетом ограниченной транспортной доступности места постоянного проживания;</w:t>
      </w:r>
    </w:p>
    <w:p>
      <w:pPr>
        <w:spacing w:after="120"/>
        <w:jc w:val="both"/>
      </w:pPr>
      <w:r>
        <w:rPr>
          <w:rFonts w:ascii="Arial" w:cs="Arial" w:eastAsia="Arial" w:hAnsi="Arial"/>
          <w:sz w:val="24"/>
          <w:szCs w:val="24"/>
        </w:rPr>
        <w:t xml:space="preserve">3) если должник является лицом, которое пользуется транспортным средством в связи с инвалидностью;</w:t>
      </w:r>
    </w:p>
    <w:p>
      <w:pPr>
        <w:spacing w:after="120"/>
        <w:jc w:val="both"/>
      </w:pPr>
      <w:r>
        <w:rPr>
          <w:rFonts w:ascii="Arial" w:cs="Arial" w:eastAsia="Arial" w:hAnsi="Arial"/>
          <w:sz w:val="24"/>
          <w:szCs w:val="24"/>
        </w:rPr>
        <w:t xml:space="preserve">4) если сумма задолженности по исполнительному документу (исполнительным документам) не превышает 10 расчетных показателей;</w:t>
      </w:r>
    </w:p>
    <w:p>
      <w:pPr>
        <w:spacing w:after="120"/>
        <w:jc w:val="both"/>
      </w:pPr>
      <w:r>
        <w:rPr>
          <w:rFonts w:ascii="Arial" w:cs="Arial" w:eastAsia="Arial" w:hAnsi="Arial"/>
          <w:sz w:val="24"/>
          <w:szCs w:val="24"/>
        </w:rPr>
        <w:t xml:space="preserve">5) если должнику предоставлена отсрочка или рассрочка исполнения требований исполнительного документа.</w:t>
      </w:r>
    </w:p>
    <w:p>
      <w:pPr>
        <w:spacing w:after="120"/>
        <w:jc w:val="both"/>
      </w:pPr>
      <w:r>
        <w:rPr>
          <w:rFonts w:ascii="Arial" w:cs="Arial" w:eastAsia="Arial" w:hAnsi="Arial"/>
          <w:sz w:val="24"/>
          <w:szCs w:val="24"/>
        </w:rPr>
        <w:t xml:space="preserve">4. В постановлении о временном ограничении на пользование должником специальным правом судебный исполнитель разъясняет должнику его обязанность соблюдать установленное ограничение и предупреждает об ответственности за его нарушение.</w:t>
      </w:r>
    </w:p>
    <w:p>
      <w:pPr>
        <w:spacing w:after="120"/>
        <w:jc w:val="both"/>
      </w:pPr>
      <w:r>
        <w:rPr>
          <w:rFonts w:ascii="Arial" w:cs="Arial" w:eastAsia="Arial" w:hAnsi="Arial"/>
          <w:sz w:val="24"/>
          <w:szCs w:val="24"/>
        </w:rPr>
        <w:t xml:space="preserve">5. Судебный исполнитель не позднее дня, следующего за днем исполнения требований исполнительного документа или возникновения оснований для отмены временного ограничения на пользование должником специальным правом, выносит постановление о снятии данного ограничения. Копии указанного постановления об отмене постановления о временном ограничении на пользование должником специальным правом незамедлительно направляются должнику, взыскателю.</w:t>
      </w:r>
    </w:p>
    <w:p>
      <w:pPr>
        <w:spacing w:after="120"/>
        <w:jc w:val="both"/>
      </w:pPr>
      <w:r>
        <w:rPr>
          <w:rFonts w:ascii="Arial" w:cs="Arial" w:eastAsia="Arial" w:hAnsi="Arial"/>
          <w:i/>
          <w:iCs/>
          <w:sz w:val="24"/>
          <w:szCs w:val="24"/>
        </w:rPr>
        <w:t xml:space="preserve">(В редакции Закона КР от </w:t>
      </w:r>
      <w:hyperlink w:history="1" r:id="rId7awec-zlctl9on41bcks-">
        <w:r>
          <w:rPr>
            <w:rFonts w:ascii="Arial" w:cs="Arial" w:eastAsia="Arial" w:hAnsi="Arial"/>
            <w:i/>
            <w:iCs/>
            <w:color w:val="1D4ED8"/>
            <w:sz w:val="24"/>
            <w:szCs w:val="24"/>
            <w:u w:val="single"/>
          </w:rPr>
          <w:t xml:space="preserve">2 марта 2017 года №</w:t>
        </w:r>
        <w:r>
          <w:rPr>
            <w:rFonts w:ascii="Arial" w:cs="Arial" w:eastAsia="Arial" w:hAnsi="Arial"/>
            <w:sz w:val="24"/>
            <w:szCs w:val="24"/>
          </w:rPr>
          <w:t xml:space="preserve"> </w:t>
        </w:r>
        <w:r>
          <w:rPr>
            <w:rFonts w:ascii="Arial" w:cs="Arial" w:eastAsia="Arial" w:hAnsi="Arial"/>
            <w:i/>
            <w:iCs/>
            <w:color w:val="1D4ED8"/>
            <w:sz w:val="24"/>
            <w:szCs w:val="24"/>
            <w:u w:val="single"/>
          </w:rPr>
          <w:t xml:space="preserve">41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 Место совершения исполнительных действий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Исполнительные действия производятся судебным исполнителем по месту жительства или по месту работы должника либо по месту нахождения его имущества. Если должником является организация, то исполнение производится по месту нахождения ее органа или имущества.</w:t>
      </w:r>
    </w:p>
    <w:p>
      <w:pPr>
        <w:spacing w:after="120"/>
        <w:jc w:val="both"/>
      </w:pPr>
      <w:r>
        <w:rPr>
          <w:rFonts w:ascii="Arial" w:cs="Arial" w:eastAsia="Arial" w:hAnsi="Arial"/>
          <w:sz w:val="24"/>
          <w:szCs w:val="24"/>
        </w:rPr>
        <w:t xml:space="preserve">2. Исполнение исполнительных документов, обязывающих должника совершать определенные действия, производится судебным исполнителем по месту совершения таких действий.</w:t>
      </w:r>
    </w:p>
    <w:p>
      <w:pPr>
        <w:spacing w:after="120"/>
        <w:jc w:val="both"/>
      </w:pPr>
      <w:r>
        <w:rPr>
          <w:rFonts w:ascii="Arial" w:cs="Arial" w:eastAsia="Arial" w:hAnsi="Arial"/>
          <w:sz w:val="24"/>
          <w:szCs w:val="24"/>
        </w:rPr>
        <w:t xml:space="preserve">3. Если в процессе исполнения исполнительного документа изменились место жительства или место работы должника, адрес должника-организации либо место нахождения имущества должника или выяснилось, что имущество, на которое можно обратить взыскание, по прежнему месту нахождения отсутствует или его недостаточно для удовлетворения требований взыскателя, судебный исполнитель незамедлительно составляет об этом акт и не позднее следующего дня после дня его составления направляет исполнительный документ вместе с этим актом в подразделение службы судебных исполнителей по новому месту жительства должника, месту его работы, по новому адресу должника-организации либо по месту нахождения имущества должника, о чем одновременно извещает взыскателя, суд или другой орган, выдавший исполнительный документ.</w:t>
      </w:r>
    </w:p>
    <w:p>
      <w:pPr>
        <w:spacing w:after="120"/>
        <w:jc w:val="both"/>
      </w:pPr>
      <w:r>
        <w:rPr>
          <w:rFonts w:ascii="Arial" w:cs="Arial" w:eastAsia="Arial" w:hAnsi="Arial"/>
          <w:sz w:val="24"/>
          <w:szCs w:val="24"/>
        </w:rPr>
        <w:t xml:space="preserve">4. Судебный исполнитель при необходимости может совершать исполнительные действия на территории, на которую не распространяются его функции, с разрешения Главного судебного исполнителя Кыргызской Республики или главного судебного исполнителя области.</w:t>
      </w:r>
    </w:p>
    <w:p>
      <w:pPr>
        <w:spacing w:after="120"/>
        <w:jc w:val="both"/>
      </w:pPr>
      <w:r>
        <w:rPr>
          <w:rFonts w:ascii="Arial" w:cs="Arial" w:eastAsia="Arial" w:hAnsi="Arial"/>
          <w:sz w:val="24"/>
          <w:szCs w:val="24"/>
        </w:rPr>
        <w:t xml:space="preserve">5. Споры о месте совершения исполнительного действия между подразделениями службы судебных исполнителей не допускаются.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 Сроки и время совершения исполнительных действий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Исполнение исполнительного документа должно быть окончено в двухмесячный срок со дня возбуждения исполнительного производства, за исключением случаев немедленного исполнения и исполнения исполнительных документов о взыскании периодических платежей.</w:t>
      </w:r>
    </w:p>
    <w:p>
      <w:pPr>
        <w:spacing w:after="120"/>
        <w:jc w:val="both"/>
      </w:pPr>
      <w:r>
        <w:rPr>
          <w:rFonts w:ascii="Arial" w:cs="Arial" w:eastAsia="Arial" w:hAnsi="Arial"/>
          <w:sz w:val="24"/>
          <w:szCs w:val="24"/>
        </w:rPr>
        <w:t xml:space="preserve">2. Немедленному исполнению подлежат требования исполнительных документов:</w:t>
      </w:r>
    </w:p>
    <w:p>
      <w:pPr>
        <w:spacing w:after="120"/>
        <w:jc w:val="both"/>
      </w:pPr>
      <w:r>
        <w:rPr>
          <w:rFonts w:ascii="Arial" w:cs="Arial" w:eastAsia="Arial" w:hAnsi="Arial"/>
          <w:sz w:val="24"/>
          <w:szCs w:val="24"/>
        </w:rPr>
        <w:t xml:space="preserve">1) о взыскании алиментов, заработной платы или иной платы за труд в пределах платежей, исчисленных за один месяц, а также о взыскании всей суммы долга по этим выплатам, если исполнительным документом предусмотрено ее немедленное взыскание;</w:t>
      </w:r>
    </w:p>
    <w:p>
      <w:pPr>
        <w:spacing w:after="120"/>
        <w:jc w:val="both"/>
      </w:pPr>
      <w:r>
        <w:rPr>
          <w:rFonts w:ascii="Arial" w:cs="Arial" w:eastAsia="Arial" w:hAnsi="Arial"/>
          <w:sz w:val="24"/>
          <w:szCs w:val="24"/>
        </w:rPr>
        <w:t xml:space="preserve">2) о восстановлении на работе или в прежней должности незаконно уволенного или переведенного работника;</w:t>
      </w:r>
    </w:p>
    <w:p>
      <w:pPr>
        <w:spacing w:after="120"/>
        <w:jc w:val="both"/>
      </w:pPr>
      <w:r>
        <w:rPr>
          <w:rFonts w:ascii="Arial" w:cs="Arial" w:eastAsia="Arial" w:hAnsi="Arial"/>
          <w:sz w:val="24"/>
          <w:szCs w:val="24"/>
        </w:rPr>
        <w:t xml:space="preserve">3) по другим делам, если немедленное исполнение требований предусмотрено исполнительным документом или законодательством Кыргызской Республики;</w:t>
      </w:r>
    </w:p>
    <w:p>
      <w:pPr>
        <w:spacing w:after="120"/>
        <w:jc w:val="both"/>
      </w:pPr>
      <w:r>
        <w:rPr>
          <w:rFonts w:ascii="Arial" w:cs="Arial" w:eastAsia="Arial" w:hAnsi="Arial"/>
          <w:sz w:val="24"/>
          <w:szCs w:val="24"/>
        </w:rPr>
        <w:t xml:space="preserve">4) о незаконности и запрете несанкционированных митингов, перекрытия дорог и захвата зданий и сооружений.</w:t>
      </w:r>
    </w:p>
    <w:p>
      <w:pPr>
        <w:spacing w:after="120"/>
        <w:jc w:val="both"/>
      </w:pPr>
      <w:r>
        <w:rPr>
          <w:rFonts w:ascii="Arial" w:cs="Arial" w:eastAsia="Arial" w:hAnsi="Arial"/>
          <w:sz w:val="24"/>
          <w:szCs w:val="24"/>
        </w:rPr>
        <w:t xml:space="preserve">3. Исполнительные действия совершаются в рабочие дни с 6 до 22 часов, кроме случаев, предусмотренных пунктом 4 настоящей статьи. Конкретное время совершения исполнительных действий определяется судебным исполнителем. Стороны, участвующие в исполнительном производстве, вправе предлагать удобное для них время совершения исполнительных действий.</w:t>
      </w:r>
    </w:p>
    <w:p>
      <w:pPr>
        <w:spacing w:after="120"/>
        <w:jc w:val="both"/>
      </w:pPr>
      <w:r>
        <w:rPr>
          <w:rFonts w:ascii="Arial" w:cs="Arial" w:eastAsia="Arial" w:hAnsi="Arial"/>
          <w:sz w:val="24"/>
          <w:szCs w:val="24"/>
        </w:rPr>
        <w:t xml:space="preserve">4. При наличии обстоятельств, дающих основание полагать, что должник может растратить или скрыть имущество, подлежащее взысканию, затруднить или сделать невозможным исполнение судебных актов или актов других органов в случае промедления либо когда по вине должника их совершение в установленное пунктом 3 настоящей статьи время невозможно, судебный исполнитель производит исполнительные действия также в выходные и праздничные дни и в ночное время с разрешения Главного судебного исполнителя Кыргызской Республики или главного судебного исполнителя области.</w:t>
      </w:r>
    </w:p>
    <w:p>
      <w:pPr>
        <w:spacing w:after="240"/>
        <w:jc w:val="both"/>
      </w:pPr>
      <w:r>
        <w:rPr>
          <w:rFonts w:ascii="Arial" w:cs="Arial" w:eastAsia="Arial" w:hAnsi="Arial"/>
          <w:i/>
          <w:iCs/>
          <w:sz w:val="24"/>
          <w:szCs w:val="24"/>
        </w:rPr>
        <w:t xml:space="preserve">(В редакции Закона КР от </w:t>
      </w:r>
      <w:hyperlink w:history="1" r:id="rIdourey42qrozm7zyfqnzja">
        <w:r>
          <w:rPr>
            <w:rFonts w:ascii="Arial" w:cs="Arial" w:eastAsia="Arial" w:hAnsi="Arial"/>
            <w:i/>
            <w:iCs/>
            <w:color w:val="1D4ED8"/>
            <w:sz w:val="24"/>
            <w:szCs w:val="24"/>
            <w:u w:val="single"/>
          </w:rPr>
          <w:t xml:space="preserve">25 октября 2014 года № 148</w:t>
        </w:r>
      </w:hyperlink>
      <w:r>
        <w:rPr>
          <w:rFonts w:ascii="Arial" w:cs="Arial" w:eastAsia="Arial" w:hAnsi="Arial"/>
          <w:i/>
          <w:iCs/>
          <w:sz w:val="24"/>
          <w:szCs w:val="24"/>
        </w:rPr>
        <w:t xml:space="preserve">, </w:t>
      </w:r>
      <w:hyperlink w:history="1" r:id="rIdxsax4qwt9lbmr3vtvr0g5">
        <w:r>
          <w:rPr>
            <w:rFonts w:ascii="Arial" w:cs="Arial" w:eastAsia="Arial" w:hAnsi="Arial"/>
            <w:i/>
            <w:iCs/>
            <w:color w:val="1D4ED8"/>
            <w:sz w:val="24"/>
            <w:szCs w:val="24"/>
            <w:u w:val="single"/>
          </w:rPr>
          <w:t xml:space="preserve">13 марта 2015 года № 57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34. Исчисление сроков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Сроки, предусмотренные в настоящем Законе, исчисляются днями, месяцами и годами.</w:t>
      </w:r>
    </w:p>
    <w:p>
      <w:pPr>
        <w:spacing w:after="120"/>
        <w:jc w:val="both"/>
      </w:pPr>
      <w:r>
        <w:rPr>
          <w:rFonts w:ascii="Arial" w:cs="Arial" w:eastAsia="Arial" w:hAnsi="Arial"/>
          <w:sz w:val="24"/>
          <w:szCs w:val="24"/>
        </w:rPr>
        <w:t xml:space="preserve">2. Сроки для совершения исполнительных действий определяются точной календарной датой, указанием на событие, которое обязательно должно наступить, или периодом времени. В последнем случае действие может быть совершено в течение всего периода.</w:t>
      </w:r>
    </w:p>
    <w:p>
      <w:pPr>
        <w:spacing w:after="120"/>
        <w:jc w:val="both"/>
      </w:pPr>
      <w:r>
        <w:rPr>
          <w:rFonts w:ascii="Arial" w:cs="Arial" w:eastAsia="Arial" w:hAnsi="Arial"/>
          <w:sz w:val="24"/>
          <w:szCs w:val="24"/>
        </w:rPr>
        <w:t xml:space="preserve">3. Течение срока для совершения исполнительных действий начинается на следующий день после календарной даты или наступления события, которыми определено его начало.</w:t>
      </w:r>
    </w:p>
    <w:p>
      <w:pPr>
        <w:spacing w:after="120"/>
        <w:jc w:val="both"/>
      </w:pPr>
      <w:r>
        <w:rPr>
          <w:rFonts w:ascii="Arial" w:cs="Arial" w:eastAsia="Arial" w:hAnsi="Arial"/>
          <w:sz w:val="24"/>
          <w:szCs w:val="24"/>
        </w:rPr>
        <w:t xml:space="preserve">4. День в исчислении срока для совершения исполнительных действий считается двадцатичетырехчасовым.</w:t>
      </w:r>
    </w:p>
    <w:p>
      <w:pPr>
        <w:spacing w:after="120"/>
        <w:jc w:val="both"/>
      </w:pPr>
      <w:r>
        <w:rPr>
          <w:rFonts w:ascii="Arial" w:cs="Arial" w:eastAsia="Arial" w:hAnsi="Arial"/>
          <w:sz w:val="24"/>
          <w:szCs w:val="24"/>
        </w:rPr>
        <w:t xml:space="preserve">5. Срок, исчисляемый месяцами, истекает в соответствующие месяц и число последнего месяца срока. Если конец срока, исчисляемого месяцами, приходится на такой месяц, который не имеет соответствующего числа, то срок истекает в последний день этого месяца.</w:t>
      </w:r>
    </w:p>
    <w:p>
      <w:pPr>
        <w:spacing w:after="120"/>
        <w:jc w:val="both"/>
      </w:pPr>
      <w:r>
        <w:rPr>
          <w:rFonts w:ascii="Arial" w:cs="Arial" w:eastAsia="Arial" w:hAnsi="Arial"/>
          <w:sz w:val="24"/>
          <w:szCs w:val="24"/>
        </w:rPr>
        <w:t xml:space="preserve">6. Срок, исчисляемый годами, истекает в соответствующие месяц и число последнего года срока.</w:t>
      </w:r>
    </w:p>
    <w:p>
      <w:pPr>
        <w:spacing w:after="120"/>
        <w:jc w:val="both"/>
      </w:pPr>
      <w:r>
        <w:rPr>
          <w:rFonts w:ascii="Arial" w:cs="Arial" w:eastAsia="Arial" w:hAnsi="Arial"/>
          <w:sz w:val="24"/>
          <w:szCs w:val="24"/>
        </w:rPr>
        <w:t xml:space="preserve">7. В случаях, когда последний день срока падает на нерабочий день, днем окончания срока считается первый рабочий день, следующий за нерабочим днем.</w:t>
      </w:r>
    </w:p>
    <w:p>
      <w:pPr>
        <w:spacing w:after="120"/>
        <w:jc w:val="both"/>
      </w:pPr>
      <w:r>
        <w:rPr>
          <w:rFonts w:ascii="Arial" w:cs="Arial" w:eastAsia="Arial" w:hAnsi="Arial"/>
          <w:sz w:val="24"/>
          <w:szCs w:val="24"/>
        </w:rPr>
        <w:t xml:space="preserve">8. Исполнительное действие, для совершения которого установлен срок, может быть выполнено до двадцати четырех часов последнего дня срока. Однако если это действие должно быть совершено в Судебном департаменте или его территориальных органах либо в других организациях, на предприятиях, в учреждениях, где установлено рабочее время, то срок истекает в момент окончания рабочего времени в этих организациях, на предприятиях, в учреждениях.</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
 Лица, участвующие в исполнительном производстве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35. Состав лиц, участвующих в исполнительном производстве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Лицами, участвующими в исполнительном производстве, признаются стороны (взыскатель, должник и иные лица, обязанные исполнить требования судебных актов, приравниваемые к должникам) и их представители, иные участники исполнительного производства (эксперты-специалисты, переводчики и понятые).</w:t>
      </w:r>
    </w:p>
    <w:p>
      <w:pPr>
        <w:spacing w:after="240"/>
        <w:jc w:val="both"/>
      </w:pPr>
      <w:r>
        <w:rPr>
          <w:rFonts w:ascii="Arial" w:cs="Arial" w:eastAsia="Arial" w:hAnsi="Arial"/>
          <w:i/>
          <w:iCs/>
          <w:sz w:val="24"/>
          <w:szCs w:val="24"/>
        </w:rPr>
        <w:t xml:space="preserve">(В редакции Закона КР от </w:t>
      </w:r>
      <w:hyperlink w:history="1" r:id="rIds4ca7teshd9z6oavu3gzz">
        <w:r>
          <w:rPr>
            <w:rFonts w:ascii="Arial" w:cs="Arial" w:eastAsia="Arial" w:hAnsi="Arial"/>
            <w:i/>
            <w:iCs/>
            <w:color w:val="1D4ED8"/>
            <w:sz w:val="24"/>
            <w:szCs w:val="24"/>
            <w:u w:val="single"/>
          </w:rPr>
          <w:t xml:space="preserve">25 октября 2014 года № 148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36. Стороны в исполнительном производстве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Сторонами в исполнительном производстве являются взыскатель и должник.</w:t>
      </w:r>
    </w:p>
    <w:p>
      <w:pPr>
        <w:spacing w:after="120"/>
        <w:jc w:val="both"/>
      </w:pPr>
      <w:r>
        <w:rPr>
          <w:rFonts w:ascii="Arial" w:cs="Arial" w:eastAsia="Arial" w:hAnsi="Arial"/>
          <w:sz w:val="24"/>
          <w:szCs w:val="24"/>
        </w:rPr>
        <w:t xml:space="preserve">2. Взыскателем является физическое или юридическое лицо, в пользу или в интересах которого выдан исполнительный документ.</w:t>
      </w:r>
    </w:p>
    <w:p>
      <w:pPr>
        <w:spacing w:after="120"/>
        <w:jc w:val="both"/>
      </w:pPr>
      <w:r>
        <w:rPr>
          <w:rFonts w:ascii="Arial" w:cs="Arial" w:eastAsia="Arial" w:hAnsi="Arial"/>
          <w:sz w:val="24"/>
          <w:szCs w:val="24"/>
        </w:rPr>
        <w:t xml:space="preserve">3. Должником является физическое или юридическое лицо, обязанное по исполнительному документу выполнить требования, предусмотренные исполнительным документом.</w:t>
      </w:r>
    </w:p>
    <w:p>
      <w:pPr>
        <w:spacing w:after="120"/>
        <w:jc w:val="both"/>
      </w:pPr>
      <w:r>
        <w:rPr>
          <w:rFonts w:ascii="Arial" w:cs="Arial" w:eastAsia="Arial" w:hAnsi="Arial"/>
          <w:sz w:val="24"/>
          <w:szCs w:val="24"/>
        </w:rPr>
        <w:t xml:space="preserve">В случаях, когда требования судебного акта обязано исполнить неопределенное количество лиц, то эти лица приравниваются к должникам. На данных лиц распространяются все права и обязанности должника, предусмотренные настоящим Законом.</w:t>
      </w:r>
    </w:p>
    <w:p>
      <w:pPr>
        <w:spacing w:after="120"/>
        <w:jc w:val="both"/>
      </w:pPr>
      <w:r>
        <w:rPr>
          <w:rFonts w:ascii="Arial" w:cs="Arial" w:eastAsia="Arial" w:hAnsi="Arial"/>
          <w:sz w:val="24"/>
          <w:szCs w:val="24"/>
        </w:rPr>
        <w:t xml:space="preserve">4. В исполнительном производстве могут участвовать несколько взыскателей или должников. Каждый из них по отношению к другой стороне участвует в исполнительном производстве самостоятельно или может поручить участие в исполнительных действиях одному из соучастников.</w:t>
      </w:r>
    </w:p>
    <w:p>
      <w:pPr>
        <w:spacing w:after="240"/>
        <w:jc w:val="both"/>
      </w:pPr>
      <w:r>
        <w:rPr>
          <w:rFonts w:ascii="Arial" w:cs="Arial" w:eastAsia="Arial" w:hAnsi="Arial"/>
          <w:i/>
          <w:iCs/>
          <w:sz w:val="24"/>
          <w:szCs w:val="24"/>
        </w:rPr>
        <w:t xml:space="preserve">(В редакции Закона КР от </w:t>
      </w:r>
      <w:hyperlink w:history="1" r:id="rId-fatitpuucvumzgzq06pa">
        <w:r>
          <w:rPr>
            <w:rFonts w:ascii="Arial" w:cs="Arial" w:eastAsia="Arial" w:hAnsi="Arial"/>
            <w:i/>
            <w:iCs/>
            <w:color w:val="1D4ED8"/>
            <w:sz w:val="24"/>
            <w:szCs w:val="24"/>
            <w:u w:val="single"/>
          </w:rPr>
          <w:t xml:space="preserve">25 октября 2014 года № 148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37. Права и обязанности сторон исполнительного производства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Стороны исполнительного производства имеют право знакомиться с материалами исполнительного производства, делать из них выписки, снимать копии, представлять дополнительные материалы, заявлять ходатайства, участвовать в совершении исполнительных действий, давать устные и письменные объяснения в процессе исполнительных действий, высказывать свои доводы и соображения по всем вопросам, возникающим в ходе исполнительного производства, возражать против доводов и ходатайств других лиц, участвующих в исполнительном производстве, заявлять отводы, обжаловать действия или акты судебного исполнителя и судьи по вопросам исполнительного производства.</w:t>
      </w:r>
    </w:p>
    <w:p>
      <w:pPr>
        <w:spacing w:after="120"/>
        <w:jc w:val="both"/>
      </w:pPr>
      <w:r>
        <w:rPr>
          <w:rFonts w:ascii="Arial" w:cs="Arial" w:eastAsia="Arial" w:hAnsi="Arial"/>
          <w:sz w:val="24"/>
          <w:szCs w:val="24"/>
        </w:rPr>
        <w:t xml:space="preserve">2. Лица, участвующие в исполнительном производстве, обязаны добросовестно пользоваться всеми предоставленными им правами, а также выполнять требования законодательства Кыргызской Республики об исполнительном производстве.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38. Правопреемство сторон исполнительного производства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выбытия одной из сторон исполнительного производства (смерть гражданина, реорганизация юридического лица, уступка требования, перевод долга) судебный исполнитель обязан своим постановлением произвести замену этой стороны ее правопреемником, определенным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2. Для правопреемника все действия, совершенные до его вступления в исполнительное производство, обязательны в той мере, в какой они были бы обязательны для стороны, которую правопреемник заменил.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39. Участие в исполнительном производстве представителей сторон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Граждане могут участвовать в исполнительном производстве лично и (или) через представителей в порядке, предусмотренном законодательством Кыргызской Республики. Полномочия представителя оформляются в соответствии с законодательством Кыргызской Республики. Если по исполнительному документу должник обязан совершать действия, которые он может совершать только лично, то представительство не допускается.</w:t>
      </w:r>
    </w:p>
    <w:p>
      <w:pPr>
        <w:spacing w:after="120"/>
        <w:jc w:val="both"/>
      </w:pPr>
      <w:r>
        <w:rPr>
          <w:rFonts w:ascii="Arial" w:cs="Arial" w:eastAsia="Arial" w:hAnsi="Arial"/>
          <w:sz w:val="24"/>
          <w:szCs w:val="24"/>
        </w:rPr>
        <w:t xml:space="preserve">2. Участие организаций в исполнительном производстве осуществляется через их органы или должностных лиц, действующих в пределах полномочий, предоставленных им законом, уставом или положением и подтвержденных соответствующим образом, либо через представителей указанных органов и должностных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40. Полномочия представителя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Представитель, участвующий в исполнительном производстве, имеет право на совершение от имени представляемого всех действий, связанных с исполнительным производством.</w:t>
      </w:r>
    </w:p>
    <w:p>
      <w:pPr>
        <w:spacing w:after="120"/>
        <w:jc w:val="both"/>
      </w:pPr>
      <w:r>
        <w:rPr>
          <w:rFonts w:ascii="Arial" w:cs="Arial" w:eastAsia="Arial" w:hAnsi="Arial"/>
          <w:sz w:val="24"/>
          <w:szCs w:val="24"/>
        </w:rPr>
        <w:t xml:space="preserve">В доверенности, выдаваемой представляемым, должны быть специально оговорены полномочия представителя на совершение следующих действий:</w:t>
      </w:r>
    </w:p>
    <w:p>
      <w:pPr>
        <w:spacing w:after="120"/>
        <w:jc w:val="both"/>
      </w:pPr>
      <w:r>
        <w:rPr>
          <w:rFonts w:ascii="Arial" w:cs="Arial" w:eastAsia="Arial" w:hAnsi="Arial"/>
          <w:sz w:val="24"/>
          <w:szCs w:val="24"/>
        </w:rPr>
        <w:t xml:space="preserve">1) предъявление и отзыв исполнительного документа;</w:t>
      </w:r>
    </w:p>
    <w:p>
      <w:pPr>
        <w:spacing w:after="120"/>
        <w:jc w:val="both"/>
      </w:pPr>
      <w:r>
        <w:rPr>
          <w:rFonts w:ascii="Arial" w:cs="Arial" w:eastAsia="Arial" w:hAnsi="Arial"/>
          <w:sz w:val="24"/>
          <w:szCs w:val="24"/>
        </w:rPr>
        <w:t xml:space="preserve">2) заключение мирового соглашения;</w:t>
      </w:r>
    </w:p>
    <w:p>
      <w:pPr>
        <w:spacing w:after="120"/>
        <w:jc w:val="both"/>
      </w:pPr>
      <w:r>
        <w:rPr>
          <w:rFonts w:ascii="Arial" w:cs="Arial" w:eastAsia="Arial" w:hAnsi="Arial"/>
          <w:sz w:val="24"/>
          <w:szCs w:val="24"/>
        </w:rPr>
        <w:t xml:space="preserve">3) передача полномочий другому лицу (передоверие);</w:t>
      </w:r>
    </w:p>
    <w:p>
      <w:pPr>
        <w:spacing w:after="120"/>
        <w:jc w:val="both"/>
      </w:pPr>
      <w:r>
        <w:rPr>
          <w:rFonts w:ascii="Arial" w:cs="Arial" w:eastAsia="Arial" w:hAnsi="Arial"/>
          <w:sz w:val="24"/>
          <w:szCs w:val="24"/>
        </w:rPr>
        <w:t xml:space="preserve">4) обжалование действий судебного исполнителя;</w:t>
      </w:r>
    </w:p>
    <w:p>
      <w:pPr>
        <w:spacing w:after="120"/>
        <w:jc w:val="both"/>
      </w:pPr>
      <w:r>
        <w:rPr>
          <w:rFonts w:ascii="Arial" w:cs="Arial" w:eastAsia="Arial" w:hAnsi="Arial"/>
          <w:sz w:val="24"/>
          <w:szCs w:val="24"/>
        </w:rPr>
        <w:t xml:space="preserve">5) получение присужденного имущества (в том числе денег).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41. Лица, которые не могут быть представителями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Представителями в исполнительном производстве не могут быть лица, не достигшие возраста 18 лет или состоящие под опекой или попечительством.</w:t>
      </w:r>
    </w:p>
    <w:p>
      <w:pPr>
        <w:spacing w:after="120"/>
        <w:jc w:val="both"/>
      </w:pPr>
      <w:r>
        <w:rPr>
          <w:rFonts w:ascii="Arial" w:cs="Arial" w:eastAsia="Arial" w:hAnsi="Arial"/>
          <w:sz w:val="24"/>
          <w:szCs w:val="24"/>
        </w:rPr>
        <w:t xml:space="preserve">2. Представителями в исполнительном производстве также не могут быть судьи, следователи, прокуроры, сотрудники Судебного департамента и судебные исполнители.</w:t>
      </w:r>
    </w:p>
    <w:p>
      <w:pPr>
        <w:spacing w:after="120"/>
        <w:jc w:val="both"/>
      </w:pPr>
      <w:r>
        <w:rPr>
          <w:rFonts w:ascii="Arial" w:cs="Arial" w:eastAsia="Arial" w:hAnsi="Arial"/>
          <w:sz w:val="24"/>
          <w:szCs w:val="24"/>
        </w:rPr>
        <w:t xml:space="preserve">Данное правило не распространяется на случаи, когда указанные лица участвуют в исполнительном производстве в качестве уполномоченных соответствующего суда, прокуратуры, Судебного департамента или его территориальных органов либо как законные представители.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42. Законные представители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Права и охраняемые законом интересы недееспособных граждан и граждан, ограниченных в дееспособности, в исполнительном производстве защищают з</w:t>
      </w:r>
    </w:p>
    <w:p>
      <w:pPr>
        <w:spacing w:after="120"/>
        <w:jc w:val="both"/>
      </w:pPr>
      <w:r>
        <w:rPr>
          <w:rFonts w:ascii="Arial" w:cs="Arial" w:eastAsia="Arial" w:hAnsi="Arial"/>
          <w:sz w:val="24"/>
          <w:szCs w:val="24"/>
        </w:rPr>
        <w:t xml:space="preserve">аконные представители - их родители, усыновители, опекуны или попечители, которые представляют документы, удостоверяющие их полномочия.</w:t>
      </w:r>
    </w:p>
    <w:p>
      <w:pPr>
        <w:spacing w:after="120"/>
        <w:jc w:val="both"/>
      </w:pPr>
      <w:r>
        <w:rPr>
          <w:rFonts w:ascii="Arial" w:cs="Arial" w:eastAsia="Arial" w:hAnsi="Arial"/>
          <w:sz w:val="24"/>
          <w:szCs w:val="24"/>
        </w:rPr>
        <w:t xml:space="preserve">Законные представители совершают от имени представляемых все действия, право на совершение которых принадлежит представляемым с ограничениями, предусмотренными законом.</w:t>
      </w:r>
    </w:p>
    <w:p>
      <w:pPr>
        <w:spacing w:after="120"/>
        <w:jc w:val="both"/>
      </w:pPr>
      <w:r>
        <w:rPr>
          <w:rFonts w:ascii="Arial" w:cs="Arial" w:eastAsia="Arial" w:hAnsi="Arial"/>
          <w:sz w:val="24"/>
          <w:szCs w:val="24"/>
        </w:rPr>
        <w:t xml:space="preserve">2. По исполнительному производству, в котором должен участвовать гражданин, признанный в установленном порядке безвестно отсутствующим, в качестве его представителя выступают лица, которым передано в управление имущество безвестно отсутствующего и которые назначены представителями в порядке, установленном гражданским законодательством Кыргызской Республики.</w:t>
      </w:r>
    </w:p>
    <w:p>
      <w:pPr>
        <w:spacing w:after="120"/>
        <w:jc w:val="both"/>
      </w:pPr>
      <w:r>
        <w:rPr>
          <w:rFonts w:ascii="Arial" w:cs="Arial" w:eastAsia="Arial" w:hAnsi="Arial"/>
          <w:sz w:val="24"/>
          <w:szCs w:val="24"/>
        </w:rPr>
        <w:t xml:space="preserve">3. По исполнительному производству, в котором должен участвовать наследник лица, умершего или объявленного в установленном порядке умершим, если наследство еще никем не принято, в качестве представителя наследника выступает исполнитель завещания (хранитель) или опекун, назначенный для охраны наследственного имущества и управления им.</w:t>
      </w:r>
    </w:p>
    <w:p>
      <w:pPr>
        <w:spacing w:after="120"/>
        <w:jc w:val="both"/>
      </w:pPr>
      <w:r>
        <w:rPr>
          <w:rFonts w:ascii="Arial" w:cs="Arial" w:eastAsia="Arial" w:hAnsi="Arial"/>
          <w:sz w:val="24"/>
          <w:szCs w:val="24"/>
        </w:rPr>
        <w:t xml:space="preserve">4. Законные представители могут поручить участие в исполнительном производстве другому лицу, выбранному ими в качестве представителя.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43. Участие переводчика в исполнительном производстве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совершении исполнительных действий лица, участвующие в исполнительном производстве, могут по собственной инициативе или по предложению судебного исполнителя пригласить переводчика.</w:t>
      </w:r>
    </w:p>
    <w:p>
      <w:pPr>
        <w:spacing w:after="120"/>
        <w:jc w:val="both"/>
      </w:pPr>
      <w:r>
        <w:rPr>
          <w:rFonts w:ascii="Arial" w:cs="Arial" w:eastAsia="Arial" w:hAnsi="Arial"/>
          <w:sz w:val="24"/>
          <w:szCs w:val="24"/>
        </w:rPr>
        <w:t xml:space="preserve">Переводчиком может быть любой не заинтересованный в исходе исполнительного производства дееспособный гражданин, владеющий языками, знание которых необходимо для перевода.</w:t>
      </w:r>
    </w:p>
    <w:p>
      <w:pPr>
        <w:spacing w:after="120"/>
        <w:jc w:val="both"/>
      </w:pPr>
      <w:r>
        <w:rPr>
          <w:rFonts w:ascii="Arial" w:cs="Arial" w:eastAsia="Arial" w:hAnsi="Arial"/>
          <w:sz w:val="24"/>
          <w:szCs w:val="24"/>
        </w:rPr>
        <w:t xml:space="preserve">2. Лицу, которому необходимы услуги переводчика, предоставляется срок для его приглашения. В случае если указанное лицо не обеспечит участие переводчика в установленный судебным исполнителем срок, переводчик может быть назначен постановлением судебного исполнителя.</w:t>
      </w:r>
    </w:p>
    <w:p>
      <w:pPr>
        <w:spacing w:after="120"/>
        <w:jc w:val="both"/>
      </w:pPr>
      <w:r>
        <w:rPr>
          <w:rFonts w:ascii="Arial" w:cs="Arial" w:eastAsia="Arial" w:hAnsi="Arial"/>
          <w:sz w:val="24"/>
          <w:szCs w:val="24"/>
        </w:rPr>
        <w:t xml:space="preserve">3. Переводчик имеет право на вознаграждение за свой труд. Выплаченное ему вознаграждение относится к расходам по совершению исполнительных действий.</w:t>
      </w:r>
    </w:p>
    <w:p>
      <w:pPr>
        <w:spacing w:after="120"/>
        <w:jc w:val="both"/>
      </w:pPr>
      <w:r>
        <w:rPr>
          <w:rFonts w:ascii="Arial" w:cs="Arial" w:eastAsia="Arial" w:hAnsi="Arial"/>
          <w:sz w:val="24"/>
          <w:szCs w:val="24"/>
        </w:rPr>
        <w:t xml:space="preserve">4. В случае заведомо неправильного перевода переводчик несет ответственность, установленную законодательством Кыргызской Республики, о чем он письменно предупреждается судебным исполнителем.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44. Участие понятых в исполнительном производстве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Присутствие понятых обязательно в следующих случаях:</w:t>
      </w:r>
    </w:p>
    <w:p>
      <w:pPr>
        <w:spacing w:after="120"/>
        <w:jc w:val="both"/>
      </w:pPr>
      <w:r>
        <w:rPr>
          <w:rFonts w:ascii="Arial" w:cs="Arial" w:eastAsia="Arial" w:hAnsi="Arial"/>
          <w:sz w:val="24"/>
          <w:szCs w:val="24"/>
        </w:rPr>
        <w:t xml:space="preserve">1) по требованию взыскателя или должника;</w:t>
      </w:r>
    </w:p>
    <w:p>
      <w:pPr>
        <w:spacing w:after="120"/>
        <w:jc w:val="both"/>
      </w:pPr>
      <w:r>
        <w:rPr>
          <w:rFonts w:ascii="Arial" w:cs="Arial" w:eastAsia="Arial" w:hAnsi="Arial"/>
          <w:sz w:val="24"/>
          <w:szCs w:val="24"/>
        </w:rPr>
        <w:t xml:space="preserve">2) при исполнении решения о вселении и выселении, действий, связанных с описью, арестом, изъятием и передачей имущества должника, вскрытием его жилища, помещений и хранилищ, производством осмотра;</w:t>
      </w:r>
    </w:p>
    <w:p>
      <w:pPr>
        <w:spacing w:after="120"/>
        <w:jc w:val="both"/>
      </w:pPr>
      <w:r>
        <w:rPr>
          <w:rFonts w:ascii="Arial" w:cs="Arial" w:eastAsia="Arial" w:hAnsi="Arial"/>
          <w:sz w:val="24"/>
          <w:szCs w:val="24"/>
        </w:rPr>
        <w:t xml:space="preserve">3) в иных случаях, предусмотренных законодательством.</w:t>
      </w:r>
    </w:p>
    <w:p>
      <w:pPr>
        <w:spacing w:after="120"/>
        <w:jc w:val="both"/>
      </w:pPr>
      <w:r>
        <w:rPr>
          <w:rFonts w:ascii="Arial" w:cs="Arial" w:eastAsia="Arial" w:hAnsi="Arial"/>
          <w:sz w:val="24"/>
          <w:szCs w:val="24"/>
        </w:rPr>
        <w:t xml:space="preserve">2. В других случаях понятые приглашаются по усмотрению судебного исполнителя.</w:t>
      </w:r>
    </w:p>
    <w:p>
      <w:pPr>
        <w:spacing w:after="120"/>
        <w:jc w:val="both"/>
      </w:pPr>
      <w:r>
        <w:rPr>
          <w:rFonts w:ascii="Arial" w:cs="Arial" w:eastAsia="Arial" w:hAnsi="Arial"/>
          <w:sz w:val="24"/>
          <w:szCs w:val="24"/>
        </w:rPr>
        <w:t xml:space="preserve">3. В качестве понятых могут быть приглашены любые дееспособные граждане, не заинтересованные в исходе исполнительного производства и не состоящие между собой или с участниками исполнительного производства в родстве, подчиненности или подконтрольности. Количество понятых не может быть менее двух.</w:t>
      </w:r>
    </w:p>
    <w:p>
      <w:pPr>
        <w:spacing w:after="120"/>
        <w:jc w:val="both"/>
      </w:pPr>
      <w:r>
        <w:rPr>
          <w:rFonts w:ascii="Arial" w:cs="Arial" w:eastAsia="Arial" w:hAnsi="Arial"/>
          <w:sz w:val="24"/>
          <w:szCs w:val="24"/>
        </w:rPr>
        <w:t xml:space="preserve">4. Перед началом исполнительных действий судебный исполнитель разъясняет порядок участия понятых в исполнительном действии, а также их права и обязанности.</w:t>
      </w:r>
    </w:p>
    <w:p>
      <w:pPr>
        <w:spacing w:after="120"/>
        <w:jc w:val="both"/>
      </w:pPr>
      <w:r>
        <w:rPr>
          <w:rFonts w:ascii="Arial" w:cs="Arial" w:eastAsia="Arial" w:hAnsi="Arial"/>
          <w:sz w:val="24"/>
          <w:szCs w:val="24"/>
        </w:rPr>
        <w:t xml:space="preserve">5. Понятой вправе знать, для производства каких исполнительных действий он приглашается, на основании какого исполнительного документа они совершаются, вправе делать замечания по поводу этих действий. Замечания понятого подлежат занесению в соответствующий акт.</w:t>
      </w:r>
    </w:p>
    <w:p>
      <w:pPr>
        <w:spacing w:after="120"/>
        <w:jc w:val="both"/>
      </w:pPr>
      <w:r>
        <w:rPr>
          <w:rFonts w:ascii="Arial" w:cs="Arial" w:eastAsia="Arial" w:hAnsi="Arial"/>
          <w:sz w:val="24"/>
          <w:szCs w:val="24"/>
        </w:rPr>
        <w:t xml:space="preserve">6. Понятой обязан удостоверить своей подписью в акте соответствующего исполнительного действия факт, содержание и результаты исполнительных действий, при производстве которых он присутствовал.</w:t>
      </w:r>
    </w:p>
    <w:p>
      <w:pPr>
        <w:spacing w:after="120"/>
        <w:jc w:val="both"/>
      </w:pPr>
      <w:r>
        <w:rPr>
          <w:rFonts w:ascii="Arial" w:cs="Arial" w:eastAsia="Arial" w:hAnsi="Arial"/>
          <w:sz w:val="24"/>
          <w:szCs w:val="24"/>
        </w:rPr>
        <w:t xml:space="preserve">7. Понятые имеют право на компенсацию расходов, понесенных ими в связи с исполнением обязанностей понятых. Эти расходы относятся к расходам по совершению исполнительных действий.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45. Участие эксперта (специалиста) в исполнительном производстве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дачи заключения по возникающим при совершении исполнительных действий вопросам, требующим специальных знаний, судебный исполнитель по просьбе лиц, участвующих в исполнительном производстве, или по собственной инициативе назначает экспертизу или привлекает специалиста, о чем выносит соответствующее постановление. При необходимости может быть привлечено несколько экспертов (специалистов).</w:t>
      </w:r>
    </w:p>
    <w:p>
      <w:pPr>
        <w:spacing w:after="120"/>
        <w:jc w:val="both"/>
      </w:pPr>
      <w:r>
        <w:rPr>
          <w:rFonts w:ascii="Arial" w:cs="Arial" w:eastAsia="Arial" w:hAnsi="Arial"/>
          <w:sz w:val="24"/>
          <w:szCs w:val="24"/>
        </w:rPr>
        <w:t xml:space="preserve">2. В качестве эксперта (специалиста) может быть привлечено любое лицо, обладающее необходимыми познаниями для дачи заключения, не заинтересованное в исходе исполнительного производства. Заключения даются в письменной форме.</w:t>
      </w:r>
    </w:p>
    <w:p>
      <w:pPr>
        <w:spacing w:after="120"/>
        <w:jc w:val="both"/>
      </w:pPr>
      <w:r>
        <w:rPr>
          <w:rFonts w:ascii="Arial" w:cs="Arial" w:eastAsia="Arial" w:hAnsi="Arial"/>
          <w:sz w:val="24"/>
          <w:szCs w:val="24"/>
        </w:rPr>
        <w:t xml:space="preserve">3. Эксперт (специалист) обязан явиться по вызову судебного исполнителя и дать объективное заключение по поставленным перед ним вопросам. Если поставленный вопрос выходит за пределы специальных знаний эксперта (специалиста) или представленные ему материалы недостаточны для дачи заключения, эксперт (специалист) в письменной форме сообщает судебному исполнителю о невозможности дать заключение.</w:t>
      </w:r>
    </w:p>
    <w:p>
      <w:pPr>
        <w:spacing w:after="120"/>
        <w:jc w:val="both"/>
      </w:pPr>
      <w:r>
        <w:rPr>
          <w:rFonts w:ascii="Arial" w:cs="Arial" w:eastAsia="Arial" w:hAnsi="Arial"/>
          <w:sz w:val="24"/>
          <w:szCs w:val="24"/>
        </w:rPr>
        <w:t xml:space="preserve">4. Эксперт (специалист) имеет право: знакомиться с материалами исполнительного производства, относящимися к предмету исследования; просить о представлении ему дополнительных материалов, необходимых для дачи заключения; присутствовать в необходимых случаях при производстве исполнительных действий. Эксперт (специалист) также имеет право на вознаграждение за выполнение работы, проводимой в связи с совершением исполнительных действий. Это вознаграждение и другие затраты на проведение экспертизы относятся к расходам по совершению исполнительных действий.</w:t>
      </w:r>
    </w:p>
    <w:p>
      <w:pPr>
        <w:spacing w:after="120"/>
        <w:jc w:val="both"/>
      </w:pPr>
      <w:r>
        <w:rPr>
          <w:rFonts w:ascii="Arial" w:cs="Arial" w:eastAsia="Arial" w:hAnsi="Arial"/>
          <w:sz w:val="24"/>
          <w:szCs w:val="24"/>
        </w:rPr>
        <w:t xml:space="preserve">5. За отказ или уклонение от дачи заключения либо дачу заведомо ложного заключения эксперт (специалист) несет ответственность, предусмотренную законодательством Кыргызской Республики, о чем ему делается соответствующее письменное предупреждение.</w:t>
      </w:r>
    </w:p>
    <w:p>
      <w:pPr>
        <w:spacing w:after="120"/>
        <w:jc w:val="both"/>
      </w:pPr>
      <w:r>
        <w:rPr>
          <w:rFonts w:ascii="Arial" w:cs="Arial" w:eastAsia="Arial" w:hAnsi="Arial"/>
          <w:i/>
          <w:iCs/>
          <w:sz w:val="24"/>
          <w:szCs w:val="24"/>
        </w:rPr>
        <w:t xml:space="preserve">(В редакции Закона КР от </w:t>
      </w:r>
      <w:hyperlink w:history="1" r:id="rIdqjdt9jx2vdojjmn2i6hll">
        <w:r>
          <w:rPr>
            <w:rFonts w:ascii="Arial" w:cs="Arial" w:eastAsia="Arial" w:hAnsi="Arial"/>
            <w:i/>
            <w:iCs/>
            <w:color w:val="1D4ED8"/>
            <w:sz w:val="24"/>
            <w:szCs w:val="24"/>
            <w:u w:val="single"/>
          </w:rPr>
          <w:t xml:space="preserve">13 марта 2015 года № 57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46. Отводы в исполнительном производстве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Судебный исполнитель, переводчик, эксперт (специалист), понятой не могут участвовать в исполнительном производстве и подлежат отводу, если они являются родственниками сторон, их представителей или других лиц, участвующих в исполнительном производстве, либо лично прямо или косвенно заинтересованы в исходе исполнительного производства или имеются иные обстоятельства, вызывающие сомнение в их беспристрастности.</w:t>
      </w:r>
    </w:p>
    <w:p>
      <w:pPr>
        <w:spacing w:after="120"/>
        <w:jc w:val="both"/>
      </w:pPr>
      <w:r>
        <w:rPr>
          <w:rFonts w:ascii="Arial" w:cs="Arial" w:eastAsia="Arial" w:hAnsi="Arial"/>
          <w:sz w:val="24"/>
          <w:szCs w:val="24"/>
        </w:rPr>
        <w:t xml:space="preserve">Эксперт (специалист) подлежит отводу также и в случаях, когда:</w:t>
      </w:r>
    </w:p>
    <w:p>
      <w:pPr>
        <w:spacing w:after="120"/>
        <w:jc w:val="both"/>
      </w:pPr>
      <w:r>
        <w:rPr>
          <w:rFonts w:ascii="Arial" w:cs="Arial" w:eastAsia="Arial" w:hAnsi="Arial"/>
          <w:sz w:val="24"/>
          <w:szCs w:val="24"/>
        </w:rPr>
        <w:t xml:space="preserve">1) он находится или находился в служебной или иной зависимости от сторон, других лиц, участвующих в исполнительном производстве, или их представителей;</w:t>
      </w:r>
    </w:p>
    <w:p>
      <w:pPr>
        <w:spacing w:after="120"/>
        <w:jc w:val="both"/>
      </w:pPr>
      <w:r>
        <w:rPr>
          <w:rFonts w:ascii="Arial" w:cs="Arial" w:eastAsia="Arial" w:hAnsi="Arial"/>
          <w:sz w:val="24"/>
          <w:szCs w:val="24"/>
        </w:rPr>
        <w:t xml:space="preserve">2) он производил ревизию или собирал иные материалы, послужившие основанием к возбуждению уголовного или гражданского дела либо административного производства;</w:t>
      </w:r>
    </w:p>
    <w:p>
      <w:pPr>
        <w:spacing w:after="120"/>
        <w:jc w:val="both"/>
      </w:pPr>
      <w:r>
        <w:rPr>
          <w:rFonts w:ascii="Arial" w:cs="Arial" w:eastAsia="Arial" w:hAnsi="Arial"/>
          <w:sz w:val="24"/>
          <w:szCs w:val="24"/>
        </w:rPr>
        <w:t xml:space="preserve">3) обнаружится его некомпетентность.</w:t>
      </w:r>
    </w:p>
    <w:p>
      <w:pPr>
        <w:spacing w:after="120"/>
        <w:jc w:val="both"/>
      </w:pPr>
      <w:r>
        <w:rPr>
          <w:rFonts w:ascii="Arial" w:cs="Arial" w:eastAsia="Arial" w:hAnsi="Arial"/>
          <w:sz w:val="24"/>
          <w:szCs w:val="24"/>
        </w:rPr>
        <w:t xml:space="preserve">2. При наличии обстоятельств для отвода лиц, на которых распространяются требования об отводах, они обязаны заявить самоотвод. По тем же основаниям указанному лицу отвод может быть заявлен взыскателем или должником, или их представителями. Отвод должен быть мотивирован и заявлен в письменной форме до начала совершения исполнительных действий, за исключением случаев, когда о наличии оснований для отвода стало известно после начала совершения исполнительных действий.</w:t>
      </w:r>
    </w:p>
    <w:p>
      <w:pPr>
        <w:spacing w:after="120"/>
        <w:jc w:val="both"/>
      </w:pPr>
      <w:r>
        <w:rPr>
          <w:rFonts w:ascii="Arial" w:cs="Arial" w:eastAsia="Arial" w:hAnsi="Arial"/>
          <w:sz w:val="24"/>
          <w:szCs w:val="24"/>
        </w:rPr>
        <w:t xml:space="preserve">3. Вопрос об отводе судебного исполнителя разрешается старшим судебным исполнителем либо Главным судебным исполнителем Кыргызской Республики или главным судебным исполнителем области, а вопрос об отводе переводчика, эксперта (специалиста), понятого решается судебным исполнителем, о чем выносится соответствующее постановление.</w:t>
      </w:r>
    </w:p>
    <w:p>
      <w:pPr>
        <w:spacing w:after="120"/>
        <w:jc w:val="both"/>
      </w:pPr>
      <w:r>
        <w:rPr>
          <w:rFonts w:ascii="Arial" w:cs="Arial" w:eastAsia="Arial" w:hAnsi="Arial"/>
          <w:sz w:val="24"/>
          <w:szCs w:val="24"/>
        </w:rPr>
        <w:t xml:space="preserve">4. В случае удовлетворения заявления об отводе судебного исполнителя старший судебный исполнитель либо Главный судебный исполнитель Кыргызской Республики или главный судебный исполнитель области одновременно решает вопрос о передаче исполнительного документа, исполняемого данным судебным исполнителем, другому судебному исполнителю либо в другое подразделение службы судебных исполнителей.</w:t>
      </w:r>
    </w:p>
    <w:p>
      <w:pPr>
        <w:spacing w:after="120"/>
        <w:jc w:val="both"/>
      </w:pPr>
      <w:r>
        <w:rPr>
          <w:rFonts w:ascii="Arial" w:cs="Arial" w:eastAsia="Arial" w:hAnsi="Arial"/>
          <w:sz w:val="24"/>
          <w:szCs w:val="24"/>
        </w:rPr>
        <w:t xml:space="preserve">5. Постановление об отказе в отводе может быть обжаловано вышестоящему судебному исполнителю или в установленном законом порядке в суд.</w:t>
      </w:r>
    </w:p>
    <w:p>
      <w:pPr>
        <w:spacing w:after="120"/>
        <w:jc w:val="both"/>
      </w:pPr>
      <w:r>
        <w:rPr>
          <w:rFonts w:ascii="Arial" w:cs="Arial" w:eastAsia="Arial" w:hAnsi="Arial"/>
          <w:sz w:val="24"/>
          <w:szCs w:val="24"/>
        </w:rPr>
        <w:t xml:space="preserve">Подача жалобы не приостанавливает производства исполнительных действий.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
 Порядок исполнения исполнительных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47. Основания обеспечения исполнительных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наличии обстоятельств, дающих основание полагать, что должник может растратить или скрыть имущество, затруднить или сделать невозможным исполнение судебных актов или актов других органов, а также по заявлению взыскателя судебный исполнитель обязан принять меры к обеспечению совершения исполнительных действий.</w:t>
      </w:r>
    </w:p>
    <w:p>
      <w:pPr>
        <w:spacing w:after="120"/>
        <w:jc w:val="both"/>
      </w:pPr>
      <w:r>
        <w:rPr>
          <w:rFonts w:ascii="Arial" w:cs="Arial" w:eastAsia="Arial" w:hAnsi="Arial"/>
          <w:i/>
          <w:iCs/>
          <w:sz w:val="24"/>
          <w:szCs w:val="24"/>
        </w:rPr>
        <w:t xml:space="preserve">(В редакции Закона КР от </w:t>
      </w:r>
      <w:hyperlink w:history="1" r:id="rId7y7d_dygz_vfaw5eivket">
        <w:r>
          <w:rPr>
            <w:rFonts w:ascii="Arial" w:cs="Arial" w:eastAsia="Arial" w:hAnsi="Arial"/>
            <w:i/>
            <w:iCs/>
            <w:color w:val="1D4ED8"/>
            <w:sz w:val="24"/>
            <w:szCs w:val="24"/>
            <w:u w:val="single"/>
          </w:rPr>
          <w:t xml:space="preserve">13 марта 2015 года № 57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48. Добровольное исполнение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Судебный исполнитель, приступая к исполнению исполнительного документа, вручает должнику предложение о добровольном его исполнении в срок не более десяти дней (за исключением случаев немедленного исполнения, предусмотренных пунктом 2 статьи 33 настоящего Закона), разъясняет ему его права и обязанности, предупреждает его о последствиях отказа от добровольного исполнения и начале принудительного исполнения, а также об ответственности за уклонение от исполнения исполнительного документа.</w:t>
      </w:r>
    </w:p>
    <w:p>
      <w:pPr>
        <w:spacing w:after="120"/>
        <w:jc w:val="both"/>
      </w:pPr>
      <w:r>
        <w:rPr>
          <w:rFonts w:ascii="Arial" w:cs="Arial" w:eastAsia="Arial" w:hAnsi="Arial"/>
          <w:sz w:val="24"/>
          <w:szCs w:val="24"/>
        </w:rPr>
        <w:t xml:space="preserve">В необходимых случаях одновременно с вручением предложения о добровольном исполнении судебный исполнитель в целях обеспечения исполнения исполнительного документа может наложить арест на имущество должника.</w:t>
      </w:r>
    </w:p>
    <w:p>
      <w:pPr>
        <w:spacing w:after="120"/>
        <w:jc w:val="both"/>
      </w:pPr>
      <w:r>
        <w:rPr>
          <w:rFonts w:ascii="Arial" w:cs="Arial" w:eastAsia="Arial" w:hAnsi="Arial"/>
          <w:sz w:val="24"/>
          <w:szCs w:val="24"/>
        </w:rPr>
        <w:t xml:space="preserve">При неизвестности фактического местопребывания должника взыскатель может просить суд по месту нахождения имущества должника о назначении представителя, которому и вручается предложение о добровольном исполнении исполнительного документа в порядке, предусмотренном настоящей статьей.</w:t>
      </w:r>
    </w:p>
    <w:p>
      <w:pPr>
        <w:spacing w:after="120"/>
        <w:jc w:val="both"/>
      </w:pPr>
      <w:r>
        <w:rPr>
          <w:rFonts w:ascii="Arial" w:cs="Arial" w:eastAsia="Arial" w:hAnsi="Arial"/>
          <w:sz w:val="24"/>
          <w:szCs w:val="24"/>
        </w:rPr>
        <w:t xml:space="preserve">При исполнении исполнительного документа, выданного на основании судебного акта о незаконности и запрете несанкционированных митингов, перекрытия дорог и захвата зданий и сооружений, в случаях наличия угрозы жизни и здоровью судебного исполнителя лица, проводящие несанкционированный митинг либо незаконно перекрывшие дороги или захватившие здания и сооружения, в устном порядке публично извещаются судебным исполнителем о принятом судебном акте с аудио- и (или) видеозаписью процедуры извещения. При этом могут применяться средства усиления звука (громкоговорители). О публичном извещении составляется акт с приложением аудио-, видеозаписи.</w:t>
      </w:r>
    </w:p>
    <w:p>
      <w:pPr>
        <w:spacing w:after="120"/>
        <w:jc w:val="both"/>
      </w:pPr>
      <w:r>
        <w:rPr>
          <w:rFonts w:ascii="Arial" w:cs="Arial" w:eastAsia="Arial" w:hAnsi="Arial"/>
          <w:sz w:val="24"/>
          <w:szCs w:val="24"/>
        </w:rPr>
        <w:t xml:space="preserve">Извещение лиц, проводящих несанкционированный митинг либо незаконно перекрывших дороги или захвативших здания и сооружения, может проводиться посредством размещения извещения в средствах массовой информации либо на официальном сайте органов исполнительного производства либо размещения в местах, видимых для участников несанкционированного митинга. Публичное извещение лиц, проводящих несанкционированный митинг либо незаконно перекрывших дороги или захвативших здания и сооружения, приравнивается к вручению предложения о добровольном исполнении исполнительного документа.</w:t>
      </w:r>
    </w:p>
    <w:p>
      <w:pPr>
        <w:spacing w:after="240"/>
        <w:jc w:val="both"/>
      </w:pPr>
      <w:r>
        <w:rPr>
          <w:rFonts w:ascii="Arial" w:cs="Arial" w:eastAsia="Arial" w:hAnsi="Arial"/>
          <w:i/>
          <w:iCs/>
          <w:sz w:val="24"/>
          <w:szCs w:val="24"/>
        </w:rPr>
        <w:t xml:space="preserve">(В редакции Закона КР от </w:t>
      </w:r>
      <w:hyperlink w:history="1" r:id="rId6n3nvsqlz-xsfsc-i90dk">
        <w:r>
          <w:rPr>
            <w:rFonts w:ascii="Arial" w:cs="Arial" w:eastAsia="Arial" w:hAnsi="Arial"/>
            <w:i/>
            <w:iCs/>
            <w:color w:val="1D4ED8"/>
            <w:sz w:val="24"/>
            <w:szCs w:val="24"/>
            <w:u w:val="single"/>
          </w:rPr>
          <w:t xml:space="preserve">25 октября 2014 года № 148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49. Принудительное исполнение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 истечении срока для добровольного исполнения, предоставленного должнику судебным исполнителем в соответствии со статьей 48 настоящего Закона, а также отказа или уклонения должника от добровольного исполнения судебный исполнитель немедленно приступает к производству принудительного исполнения.</w:t>
      </w:r>
    </w:p>
    <w:p>
      <w:pPr>
        <w:spacing w:after="120"/>
        <w:jc w:val="both"/>
      </w:pPr>
      <w:r>
        <w:rPr>
          <w:rFonts w:ascii="Arial" w:cs="Arial" w:eastAsia="Arial" w:hAnsi="Arial"/>
          <w:sz w:val="24"/>
          <w:szCs w:val="24"/>
        </w:rPr>
        <w:t xml:space="preserve">2. Мерами принудительного исполнения являются:</w:t>
      </w:r>
    </w:p>
    <w:p>
      <w:pPr>
        <w:spacing w:after="120"/>
        <w:jc w:val="both"/>
      </w:pPr>
      <w:r>
        <w:rPr>
          <w:rFonts w:ascii="Arial" w:cs="Arial" w:eastAsia="Arial" w:hAnsi="Arial"/>
          <w:sz w:val="24"/>
          <w:szCs w:val="24"/>
        </w:rPr>
        <w:t xml:space="preserve">1) обращение взыскания на денежные суммы, ценные бумаги и иное имущество должника путем наложения ареста и их реализации;</w:t>
      </w:r>
    </w:p>
    <w:p>
      <w:pPr>
        <w:spacing w:after="120"/>
        <w:jc w:val="both"/>
      </w:pPr>
      <w:r>
        <w:rPr>
          <w:rFonts w:ascii="Arial" w:cs="Arial" w:eastAsia="Arial" w:hAnsi="Arial"/>
          <w:sz w:val="24"/>
          <w:szCs w:val="24"/>
        </w:rPr>
        <w:t xml:space="preserve">2) обращение взыскания на заработную и иную плату за труд, пенсию, стипендию и иные виды доходов должника;</w:t>
      </w:r>
    </w:p>
    <w:p>
      <w:pPr>
        <w:spacing w:after="120"/>
        <w:jc w:val="both"/>
      </w:pPr>
      <w:r>
        <w:rPr>
          <w:rFonts w:ascii="Arial" w:cs="Arial" w:eastAsia="Arial" w:hAnsi="Arial"/>
          <w:sz w:val="24"/>
          <w:szCs w:val="24"/>
        </w:rPr>
        <w:t xml:space="preserve">3) обращение взыскания на денежные суммы, ценные бумаги и иное имущество должника, находящиеся у других лиц;</w:t>
      </w:r>
    </w:p>
    <w:p>
      <w:pPr>
        <w:spacing w:after="120"/>
        <w:jc w:val="both"/>
      </w:pPr>
      <w:r>
        <w:rPr>
          <w:rFonts w:ascii="Arial" w:cs="Arial" w:eastAsia="Arial" w:hAnsi="Arial"/>
          <w:sz w:val="24"/>
          <w:szCs w:val="24"/>
        </w:rPr>
        <w:t xml:space="preserve">4) изъятие у должника и передача взыскателю определенного имущества, указанного в решении суда;</w:t>
      </w:r>
    </w:p>
    <w:p>
      <w:pPr>
        <w:spacing w:after="120"/>
        <w:jc w:val="both"/>
      </w:pPr>
      <w:r>
        <w:rPr>
          <w:rFonts w:ascii="Arial" w:cs="Arial" w:eastAsia="Arial" w:hAnsi="Arial"/>
          <w:sz w:val="24"/>
          <w:szCs w:val="24"/>
        </w:rPr>
        <w:t xml:space="preserve">5) обязывание должника совершить определенные действия или воздержаться от их совершения;</w:t>
      </w:r>
    </w:p>
    <w:p>
      <w:pPr>
        <w:spacing w:after="120"/>
        <w:jc w:val="both"/>
      </w:pPr>
      <w:r>
        <w:rPr>
          <w:rFonts w:ascii="Arial" w:cs="Arial" w:eastAsia="Arial" w:hAnsi="Arial"/>
          <w:sz w:val="24"/>
          <w:szCs w:val="24"/>
        </w:rPr>
        <w:t xml:space="preserve">6) запрещение должнику пользоваться принадлежащими ему на правах собственности денежными средствами, ценными бумагами или иным имуществом либо указание пользоваться ими в пределах, установленных судебным исполнителем;</w:t>
      </w:r>
    </w:p>
    <w:p>
      <w:pPr>
        <w:spacing w:after="120"/>
        <w:jc w:val="both"/>
      </w:pPr>
      <w:r>
        <w:rPr>
          <w:rFonts w:ascii="Arial" w:cs="Arial" w:eastAsia="Arial" w:hAnsi="Arial"/>
          <w:sz w:val="24"/>
          <w:szCs w:val="24"/>
        </w:rPr>
        <w:t xml:space="preserve">7) опечатывание имущества должника;</w:t>
      </w:r>
    </w:p>
    <w:p>
      <w:pPr>
        <w:spacing w:after="120"/>
        <w:jc w:val="both"/>
      </w:pPr>
      <w:r>
        <w:rPr>
          <w:rFonts w:ascii="Arial" w:cs="Arial" w:eastAsia="Arial" w:hAnsi="Arial"/>
          <w:sz w:val="24"/>
          <w:szCs w:val="24"/>
        </w:rPr>
        <w:t xml:space="preserve">8) изъятие правоустанавливающих документов;</w:t>
      </w:r>
    </w:p>
    <w:p>
      <w:pPr>
        <w:spacing w:after="120"/>
        <w:jc w:val="both"/>
      </w:pPr>
      <w:r>
        <w:rPr>
          <w:rFonts w:ascii="Arial" w:cs="Arial" w:eastAsia="Arial" w:hAnsi="Arial"/>
          <w:sz w:val="24"/>
          <w:szCs w:val="24"/>
        </w:rPr>
        <w:t xml:space="preserve">9) запрещение другим лицам передавать денежные средства, ценные бумаги и иное имущество должнику или выполнять по отношению к нему иные обязательства;</w:t>
      </w:r>
    </w:p>
    <w:p>
      <w:pPr>
        <w:spacing w:after="120"/>
        <w:jc w:val="both"/>
      </w:pPr>
      <w:r>
        <w:rPr>
          <w:rFonts w:ascii="Arial" w:cs="Arial" w:eastAsia="Arial" w:hAnsi="Arial"/>
          <w:sz w:val="24"/>
          <w:szCs w:val="24"/>
        </w:rPr>
        <w:t xml:space="preserve">10) иные меры, предпринимаемые в соответствии с законодательством Кыргызской Республики, обеспечивающие исполнение исполнительного документа.</w:t>
      </w:r>
    </w:p>
    <w:p>
      <w:pPr>
        <w:spacing w:after="120"/>
        <w:jc w:val="both"/>
      </w:pPr>
      <w:r>
        <w:rPr>
          <w:rFonts w:ascii="Arial" w:cs="Arial" w:eastAsia="Arial" w:hAnsi="Arial"/>
          <w:sz w:val="24"/>
          <w:szCs w:val="24"/>
        </w:rPr>
        <w:t xml:space="preserve">3. Вопрос о замене одной меры принудительного исполнения другой рассматривается судебным исполнителем по заявлению лиц, участвующих в исполнительном производстве, или по собственной инициативе. Рассмотрение вопроса о замене одной меры принудительного исполнения другой не приостанавливает применения ранее избранных мер принудительного исполнения.</w:t>
      </w:r>
    </w:p>
    <w:p>
      <w:pPr>
        <w:spacing w:after="120"/>
        <w:jc w:val="both"/>
      </w:pPr>
      <w:r>
        <w:rPr>
          <w:rFonts w:ascii="Arial" w:cs="Arial" w:eastAsia="Arial" w:hAnsi="Arial"/>
          <w:sz w:val="24"/>
          <w:szCs w:val="24"/>
        </w:rPr>
        <w:t xml:space="preserve">4. О применении той или иной меры принудительного исполнения судебный исполнитель выносит постановление, которое утверждается старшим судебным исполнителем.</w:t>
      </w:r>
    </w:p>
    <w:p>
      <w:pPr>
        <w:spacing w:after="120"/>
        <w:jc w:val="both"/>
      </w:pPr>
      <w:r>
        <w:rPr>
          <w:rFonts w:ascii="Arial" w:cs="Arial" w:eastAsia="Arial" w:hAnsi="Arial"/>
          <w:sz w:val="24"/>
          <w:szCs w:val="24"/>
        </w:rPr>
        <w:t xml:space="preserve">5. Принудительное исполнение исполнительных документов, связанных с изъятием собственности, принадлежащей должнику, осуществляется только на основании судебного 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50. Порядок обращения взыскания на имущество должника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Взыскание по исполнительным документам с физических или юридических лиц обращается в первую очередь на денежные средства должника, в том числе находящиеся в банковских или иных кредитных учреждениях.</w:t>
      </w:r>
    </w:p>
    <w:p>
      <w:pPr>
        <w:spacing w:after="120"/>
        <w:jc w:val="both"/>
      </w:pPr>
      <w:r>
        <w:rPr>
          <w:rFonts w:ascii="Arial" w:cs="Arial" w:eastAsia="Arial" w:hAnsi="Arial"/>
          <w:sz w:val="24"/>
          <w:szCs w:val="24"/>
        </w:rPr>
        <w:t xml:space="preserve">2. Наличные денежные средства должника незамедлительно изымаются независимо от согласия должника по их предоставлении или обнаружении вне зависимости от места их хранения.</w:t>
      </w:r>
    </w:p>
    <w:p>
      <w:pPr>
        <w:spacing w:after="120"/>
        <w:jc w:val="both"/>
      </w:pPr>
      <w:r>
        <w:rPr>
          <w:rFonts w:ascii="Arial" w:cs="Arial" w:eastAsia="Arial" w:hAnsi="Arial"/>
          <w:sz w:val="24"/>
          <w:szCs w:val="24"/>
        </w:rPr>
        <w:t xml:space="preserve">3. При отсутствии у должника денежных средств, достаточных для погашения задолженности, взыскание обращается на ценные бумаги и другое принадлежащее должнику имущество, за исключением имущества, на которое в соответствии с настоящим Законом не может быть обращено взыскание.</w:t>
      </w:r>
    </w:p>
    <w:p>
      <w:pPr>
        <w:spacing w:after="120"/>
        <w:jc w:val="both"/>
      </w:pPr>
      <w:r>
        <w:rPr>
          <w:rFonts w:ascii="Arial" w:cs="Arial" w:eastAsia="Arial" w:hAnsi="Arial"/>
          <w:sz w:val="24"/>
          <w:szCs w:val="24"/>
        </w:rPr>
        <w:t xml:space="preserve">Должник вправе указать те виды имущества или предметы, на которые следует обратить взыскание в первую очередь. Окончательно очередность обращения взыскания на денежные средства, ценные бумаги и иное имущество должника определяется судебным исполнителем.</w:t>
      </w:r>
    </w:p>
    <w:p>
      <w:pPr>
        <w:spacing w:after="120"/>
        <w:jc w:val="both"/>
      </w:pPr>
      <w:r>
        <w:rPr>
          <w:rFonts w:ascii="Arial" w:cs="Arial" w:eastAsia="Arial" w:hAnsi="Arial"/>
          <w:sz w:val="24"/>
          <w:szCs w:val="24"/>
        </w:rPr>
        <w:t xml:space="preserve">Взыскание на имущество должника не обращается, если размер взыскания не превышает той доли месячной заработной платы или иного заработка, пенсии, пособия или стипендии, на которую по настоящему Закону может быть обращено взыскание.</w:t>
      </w:r>
    </w:p>
    <w:p>
      <w:pPr>
        <w:spacing w:after="120"/>
        <w:jc w:val="both"/>
      </w:pPr>
      <w:r>
        <w:rPr>
          <w:rFonts w:ascii="Arial" w:cs="Arial" w:eastAsia="Arial" w:hAnsi="Arial"/>
          <w:sz w:val="24"/>
          <w:szCs w:val="24"/>
        </w:rPr>
        <w:t xml:space="preserve">4. Взыскание на денежные средства, ценные бумаги или иное имущество должника обращается в том размере и объеме, которые необходимы для исполнения по исполнительному документу с учетом расходов по исполнению. В случаях, когда должник имеет в собственности имущество, принадлежащее ему на праве общей собственности, взыскание обращается на его долю, определяемую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51. Обращение взыскания на имущество юридических лиц и индивидуальных предпринимателей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отсутствии у должника - юридического лица или индивидуального предпринимателя денежных средств, достаточных для погашения задолженности, взыскание может быть обращено на любое другое принадлежащее ему имущество, а также на имущество учредителей (участников) юридического лица, если законом не установлены ограничения в отношении этого имущества и законом или учредительными документами юридического лица предусмотрена солидарная имущественная ответственность учредителей (участников) юридического лица.</w:t>
      </w:r>
    </w:p>
    <w:p>
      <w:pPr>
        <w:spacing w:after="120"/>
        <w:jc w:val="both"/>
      </w:pPr>
      <w:r>
        <w:rPr>
          <w:rFonts w:ascii="Arial" w:cs="Arial" w:eastAsia="Arial" w:hAnsi="Arial"/>
          <w:sz w:val="24"/>
          <w:szCs w:val="24"/>
        </w:rPr>
        <w:t xml:space="preserve">2. По обязательствам должника, не являющегося собственником закрепленного за ним имущества, а также должника - дочернего хозяйственного товарищества, в предусмотренных законодательством Кыргызской Республики случаях ответственность несет собственник имущества либо основное хозяйственное товарищество.</w:t>
      </w:r>
    </w:p>
    <w:p>
      <w:pPr>
        <w:spacing w:after="120"/>
        <w:jc w:val="both"/>
      </w:pPr>
      <w:r>
        <w:rPr>
          <w:rFonts w:ascii="Arial" w:cs="Arial" w:eastAsia="Arial" w:hAnsi="Arial"/>
          <w:sz w:val="24"/>
          <w:szCs w:val="24"/>
        </w:rPr>
        <w:t xml:space="preserve">3. В случае реорганизации и ликвидации юридического лица обращение взыскания на его имущество осуществляется в соответствии с действующим законодательством.</w:t>
      </w:r>
    </w:p>
    <w:p>
      <w:pPr>
        <w:spacing w:after="120"/>
        <w:jc w:val="both"/>
      </w:pPr>
      <w:r>
        <w:rPr>
          <w:rFonts w:ascii="Arial" w:cs="Arial" w:eastAsia="Arial" w:hAnsi="Arial"/>
          <w:sz w:val="24"/>
          <w:szCs w:val="24"/>
        </w:rPr>
        <w:t xml:space="preserve">4. Если в ходе исполнения будет установлено, что имущества должника - юридического лица или индивидуального предпринимателя окажется недостаточно для погашения задолженности, а законодательство Кыргызской Республики допускает признание должника банкротом (несостоятельным), судебный исполнитель обязан поставить об этом в известность взыскателя.</w:t>
      </w:r>
    </w:p>
    <w:p>
      <w:pPr>
        <w:spacing w:after="120"/>
        <w:jc w:val="both"/>
      </w:pPr>
      <w:r>
        <w:rPr>
          <w:rFonts w:ascii="Arial" w:cs="Arial" w:eastAsia="Arial" w:hAnsi="Arial"/>
          <w:sz w:val="24"/>
          <w:szCs w:val="24"/>
        </w:rPr>
        <w:t xml:space="preserve">5. Обращение взыскания на имущество должника, признанного в установленном порядке банкротом (несостоятельным), осуществляется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6. Взыскание может быть обращено и на долю собственности должника, аккумулированную в ценных бумагах и дивидендах по ним, а также на имущество работников, на которое в соответствии с законодательством может быть обращено взыскание по обязательствам предприятия.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52. Обращение взыскания на заложенное имущество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 заложенное имущество может быть обращено взыскание при недостаточности прочего имущества должника для полного удовлетворения всех предъявленных к нему требований, не обеспеченных залогом, с соблюдением установленных гражданским законодательством прав залогодержателя.</w:t>
      </w:r>
    </w:p>
    <w:p>
      <w:pPr>
        <w:spacing w:after="120"/>
        <w:jc w:val="both"/>
      </w:pPr>
      <w:r>
        <w:rPr>
          <w:rFonts w:ascii="Arial" w:cs="Arial" w:eastAsia="Arial" w:hAnsi="Arial"/>
          <w:sz w:val="24"/>
          <w:szCs w:val="24"/>
        </w:rPr>
        <w:t xml:space="preserve">2. Залогодержатель, оставивший за собой имущество, обязан удовлетворить требования, пользующиеся преимуществом, из стоимости заложенного имущества, в размере, не превышающем стоимости этого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53. Обращение взыскания на денежные суммы или иное имущество должника, находящиеся у других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обращении взыскания на денежные суммы или иное имущество должника, находящиеся у других лиц, судебный исполнитель устанавливает, имеются ли у них денежные суммы или иное имущество должника и обязаны ли они уплатить какие-либо суммы должнику, на каком основании и в какой срок.</w:t>
      </w:r>
    </w:p>
    <w:p>
      <w:pPr>
        <w:spacing w:after="120"/>
        <w:jc w:val="both"/>
      </w:pPr>
      <w:r>
        <w:rPr>
          <w:rFonts w:ascii="Arial" w:cs="Arial" w:eastAsia="Arial" w:hAnsi="Arial"/>
          <w:sz w:val="24"/>
          <w:szCs w:val="24"/>
        </w:rPr>
        <w:t xml:space="preserve">2. Одновременно указанные лица уведомляются о том, что имеющиеся у них имущество и денежные суммы должника подлежат аресту и с момента получения запроса судебного исполнителя они обязаны производить погашение взыскиваемой суммы на расчетный счет взыскателя либо на депозитный счет.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54. Имущество, на которое не может быть обращено взыскание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исполнении исполнительных документов в отношении граждан взыскание не может быть обращено на необходимое для должника и лиц, находящихся на его иждивении, имущество согласно перечню, данному в приложении к настоящему Закону.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55. Арест имущества должника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Наложение ареста на имущество должника производится путем описи имущества, объявления запрета распоряжаться им, а при необходимости - ограничения права пользования им, а также его изъятия или передачи на хранение в целях обеспечения исполнения исполнительного документа.</w:t>
      </w:r>
    </w:p>
    <w:p>
      <w:pPr>
        <w:spacing w:after="120"/>
        <w:jc w:val="both"/>
      </w:pPr>
      <w:r>
        <w:rPr>
          <w:rFonts w:ascii="Arial" w:cs="Arial" w:eastAsia="Arial" w:hAnsi="Arial"/>
          <w:sz w:val="24"/>
          <w:szCs w:val="24"/>
        </w:rPr>
        <w:t xml:space="preserve">Виды, объемы и сроки наложения ареста на имущество должника определяются судебным исполнителем в каждом конкретном случае с учетом свойств имущества, значимости его для собственника или владельца, особенностей хозяйственного, бытового или иного использования и других обстоятельств обеспечения исполнения исполнительного документа.</w:t>
      </w:r>
    </w:p>
    <w:p>
      <w:pPr>
        <w:spacing w:after="120"/>
        <w:jc w:val="both"/>
      </w:pPr>
      <w:r>
        <w:rPr>
          <w:rFonts w:ascii="Arial" w:cs="Arial" w:eastAsia="Arial" w:hAnsi="Arial"/>
          <w:sz w:val="24"/>
          <w:szCs w:val="24"/>
        </w:rPr>
        <w:t xml:space="preserve">Денежные средства, в том числе и в иностранной валюте, драгоценные металлы и драгоценные камни, ювелирные и другие изделия из драгоценных металлов, драгоценных камней и жемчуга, а также лом и отдельные части таких изделий, антиквариат, произведения искусства и скульптуры, ценные бумаги, обнаруженные при описи имущества должника, на которое наложен арест, подлежат обязательному изъятию.</w:t>
      </w:r>
    </w:p>
    <w:p>
      <w:pPr>
        <w:spacing w:after="120"/>
        <w:jc w:val="both"/>
      </w:pPr>
      <w:r>
        <w:rPr>
          <w:rFonts w:ascii="Arial" w:cs="Arial" w:eastAsia="Arial" w:hAnsi="Arial"/>
          <w:sz w:val="24"/>
          <w:szCs w:val="24"/>
        </w:rPr>
        <w:t xml:space="preserve">Имущество, подвергающееся быстрой порче, изымается и передается для реализации немедленно.</w:t>
      </w:r>
    </w:p>
    <w:p>
      <w:pPr>
        <w:spacing w:after="120"/>
        <w:jc w:val="both"/>
      </w:pPr>
      <w:r>
        <w:rPr>
          <w:rFonts w:ascii="Arial" w:cs="Arial" w:eastAsia="Arial" w:hAnsi="Arial"/>
          <w:sz w:val="24"/>
          <w:szCs w:val="24"/>
        </w:rPr>
        <w:t xml:space="preserve">2. Арест может быть наложен на имущество должника, принадлежащее ему на праве собственности, хозяйственного ведения и оперативного управления (с учетом ограничений, установленных гражданским законодательством), независимо от того, где и в чьем фактическом пользовании оно находится.</w:t>
      </w:r>
    </w:p>
    <w:p>
      <w:pPr>
        <w:spacing w:after="120"/>
        <w:jc w:val="both"/>
      </w:pPr>
      <w:r>
        <w:rPr>
          <w:rFonts w:ascii="Arial" w:cs="Arial" w:eastAsia="Arial" w:hAnsi="Arial"/>
          <w:sz w:val="24"/>
          <w:szCs w:val="24"/>
        </w:rPr>
        <w:t xml:space="preserve">3. В случае если нахождение имущества должника у других лиц обусловлено заключенным между ними договором, вопрос о возможности сохранения за другими лицами вытекающих из договора прав об изъятии имущества решается судом в порядке искового производства.</w:t>
      </w:r>
    </w:p>
    <w:p>
      <w:pPr>
        <w:spacing w:after="120"/>
        <w:jc w:val="both"/>
      </w:pPr>
      <w:r>
        <w:rPr>
          <w:rFonts w:ascii="Arial" w:cs="Arial" w:eastAsia="Arial" w:hAnsi="Arial"/>
          <w:sz w:val="24"/>
          <w:szCs w:val="24"/>
        </w:rPr>
        <w:t xml:space="preserve">4. После объявления судебным исполнителем о запрете распоряжения и (или) ограничения права пользования имуществом, подвергшимся описи, а также его изъятия и передачи на хранение это имущество считается арестованным.</w:t>
      </w:r>
    </w:p>
    <w:p>
      <w:pPr>
        <w:spacing w:after="120"/>
        <w:jc w:val="both"/>
      </w:pPr>
      <w:r>
        <w:rPr>
          <w:rFonts w:ascii="Arial" w:cs="Arial" w:eastAsia="Arial" w:hAnsi="Arial"/>
          <w:sz w:val="24"/>
          <w:szCs w:val="24"/>
        </w:rPr>
        <w:t xml:space="preserve">5. Нарушение запрета или ограничения судебного исполнителя распоряжаться или пользоваться имуществом, на которое наложен арест, а равно распоряжение или пользование изъятым или переданным на хранение арестованным имуществом влекут ответственность, предусмотренную законодательством Кыргызской Республики.</w:t>
      </w:r>
    </w:p>
    <w:p>
      <w:pPr>
        <w:spacing w:after="120"/>
        <w:jc w:val="both"/>
      </w:pPr>
      <w:r>
        <w:rPr>
          <w:rFonts w:ascii="Arial" w:cs="Arial" w:eastAsia="Arial" w:hAnsi="Arial"/>
          <w:sz w:val="24"/>
          <w:szCs w:val="24"/>
        </w:rPr>
        <w:t xml:space="preserve">6. О наложении ареста и объявлении запрета, ограничении права пользования, а также изъятии и передаче на хранение имущества должника судебный исполнитель выносит мотивированное постановление. В таком же порядке прекращаются и отменяются принятые меры обеспечения с извещением сторон исполнительного производства и соответствующих 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56. Опись имущества должника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Судебный исполнитель производит опись имущества должника в количестве, необходимом для погашения присужденной взыскателю суммы и расходов по исполнению. Судебный исполнитель вправе опечатать имущество, подвергнутое описи.</w:t>
      </w:r>
    </w:p>
    <w:p>
      <w:pPr>
        <w:spacing w:after="120"/>
        <w:jc w:val="both"/>
      </w:pPr>
      <w:r>
        <w:rPr>
          <w:rFonts w:ascii="Arial" w:cs="Arial" w:eastAsia="Arial" w:hAnsi="Arial"/>
          <w:sz w:val="24"/>
          <w:szCs w:val="24"/>
        </w:rPr>
        <w:t xml:space="preserve">2. Опись имущества должника производится в присутствии должника и понятых, а в случае необходимости - сотрудников органов внутренних дел. В случаях отсутствия должника опись составляется в присутствии кого-либо из совершеннолетних членов его семьи, должностных лиц организации, а при отсутствии этих лиц - с участием уполномоченных жилищно-эксплуатационной организации, ответственных работников этой организации либо представителей органов местного самоуправления.</w:t>
      </w:r>
    </w:p>
    <w:p>
      <w:pPr>
        <w:spacing w:after="120"/>
        <w:jc w:val="both"/>
      </w:pPr>
      <w:r>
        <w:rPr>
          <w:rFonts w:ascii="Arial" w:cs="Arial" w:eastAsia="Arial" w:hAnsi="Arial"/>
          <w:sz w:val="24"/>
          <w:szCs w:val="24"/>
        </w:rPr>
        <w:t xml:space="preserve">При описи имущества должник вправе заявить судебному исполнителю, на какие предметы должно быть обращено взыскание в первую очередь. Судебный исполнитель удовлетворяет такое заявление, если это не препятствует принципам и задачам исполнительного производства.</w:t>
      </w:r>
    </w:p>
    <w:p>
      <w:pPr>
        <w:spacing w:after="120"/>
        <w:jc w:val="both"/>
      </w:pPr>
      <w:r>
        <w:rPr>
          <w:rFonts w:ascii="Arial" w:cs="Arial" w:eastAsia="Arial" w:hAnsi="Arial"/>
          <w:sz w:val="24"/>
          <w:szCs w:val="24"/>
        </w:rPr>
        <w:t xml:space="preserve">3. Все описываемое имущество должно быть предъявлено понятым и другим присутствующим лицам и перечислено в акте об описи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57. Содержание акта об описи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акте об описи имущества должны быть указаны:</w:t>
      </w:r>
    </w:p>
    <w:p>
      <w:pPr>
        <w:spacing w:after="120"/>
        <w:jc w:val="both"/>
      </w:pPr>
      <w:r>
        <w:rPr>
          <w:rFonts w:ascii="Arial" w:cs="Arial" w:eastAsia="Arial" w:hAnsi="Arial"/>
          <w:sz w:val="24"/>
          <w:szCs w:val="24"/>
        </w:rPr>
        <w:t xml:space="preserve">1) дата, время и место составления акта;</w:t>
      </w:r>
    </w:p>
    <w:p>
      <w:pPr>
        <w:spacing w:after="120"/>
        <w:jc w:val="both"/>
      </w:pPr>
      <w:r>
        <w:rPr>
          <w:rFonts w:ascii="Arial" w:cs="Arial" w:eastAsia="Arial" w:hAnsi="Arial"/>
          <w:sz w:val="24"/>
          <w:szCs w:val="24"/>
        </w:rPr>
        <w:t xml:space="preserve">2) фамилия, имя и отчество судебного исполнителя, составляющего акт, а также лиц, присутствующих при описи имущества;</w:t>
      </w:r>
    </w:p>
    <w:p>
      <w:pPr>
        <w:spacing w:after="120"/>
        <w:jc w:val="both"/>
      </w:pPr>
      <w:r>
        <w:rPr>
          <w:rFonts w:ascii="Arial" w:cs="Arial" w:eastAsia="Arial" w:hAnsi="Arial"/>
          <w:sz w:val="24"/>
          <w:szCs w:val="24"/>
        </w:rPr>
        <w:t xml:space="preserve">3) наименование суда, решение которого приводится в исполнение;</w:t>
      </w:r>
    </w:p>
    <w:p>
      <w:pPr>
        <w:spacing w:after="120"/>
        <w:jc w:val="both"/>
      </w:pPr>
      <w:r>
        <w:rPr>
          <w:rFonts w:ascii="Arial" w:cs="Arial" w:eastAsia="Arial" w:hAnsi="Arial"/>
          <w:sz w:val="24"/>
          <w:szCs w:val="24"/>
        </w:rPr>
        <w:t xml:space="preserve">4) наименование взыскателя и должника;</w:t>
      </w:r>
    </w:p>
    <w:p>
      <w:pPr>
        <w:spacing w:after="120"/>
        <w:jc w:val="both"/>
      </w:pPr>
      <w:r>
        <w:rPr>
          <w:rFonts w:ascii="Arial" w:cs="Arial" w:eastAsia="Arial" w:hAnsi="Arial"/>
          <w:sz w:val="24"/>
          <w:szCs w:val="24"/>
        </w:rPr>
        <w:t xml:space="preserve">5) название каждого занесенного в акт предмета, отличительные его признаки (вес, метраж, степень износа и т.п.), оценка каждого предмета в отдельности и стоимость всего имущества;</w:t>
      </w:r>
    </w:p>
    <w:p>
      <w:pPr>
        <w:spacing w:after="120"/>
        <w:jc w:val="both"/>
      </w:pPr>
      <w:r>
        <w:rPr>
          <w:rFonts w:ascii="Arial" w:cs="Arial" w:eastAsia="Arial" w:hAnsi="Arial"/>
          <w:sz w:val="24"/>
          <w:szCs w:val="24"/>
        </w:rPr>
        <w:t xml:space="preserve">6) отметка об опечатывании предметов, если оно производилось;</w:t>
      </w:r>
    </w:p>
    <w:p>
      <w:pPr>
        <w:spacing w:after="120"/>
        <w:jc w:val="both"/>
      </w:pPr>
      <w:r>
        <w:rPr>
          <w:rFonts w:ascii="Arial" w:cs="Arial" w:eastAsia="Arial" w:hAnsi="Arial"/>
          <w:sz w:val="24"/>
          <w:szCs w:val="24"/>
        </w:rPr>
        <w:t xml:space="preserve">7) наименование лица, которому имущество передано на хранение, его адрес, если хранение имущества возлагается не на самого должника;</w:t>
      </w:r>
    </w:p>
    <w:p>
      <w:pPr>
        <w:spacing w:after="120"/>
        <w:jc w:val="both"/>
      </w:pPr>
      <w:r>
        <w:rPr>
          <w:rFonts w:ascii="Arial" w:cs="Arial" w:eastAsia="Arial" w:hAnsi="Arial"/>
          <w:sz w:val="24"/>
          <w:szCs w:val="24"/>
        </w:rPr>
        <w:t xml:space="preserve">8) отметка о разъяснении должнику, понятым и другим присутствующим лицам их прав и обязанностей, порядка и сроков обжалования действий судебного исполнителя, а также о разъяснении должнику или хранителю имущества их обязанностей по хранению имущества и о предупреждении их об ответственности за растрату, отчуждение или сокрытие переданного им на хранение описанного имущества;</w:t>
      </w:r>
    </w:p>
    <w:p>
      <w:pPr>
        <w:spacing w:after="120"/>
        <w:jc w:val="both"/>
      </w:pPr>
      <w:r>
        <w:rPr>
          <w:rFonts w:ascii="Arial" w:cs="Arial" w:eastAsia="Arial" w:hAnsi="Arial"/>
          <w:sz w:val="24"/>
          <w:szCs w:val="24"/>
        </w:rPr>
        <w:t xml:space="preserve">9) замечания и заявления взыскателя, должника, понятых и других лиц, присутствовавших при описи имущества, и распоряжения по ним судебного исполнителя.</w:t>
      </w:r>
    </w:p>
    <w:p>
      <w:pPr>
        <w:spacing w:after="120"/>
        <w:jc w:val="both"/>
      </w:pPr>
      <w:r>
        <w:rPr>
          <w:rFonts w:ascii="Arial" w:cs="Arial" w:eastAsia="Arial" w:hAnsi="Arial"/>
          <w:sz w:val="24"/>
          <w:szCs w:val="24"/>
        </w:rPr>
        <w:t xml:space="preserve">2. Акт об описи имущества подписывается судебным исполнителем и лицами, присутствовавшими при описи имущества.</w:t>
      </w:r>
    </w:p>
    <w:p>
      <w:pPr>
        <w:spacing w:after="120"/>
        <w:jc w:val="both"/>
      </w:pPr>
      <w:r>
        <w:rPr>
          <w:rFonts w:ascii="Arial" w:cs="Arial" w:eastAsia="Arial" w:hAnsi="Arial"/>
          <w:sz w:val="24"/>
          <w:szCs w:val="24"/>
        </w:rPr>
        <w:t xml:space="preserve">3. Копия акта об описи имущества выдается должнику и хранителю описанного имущества. Если опись имущества производится на основании приговора суда или акта другого органа в части конфискации имущества либо на основании судебного акта или акта другого органа о передаче имущества государству, акт описи направляется также соответствующему финансовому органу.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58. Удостоверение факта отказа от подписания акта об описи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случае отказа должника или какого-либо другого лица, присутствующего при описи имущества должника, от подписания акта об описи имущества об этом делается соответствующая отметка в конце акта об описи имущества, заверяемая подписью судебного исполнителя. При этом отказавшемуся подписать акт должна быть предоставлена возможность дать объяснения о причинах отказа, которые заносятся в акт.</w:t>
      </w:r>
    </w:p>
    <w:p>
      <w:pPr>
        <w:spacing w:after="120"/>
        <w:jc w:val="both"/>
      </w:pPr>
      <w:r>
        <w:rPr>
          <w:rFonts w:ascii="Arial" w:cs="Arial" w:eastAsia="Arial" w:hAnsi="Arial"/>
          <w:sz w:val="24"/>
          <w:szCs w:val="24"/>
        </w:rPr>
        <w:t xml:space="preserve">Если должник или другое лицо вследствие физического недостатка или других уважительных причин лишены возможности подписать акт, судебный исполнитель делает об этом запись в акте и знакомит указанных лиц с актом в присутствии приглашенных для описи понятых, что удостоверяется подписью судебного исполнителя и присутствующих понятых.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59. Оценка имущества должника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Оценка имущества должника производится судебным исполнителем применительно к рыночным ценам, действующим на день исполнения. При этом может учитываться соглашение об оценке, достигнутое между взыскателем и должником.</w:t>
      </w:r>
    </w:p>
    <w:p>
      <w:pPr>
        <w:spacing w:after="120"/>
        <w:jc w:val="both"/>
      </w:pPr>
      <w:r>
        <w:rPr>
          <w:rFonts w:ascii="Arial" w:cs="Arial" w:eastAsia="Arial" w:hAnsi="Arial"/>
          <w:sz w:val="24"/>
          <w:szCs w:val="24"/>
        </w:rPr>
        <w:t xml:space="preserve">2. Если оценка определенных предметов является затруднительной либо должник или взыскатель возражает против произведенной судебным исполнителем оценки, судебный исполнитель производит оценку с привлечением специалиста или эксперта.</w:t>
      </w:r>
    </w:p>
    <w:p>
      <w:pPr>
        <w:spacing w:after="120"/>
        <w:jc w:val="both"/>
      </w:pPr>
      <w:r>
        <w:rPr>
          <w:rFonts w:ascii="Arial" w:cs="Arial" w:eastAsia="Arial" w:hAnsi="Arial"/>
          <w:sz w:val="24"/>
          <w:szCs w:val="24"/>
        </w:rPr>
        <w:t xml:space="preserve">3. Валютные ценности, драгоценные металлы и драгоценные камни, ювелирные и другие изделия из драгоценных металлов, драгоценных камней и жемчуга, а также лом и отдельные части таких изделий, антиквариат, произведения живописи и скульптуры, ценные бумаги оцениваются с обязательным участием специалиста или эксперта.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60. Хранение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Имущество должника передается на хранение под расписку должнику, взыскателю или другим лицам, назначенным судебным исполнителем (далее - хранитель).</w:t>
      </w:r>
    </w:p>
    <w:p>
      <w:pPr>
        <w:spacing w:after="120"/>
        <w:jc w:val="both"/>
      </w:pPr>
      <w:r>
        <w:rPr>
          <w:rFonts w:ascii="Arial" w:cs="Arial" w:eastAsia="Arial" w:hAnsi="Arial"/>
          <w:sz w:val="24"/>
          <w:szCs w:val="24"/>
        </w:rPr>
        <w:t xml:space="preserve">Хранитель может пользоваться этим имуществом, если по свойствам имущества пользование им не ведет к уничтожению имущества или уменьшению его ценности.</w:t>
      </w:r>
    </w:p>
    <w:p>
      <w:pPr>
        <w:spacing w:after="120"/>
        <w:jc w:val="both"/>
      </w:pPr>
      <w:r>
        <w:rPr>
          <w:rFonts w:ascii="Arial" w:cs="Arial" w:eastAsia="Arial" w:hAnsi="Arial"/>
          <w:sz w:val="24"/>
          <w:szCs w:val="24"/>
        </w:rPr>
        <w:t xml:space="preserve">2. Хранитель, если таковым не является должник или член его семьи (для должника-организации - ее работник), получает за хранение соответствующее вознаграждение. Хранителю также возмещаются понесенные им необходимые расходы по хранению имущества за вычетом полученной выгоды от использования этого имущества.</w:t>
      </w:r>
    </w:p>
    <w:p>
      <w:pPr>
        <w:spacing w:after="120"/>
        <w:jc w:val="both"/>
      </w:pPr>
      <w:r>
        <w:rPr>
          <w:rFonts w:ascii="Arial" w:cs="Arial" w:eastAsia="Arial" w:hAnsi="Arial"/>
          <w:sz w:val="24"/>
          <w:szCs w:val="24"/>
        </w:rPr>
        <w:t xml:space="preserve">3. Порядок и условия хранения арестованного и изъятого имущества определяются законодательством Кыргызской Республики.</w:t>
      </w:r>
    </w:p>
    <w:p>
      <w:pPr>
        <w:spacing w:after="120"/>
        <w:jc w:val="both"/>
      </w:pPr>
      <w:r>
        <w:rPr>
          <w:rFonts w:ascii="Arial" w:cs="Arial" w:eastAsia="Arial" w:hAnsi="Arial"/>
          <w:sz w:val="24"/>
          <w:szCs w:val="24"/>
        </w:rPr>
        <w:t xml:space="preserve">4. Изъятые у должника валютные ценности, драгоценные металлы и драгоценные камни, ювелирные и другие изделия из драгоценных металлов, драгоценных камней и жемчуга, а также лом и отдельные части таких изделий, антиквариат, произведения живописи и скульптуры, ценные бумаги сдаются судебным исполнителям на хранение в банковское учреждение.</w:t>
      </w:r>
    </w:p>
    <w:p>
      <w:pPr>
        <w:spacing w:after="120"/>
        <w:jc w:val="both"/>
      </w:pPr>
      <w:r>
        <w:rPr>
          <w:rFonts w:ascii="Arial" w:cs="Arial" w:eastAsia="Arial" w:hAnsi="Arial"/>
          <w:sz w:val="24"/>
          <w:szCs w:val="24"/>
        </w:rPr>
        <w:t xml:space="preserve">Изъятые у должника денежные суммы, необходимые для погашения присужденной взыскателю суммы и расходов по исполнению, вносятся судебным исполнителем на депозитный счет.</w:t>
      </w:r>
    </w:p>
    <w:p>
      <w:pPr>
        <w:spacing w:after="120"/>
        <w:jc w:val="both"/>
      </w:pPr>
      <w:r>
        <w:rPr>
          <w:rFonts w:ascii="Arial" w:cs="Arial" w:eastAsia="Arial" w:hAnsi="Arial"/>
          <w:sz w:val="24"/>
          <w:szCs w:val="24"/>
        </w:rPr>
        <w:t xml:space="preserve">5. В случаях растраты, отчуждения, сокрытия или незаконной передачи переданного на хранение имущества должника хранитель несет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61. Арест недвижимого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обращении взыскания на недвижимое имущество судебный исполнитель выясняет принадлежность его должнику, его действительную стоимость, наложение на него ареста и лежащие на нем обременения.</w:t>
      </w:r>
    </w:p>
    <w:p>
      <w:pPr>
        <w:spacing w:after="120"/>
        <w:jc w:val="both"/>
      </w:pPr>
      <w:r>
        <w:rPr>
          <w:rFonts w:ascii="Arial" w:cs="Arial" w:eastAsia="Arial" w:hAnsi="Arial"/>
          <w:sz w:val="24"/>
          <w:szCs w:val="24"/>
        </w:rPr>
        <w:t xml:space="preserve">2. Удостоверившись в принадлежности недвижимого имущества должнику, судебный исполнитель включает в опись, в зависимости от размера взыскания, все или часть недвижимого имущества, налагает на него арест и направляет в орган государственной регистрации недвижимости постановление о наложении ареста для его регистрации, а также уведомляет нотариальную контору по месту нахождения недвижимого имущества о наложении ареста.</w:t>
      </w:r>
    </w:p>
    <w:p>
      <w:pPr>
        <w:spacing w:after="120"/>
        <w:jc w:val="both"/>
      </w:pPr>
      <w:r>
        <w:rPr>
          <w:rFonts w:ascii="Arial" w:cs="Arial" w:eastAsia="Arial" w:hAnsi="Arial"/>
          <w:sz w:val="24"/>
          <w:szCs w:val="24"/>
        </w:rPr>
        <w:t xml:space="preserve">3. О наложении ареста на заложенное недвижимое имущество судебный исполнитель немедленно извещает залогодержателя.</w:t>
      </w:r>
    </w:p>
    <w:p>
      <w:pPr>
        <w:spacing w:after="240"/>
        <w:jc w:val="both"/>
      </w:pPr>
      <w:r>
        <w:rPr>
          <w:rFonts w:ascii="Arial" w:cs="Arial" w:eastAsia="Arial" w:hAnsi="Arial"/>
          <w:i/>
          <w:iCs/>
          <w:sz w:val="24"/>
          <w:szCs w:val="24"/>
        </w:rPr>
        <w:t xml:space="preserve">(В редакции Закона КР от </w:t>
      </w:r>
      <w:hyperlink w:history="1" r:id="rId4g-zyph_a-ujpli_xsbdp">
        <w:r>
          <w:rPr>
            <w:rFonts w:ascii="Arial" w:cs="Arial" w:eastAsia="Arial" w:hAnsi="Arial"/>
            <w:i/>
            <w:iCs/>
            <w:color w:val="1D4ED8"/>
            <w:sz w:val="24"/>
            <w:szCs w:val="24"/>
            <w:u w:val="single"/>
          </w:rPr>
          <w:t xml:space="preserve">20 ноября 2006 года № 181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62. Реализация арестованного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Реализация арестованного имущества, кроме имущества, изъятого по закону из оборота, независимо от оснований ареста и видов имущества, производится судебным исполнителем через торговые и иные специализированные организации, а также на торгах (аукционах), которые могут проводиться в электронном формате в порядке, определяемом Правительством Кыргызской Республики, на комиссионных и иных договорных началах в порядке, предусмотренном законодательством Кыргызской Республики, не позднее чем в двухмесячный срок со дня возбуждения исполнительного производства.</w:t>
      </w:r>
    </w:p>
    <w:p>
      <w:pPr>
        <w:spacing w:after="120"/>
        <w:jc w:val="both"/>
      </w:pPr>
      <w:r>
        <w:rPr>
          <w:rFonts w:ascii="Arial" w:cs="Arial" w:eastAsia="Arial" w:hAnsi="Arial"/>
          <w:sz w:val="24"/>
          <w:szCs w:val="24"/>
        </w:rPr>
        <w:t xml:space="preserve">2. Выбор формы реализации имущества определяется судебным исполнителем с учетом вида имущества и мнений взыскателя и должника.</w:t>
      </w:r>
    </w:p>
    <w:p>
      <w:pPr>
        <w:spacing w:after="120"/>
        <w:jc w:val="both"/>
      </w:pPr>
      <w:r>
        <w:rPr>
          <w:rFonts w:ascii="Arial" w:cs="Arial" w:eastAsia="Arial" w:hAnsi="Arial"/>
          <w:sz w:val="24"/>
          <w:szCs w:val="24"/>
        </w:rPr>
        <w:t xml:space="preserve">3. Если имущество не будет реализовано в двухмесячный срок, взыскателю предоставляется право оставить это имущество за собой в сумме оценки. В случае отказа взыскателя от имущества оно возвращается должнику, а исполнительный документ, если у должника отсутствует другое имущество или доходы, на которые может быть обращено взыскание, возвращается взыскателю.</w:t>
      </w:r>
    </w:p>
    <w:p>
      <w:pPr>
        <w:spacing w:after="120"/>
        <w:jc w:val="both"/>
      </w:pPr>
      <w:r>
        <w:rPr>
          <w:rFonts w:ascii="Arial" w:cs="Arial" w:eastAsia="Arial" w:hAnsi="Arial"/>
          <w:sz w:val="24"/>
          <w:szCs w:val="24"/>
        </w:rPr>
        <w:t xml:space="preserve">4. В случае возбуждения производства по делу о банкротстве (несостоятельности) должника к моменту принятия решения о реализации имущества, на которое обращено взыскание, до рассмотрения вопроса о банкротстве (несостоятельности) должника по существу реализация имущества приостанавливается.</w:t>
      </w:r>
    </w:p>
    <w:p>
      <w:pPr>
        <w:spacing w:after="120"/>
        <w:jc w:val="both"/>
      </w:pPr>
      <w:r>
        <w:rPr>
          <w:rFonts w:ascii="Arial" w:cs="Arial" w:eastAsia="Arial" w:hAnsi="Arial"/>
          <w:i/>
          <w:iCs/>
          <w:sz w:val="24"/>
          <w:szCs w:val="24"/>
        </w:rPr>
        <w:t xml:space="preserve">(В редакции Закона КР от </w:t>
      </w:r>
      <w:hyperlink w:history="1" r:id="rIdbegbknf1yx8bssto-yqop">
        <w:r>
          <w:rPr>
            <w:rFonts w:ascii="Arial" w:cs="Arial" w:eastAsia="Arial" w:hAnsi="Arial"/>
            <w:i/>
            <w:iCs/>
            <w:color w:val="1D4ED8"/>
            <w:sz w:val="24"/>
            <w:szCs w:val="24"/>
            <w:u w:val="single"/>
          </w:rPr>
          <w:t xml:space="preserve">22 июня 2016 года № 84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63. Реализация имущества, передаваемого государству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Имущество, арестованное на основании приговора суда или акта другого органа в части конфискации имущества либо на основании судебного акта или акта другого органа о передаче имущества государству, реализуется в установленном законодательством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64. Реализация ценностей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Изъятые у должника и переданные на хранение учреждениям банка ценные бумаги, валютные ценности, ювелирные и другие предметы из драгоценных металлов, драгоценных камней и жемчуга, а также лом и отдельные части таких изделий, антиквариат, произведения живописи и скульптуры, ценные бумаги реализуются через аукционы, которые могут проводиться в электронном формате в порядке, определяемом Правительством Кыргызской Республики, или специализированные торговые организации в соответствии с правилами, установленными законодательством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ctyzeauular3iydz-kafy">
        <w:r>
          <w:rPr>
            <w:rFonts w:ascii="Arial" w:cs="Arial" w:eastAsia="Arial" w:hAnsi="Arial"/>
            <w:i/>
            <w:iCs/>
            <w:color w:val="1D4ED8"/>
            <w:sz w:val="24"/>
            <w:szCs w:val="24"/>
            <w:u w:val="single"/>
          </w:rPr>
          <w:t xml:space="preserve">22 июня 2016 года № 84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65. Место реализации арестованного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Реализация арестованного имущества должника производится по месту нахождения имущества, кроме случая, предусмотренного частью 2 настоящей статьи.</w:t>
      </w:r>
    </w:p>
    <w:p>
      <w:pPr>
        <w:spacing w:after="120"/>
        <w:jc w:val="both"/>
      </w:pPr>
      <w:r>
        <w:rPr>
          <w:rFonts w:ascii="Arial" w:cs="Arial" w:eastAsia="Arial" w:hAnsi="Arial"/>
          <w:sz w:val="24"/>
          <w:szCs w:val="24"/>
        </w:rPr>
        <w:t xml:space="preserve">По обоюдному согласию взыскателя и должника и за их счет допускается перевозка арестованного имущества в целях продажи в другой город или район, за исключением случаев, когда такая перевозка имущества невозможна без несоразмерного его назначению ущерба.</w:t>
      </w:r>
    </w:p>
    <w:p>
      <w:pPr>
        <w:spacing w:after="120"/>
        <w:jc w:val="both"/>
      </w:pPr>
      <w:r>
        <w:rPr>
          <w:rFonts w:ascii="Arial" w:cs="Arial" w:eastAsia="Arial" w:hAnsi="Arial"/>
          <w:i/>
          <w:iCs/>
          <w:sz w:val="24"/>
          <w:szCs w:val="24"/>
        </w:rPr>
        <w:t xml:space="preserve">(В редакции Закона КР от </w:t>
      </w:r>
      <w:hyperlink w:history="1" r:id="rIdzz0w_e_eh3p3gkahn4z-c">
        <w:r>
          <w:rPr>
            <w:rFonts w:ascii="Arial" w:cs="Arial" w:eastAsia="Arial" w:hAnsi="Arial"/>
            <w:i/>
            <w:iCs/>
            <w:color w:val="1D4ED8"/>
            <w:sz w:val="24"/>
            <w:szCs w:val="24"/>
            <w:u w:val="single"/>
          </w:rPr>
          <w:t xml:space="preserve">13 марта 2015 года № 57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66. Реализация недвижимого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Реализация недвижимого имущества, на которое обращено взыскание, производится с публичных торгов (аукционов) по месту нахождения имущества.</w:t>
      </w:r>
      <w:r>
        <w:rPr>
          <w:rFonts w:ascii="Arial" w:cs="Arial" w:eastAsia="Arial" w:hAnsi="Arial"/>
          <w:sz w:val="24"/>
          <w:szCs w:val="24"/>
        </w:rPr>
        <w:t xml:space="preserve">Данные торги (аукционы) могут проводиться в электронном формате в порядке, определяемом Правительством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g59gkicea4qu0cw1iqyoc">
        <w:r>
          <w:rPr>
            <w:rFonts w:ascii="Arial" w:cs="Arial" w:eastAsia="Arial" w:hAnsi="Arial"/>
            <w:i/>
            <w:iCs/>
            <w:color w:val="1D4ED8"/>
            <w:sz w:val="24"/>
            <w:szCs w:val="24"/>
            <w:u w:val="single"/>
          </w:rPr>
          <w:t xml:space="preserve">22 июня 2016 года № 84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67. Оповещение о предстоящих торгах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реализации имущества на торгах судебный исполнитель оповещает в печати и в других средствах массовой информации о предстоящих торгах не позднее чем за десять дней до торгов. При этом в объявлении о торгах должно быть указано, какое имущество реализуется, кому оно принадлежит, какова его оценочная стоимость, где и когда состоятся торги.</w:t>
      </w:r>
    </w:p>
    <w:p>
      <w:pPr>
        <w:spacing w:after="120"/>
        <w:jc w:val="both"/>
      </w:pPr>
      <w:r>
        <w:rPr>
          <w:rFonts w:ascii="Arial" w:cs="Arial" w:eastAsia="Arial" w:hAnsi="Arial"/>
          <w:sz w:val="24"/>
          <w:szCs w:val="24"/>
        </w:rPr>
        <w:t xml:space="preserve">О времени и месте продажи с торгов заложенного имущества судебный исполнитель извещает залогодержателя.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68. Порядок проведения торгов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Лица, желающие принять участие в торгах, вносят судебному исполнителю сумму в размере десяти процентов от оценочной стоимости имущества. Сумма, внесенная лицом, выигравшим торги, зачисляется в счет покупной цены. Остальным участникам торгов внесенные ими вперед суммы возвращаются немедленно после окончания торгов.</w:t>
      </w:r>
    </w:p>
    <w:p>
      <w:pPr>
        <w:spacing w:after="120"/>
        <w:jc w:val="both"/>
      </w:pPr>
      <w:r>
        <w:rPr>
          <w:rFonts w:ascii="Arial" w:cs="Arial" w:eastAsia="Arial" w:hAnsi="Arial"/>
          <w:sz w:val="24"/>
          <w:szCs w:val="24"/>
        </w:rPr>
        <w:t xml:space="preserve">2. Торги начинаются с указанной в акте об описи оценочной стоимости имущества. Имущество считается проданным тому лицу, которое предложило на торгах наиболее высокую цену.</w:t>
      </w:r>
    </w:p>
    <w:p>
      <w:pPr>
        <w:spacing w:after="120"/>
        <w:jc w:val="both"/>
      </w:pPr>
      <w:r>
        <w:rPr>
          <w:rFonts w:ascii="Arial" w:cs="Arial" w:eastAsia="Arial" w:hAnsi="Arial"/>
          <w:sz w:val="24"/>
          <w:szCs w:val="24"/>
        </w:rPr>
        <w:t xml:space="preserve">Покупатель обязан в течение пяти дней после окончания торгов внести полностью сумму, за которую им куплено имущество, с зачетом суммы, внесенной им перед началом торгов.</w:t>
      </w:r>
    </w:p>
    <w:p>
      <w:pPr>
        <w:spacing w:after="120"/>
        <w:jc w:val="both"/>
      </w:pPr>
      <w:r>
        <w:rPr>
          <w:rFonts w:ascii="Arial" w:cs="Arial" w:eastAsia="Arial" w:hAnsi="Arial"/>
          <w:sz w:val="24"/>
          <w:szCs w:val="24"/>
        </w:rPr>
        <w:t xml:space="preserve">При невнесении покупателем всей причитающейся с него суммы в установленный срок сумма, внесенная им перед началом торгов, ему не возвращается и поступает в доход государства.</w:t>
      </w:r>
    </w:p>
    <w:p>
      <w:pPr>
        <w:spacing w:after="120"/>
        <w:jc w:val="both"/>
      </w:pPr>
      <w:r>
        <w:rPr>
          <w:rFonts w:ascii="Arial" w:cs="Arial" w:eastAsia="Arial" w:hAnsi="Arial"/>
          <w:sz w:val="24"/>
          <w:szCs w:val="24"/>
        </w:rPr>
        <w:t xml:space="preserve">После уплаты покупателем имущества причитающейся с него суммы судебный исполнитель передает ему копию акта о состоявшихся торгах.</w:t>
      </w:r>
    </w:p>
    <w:p>
      <w:pPr>
        <w:spacing w:after="120"/>
        <w:jc w:val="both"/>
      </w:pPr>
      <w:r>
        <w:rPr>
          <w:rFonts w:ascii="Arial" w:cs="Arial" w:eastAsia="Arial" w:hAnsi="Arial"/>
          <w:sz w:val="24"/>
          <w:szCs w:val="24"/>
        </w:rPr>
        <w:t xml:space="preserve">3. Торги, проведенные с нарушением установленных правил, а также в случае допущения судебным исполнителем или покупателем злоупотреблений, могут быть признаны судом недействительными в течение одного года со дня торгов. Если действия покупателя, допустившего злоупотребление, являются преступными, торги могут быть признаны судом недействительными в течение установленных законом сроков давности привлечения к уголовной ответственности.</w:t>
      </w:r>
    </w:p>
    <w:p>
      <w:pPr>
        <w:spacing w:after="120"/>
        <w:jc w:val="both"/>
      </w:pPr>
      <w:r>
        <w:rPr>
          <w:rFonts w:ascii="Arial" w:cs="Arial" w:eastAsia="Arial" w:hAnsi="Arial"/>
          <w:sz w:val="24"/>
          <w:szCs w:val="24"/>
        </w:rPr>
        <w:t xml:space="preserve">Судебный акт по вопросу о признании торгов недействительными может быть обжалован в установленном законом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69. Объявление торгов несостоявшимися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Судебный исполнитель объявляет торги несостоявшимися:</w:t>
      </w:r>
    </w:p>
    <w:p>
      <w:pPr>
        <w:spacing w:after="120"/>
        <w:jc w:val="both"/>
      </w:pPr>
      <w:r>
        <w:rPr>
          <w:rFonts w:ascii="Arial" w:cs="Arial" w:eastAsia="Arial" w:hAnsi="Arial"/>
          <w:sz w:val="24"/>
          <w:szCs w:val="24"/>
        </w:rPr>
        <w:t xml:space="preserve">1) если на торги явилось менее двух покупателей;</w:t>
      </w:r>
    </w:p>
    <w:p>
      <w:pPr>
        <w:spacing w:after="120"/>
        <w:jc w:val="both"/>
      </w:pPr>
      <w:r>
        <w:rPr>
          <w:rFonts w:ascii="Arial" w:cs="Arial" w:eastAsia="Arial" w:hAnsi="Arial"/>
          <w:sz w:val="24"/>
          <w:szCs w:val="24"/>
        </w:rPr>
        <w:t xml:space="preserve">2) если из явившихся никто не сделает надбавки против первоначальной оценки имущества;</w:t>
      </w:r>
    </w:p>
    <w:p>
      <w:pPr>
        <w:spacing w:after="120"/>
        <w:jc w:val="both"/>
      </w:pPr>
      <w:r>
        <w:rPr>
          <w:rFonts w:ascii="Arial" w:cs="Arial" w:eastAsia="Arial" w:hAnsi="Arial"/>
          <w:sz w:val="24"/>
          <w:szCs w:val="24"/>
        </w:rPr>
        <w:t xml:space="preserve">3) если покупатель в течение пяти дней не внесет полностью сумму, за которую им куплено имущество.</w:t>
      </w:r>
    </w:p>
    <w:p>
      <w:pPr>
        <w:spacing w:after="120"/>
        <w:jc w:val="both"/>
      </w:pPr>
      <w:r>
        <w:rPr>
          <w:rFonts w:ascii="Arial" w:cs="Arial" w:eastAsia="Arial" w:hAnsi="Arial"/>
          <w:sz w:val="24"/>
          <w:szCs w:val="24"/>
        </w:rPr>
        <w:t xml:space="preserve">О признании торгов несостоявшимися судебный исполнитель выносит постановление.</w:t>
      </w:r>
    </w:p>
    <w:p>
      <w:pPr>
        <w:spacing w:after="120"/>
        <w:jc w:val="both"/>
      </w:pPr>
      <w:r>
        <w:rPr>
          <w:rFonts w:ascii="Arial" w:cs="Arial" w:eastAsia="Arial" w:hAnsi="Arial"/>
          <w:sz w:val="24"/>
          <w:szCs w:val="24"/>
        </w:rPr>
        <w:t xml:space="preserve">2. Если торги не состоялись, сумма, внесенная до начала торгов, возвращается внесшим ее лицам, за исключением случаев, предусмотренных подпунктом 3 пункта 1 настоящей статьи.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70. Последствия объявления торгов несостоявшимися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объявления торгов несостоявшимися взыскателю по его заявлению предоставляется право оставить имущество за собой в сумме первоначальной оценки.</w:t>
      </w:r>
    </w:p>
    <w:p>
      <w:pPr>
        <w:spacing w:after="120"/>
        <w:jc w:val="both"/>
      </w:pPr>
      <w:r>
        <w:rPr>
          <w:rFonts w:ascii="Arial" w:cs="Arial" w:eastAsia="Arial" w:hAnsi="Arial"/>
          <w:sz w:val="24"/>
          <w:szCs w:val="24"/>
        </w:rPr>
        <w:t xml:space="preserve">2. Если такого заявления не поступило, судебный исполнитель производит новую оценку имущества путем снижения первоначальной суммы оценки на 10 процентов и не ранее чем через десять дней после объявления торгов несостоявшимися назначает вторичные торги. Вторичные торги объявляются и происходят с соблюдением правил, установленных для первых торгов.</w:t>
      </w:r>
    </w:p>
    <w:p>
      <w:pPr>
        <w:spacing w:after="120"/>
        <w:jc w:val="both"/>
      </w:pPr>
      <w:r>
        <w:rPr>
          <w:rFonts w:ascii="Arial" w:cs="Arial" w:eastAsia="Arial" w:hAnsi="Arial"/>
          <w:sz w:val="24"/>
          <w:szCs w:val="24"/>
        </w:rPr>
        <w:t xml:space="preserve">3. В случае объявления несостоявшимися вторичных торгов и отказа взыскателя оставить за собой продаваемое имущество арест с этого имущества снимается.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
 Особенности отдельных видов исполнительного производства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71. Порядок наложения ареста на имущество должника-организации или индивидуального предпринимателя и его реализация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Арест и реализация имущества должника-организации или индивидуального предпринимателя осуществляются в следующей очередности:</w:t>
      </w:r>
    </w:p>
    <w:p>
      <w:pPr>
        <w:spacing w:after="120"/>
        <w:jc w:val="both"/>
      </w:pPr>
      <w:r>
        <w:rPr>
          <w:rFonts w:ascii="Arial" w:cs="Arial" w:eastAsia="Arial" w:hAnsi="Arial"/>
          <w:sz w:val="24"/>
          <w:szCs w:val="24"/>
        </w:rPr>
        <w:t xml:space="preserve">1) в первую очередь - имущество должника, непосредственно не участвующее в производстве: ценные бумаги, денежные средства на депозитных и иных счетах должника, валютные ценности, ювелирные и другие предметы из драгоценных металлов, драгоценных камней и жемчуга, а также лом и отдельные части таких изделий, антиквариат, произведения живописи и скульптуры, легковой транспорт, предметы дизайна офисов и др.;</w:t>
      </w:r>
    </w:p>
    <w:p>
      <w:pPr>
        <w:spacing w:after="120"/>
        <w:jc w:val="both"/>
      </w:pPr>
      <w:r>
        <w:rPr>
          <w:rFonts w:ascii="Arial" w:cs="Arial" w:eastAsia="Arial" w:hAnsi="Arial"/>
          <w:sz w:val="24"/>
          <w:szCs w:val="24"/>
        </w:rPr>
        <w:t xml:space="preserve">2) во вторую очередь - готовая продукция (товары), а также иные материальные ценности, непосредственно не участвующие и не предназначенные для непосредственного участия в производстве;</w:t>
      </w:r>
    </w:p>
    <w:p>
      <w:pPr>
        <w:spacing w:after="120"/>
        <w:jc w:val="both"/>
      </w:pPr>
      <w:r>
        <w:rPr>
          <w:rFonts w:ascii="Arial" w:cs="Arial" w:eastAsia="Arial" w:hAnsi="Arial"/>
          <w:sz w:val="24"/>
          <w:szCs w:val="24"/>
        </w:rPr>
        <w:t xml:space="preserve">3) в третью очередь - объекты недвижимого имущества, а также сырье и материалы, станки, оборудование, другие основные средства, предназначенные для непосредственного участия в производстве;</w:t>
      </w:r>
    </w:p>
    <w:p>
      <w:pPr>
        <w:spacing w:after="120"/>
        <w:jc w:val="both"/>
      </w:pPr>
      <w:r>
        <w:rPr>
          <w:rFonts w:ascii="Arial" w:cs="Arial" w:eastAsia="Arial" w:hAnsi="Arial"/>
          <w:sz w:val="24"/>
          <w:szCs w:val="24"/>
        </w:rPr>
        <w:t xml:space="preserve">4) в четвертую очередь - имущество, переданное другим лицам по договору аренды (имущественного найма), займа, проката или иным договорам;</w:t>
      </w:r>
    </w:p>
    <w:p>
      <w:pPr>
        <w:spacing w:after="120"/>
        <w:jc w:val="both"/>
      </w:pPr>
      <w:r>
        <w:rPr>
          <w:rFonts w:ascii="Arial" w:cs="Arial" w:eastAsia="Arial" w:hAnsi="Arial"/>
          <w:sz w:val="24"/>
          <w:szCs w:val="24"/>
        </w:rPr>
        <w:t xml:space="preserve">5) в пятую очередь - все остальное имущество.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72. Передача взыскателю имущества, указанного в исполнительном документе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присуждении взыскателю определенного имущества, указанного в исполнительном документе, судебный исполнитель изымает это имущество у должника и передает его взыскателю с составлением акта передачи.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73. Обращение взыскания на заработную плату и иные виды доходов должника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Взыскание на заработную плату и иные виды доходов должника обращается при исполнении исполнительных документов о взыскании периодических платежей, при взыскании суммы, не превышающей двух минимальных размеров заработной платы, при отсутствии у должника имущества или недостаточности имущества для полного погашения взыскиваемых сумм.</w:t>
      </w:r>
    </w:p>
    <w:p>
      <w:pPr>
        <w:spacing w:after="120"/>
        <w:jc w:val="both"/>
      </w:pPr>
      <w:r>
        <w:rPr>
          <w:rFonts w:ascii="Arial" w:cs="Arial" w:eastAsia="Arial" w:hAnsi="Arial"/>
          <w:sz w:val="24"/>
          <w:szCs w:val="24"/>
        </w:rPr>
        <w:t xml:space="preserve">2. Размер удержаний исчисляется с суммы заработка (дохода) должника, оставшейся после удержания из этого заработка (дохода) налогов и прочих обязательных отчислений.</w:t>
      </w:r>
    </w:p>
    <w:p>
      <w:pPr>
        <w:spacing w:after="120"/>
        <w:jc w:val="both"/>
      </w:pPr>
      <w:r>
        <w:rPr>
          <w:rFonts w:ascii="Arial" w:cs="Arial" w:eastAsia="Arial" w:hAnsi="Arial"/>
          <w:sz w:val="24"/>
          <w:szCs w:val="24"/>
        </w:rPr>
        <w:t xml:space="preserve">3. Работодатели обязаны по требованию судебного исполнителя и в назначенный им срок дать сведения о том, состоит ли у них должник на работе и какова сумма его месячного заработка, включая все виды единовременных выдач. В таком же порядке судебный исполнитель истребует сведения о причитающемся должнику вознаграждении за использование авторского права и права на объекты интеллектуальной собственности.</w:t>
      </w:r>
    </w:p>
    <w:p>
      <w:pPr>
        <w:spacing w:after="120"/>
        <w:jc w:val="both"/>
      </w:pPr>
      <w:r>
        <w:rPr>
          <w:rFonts w:ascii="Arial" w:cs="Arial" w:eastAsia="Arial" w:hAnsi="Arial"/>
          <w:sz w:val="24"/>
          <w:szCs w:val="24"/>
        </w:rPr>
        <w:t xml:space="preserve">4. При обращении взыскания на заработную плату должника (в том числе по нескольким исполнительным документам) за ним должна быть сохранена сумма не менее 50 процентов заработной платы и приравненных к ней платежей и выдач до полного погашения взыскиваемых сумм.</w:t>
      </w:r>
    </w:p>
    <w:p>
      <w:pPr>
        <w:spacing w:after="120"/>
        <w:jc w:val="both"/>
      </w:pPr>
      <w:r>
        <w:rPr>
          <w:rFonts w:ascii="Arial" w:cs="Arial" w:eastAsia="Arial" w:hAnsi="Arial"/>
          <w:sz w:val="24"/>
          <w:szCs w:val="24"/>
        </w:rPr>
        <w:t xml:space="preserve">5. Правила, установленные настоящей статьей, применяются также при обращении взыскания на причитающиеся должнику:</w:t>
      </w:r>
    </w:p>
    <w:p>
      <w:pPr>
        <w:spacing w:after="120"/>
        <w:jc w:val="both"/>
      </w:pPr>
      <w:r>
        <w:rPr>
          <w:rFonts w:ascii="Arial" w:cs="Arial" w:eastAsia="Arial" w:hAnsi="Arial"/>
          <w:sz w:val="24"/>
          <w:szCs w:val="24"/>
        </w:rPr>
        <w:t xml:space="preserve">1) доходы за труд в кооперативе;</w:t>
      </w:r>
    </w:p>
    <w:p>
      <w:pPr>
        <w:spacing w:after="120"/>
        <w:jc w:val="both"/>
      </w:pPr>
      <w:r>
        <w:rPr>
          <w:rFonts w:ascii="Arial" w:cs="Arial" w:eastAsia="Arial" w:hAnsi="Arial"/>
          <w:sz w:val="24"/>
          <w:szCs w:val="24"/>
        </w:rPr>
        <w:t xml:space="preserve">2) авторское вознаграждение за использование автором своего авторского права, права на объекты интеллектуальной собственности, на которые в установленном законодательством порядке выданы свидетельства или патенты;</w:t>
      </w:r>
    </w:p>
    <w:p>
      <w:pPr>
        <w:spacing w:after="120"/>
        <w:jc w:val="both"/>
      </w:pPr>
      <w:r>
        <w:rPr>
          <w:rFonts w:ascii="Arial" w:cs="Arial" w:eastAsia="Arial" w:hAnsi="Arial"/>
          <w:sz w:val="24"/>
          <w:szCs w:val="24"/>
        </w:rPr>
        <w:t xml:space="preserve">3) стипендии, пенсии, пособия.</w:t>
      </w:r>
    </w:p>
    <w:p>
      <w:pPr>
        <w:spacing w:after="120"/>
        <w:jc w:val="both"/>
      </w:pPr>
      <w:r>
        <w:rPr>
          <w:rFonts w:ascii="Arial" w:cs="Arial" w:eastAsia="Arial" w:hAnsi="Arial"/>
          <w:sz w:val="24"/>
          <w:szCs w:val="24"/>
        </w:rPr>
        <w:t xml:space="preserve">6. При обращении взыскания на заработную плату и иные виды доходов должника судебный исполнитель с учетом требований настоящего Закона выносит постановление, где указывает, в каком размере ежемесячно должно производиться удержание в пользу взыскателя до полного взыскания присужденных ему сумм, и направляет его вместе с исполнительным документом для исполнения работодателю или органу, с которым должник состоит в трудовых отношениях или от которого получает вознаграждение.</w:t>
      </w:r>
    </w:p>
    <w:p>
      <w:pPr>
        <w:spacing w:after="120"/>
        <w:jc w:val="both"/>
      </w:pPr>
      <w:r>
        <w:rPr>
          <w:rFonts w:ascii="Arial" w:cs="Arial" w:eastAsia="Arial" w:hAnsi="Arial"/>
          <w:sz w:val="24"/>
          <w:szCs w:val="24"/>
        </w:rPr>
        <w:t xml:space="preserve">7. При увольнении должника работодатель, с которым он состоял в трудовых отношениях, обязан в трехдневный срок направить судебному исполнителю извещение об этом с приложением исполнительного документа с отметкой о произведенных удержаниях и о новом месте работы должника, если ему оно известно.</w:t>
      </w:r>
    </w:p>
    <w:p>
      <w:pPr>
        <w:spacing w:after="120"/>
        <w:jc w:val="both"/>
      </w:pPr>
      <w:r>
        <w:rPr>
          <w:rFonts w:ascii="Arial" w:cs="Arial" w:eastAsia="Arial" w:hAnsi="Arial"/>
          <w:sz w:val="24"/>
          <w:szCs w:val="24"/>
        </w:rPr>
        <w:t xml:space="preserve">При перемене места жительства или места работы должник обязан сообщить судебному исполнителю свой новый адрес или новое место работы, а также сведения о новом или дополнительном заработке (доходе).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74. Обращение взыскания на заработок должника, отбывающего наказание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Взыскание с должника, отбывающего наказание в соответствии с приговором суда, производится по правилам, установленным Уголовно-исполнительным кодексом Кыргызской Республики, с учетом требований статьи 73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75. Обращение взыскания на пособия по социальному страхованию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пособия по социальному страхованию, выплачиваемые при временной нетрудоспособности, на пособия по беременности и родам и пособия по безработице взыскание может быть обращено только по судебному акту, судебному приказу о взыскании алиментов или по судебному акту о возмещении вреда, причиненного здоровью, а также смертью кормильца.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76. Контроль за правильностью и своевременностью удержаний из заработной платы, заработка, пособий по социальному страхованию и иных видов доходов должника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Судебный исполнитель осуществляет систематический контроль за правильностью и своевременностью удержаний из заработной платы, заработка лица, отбывающего наказание, пособий по социальному страхованию и иных видов доходов должника и пересылке удержанных сумм взыскателям.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77. Суммы, на которые не может быть обращено взыскание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Взыскание не может быть обращено:</w:t>
      </w:r>
    </w:p>
    <w:p>
      <w:pPr>
        <w:spacing w:after="120"/>
        <w:jc w:val="both"/>
      </w:pPr>
      <w:r>
        <w:rPr>
          <w:rFonts w:ascii="Arial" w:cs="Arial" w:eastAsia="Arial" w:hAnsi="Arial"/>
          <w:sz w:val="24"/>
          <w:szCs w:val="24"/>
        </w:rPr>
        <w:t xml:space="preserve">1) на суммы, выплачиваемые в возмещение ущерба, причиненного здоровью, а также смертью кормильца;</w:t>
      </w:r>
    </w:p>
    <w:p>
      <w:pPr>
        <w:spacing w:after="120"/>
        <w:jc w:val="both"/>
      </w:pPr>
      <w:r>
        <w:rPr>
          <w:rFonts w:ascii="Arial" w:cs="Arial" w:eastAsia="Arial" w:hAnsi="Arial"/>
          <w:sz w:val="24"/>
          <w:szCs w:val="24"/>
        </w:rPr>
        <w:t xml:space="preserve">2) на страховые суммы и единовременные пособия, выплачиваемые лицам при получении увечья (ранения, травмы, контузии) в период исполнения ими служебных обязанностей и выплачиваемые членам семей в связи с их гибелью (смертью);</w:t>
      </w:r>
    </w:p>
    <w:p>
      <w:pPr>
        <w:spacing w:after="120"/>
        <w:jc w:val="both"/>
      </w:pPr>
      <w:r>
        <w:rPr>
          <w:rFonts w:ascii="Arial" w:cs="Arial" w:eastAsia="Arial" w:hAnsi="Arial"/>
          <w:sz w:val="24"/>
          <w:szCs w:val="24"/>
        </w:rPr>
        <w:t xml:space="preserve">3) на пособия, выплачиваемые по случаю рождения ребенка; многодетным матерям; одиноким отцу или матери; на содержание несовершеннолетних детей в период розыска их родителей; пенсионерам и инвалидам I группы по уходу за ними; суммы, выплачиваемые потерпевшим на дополнительное питание, санаторно-курортное лечение, протезирование и на расходы по уходу за ними в случаях причинения вреда здоровью; по алиментным обязательствам;</w:t>
      </w:r>
    </w:p>
    <w:p>
      <w:pPr>
        <w:spacing w:after="120"/>
        <w:jc w:val="both"/>
      </w:pPr>
      <w:r>
        <w:rPr>
          <w:rFonts w:ascii="Arial" w:cs="Arial" w:eastAsia="Arial" w:hAnsi="Arial"/>
          <w:sz w:val="24"/>
          <w:szCs w:val="24"/>
        </w:rPr>
        <w:t xml:space="preserve">4) на компенсационные выплаты за работу во вредных или экстремальных условиях, а также суммы, выплачиваемые гражданам, пострадавшим от экологического бедствия или радиационного воздействия при ликвидации последствий аварий на ядерных объектах гражданского и военного назначения, проведения взрывов и испытаний атомного оружия, либо в результате аварийных ситуаций на ядерных объектах и в иных установленных законодательством случаях;</w:t>
      </w:r>
    </w:p>
    <w:p>
      <w:pPr>
        <w:spacing w:after="120"/>
        <w:jc w:val="both"/>
      </w:pPr>
      <w:r>
        <w:rPr>
          <w:rFonts w:ascii="Arial" w:cs="Arial" w:eastAsia="Arial" w:hAnsi="Arial"/>
          <w:sz w:val="24"/>
          <w:szCs w:val="24"/>
        </w:rPr>
        <w:t xml:space="preserve">5) на единовременную материальную помощь;</w:t>
      </w:r>
    </w:p>
    <w:p>
      <w:pPr>
        <w:spacing w:after="120"/>
        <w:jc w:val="both"/>
      </w:pPr>
      <w:r>
        <w:rPr>
          <w:rFonts w:ascii="Arial" w:cs="Arial" w:eastAsia="Arial" w:hAnsi="Arial"/>
          <w:sz w:val="24"/>
          <w:szCs w:val="24"/>
        </w:rPr>
        <w:t xml:space="preserve">6) на выходное пособие, выплачиваемое при увольнении работника;</w:t>
      </w:r>
    </w:p>
    <w:p>
      <w:pPr>
        <w:spacing w:after="120"/>
        <w:jc w:val="both"/>
      </w:pPr>
      <w:r>
        <w:rPr>
          <w:rFonts w:ascii="Arial" w:cs="Arial" w:eastAsia="Arial" w:hAnsi="Arial"/>
          <w:sz w:val="24"/>
          <w:szCs w:val="24"/>
        </w:rPr>
        <w:t xml:space="preserve">7) на компенсации за неиспользованный отпуск (кроме случаев соединения отпусков за несколько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78. Порядок взыскания алиментов и задолженности по алиментным обязательствам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Исполнение судебных актов и судебных приказов по делам о взыскании алиментов производится путем обращения взыскания на заработную плату и иные доходы должника, на которые допускается взыскание.</w:t>
      </w:r>
    </w:p>
    <w:p>
      <w:pPr>
        <w:spacing w:after="120"/>
        <w:jc w:val="both"/>
      </w:pPr>
      <w:r>
        <w:rPr>
          <w:rFonts w:ascii="Arial" w:cs="Arial" w:eastAsia="Arial" w:hAnsi="Arial"/>
          <w:sz w:val="24"/>
          <w:szCs w:val="24"/>
        </w:rPr>
        <w:t xml:space="preserve">2. Размер задолженности по алиментам определяется судебным исполнителем по месту исполнения исполнительного документа о взыскании алиментных платежей, исходя из фактического заработка (дохода) должника за время, в течение которого взыскание не производилось, либо заработка (дохода), получаемого им к моменту определения задолженности по выбору взыскателя.</w:t>
      </w:r>
    </w:p>
    <w:p>
      <w:pPr>
        <w:spacing w:after="120"/>
        <w:jc w:val="both"/>
      </w:pPr>
      <w:r>
        <w:rPr>
          <w:rFonts w:ascii="Arial" w:cs="Arial" w:eastAsia="Arial" w:hAnsi="Arial"/>
          <w:sz w:val="24"/>
          <w:szCs w:val="24"/>
        </w:rPr>
        <w:t xml:space="preserve">Если должник в этот период не работал, задолженность определяется исходя из средней заработной платы данной местности.</w:t>
      </w:r>
    </w:p>
    <w:p>
      <w:pPr>
        <w:spacing w:after="120"/>
        <w:jc w:val="both"/>
      </w:pPr>
      <w:r>
        <w:rPr>
          <w:rFonts w:ascii="Arial" w:cs="Arial" w:eastAsia="Arial" w:hAnsi="Arial"/>
          <w:sz w:val="24"/>
          <w:szCs w:val="24"/>
        </w:rPr>
        <w:t xml:space="preserve">3. При невозможности взыскания алиментных платежей из заработной платы или иных доходов должника в течение трех месяцев подряд взыскание обращается на имущество должника в порядке, предусмотренном настоящим Законом.</w:t>
      </w:r>
    </w:p>
    <w:p>
      <w:pPr>
        <w:spacing w:after="120"/>
        <w:jc w:val="both"/>
      </w:pPr>
      <w:r>
        <w:rPr>
          <w:rFonts w:ascii="Arial" w:cs="Arial" w:eastAsia="Arial" w:hAnsi="Arial"/>
          <w:sz w:val="24"/>
          <w:szCs w:val="24"/>
        </w:rPr>
        <w:t xml:space="preserve">Об обращении взыскания на имущество судебный исполнитель выносит 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79. Взыскание алиментов за прошлое время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Взыскание алиментов по исполнительному документу за прошлое время производится в пределах трехлетнего срока, предшествовавшего предъявлению исполнительного документа.</w:t>
      </w:r>
    </w:p>
    <w:p>
      <w:pPr>
        <w:spacing w:after="120"/>
        <w:jc w:val="both"/>
      </w:pPr>
      <w:r>
        <w:rPr>
          <w:rFonts w:ascii="Arial" w:cs="Arial" w:eastAsia="Arial" w:hAnsi="Arial"/>
          <w:sz w:val="24"/>
          <w:szCs w:val="24"/>
        </w:rPr>
        <w:t xml:space="preserve">2. Если удержание алиментов не производилось в связи с розыском должника, то взыскание должно производиться за весь период розыска должника.</w:t>
      </w:r>
    </w:p>
    <w:p>
      <w:pPr>
        <w:spacing w:after="120"/>
        <w:jc w:val="both"/>
      </w:pPr>
      <w:r>
        <w:rPr>
          <w:rFonts w:ascii="Arial" w:cs="Arial" w:eastAsia="Arial" w:hAnsi="Arial"/>
          <w:sz w:val="24"/>
          <w:szCs w:val="24"/>
        </w:rPr>
        <w:t xml:space="preserve">3. Освобождение от уплаты и уменьшение задолженности по алиментам возможны только по решению суда.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80. Исполнение исполнительных документов о восстановлении на работе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неисполнения должником исполнительного документа о восстановлении на работе судебный исполнитель обращается с представлением к судье о вынесении постановления о выплате работнику среднего заработка или разницы в заработке за все время со дня вынесения судебного акта или акта другого органа о восстановлении на работе по день его исполнения.</w:t>
      </w:r>
    </w:p>
    <w:p>
      <w:pPr>
        <w:spacing w:after="120"/>
        <w:jc w:val="both"/>
      </w:pPr>
      <w:r>
        <w:rPr>
          <w:rFonts w:ascii="Arial" w:cs="Arial" w:eastAsia="Arial" w:hAnsi="Arial"/>
          <w:sz w:val="24"/>
          <w:szCs w:val="24"/>
        </w:rPr>
        <w:t xml:space="preserve">2. Исполнение исполнительного документа о восстановлении на работе считается завершенным с момента фактического допущения незаконно уволенного или переведенного работника к исполнению прежних обязанностей, последовавшего за изданием приказа администрации об отмене своего незаконного распоряжения об увольнении или переводе.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81. Исполнение исполнительного документа, обязывающего должника совершить определенные действия или воздержаться от их совершения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неисполнении исполнительного документа, обязывающего должника совершить определенные действия или воздержаться от их совершения, в установленный срок судебный исполнитель составляет акт о неисполнении исполнительного документа и направляет его в суд по месту исполнения для разрешения в судебном порядке. О времени и месте судебного заседания извещаются стороны исполнительного производства, однако их неявка не является препятствием для рассмотрения вопроса о неисполнении исполнительного документа.</w:t>
      </w:r>
    </w:p>
    <w:p>
      <w:pPr>
        <w:spacing w:after="120"/>
        <w:jc w:val="both"/>
      </w:pPr>
      <w:r>
        <w:rPr>
          <w:rFonts w:ascii="Arial" w:cs="Arial" w:eastAsia="Arial" w:hAnsi="Arial"/>
          <w:sz w:val="24"/>
          <w:szCs w:val="24"/>
        </w:rPr>
        <w:t xml:space="preserve">2. Суд, установив, что исполнительный документ, обязывающий должника совершить определенные действия или воздержаться от их совершения, должником не исполнен, может применить к должнику меры административного воздействия, что не освобождает должника от обязанности выполнить предусмотренные исполнительным документом действия или воздержаться от их совершения.</w:t>
      </w:r>
    </w:p>
    <w:p>
      <w:pPr>
        <w:spacing w:after="120"/>
        <w:jc w:val="both"/>
      </w:pPr>
      <w:r>
        <w:rPr>
          <w:rFonts w:ascii="Arial" w:cs="Arial" w:eastAsia="Arial" w:hAnsi="Arial"/>
          <w:sz w:val="24"/>
          <w:szCs w:val="24"/>
        </w:rPr>
        <w:t xml:space="preserve">3. Если не исполнен исполнительный документ, обязывающий должника совершить действия, суд предоставляет право взыскателю произвести их за счет должника либо поручает судебному исполнителю организовать их исполнение также за счет должника.</w:t>
      </w:r>
    </w:p>
    <w:p>
      <w:pPr>
        <w:spacing w:after="120"/>
        <w:jc w:val="both"/>
      </w:pPr>
      <w:r>
        <w:rPr>
          <w:rFonts w:ascii="Arial" w:cs="Arial" w:eastAsia="Arial" w:hAnsi="Arial"/>
          <w:sz w:val="24"/>
          <w:szCs w:val="24"/>
        </w:rPr>
        <w:t xml:space="preserve">4. При неисполнении в установленный судом срок исполнительного документа, обязывающего должника совершить определенные действия, которые могут быть совершены только им самим, суд, рассмотрев вопрос о применении к должнику мер административного воздействия в порядке, установленном в настоящей статье, назначает ему новый срок для исполнения исполнительного документа.</w:t>
      </w:r>
    </w:p>
    <w:p>
      <w:pPr>
        <w:spacing w:after="120"/>
        <w:jc w:val="both"/>
      </w:pPr>
      <w:r>
        <w:rPr>
          <w:rFonts w:ascii="Arial" w:cs="Arial" w:eastAsia="Arial" w:hAnsi="Arial"/>
          <w:sz w:val="24"/>
          <w:szCs w:val="24"/>
        </w:rPr>
        <w:t xml:space="preserve">5. При последующих неисполнениях должником исполнительного документа к нему вновь применяются меры, предусмотренные пунктом 4 настоящей статьи, и назначается новый срок для исполнения либо материалы о неисполнении исполнительного документа направляются в соответствующие органы для принятия</w:t>
      </w:r>
    </w:p>
    <w:p>
      <w:pPr>
        <w:spacing w:after="120"/>
        <w:jc w:val="both"/>
      </w:pPr>
      <w:r>
        <w:rPr>
          <w:rFonts w:ascii="Arial" w:cs="Arial" w:eastAsia="Arial" w:hAnsi="Arial"/>
          <w:i/>
          <w:iCs/>
          <w:sz w:val="24"/>
          <w:szCs w:val="24"/>
        </w:rPr>
        <w:t xml:space="preserve">(В редакции Закона КР от </w:t>
      </w:r>
      <w:hyperlink w:history="1" r:id="rIddnfefthnt-9budwwlidlw">
        <w:r>
          <w:rPr>
            <w:rFonts w:ascii="Arial" w:cs="Arial" w:eastAsia="Arial" w:hAnsi="Arial"/>
            <w:i/>
            <w:iCs/>
            <w:color w:val="1D4ED8"/>
            <w:sz w:val="24"/>
            <w:szCs w:val="24"/>
            <w:u w:val="single"/>
          </w:rPr>
          <w:t xml:space="preserve">13 марта 2015 года № 57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82. Исполнение исполнительного документа о выселении должника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неисполнения в установленный судебным исполнителем срок исполнительного документа о выселении должника выселение осуществляется судебным исполнителем принудительно.</w:t>
      </w:r>
    </w:p>
    <w:p>
      <w:pPr>
        <w:spacing w:after="120"/>
        <w:jc w:val="both"/>
      </w:pPr>
      <w:r>
        <w:rPr>
          <w:rFonts w:ascii="Arial" w:cs="Arial" w:eastAsia="Arial" w:hAnsi="Arial"/>
          <w:sz w:val="24"/>
          <w:szCs w:val="24"/>
        </w:rPr>
        <w:t xml:space="preserve">2. Судебный исполнитель официально извещает должника о дне и времени принудительного выселения. Отсутствие должника, извещенного о дне выселения, не является препятствием для исполнения исполнительного документа.</w:t>
      </w:r>
    </w:p>
    <w:p>
      <w:pPr>
        <w:spacing w:after="120"/>
        <w:jc w:val="both"/>
      </w:pPr>
      <w:r>
        <w:rPr>
          <w:rFonts w:ascii="Arial" w:cs="Arial" w:eastAsia="Arial" w:hAnsi="Arial"/>
          <w:sz w:val="24"/>
          <w:szCs w:val="24"/>
        </w:rPr>
        <w:t xml:space="preserve">3. Выселение состоит из освобождения помещения, указанного в исполнительном документе, от выселяемого (выселяемых), его (их) имущества, домашних животных и запрещения выселяемому (выселяемым) пользоваться освобожденным помещением.</w:t>
      </w:r>
    </w:p>
    <w:p>
      <w:pPr>
        <w:spacing w:after="120"/>
        <w:jc w:val="both"/>
      </w:pPr>
      <w:r>
        <w:rPr>
          <w:rFonts w:ascii="Arial" w:cs="Arial" w:eastAsia="Arial" w:hAnsi="Arial"/>
          <w:sz w:val="24"/>
          <w:szCs w:val="24"/>
        </w:rPr>
        <w:t xml:space="preserve">4. Выселение производится в присутствии понятых, в необходимых случаях - при содействии органов внутренних дел с обязательной описью имущества, производимой судебным исполнителем.</w:t>
      </w:r>
    </w:p>
    <w:p>
      <w:pPr>
        <w:spacing w:after="120"/>
        <w:jc w:val="both"/>
      </w:pPr>
      <w:r>
        <w:rPr>
          <w:rFonts w:ascii="Arial" w:cs="Arial" w:eastAsia="Arial" w:hAnsi="Arial"/>
          <w:sz w:val="24"/>
          <w:szCs w:val="24"/>
        </w:rPr>
        <w:t xml:space="preserve">5. Судебный исполнитель в необходимых случаях обеспечивает хранение имущества должника с возложением на него понесенных расходов. Хранение имущества должника осуществляется в срок, не превышающий трех лет, по истечении которого указанное имущество реализуется в порядке, установленном для реализации бесхозяйного имущества. Средства от реализации имущества должника направляются в соответствующий бюджет.</w:t>
      </w:r>
    </w:p>
    <w:p>
      <w:pPr>
        <w:spacing w:after="120"/>
        <w:jc w:val="both"/>
      </w:pPr>
      <w:r>
        <w:rPr>
          <w:rFonts w:ascii="Arial" w:cs="Arial" w:eastAsia="Arial" w:hAnsi="Arial"/>
          <w:sz w:val="24"/>
          <w:szCs w:val="24"/>
        </w:rPr>
        <w:t xml:space="preserve">6. Исполнение исполнительного документа о выселении должника оформляется судебным исполнителем актом о выселении.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83. Исполнение исполнительного документа о вселении взыскателя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неисполнения исполнительного документа о вселении взыскателя в срок, установленный судебным исполнителем для добровольного исполнения, вселение осуществляется принудительно судебным исполнителем. Вселение состоит из обеспечения судебным исполнителем беспрепятственного входа взыскателя в указанное в исполнительном документе помещение и его проживания (пребывания) в нем. При этом должнику разъясняется, что производится принудительное вселение и он обязан не чинить взыскателю препятствий в проживании (пребывании).</w:t>
      </w:r>
    </w:p>
    <w:p>
      <w:pPr>
        <w:spacing w:after="120"/>
        <w:jc w:val="both"/>
      </w:pPr>
      <w:r>
        <w:rPr>
          <w:rFonts w:ascii="Arial" w:cs="Arial" w:eastAsia="Arial" w:hAnsi="Arial"/>
          <w:sz w:val="24"/>
          <w:szCs w:val="24"/>
        </w:rPr>
        <w:t xml:space="preserve">2. В случае воспрепятствования должником исполнению исполнительного документа о вселении взыскателя исполнительные действия производятся с участием понятых, а в необходимых случаях - органов внутренних дел. При дальнейшем воспрепятствовании проживанию (пребыванию) взыскателя вновь производятся указанные действия и применяются меры административного воздействия, предусмотренные законодательством Кыргызской Республики.</w:t>
      </w:r>
    </w:p>
    <w:p>
      <w:pPr>
        <w:spacing w:after="120"/>
        <w:jc w:val="both"/>
      </w:pPr>
      <w:r>
        <w:rPr>
          <w:rFonts w:ascii="Arial" w:cs="Arial" w:eastAsia="Arial" w:hAnsi="Arial"/>
          <w:sz w:val="24"/>
          <w:szCs w:val="24"/>
        </w:rPr>
        <w:t xml:space="preserve">3. Исполнение исполнительного документа о вселении взыскателя оформляется судебным исполнителем актом о вселении.</w:t>
      </w:r>
    </w:p>
    <w:p>
      <w:pPr>
        <w:spacing w:after="120"/>
        <w:jc w:val="both"/>
      </w:pPr>
      <w:r>
        <w:rPr>
          <w:rFonts w:ascii="Arial" w:cs="Arial" w:eastAsia="Arial" w:hAnsi="Arial"/>
          <w:sz w:val="24"/>
          <w:szCs w:val="24"/>
        </w:rPr>
        <w:t xml:space="preserve">4. Исполнительный документ считается исполненным, если взыскателю обеспечена возможность повседневного беспрепятственного пользования соответствующим помещением.</w:t>
      </w:r>
    </w:p>
    <w:p>
      <w:pPr>
        <w:spacing w:after="120"/>
        <w:jc w:val="both"/>
      </w:pPr>
      <w:r>
        <w:rPr>
          <w:rFonts w:ascii="Arial" w:cs="Arial" w:eastAsia="Arial" w:hAnsi="Arial"/>
          <w:sz w:val="24"/>
          <w:szCs w:val="24"/>
        </w:rPr>
        <w:t xml:space="preserve">5. Исполнительное производство по исполненному документу может быть возобновлено, если после составления акта о вселении взыскателя должник вновь препятствует проживанию (пребыванию) взыскателя. В случае воспрепятствования проживанию (пребыванию) взыскателя лицом, согласно исполнительному документу не являющимся должником, исполнительное производство не может быть возобновлено. Вопрос о вселении в данном случае решается в судебном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84. Исполнение наказаний в виде штрафа и конфискации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исполнения наказания в виде штрафа и порядок исполнения приговора суда о конфискации имущества определяются Уголовно-исполнительным кодексом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7
 Распределение взысканных денежных сумм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85. Распределение взысканных денежных сумм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Из суммы, взысканной судебным исполнителем с должника, сначала погашаются штрафы, наложенные на должника в процессе исполнения, после чего покрываются расходы по исполнению, остальная сумма поступает на удовлетворение требований взыскателей. Сумма, оставшаяся после удовлетворения всех требований, возвращается должнику.</w:t>
      </w:r>
    </w:p>
    <w:p>
      <w:pPr>
        <w:spacing w:after="120"/>
        <w:jc w:val="both"/>
      </w:pPr>
      <w:r>
        <w:rPr>
          <w:rFonts w:ascii="Arial" w:cs="Arial" w:eastAsia="Arial" w:hAnsi="Arial"/>
          <w:sz w:val="24"/>
          <w:szCs w:val="24"/>
        </w:rPr>
        <w:t xml:space="preserve">2. Суммы, взысканные с должника и подлежащие передаче взыскателям, зачисляются судебным исполнителем на депозитный счет, а затем выдаются или перечисляются в установленном порядке.</w:t>
      </w:r>
    </w:p>
    <w:p>
      <w:pPr>
        <w:spacing w:after="120"/>
        <w:jc w:val="both"/>
      </w:pPr>
      <w:r>
        <w:rPr>
          <w:rFonts w:ascii="Arial" w:cs="Arial" w:eastAsia="Arial" w:hAnsi="Arial"/>
          <w:sz w:val="24"/>
          <w:szCs w:val="24"/>
        </w:rPr>
        <w:t xml:space="preserve">3. Суммы, подлежащие зачислению в доход государства, вносятся судебным исполнителем непосредственно в соответствующее банковское учреждение.</w:t>
      </w:r>
    </w:p>
    <w:p>
      <w:pPr>
        <w:spacing w:after="120"/>
        <w:jc w:val="both"/>
      </w:pPr>
      <w:r>
        <w:rPr>
          <w:rFonts w:ascii="Arial" w:cs="Arial" w:eastAsia="Arial" w:hAnsi="Arial"/>
          <w:sz w:val="24"/>
          <w:szCs w:val="24"/>
        </w:rPr>
        <w:t xml:space="preserve">4. Суммы, взысканные в пользу лиц, проживающих за границей, перечисляются взыскателю в установленном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86. Присоединение к взысканию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производстве взыскания физические и юридические лица, имеющие исполнительные документы по другим делам, могут присоединиться к взысканию.</w:t>
      </w:r>
    </w:p>
    <w:p>
      <w:pPr>
        <w:spacing w:after="120"/>
        <w:jc w:val="both"/>
      </w:pPr>
      <w:r>
        <w:rPr>
          <w:rFonts w:ascii="Arial" w:cs="Arial" w:eastAsia="Arial" w:hAnsi="Arial"/>
          <w:sz w:val="24"/>
          <w:szCs w:val="24"/>
        </w:rPr>
        <w:t xml:space="preserve">2. В случаях, когда в подразделении в отношении одного и того же должника возбуждено несколько исполнительных производств, они объединяются в сводное исполнительное производство и на имущество должника в пределах общей суммы взыскания, исполнительского сбора и предполагаемых расходов по совершению исполнительных действий налагается арест, позволяющий исполнить исполнительный документ вне зависимости от арестов имущества должника, произведенных в обеспечение другого иска (исков).</w:t>
      </w:r>
    </w:p>
    <w:p>
      <w:pPr>
        <w:spacing w:after="120"/>
        <w:jc w:val="both"/>
      </w:pPr>
      <w:r>
        <w:rPr>
          <w:rFonts w:ascii="Arial" w:cs="Arial" w:eastAsia="Arial" w:hAnsi="Arial"/>
          <w:sz w:val="24"/>
          <w:szCs w:val="24"/>
        </w:rPr>
        <w:t xml:space="preserve">При выполнении требований, предусмотренных статьей 87 настоящего Закона, устанавливается единая по времени предъявления исполнительного документа к исполнению последовательность удовлетворения требований взыскателей каждой очереди.</w:t>
      </w:r>
    </w:p>
    <w:p>
      <w:pPr>
        <w:spacing w:after="120"/>
        <w:jc w:val="both"/>
      </w:pPr>
      <w:r>
        <w:rPr>
          <w:rFonts w:ascii="Arial" w:cs="Arial" w:eastAsia="Arial" w:hAnsi="Arial"/>
          <w:sz w:val="24"/>
          <w:szCs w:val="24"/>
        </w:rPr>
        <w:t xml:space="preserve">3. Если исполнительные производства в отношении одного и того же должника возбуждены в нескольких подразделениях службы судебных исполнителей Судебного департамента, то выполнение требований настоящей статьи обеспечивает и контролирует Главный судебный исполнитель Кыргызской Республики.</w:t>
      </w:r>
    </w:p>
    <w:p>
      <w:pPr>
        <w:spacing w:after="120"/>
        <w:jc w:val="both"/>
      </w:pPr>
      <w:r>
        <w:rPr>
          <w:rFonts w:ascii="Arial" w:cs="Arial" w:eastAsia="Arial" w:hAnsi="Arial"/>
          <w:sz w:val="24"/>
          <w:szCs w:val="24"/>
        </w:rPr>
        <w:t xml:space="preserve">4. Функции обеспечения и контроля, предусмотренные пунктом 3 настоящей статьи, могут быть возложены соответственно Главным судебным исполнителем Кыргызской Республики на нижестоящие подразделения или соответствующих должностных лиц.</w:t>
      </w:r>
    </w:p>
    <w:p>
      <w:pPr>
        <w:spacing w:after="120"/>
        <w:jc w:val="both"/>
      </w:pPr>
      <w:r>
        <w:rPr>
          <w:rFonts w:ascii="Arial" w:cs="Arial" w:eastAsia="Arial" w:hAnsi="Arial"/>
          <w:sz w:val="24"/>
          <w:szCs w:val="24"/>
        </w:rPr>
        <w:t xml:space="preserve">5. В целях реализации требований настоящей статьи Главный судебный исполнитель Кыргызской Республики и главные судебные исполнители областей создают соответствующие банки данных о возбуждении исполнительных производств в подразделениях.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87. Очередность удовлетворения требований взыскателя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недостаточности взысканной с должника суммы для удовлетворения всех требований по исполнительным документам эта сумма распределяется между взыскателями в порядке очередности, установленной пунктом 2 настоящей статьи.</w:t>
      </w:r>
    </w:p>
    <w:p>
      <w:pPr>
        <w:spacing w:after="120"/>
        <w:jc w:val="both"/>
      </w:pPr>
      <w:r>
        <w:rPr>
          <w:rFonts w:ascii="Arial" w:cs="Arial" w:eastAsia="Arial" w:hAnsi="Arial"/>
          <w:sz w:val="24"/>
          <w:szCs w:val="24"/>
        </w:rPr>
        <w:t xml:space="preserve">2. В первую очередь удовлетворяются требования по взысканию алиментов; требования работников, вытекающие из трудовых правоотношений; требования по возмещению вреда, причиненного здоровью, а также в связи со смертью кормильца.</w:t>
      </w:r>
    </w:p>
    <w:p>
      <w:pPr>
        <w:spacing w:after="120"/>
        <w:jc w:val="both"/>
      </w:pPr>
      <w:r>
        <w:rPr>
          <w:rFonts w:ascii="Arial" w:cs="Arial" w:eastAsia="Arial" w:hAnsi="Arial"/>
          <w:sz w:val="24"/>
          <w:szCs w:val="24"/>
        </w:rPr>
        <w:t xml:space="preserve">Во вторую очередь удовлетворяются требования о выплате вознаграждения за использование авторского права или права на объекты интеллектуальной собственности; требования о возмещении ущерба, причиненного имуществу преступлением или административным правонарушением.</w:t>
      </w:r>
    </w:p>
    <w:p>
      <w:pPr>
        <w:spacing w:after="120"/>
        <w:jc w:val="both"/>
      </w:pPr>
      <w:r>
        <w:rPr>
          <w:rFonts w:ascii="Arial" w:cs="Arial" w:eastAsia="Arial" w:hAnsi="Arial"/>
          <w:sz w:val="24"/>
          <w:szCs w:val="24"/>
        </w:rPr>
        <w:t xml:space="preserve">В третью очередь удовлетворяются требования кредиторов по обязательствам, обеспеченным залогом в пределах суммы обеспечения.</w:t>
      </w:r>
    </w:p>
    <w:p>
      <w:pPr>
        <w:spacing w:after="120"/>
        <w:jc w:val="both"/>
      </w:pPr>
      <w:r>
        <w:rPr>
          <w:rFonts w:ascii="Arial" w:cs="Arial" w:eastAsia="Arial" w:hAnsi="Arial"/>
          <w:sz w:val="24"/>
          <w:szCs w:val="24"/>
        </w:rPr>
        <w:t xml:space="preserve">В четвертую очередь удовлетворяются требования по обязательным платежам в бюджет и во внебюджетные фонды.</w:t>
      </w:r>
    </w:p>
    <w:p>
      <w:pPr>
        <w:spacing w:after="120"/>
        <w:jc w:val="both"/>
      </w:pPr>
      <w:r>
        <w:rPr>
          <w:rFonts w:ascii="Arial" w:cs="Arial" w:eastAsia="Arial" w:hAnsi="Arial"/>
          <w:sz w:val="24"/>
          <w:szCs w:val="24"/>
        </w:rPr>
        <w:t xml:space="preserve">В пятую очередь удовлетворяются все остальные требования.</w:t>
      </w:r>
    </w:p>
    <w:p>
      <w:pPr>
        <w:spacing w:after="120"/>
        <w:jc w:val="both"/>
      </w:pPr>
      <w:r>
        <w:rPr>
          <w:rFonts w:ascii="Arial" w:cs="Arial" w:eastAsia="Arial" w:hAnsi="Arial"/>
          <w:sz w:val="24"/>
          <w:szCs w:val="24"/>
        </w:rPr>
        <w:t xml:space="preserve">3. Требования каждой последующей очереди удовлетворяются после полного погашения требований предыдущей очереди. При недостаточности взысканной суммы для полного удовлетворения всех требований одной очереди, эти требования удовлетворяются пропорционально причитающейся каждому взыскателю сумме.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88. Расходы по совершению исполнительных действий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Расходами по совершению исполнительных действий являются затраченные на их организацию и проведение бюджетные средства и средства сторон и иных лиц, участвующих в исполнительном производстве.</w:t>
      </w:r>
    </w:p>
    <w:p>
      <w:pPr>
        <w:spacing w:after="120"/>
        <w:jc w:val="both"/>
      </w:pPr>
      <w:r>
        <w:rPr>
          <w:rFonts w:ascii="Arial" w:cs="Arial" w:eastAsia="Arial" w:hAnsi="Arial"/>
          <w:sz w:val="24"/>
          <w:szCs w:val="24"/>
        </w:rPr>
        <w:t xml:space="preserve">2. К расходам по совершению исполнительных действий относятся средства, затраченные:</w:t>
      </w:r>
    </w:p>
    <w:p>
      <w:pPr>
        <w:spacing w:after="120"/>
        <w:jc w:val="both"/>
      </w:pPr>
      <w:r>
        <w:rPr>
          <w:rFonts w:ascii="Arial" w:cs="Arial" w:eastAsia="Arial" w:hAnsi="Arial"/>
          <w:sz w:val="24"/>
          <w:szCs w:val="24"/>
        </w:rPr>
        <w:t xml:space="preserve">1) на установление, осмотр и оценку имущества должника;</w:t>
      </w:r>
    </w:p>
    <w:p>
      <w:pPr>
        <w:spacing w:after="120"/>
        <w:jc w:val="both"/>
      </w:pPr>
      <w:r>
        <w:rPr>
          <w:rFonts w:ascii="Arial" w:cs="Arial" w:eastAsia="Arial" w:hAnsi="Arial"/>
          <w:sz w:val="24"/>
          <w:szCs w:val="24"/>
        </w:rPr>
        <w:t xml:space="preserve">2) на организацию и проведение описи и ареста имущества должника, перевозку и организацию хранения такого имущества;</w:t>
      </w:r>
    </w:p>
    <w:p>
      <w:pPr>
        <w:spacing w:after="120"/>
        <w:jc w:val="both"/>
      </w:pPr>
      <w:r>
        <w:rPr>
          <w:rFonts w:ascii="Arial" w:cs="Arial" w:eastAsia="Arial" w:hAnsi="Arial"/>
          <w:sz w:val="24"/>
          <w:szCs w:val="24"/>
        </w:rPr>
        <w:t xml:space="preserve">3) на реализацию арестованного имущества;</w:t>
      </w:r>
    </w:p>
    <w:p>
      <w:pPr>
        <w:spacing w:after="120"/>
        <w:jc w:val="both"/>
      </w:pPr>
      <w:r>
        <w:rPr>
          <w:rFonts w:ascii="Arial" w:cs="Arial" w:eastAsia="Arial" w:hAnsi="Arial"/>
          <w:sz w:val="24"/>
          <w:szCs w:val="24"/>
        </w:rPr>
        <w:t xml:space="preserve">4) на оплату работы переводчиков, экспертов и других лиц, привлеченных в установленном порядке к совершению исполнительных действий;</w:t>
      </w:r>
    </w:p>
    <w:p>
      <w:pPr>
        <w:spacing w:after="120"/>
        <w:jc w:val="both"/>
      </w:pPr>
      <w:r>
        <w:rPr>
          <w:rFonts w:ascii="Arial" w:cs="Arial" w:eastAsia="Arial" w:hAnsi="Arial"/>
          <w:sz w:val="24"/>
          <w:szCs w:val="24"/>
        </w:rPr>
        <w:t xml:space="preserve">5) на розыск должника;</w:t>
      </w:r>
    </w:p>
    <w:p>
      <w:pPr>
        <w:spacing w:after="120"/>
        <w:jc w:val="both"/>
      </w:pPr>
      <w:r>
        <w:rPr>
          <w:rFonts w:ascii="Arial" w:cs="Arial" w:eastAsia="Arial" w:hAnsi="Arial"/>
          <w:sz w:val="24"/>
          <w:szCs w:val="24"/>
        </w:rPr>
        <w:t xml:space="preserve">6) на перевод (пересылку) по почте взыскателю взысканных сумм;</w:t>
      </w:r>
    </w:p>
    <w:p>
      <w:pPr>
        <w:spacing w:after="120"/>
        <w:jc w:val="both"/>
      </w:pPr>
      <w:r>
        <w:rPr>
          <w:rFonts w:ascii="Arial" w:cs="Arial" w:eastAsia="Arial" w:hAnsi="Arial"/>
          <w:sz w:val="24"/>
          <w:szCs w:val="24"/>
        </w:rPr>
        <w:t xml:space="preserve">7) на авансовый взнос взыскателя;</w:t>
      </w:r>
    </w:p>
    <w:p>
      <w:pPr>
        <w:spacing w:after="120"/>
        <w:jc w:val="both"/>
      </w:pPr>
      <w:r>
        <w:rPr>
          <w:rFonts w:ascii="Arial" w:cs="Arial" w:eastAsia="Arial" w:hAnsi="Arial"/>
          <w:sz w:val="24"/>
          <w:szCs w:val="24"/>
        </w:rPr>
        <w:t xml:space="preserve">8) на другие необходимые действия, совершаемые в процессе исполнения исполнительного документа.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89. Порядок возмещения расходов по совершению исполнительных действий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Расходы, понесенные при совершении исполнительных действий, взыскиваются с должника.</w:t>
      </w:r>
    </w:p>
    <w:p>
      <w:pPr>
        <w:spacing w:after="120"/>
        <w:jc w:val="both"/>
      </w:pPr>
      <w:r>
        <w:rPr>
          <w:rFonts w:ascii="Arial" w:cs="Arial" w:eastAsia="Arial" w:hAnsi="Arial"/>
          <w:sz w:val="24"/>
          <w:szCs w:val="24"/>
        </w:rPr>
        <w:t xml:space="preserve">2. В случае прекращения исполнительного производства ввиду отмены судебного акта или акта другого органа, на основании которого был выдан исполнительный документ, расходы, понесенные при совершении исполнительных действий, возмещаются за счет бюджета, за исключением случаев, когда такое прекращение произошло по вине взыскателя.</w:t>
      </w:r>
    </w:p>
    <w:p>
      <w:pPr>
        <w:spacing w:after="120"/>
        <w:jc w:val="both"/>
      </w:pPr>
      <w:r>
        <w:rPr>
          <w:rFonts w:ascii="Arial" w:cs="Arial" w:eastAsia="Arial" w:hAnsi="Arial"/>
          <w:sz w:val="24"/>
          <w:szCs w:val="24"/>
        </w:rPr>
        <w:t xml:space="preserve">3. В случае безосновательного отказа взыскателя от получения определенного имущества, изъятого у должника, при исполнении исполнительного документа о передаче его взыскателю и возвращения исполнительного документа взыскателю, если он своим действием или бездействием препятствовал исполнению исполнительного документа, расходы, понесенные при совершении исполнительных действий, взыскиваются с взыскателя.</w:t>
      </w:r>
    </w:p>
    <w:p>
      <w:pPr>
        <w:spacing w:after="120"/>
        <w:jc w:val="both"/>
      </w:pPr>
      <w:r>
        <w:rPr>
          <w:rFonts w:ascii="Arial" w:cs="Arial" w:eastAsia="Arial" w:hAnsi="Arial"/>
          <w:sz w:val="24"/>
          <w:szCs w:val="24"/>
        </w:rPr>
        <w:t xml:space="preserve">4. Взыскание расходов и возмещение их органу или лицу, которые их понесли, производятся на основании судебного 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90. Авансирование расходов взыскателем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обеспечения совершения исполнительных действий взыскатель вправе произвести авансовый взнос на депозитный счет в размере, достаточном для производства соответствующих расходов либо их части.</w:t>
      </w:r>
    </w:p>
    <w:p>
      <w:pPr>
        <w:spacing w:after="120"/>
        <w:jc w:val="both"/>
      </w:pPr>
      <w:r>
        <w:rPr>
          <w:rFonts w:ascii="Arial" w:cs="Arial" w:eastAsia="Arial" w:hAnsi="Arial"/>
          <w:sz w:val="24"/>
          <w:szCs w:val="24"/>
        </w:rPr>
        <w:t xml:space="preserve">Авансовый взнос подлежит отнесению к расходам по совершению исполнительных действий и по завершении исполнительных действий полностью возвращается взыскателю.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91. Исполнительский сбор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 реальное принудительное исполнение исполнительного документа имущественного характера с должника взыскивается исполнительский сбор в размере 10 процентов от взысканной суммы или стоимости взысканного имущества, за исключением случаев, предусмотренных статьей 92 настоящего Закона. Взысканный исполнительский сбор перечисляется в фонд развития судов.</w:t>
      </w:r>
    </w:p>
    <w:p>
      <w:pPr>
        <w:spacing w:after="120"/>
        <w:jc w:val="both"/>
      </w:pPr>
      <w:r>
        <w:rPr>
          <w:rFonts w:ascii="Arial" w:cs="Arial" w:eastAsia="Arial" w:hAnsi="Arial"/>
          <w:sz w:val="24"/>
          <w:szCs w:val="24"/>
        </w:rPr>
        <w:t xml:space="preserve">2. Из суммы, взысканной с должника в качестве исполнительского сбора, 50 процентов направляются на выплату денежного вознаграждения судебным исполнителям подразделения службы судебных исполнителей, обеспечившего исполнение исполнительного документа, а также на развитие исполнительного производства.</w:t>
      </w:r>
    </w:p>
    <w:p>
      <w:pPr>
        <w:spacing w:after="120"/>
        <w:jc w:val="both"/>
      </w:pPr>
      <w:r>
        <w:rPr>
          <w:rFonts w:ascii="Arial" w:cs="Arial" w:eastAsia="Arial" w:hAnsi="Arial"/>
          <w:sz w:val="24"/>
          <w:szCs w:val="24"/>
        </w:rPr>
        <w:t xml:space="preserve">3. Вопрос о распределении и выплате денежного вознаграждения судебным исполнителям решается Главным судебным исполнителем Кыргызской Республики или главным судебным исполнителем области.</w:t>
      </w:r>
    </w:p>
    <w:p>
      <w:pPr>
        <w:spacing w:after="120"/>
        <w:jc w:val="both"/>
      </w:pPr>
      <w:r>
        <w:rPr>
          <w:rFonts w:ascii="Arial" w:cs="Arial" w:eastAsia="Arial" w:hAnsi="Arial"/>
          <w:sz w:val="24"/>
          <w:szCs w:val="24"/>
        </w:rPr>
        <w:t xml:space="preserve">4. Размер выплачиваемого судебным исполнителям денежного вознаграждения не может превышать 25 минимальных размеров оплаты труда, установленных в Кыргызской Республике.</w:t>
      </w:r>
    </w:p>
    <w:p>
      <w:pPr>
        <w:spacing w:after="120"/>
        <w:jc w:val="both"/>
      </w:pPr>
      <w:r>
        <w:rPr>
          <w:rFonts w:ascii="Arial" w:cs="Arial" w:eastAsia="Arial" w:hAnsi="Arial"/>
          <w:sz w:val="24"/>
          <w:szCs w:val="24"/>
        </w:rPr>
        <w:t xml:space="preserve">5. Взыскание исполнительского сбора производится только на основании судебного акта.</w:t>
      </w:r>
    </w:p>
    <w:p>
      <w:pPr>
        <w:spacing w:after="120"/>
        <w:jc w:val="both"/>
      </w:pPr>
      <w:r>
        <w:rPr>
          <w:rFonts w:ascii="Arial" w:cs="Arial" w:eastAsia="Arial" w:hAnsi="Arial"/>
          <w:i/>
          <w:iCs/>
          <w:sz w:val="24"/>
          <w:szCs w:val="24"/>
        </w:rPr>
        <w:t xml:space="preserve">(В редакции Закона КР от </w:t>
      </w:r>
      <w:hyperlink w:history="1" r:id="rIdumj8_mrmsdz8zrz2qbura">
        <w:r>
          <w:rPr>
            <w:rFonts w:ascii="Arial" w:cs="Arial" w:eastAsia="Arial" w:hAnsi="Arial"/>
            <w:i/>
            <w:iCs/>
            <w:color w:val="1D4ED8"/>
            <w:sz w:val="24"/>
            <w:szCs w:val="24"/>
            <w:u w:val="single"/>
          </w:rPr>
          <w:t xml:space="preserve">13 марта 2015 года № 57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92. Ограничения применения исполнительского сбора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Исполнительский сбор не взыскивается по делам:</w:t>
      </w:r>
    </w:p>
    <w:p>
      <w:pPr>
        <w:spacing w:after="120"/>
        <w:jc w:val="both"/>
      </w:pPr>
      <w:r>
        <w:rPr>
          <w:rFonts w:ascii="Arial" w:cs="Arial" w:eastAsia="Arial" w:hAnsi="Arial"/>
          <w:sz w:val="24"/>
          <w:szCs w:val="24"/>
        </w:rPr>
        <w:t xml:space="preserve">1) о взыскании алиментов;</w:t>
      </w:r>
    </w:p>
    <w:p>
      <w:pPr>
        <w:spacing w:after="120"/>
        <w:jc w:val="both"/>
      </w:pPr>
      <w:r>
        <w:rPr>
          <w:rFonts w:ascii="Arial" w:cs="Arial" w:eastAsia="Arial" w:hAnsi="Arial"/>
          <w:sz w:val="24"/>
          <w:szCs w:val="24"/>
        </w:rPr>
        <w:t xml:space="preserve">2) о возмещении вреда, причиненного здоровью, а также смертью кормильца;</w:t>
      </w:r>
    </w:p>
    <w:p>
      <w:pPr>
        <w:spacing w:after="120"/>
        <w:jc w:val="both"/>
      </w:pPr>
      <w:r>
        <w:rPr>
          <w:rFonts w:ascii="Arial" w:cs="Arial" w:eastAsia="Arial" w:hAnsi="Arial"/>
          <w:sz w:val="24"/>
          <w:szCs w:val="24"/>
        </w:rPr>
        <w:t xml:space="preserve">3) вытекающим из трудовых правоотношений.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93. Поворот исполнения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отмены судебного акта или акта другого органа, приведенного в исполнение, и вынесения нового судебного акта или акта другого органа, полностью или частично освобождающего должника от обязательств, возложенных на него по отмененному судебному акту или акту другого органа, или не связанного с возложением на него каких-либо обязательств, либо о прекращении производства по делу или оставлении иска без рассмотрения, должнику должно быть возвращено все или излишне взысканное с него в пользу взыскателя по отмененному судебному акту или акту другого органа, а также исполнительский сбор соразмерно возвращенному.</w:t>
      </w:r>
    </w:p>
    <w:p>
      <w:pPr>
        <w:spacing w:after="120"/>
        <w:jc w:val="both"/>
      </w:pPr>
      <w:r>
        <w:rPr>
          <w:rFonts w:ascii="Arial" w:cs="Arial" w:eastAsia="Arial" w:hAnsi="Arial"/>
          <w:sz w:val="24"/>
          <w:szCs w:val="24"/>
        </w:rPr>
        <w:t xml:space="preserve">2. При повороте исполнения исполнение исполнительного документа, выданного на основании нового судебного акта или акта другого органа, производится на общих основаниях в соответствии с настоящим Законом с учетом исполненного по отмененному соответствующему акту.</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8
 Ответственность за несоблюдение законодательства об исполнительном производстве</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94. Ответственность за несоблюдение законодательства об исполнительном производстве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 невыполнение законных требований судебного исполнителя и нарушение настоящего Закона юридические и физические лица могут быть привлечены к административной либо уголовной ответственности в соответствии с законодательством Кыргызской Республики.</w:t>
      </w:r>
    </w:p>
    <w:p>
      <w:pPr>
        <w:spacing w:after="120"/>
        <w:jc w:val="both"/>
      </w:pPr>
      <w:r>
        <w:rPr>
          <w:rFonts w:ascii="Arial" w:cs="Arial" w:eastAsia="Arial" w:hAnsi="Arial"/>
          <w:sz w:val="24"/>
          <w:szCs w:val="24"/>
        </w:rPr>
        <w:t xml:space="preserve">2. Привлечение к ответственности не освобождает должника от обязанности выполнить предусмотренные исполнительным документом действия.</w:t>
      </w:r>
    </w:p>
    <w:p>
      <w:pPr>
        <w:spacing w:after="120"/>
        <w:jc w:val="both"/>
      </w:pPr>
      <w:r>
        <w:rPr>
          <w:rFonts w:ascii="Arial" w:cs="Arial" w:eastAsia="Arial" w:hAnsi="Arial"/>
          <w:sz w:val="24"/>
          <w:szCs w:val="24"/>
        </w:rPr>
        <w:t xml:space="preserve">3. Вопрос о привлечении к ответственности виновных лиц решается компетентными органами по представлению судебного исполнителя.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9
 Совершение исполнительных действий, связанных с международными правоотношениями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95. Исполнение судебных актов и актов других органов в отношении иностранных граждан, лиц без гражданства и иностранных юридических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Исполнение судебных актов и актов других органов Кыргызской Республики в отношении иностранных граждан, лиц без гражданства и иностранных юридических лиц, находящихся на территории Кыргызской Республики, производится в соответствии с настоящим Законом, если иное не предусмотрено международными договорами.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96. Исполнение решений международных и иностранных судов и арбитражей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Исполнение в Кыргызской Республике судебных актов или исполнительных документов международных и иностранных судов и арбитражей осуществляется в порядке, предусмотренном вступившими в установленном законом порядке в силу международными договорами, участницей которых является Кыргызская Республика, и законодательством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obdyiieximxt04yvsnq3a">
        <w:r>
          <w:rPr>
            <w:rFonts w:ascii="Arial" w:cs="Arial" w:eastAsia="Arial" w:hAnsi="Arial"/>
            <w:i/>
            <w:iCs/>
            <w:color w:val="1D4ED8"/>
            <w:sz w:val="24"/>
            <w:szCs w:val="24"/>
            <w:u w:val="single"/>
          </w:rPr>
          <w:t xml:space="preserve">13 марта 2015 года № 57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10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97. Вступление в силу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вступает в силу с момента опубликования.</w:t>
      </w:r>
    </w:p>
    <w:p>
      <w:pPr>
        <w:spacing w:after="120"/>
        <w:jc w:val="both"/>
      </w:pPr>
      <w:r>
        <w:rPr>
          <w:rFonts w:ascii="Arial" w:cs="Arial" w:eastAsia="Arial" w:hAnsi="Arial"/>
          <w:sz w:val="24"/>
          <w:szCs w:val="24"/>
        </w:rPr>
        <w:t xml:space="preserve">2. Правительству Кыргызской Республики:</w:t>
      </w:r>
    </w:p>
    <w:p>
      <w:pPr>
        <w:spacing w:after="120"/>
        <w:jc w:val="both"/>
      </w:pPr>
      <w:r>
        <w:rPr>
          <w:rFonts w:ascii="Arial" w:cs="Arial" w:eastAsia="Arial" w:hAnsi="Arial"/>
          <w:sz w:val="24"/>
          <w:szCs w:val="24"/>
        </w:rPr>
        <w:t xml:space="preserve">внести в Жогорку Кенеш Кыргызской Республики свои предложения по приведению законодательства в соответствие с настоящим Законом;</w:t>
      </w:r>
    </w:p>
    <w:p>
      <w:pPr>
        <w:spacing w:after="120"/>
        <w:jc w:val="both"/>
      </w:pPr>
      <w:r>
        <w:rPr>
          <w:rFonts w:ascii="Arial" w:cs="Arial" w:eastAsia="Arial" w:hAnsi="Arial"/>
          <w:sz w:val="24"/>
          <w:szCs w:val="24"/>
        </w:rPr>
        <w:t xml:space="preserve">привести свои нормативные акты в соответствие с настоящим Законом.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А.Акаев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к Закону Кыргызской Республики
 "Об исполнительном производстве
 и о статусе судебных исполнителей
 Кыргызской Республики"</w:t>
      </w:r>
    </w:p>
    <w:p>
      <w:pPr>
        <w:spacing w:after="240" w:before="200"/>
        <w:jc w:val="center"/>
      </w:pPr>
      <w:r>
        <w:rPr>
          <w:rFonts w:ascii="Arial" w:cs="Arial" w:eastAsia="Arial" w:hAnsi="Arial"/>
          <w:b/>
          <w:bCs/>
          <w:sz w:val="32"/>
          <w:szCs w:val="32"/>
        </w:rPr>
        <w:t xml:space="preserve">ПЕРЕЧЕНЬ</w:t>
      </w:r>
      <w:r>
        <w:rPr>
          <w:rFonts w:ascii="Arial" w:cs="Arial" w:eastAsia="Arial" w:hAnsi="Arial"/>
          <w:b/>
          <w:bCs/>
          <w:sz w:val="32"/>
          <w:szCs w:val="32"/>
        </w:rPr>
        <w:t xml:space="preserve">
 видов имущества, на которое не может быть обращено взыскание по исполнительным документам (к статье 54)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Взыскание по исполнительным документам не может быть обращено на следующие виды имущества и предметы, принадлежащие должнику на праве личной собственности, необходимые для должника и лиц, находящихся на его иждивении:</w:t>
      </w:r>
    </w:p>
    <w:p>
      <w:pPr>
        <w:spacing w:after="120"/>
        <w:jc w:val="both"/>
      </w:pPr>
      <w:r>
        <w:rPr>
          <w:rFonts w:ascii="Arial" w:cs="Arial" w:eastAsia="Arial" w:hAnsi="Arial"/>
          <w:sz w:val="24"/>
          <w:szCs w:val="24"/>
        </w:rPr>
        <w:t xml:space="preserve">1. У лиц, основным занятием которых является сельское хозяйство, - единственная корова, при отсутствии коровы - единственная телка; в хозяйствах, не имеющих ни коровы, ни телки - единственная коза, овца или свинья, а также домашняя птица.</w:t>
      </w:r>
    </w:p>
    <w:p>
      <w:pPr>
        <w:spacing w:after="120"/>
        <w:jc w:val="both"/>
      </w:pPr>
      <w:r>
        <w:rPr>
          <w:rFonts w:ascii="Arial" w:cs="Arial" w:eastAsia="Arial" w:hAnsi="Arial"/>
          <w:sz w:val="24"/>
          <w:szCs w:val="24"/>
        </w:rPr>
        <w:t xml:space="preserve">2. Корм для скота, необходимый до сборов новых кормов или до выгона на пастбища.</w:t>
      </w:r>
    </w:p>
    <w:p>
      <w:pPr>
        <w:spacing w:after="120"/>
        <w:jc w:val="both"/>
      </w:pPr>
      <w:r>
        <w:rPr>
          <w:rFonts w:ascii="Arial" w:cs="Arial" w:eastAsia="Arial" w:hAnsi="Arial"/>
          <w:sz w:val="24"/>
          <w:szCs w:val="24"/>
        </w:rPr>
        <w:t xml:space="preserve">3. У лиц, основным занятием которых является сельское хозяйство, - семена, необходимые для очередного посева.</w:t>
      </w:r>
    </w:p>
    <w:p>
      <w:pPr>
        <w:spacing w:after="120"/>
        <w:jc w:val="both"/>
      </w:pPr>
      <w:r>
        <w:rPr>
          <w:rFonts w:ascii="Arial" w:cs="Arial" w:eastAsia="Arial" w:hAnsi="Arial"/>
          <w:sz w:val="24"/>
          <w:szCs w:val="24"/>
        </w:rPr>
        <w:t xml:space="preserve">4. Предметы домашней обстановки, утвари, одежда, необходимые для должника и состоящих на его иждивении лиц:</w:t>
      </w:r>
    </w:p>
    <w:p>
      <w:pPr>
        <w:spacing w:after="120"/>
        <w:jc w:val="both"/>
      </w:pPr>
      <w:r>
        <w:rPr>
          <w:rFonts w:ascii="Arial" w:cs="Arial" w:eastAsia="Arial" w:hAnsi="Arial"/>
          <w:sz w:val="24"/>
          <w:szCs w:val="24"/>
        </w:rPr>
        <w:t xml:space="preserve">а) одежда - на каждое лицо: одно летнее или осеннее пальто, одно зимнее пальто или тулуп, один зимний костюм (для женщин два зимних платья), один летний костюм (для женщин два летних платья), головные уборы по одному на каждый сезон (для женщин, кроме того, два летних платка и один теплый платок или шаль), другая одежда и головные уборы, длительное время находившиеся в употреблении и не представляющие ценности;</w:t>
      </w:r>
    </w:p>
    <w:p>
      <w:pPr>
        <w:spacing w:after="120"/>
        <w:jc w:val="both"/>
      </w:pPr>
      <w:r>
        <w:rPr>
          <w:rFonts w:ascii="Arial" w:cs="Arial" w:eastAsia="Arial" w:hAnsi="Arial"/>
          <w:sz w:val="24"/>
          <w:szCs w:val="24"/>
        </w:rPr>
        <w:t xml:space="preserve">б) обувь, белье, постельные принадлежности, кухонная и столовая утварь, находившиеся в употреблении (за исключением предметов, сделанных из драгоценных материалов, а также предметов, имеющих художественную ценность);</w:t>
      </w:r>
    </w:p>
    <w:p>
      <w:pPr>
        <w:spacing w:after="120"/>
        <w:jc w:val="both"/>
      </w:pPr>
      <w:r>
        <w:rPr>
          <w:rFonts w:ascii="Arial" w:cs="Arial" w:eastAsia="Arial" w:hAnsi="Arial"/>
          <w:sz w:val="24"/>
          <w:szCs w:val="24"/>
        </w:rPr>
        <w:t xml:space="preserve">в) мебель - по одной кровати и стулу на каждое лицо, один стол, один шкаф и один сундук на семью;</w:t>
      </w:r>
    </w:p>
    <w:p>
      <w:pPr>
        <w:spacing w:after="120"/>
        <w:jc w:val="both"/>
      </w:pPr>
      <w:r>
        <w:rPr>
          <w:rFonts w:ascii="Arial" w:cs="Arial" w:eastAsia="Arial" w:hAnsi="Arial"/>
          <w:sz w:val="24"/>
          <w:szCs w:val="24"/>
        </w:rPr>
        <w:t xml:space="preserve">г) все детские принадлежности.</w:t>
      </w:r>
    </w:p>
    <w:p>
      <w:pPr>
        <w:spacing w:after="120"/>
        <w:jc w:val="both"/>
      </w:pPr>
      <w:r>
        <w:rPr>
          <w:rFonts w:ascii="Arial" w:cs="Arial" w:eastAsia="Arial" w:hAnsi="Arial"/>
          <w:sz w:val="24"/>
          <w:szCs w:val="24"/>
        </w:rPr>
        <w:t xml:space="preserve">5. Продукты питания в количестве, необходимом для должника и его семьи до нового урожая, если основным занятием должника является сельское хозяйство, а в остальных случаях - продукты питания и деньги в размере минимальной заработной платы на каждого члена семьи должника.</w:t>
      </w:r>
    </w:p>
    <w:p>
      <w:pPr>
        <w:spacing w:after="120"/>
        <w:jc w:val="both"/>
      </w:pPr>
      <w:r>
        <w:rPr>
          <w:rFonts w:ascii="Arial" w:cs="Arial" w:eastAsia="Arial" w:hAnsi="Arial"/>
          <w:sz w:val="24"/>
          <w:szCs w:val="24"/>
        </w:rPr>
        <w:t xml:space="preserve">6. Топливо, необходимое для приготовления пищи и отопления жилого помещения семьи в течение отопительного сезона.</w:t>
      </w:r>
    </w:p>
    <w:p>
      <w:pPr>
        <w:spacing w:after="120"/>
        <w:jc w:val="both"/>
      </w:pPr>
      <w:r>
        <w:rPr>
          <w:rFonts w:ascii="Arial" w:cs="Arial" w:eastAsia="Arial" w:hAnsi="Arial"/>
          <w:sz w:val="24"/>
          <w:szCs w:val="24"/>
        </w:rPr>
        <w:t xml:space="preserve">7. Инвентарь (в том числе пособия и книги), необходимый для продолжения профессиональных занятий должника, за исключением случаев, когда должник приговором суда лишен права заниматься соответствующей деятельностью или когда инвентарь использовался им для незаконного занятия промыслом.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6icv8vwoez_dskkttuvo" Type="http://schemas.openxmlformats.org/officeDocument/2006/relationships/hyperlink" Target="http://kodeks.duckdns.org/document/111513" TargetMode="External"/><Relationship Id="rIdeb2xzk0v-wnjmrcax96uh" Type="http://schemas.openxmlformats.org/officeDocument/2006/relationships/hyperlink" Target="http://kodeks.duckdns.org/document/1974" TargetMode="External"/><Relationship Id="rIddmppatompfr5duo2twfzn" Type="http://schemas.openxmlformats.org/officeDocument/2006/relationships/hyperlink" Target="http://kodeks.duckdns.org/document/202665" TargetMode="External"/><Relationship Id="rIdejkkxe2szwsaje1q_hibj" Type="http://schemas.openxmlformats.org/officeDocument/2006/relationships/hyperlink" Target="http://kodeks.duckdns.org/document/205369" TargetMode="External"/><Relationship Id="rIdzyw3eu7aeihrk4tx42vpo" Type="http://schemas.openxmlformats.org/officeDocument/2006/relationships/hyperlink" Target="http://kodeks.duckdns.org/document/205478" TargetMode="External"/><Relationship Id="rIdy-uglksnsyhqh5svmp4cc" Type="http://schemas.openxmlformats.org/officeDocument/2006/relationships/hyperlink" Target="http://kodeks.duckdns.org/document/111363" TargetMode="External"/><Relationship Id="rIdshjcvhqw0np-outf8ixph" Type="http://schemas.openxmlformats.org/officeDocument/2006/relationships/hyperlink" Target="http://kodeks.duckdns.org/document/111487" TargetMode="External"/><Relationship Id="rIdlj0xjq_btxyxzcdal9akq" Type="http://schemas.openxmlformats.org/officeDocument/2006/relationships/hyperlink" Target="http://kodeks.duckdns.org/document/1974" TargetMode="External"/><Relationship Id="rIdn86vujdnhenfm1a3ss50w" Type="http://schemas.openxmlformats.org/officeDocument/2006/relationships/hyperlink" Target="http://kodeks.duckdns.org/document/205478" TargetMode="External"/><Relationship Id="rIdka1yw3uaavwxeipe7lsup" Type="http://schemas.openxmlformats.org/officeDocument/2006/relationships/hyperlink" Target="http://kodeks.duckdns.org/document/1974" TargetMode="External"/><Relationship Id="rIdv9vj5gjhf4cajna_cbeln" Type="http://schemas.openxmlformats.org/officeDocument/2006/relationships/hyperlink" Target="http://kodeks.duckdns.org/document/205478" TargetMode="External"/><Relationship Id="rIdkyfrqponxjumkyncd4rw5" Type="http://schemas.openxmlformats.org/officeDocument/2006/relationships/hyperlink" Target="http://kodeks.duckdns.org/document/205478" TargetMode="External"/><Relationship Id="rIdzkewrbihva1r2dfn_oknc" Type="http://schemas.openxmlformats.org/officeDocument/2006/relationships/hyperlink" Target="http://kodeks.duckdns.org/document/111487" TargetMode="External"/><Relationship Id="rIdxopmxoj3ejc_a9ewnb85s" Type="http://schemas.openxmlformats.org/officeDocument/2006/relationships/hyperlink" Target="http://kodeks.duckdns.org/document/1974" TargetMode="External"/><Relationship Id="rIdgwy3opdtw5gf9jo8scvu1" Type="http://schemas.openxmlformats.org/officeDocument/2006/relationships/hyperlink" Target="http://kodeks.duckdns.org/document/202665" TargetMode="External"/><Relationship Id="rIdupdo0i5pvt-mhygbphfzb" Type="http://schemas.openxmlformats.org/officeDocument/2006/relationships/hyperlink" Target="http://kodeks.duckdns.org/document/205478" TargetMode="External"/><Relationship Id="rIdekeuof5l2amjwyrcnilrk" Type="http://schemas.openxmlformats.org/officeDocument/2006/relationships/hyperlink" Target="http://kodeks.duckdns.org/document/111487" TargetMode="External"/><Relationship Id="rIdf2nllqguuc4p-d5dx3jvj" Type="http://schemas.openxmlformats.org/officeDocument/2006/relationships/hyperlink" Target="http://kodeks.duckdns.org/document/111548" TargetMode="External"/><Relationship Id="rId-cr-qwdngg2h_spq_llsu" Type="http://schemas.openxmlformats.org/officeDocument/2006/relationships/hyperlink" Target="http://kodeks.duckdns.org/document/205369" TargetMode="External"/><Relationship Id="rId29x7exqszchygv6nrfqfu" Type="http://schemas.openxmlformats.org/officeDocument/2006/relationships/hyperlink" Target="http://kodeks.duckdns.org/document/111548" TargetMode="External"/><Relationship Id="rIdm9kenichmbokcfns9tvsa" Type="http://schemas.openxmlformats.org/officeDocument/2006/relationships/hyperlink" Target="http://kodeks.duckdns.org/document/1974" TargetMode="External"/><Relationship Id="rIdng6imatllgh51ahqp1kil" Type="http://schemas.openxmlformats.org/officeDocument/2006/relationships/hyperlink" Target="http://kodeks.duckdns.org/document/1974" TargetMode="External"/><Relationship Id="rIdsolhyskqeavfr-ttmvx2h" Type="http://schemas.openxmlformats.org/officeDocument/2006/relationships/hyperlink" Target="http://kodeks.duckdns.org/document/205369" TargetMode="External"/><Relationship Id="rId75qrhvdkurilxu6mbhdg7" Type="http://schemas.openxmlformats.org/officeDocument/2006/relationships/hyperlink" Target="http://kodeks.duckdns.org/document/202665" TargetMode="External"/><Relationship Id="rId7awec-zlctl9on41bcks-" Type="http://schemas.openxmlformats.org/officeDocument/2006/relationships/hyperlink" Target="http://kodeks.duckdns.org/document/111548" TargetMode="External"/><Relationship Id="rIdourey42qrozm7zyfqnzja" Type="http://schemas.openxmlformats.org/officeDocument/2006/relationships/hyperlink" Target="http://kodeks.duckdns.org/document/205369" TargetMode="External"/><Relationship Id="rIdxsax4qwt9lbmr3vtvr0g5" Type="http://schemas.openxmlformats.org/officeDocument/2006/relationships/hyperlink" Target="http://kodeks.duckdns.org/document/205478" TargetMode="External"/><Relationship Id="rIds4ca7teshd9z6oavu3gzz" Type="http://schemas.openxmlformats.org/officeDocument/2006/relationships/hyperlink" Target="http://kodeks.duckdns.org/document/205369" TargetMode="External"/><Relationship Id="rId-fatitpuucvumzgzq06pa" Type="http://schemas.openxmlformats.org/officeDocument/2006/relationships/hyperlink" Target="http://kodeks.duckdns.org/document/205369" TargetMode="External"/><Relationship Id="rIdqjdt9jx2vdojjmn2i6hll" Type="http://schemas.openxmlformats.org/officeDocument/2006/relationships/hyperlink" Target="http://kodeks.duckdns.org/document/205478" TargetMode="External"/><Relationship Id="rId7y7d_dygz_vfaw5eivket" Type="http://schemas.openxmlformats.org/officeDocument/2006/relationships/hyperlink" Target="http://kodeks.duckdns.org/document/205478" TargetMode="External"/><Relationship Id="rId6n3nvsqlz-xsfsc-i90dk" Type="http://schemas.openxmlformats.org/officeDocument/2006/relationships/hyperlink" Target="http://kodeks.duckdns.org/document/205369" TargetMode="External"/><Relationship Id="rId4g-zyph_a-ujpli_xsbdp" Type="http://schemas.openxmlformats.org/officeDocument/2006/relationships/hyperlink" Target="http://kodeks.duckdns.org/document/7974" TargetMode="External"/><Relationship Id="rIdbegbknf1yx8bssto-yqop" Type="http://schemas.openxmlformats.org/officeDocument/2006/relationships/hyperlink" Target="http://kodeks.duckdns.org/document/111363" TargetMode="External"/><Relationship Id="rIdctyzeauular3iydz-kafy" Type="http://schemas.openxmlformats.org/officeDocument/2006/relationships/hyperlink" Target="http://kodeks.duckdns.org/document/111363" TargetMode="External"/><Relationship Id="rIdzz0w_e_eh3p3gkahn4z-c" Type="http://schemas.openxmlformats.org/officeDocument/2006/relationships/hyperlink" Target="http://kodeks.duckdns.org/document/205478" TargetMode="External"/><Relationship Id="rIdg59gkicea4qu0cw1iqyoc" Type="http://schemas.openxmlformats.org/officeDocument/2006/relationships/hyperlink" Target="http://kodeks.duckdns.org/document/111363" TargetMode="External"/><Relationship Id="rIddnfefthnt-9budwwlidlw" Type="http://schemas.openxmlformats.org/officeDocument/2006/relationships/hyperlink" Target="http://kodeks.duckdns.org/document/205478" TargetMode="External"/><Relationship Id="rIdumj8_mrmsdz8zrz2qbura" Type="http://schemas.openxmlformats.org/officeDocument/2006/relationships/hyperlink" Target="http://kodeks.duckdns.org/document/205478" TargetMode="External"/><Relationship Id="rIdobdyiieximxt04yvsnq3a" Type="http://schemas.openxmlformats.org/officeDocument/2006/relationships/hyperlink" Target="http://kodeks.duckdns.org/document/205478" TargetMode="External"/><Relationship Id="rId7" Type="http://schemas.openxmlformats.org/officeDocument/2006/relationships/image" Target="media/93bec1c1538034512fe33c1434ae0ea86b639d33.png"/><Relationship Id="rId4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2026-09-23T10:42:44.918Z</dcterms:created>
  <dcterms:modified xsi:type="dcterms:W3CDTF">2026-09-23T10:42:44.918Z</dcterms:modified>
</cp:coreProperties>
</file>

<file path=docProps/custom.xml><?xml version="1.0" encoding="utf-8"?>
<Properties xmlns="http://schemas.openxmlformats.org/officeDocument/2006/custom-properties" xmlns:vt="http://schemas.openxmlformats.org/officeDocument/2006/docPropsVTypes"/>
</file>